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2E151" w14:textId="77777777" w:rsidR="009C7B20" w:rsidRPr="00225772" w:rsidRDefault="009C7B20" w:rsidP="009C7B20">
      <w:pPr>
        <w:rPr>
          <w:rFonts w:ascii="GHEA Grapalat" w:hAnsi="GHEA Grapalat"/>
          <w:sz w:val="24"/>
          <w:szCs w:val="24"/>
          <w:lang w:val="hy-AM"/>
        </w:rPr>
      </w:pPr>
    </w:p>
    <w:tbl>
      <w:tblPr>
        <w:tblW w:w="145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0"/>
        <w:gridCol w:w="32"/>
        <w:gridCol w:w="5818"/>
      </w:tblGrid>
      <w:tr w:rsidR="009C7B20" w:rsidRPr="00550920" w14:paraId="04D818B1" w14:textId="77777777" w:rsidTr="00A32741">
        <w:trPr>
          <w:trHeight w:val="240"/>
        </w:trPr>
        <w:tc>
          <w:tcPr>
            <w:tcW w:w="14580" w:type="dxa"/>
            <w:gridSpan w:val="3"/>
            <w:tcBorders>
              <w:top w:val="nil"/>
              <w:left w:val="nil"/>
              <w:right w:val="nil"/>
            </w:tcBorders>
            <w:shd w:val="clear" w:color="auto" w:fill="FFFFFF" w:themeFill="background1"/>
          </w:tcPr>
          <w:p w14:paraId="2BDABE16" w14:textId="77777777" w:rsidR="009C7B20" w:rsidRPr="00394129" w:rsidRDefault="009C7B20" w:rsidP="00A32741">
            <w:pPr>
              <w:jc w:val="center"/>
              <w:rPr>
                <w:rFonts w:ascii="GHEA Grapalat" w:hAnsi="GHEA Grapalat"/>
                <w:b/>
                <w:sz w:val="24"/>
                <w:szCs w:val="24"/>
                <w:lang w:val="hy-AM"/>
              </w:rPr>
            </w:pPr>
            <w:r w:rsidRPr="00394129">
              <w:rPr>
                <w:rFonts w:ascii="GHEA Grapalat" w:hAnsi="GHEA Grapalat"/>
                <w:b/>
                <w:bCs/>
                <w:sz w:val="24"/>
                <w:szCs w:val="24"/>
                <w:lang w:val="hy-AM"/>
              </w:rPr>
              <w:t>ԱՄՓՈՓԱԹԵՐԹ</w:t>
            </w:r>
          </w:p>
          <w:p w14:paraId="01BB2DC9" w14:textId="1DF6B283" w:rsidR="009C7B20" w:rsidRPr="00BA58B3" w:rsidRDefault="009C7B20" w:rsidP="00550920">
            <w:pPr>
              <w:jc w:val="center"/>
              <w:rPr>
                <w:rFonts w:ascii="GHEA Grapalat" w:hAnsi="GHEA Grapalat"/>
                <w:b/>
                <w:i/>
                <w:sz w:val="24"/>
                <w:szCs w:val="24"/>
                <w:lang w:val="hy-AM"/>
              </w:rPr>
            </w:pPr>
            <w:r w:rsidRPr="002F1830">
              <w:rPr>
                <w:rFonts w:ascii="GHEA Grapalat" w:hAnsi="GHEA Grapalat" w:cs="Times New Roman"/>
                <w:color w:val="000000" w:themeColor="text1"/>
                <w:sz w:val="24"/>
                <w:szCs w:val="24"/>
                <w:lang w:val="hy-AM"/>
              </w:rPr>
              <w:t>«ՀԱՅԱՍՏԱՆԻ ՀԱՆՐԱՊԵՏՈՒԹՅԱՆ ԿԱՌԱՎԱՐՈՒԹՅԱՆ 2007 ԹՎԱԿԱՆԻ ՆՈՅԵՄԲԵՐԻ 23-Ի</w:t>
            </w:r>
            <w:r>
              <w:rPr>
                <w:rFonts w:ascii="GHEA Grapalat" w:hAnsi="GHEA Grapalat" w:cs="Times New Roman"/>
                <w:color w:val="000000" w:themeColor="text1"/>
                <w:sz w:val="24"/>
                <w:szCs w:val="24"/>
                <w:lang w:val="hy-AM"/>
              </w:rPr>
              <w:t xml:space="preserve"> N </w:t>
            </w:r>
            <w:r w:rsidRPr="002F1830">
              <w:rPr>
                <w:rFonts w:ascii="GHEA Grapalat" w:hAnsi="GHEA Grapalat" w:cs="Times New Roman"/>
                <w:color w:val="000000" w:themeColor="text1"/>
                <w:sz w:val="24"/>
                <w:szCs w:val="24"/>
                <w:lang w:val="hy-AM"/>
              </w:rPr>
              <w:t xml:space="preserve">1390-Ն ՈՐՈՇՄԱՆ ՄԵՋ </w:t>
            </w:r>
            <w:r w:rsidR="00550920" w:rsidRPr="002F1830">
              <w:rPr>
                <w:rFonts w:ascii="GHEA Grapalat" w:hAnsi="GHEA Grapalat" w:cs="Times New Roman"/>
                <w:color w:val="000000" w:themeColor="text1"/>
                <w:sz w:val="24"/>
                <w:szCs w:val="24"/>
                <w:lang w:val="hy-AM"/>
              </w:rPr>
              <w:t>ԼՐԱՑՈՒՄՆԵՐ</w:t>
            </w:r>
            <w:r w:rsidR="00550920" w:rsidRPr="002F1830">
              <w:rPr>
                <w:rFonts w:ascii="GHEA Grapalat" w:hAnsi="GHEA Grapalat" w:cs="Times New Roman"/>
                <w:color w:val="000000" w:themeColor="text1"/>
                <w:sz w:val="24"/>
                <w:szCs w:val="24"/>
                <w:lang w:val="hy-AM"/>
              </w:rPr>
              <w:t xml:space="preserve"> </w:t>
            </w:r>
            <w:r w:rsidR="00550920">
              <w:rPr>
                <w:rFonts w:ascii="GHEA Grapalat" w:hAnsi="GHEA Grapalat" w:cs="Times New Roman"/>
                <w:color w:val="000000" w:themeColor="text1"/>
                <w:sz w:val="24"/>
                <w:szCs w:val="24"/>
                <w:lang w:val="hy-AM"/>
              </w:rPr>
              <w:t>ԵՎ</w:t>
            </w:r>
            <w:r w:rsidR="00550920" w:rsidRPr="002F1830">
              <w:rPr>
                <w:rFonts w:ascii="GHEA Grapalat" w:hAnsi="GHEA Grapalat" w:cs="Times New Roman"/>
                <w:color w:val="000000" w:themeColor="text1"/>
                <w:sz w:val="24"/>
                <w:szCs w:val="24"/>
                <w:lang w:val="hy-AM"/>
              </w:rPr>
              <w:t xml:space="preserve"> </w:t>
            </w:r>
            <w:r w:rsidRPr="002F1830">
              <w:rPr>
                <w:rFonts w:ascii="GHEA Grapalat" w:hAnsi="GHEA Grapalat" w:cs="Times New Roman"/>
                <w:color w:val="000000" w:themeColor="text1"/>
                <w:sz w:val="24"/>
                <w:szCs w:val="24"/>
                <w:lang w:val="hy-AM"/>
              </w:rPr>
              <w:t>ՓՈՓՈԽՈՒԹՅՈՒՆՆԵՐ</w:t>
            </w:r>
            <w:bookmarkStart w:id="0" w:name="_GoBack"/>
            <w:bookmarkEnd w:id="0"/>
            <w:r w:rsidRPr="002F1830">
              <w:rPr>
                <w:rFonts w:ascii="GHEA Grapalat" w:hAnsi="GHEA Grapalat" w:cs="Times New Roman"/>
                <w:color w:val="000000" w:themeColor="text1"/>
                <w:sz w:val="24"/>
                <w:szCs w:val="24"/>
                <w:lang w:val="hy-AM"/>
              </w:rPr>
              <w:t xml:space="preserve"> ԿԱՏԱՐԵԼՈՒ ՄԱՍԻՆ» ՀԱՅԱՍՏԱՆԻ ՀԱՆՐԱՊԵՏՈՒԹՅԱՆ ԿԱՌԱՎԱՐՈՒԹՅԱՆ ՈՐՈՇՄԱՆ </w:t>
            </w:r>
            <w:r>
              <w:rPr>
                <w:rFonts w:ascii="GHEA Grapalat" w:hAnsi="GHEA Grapalat" w:cs="Times New Roman"/>
                <w:color w:val="000000" w:themeColor="text1"/>
                <w:sz w:val="24"/>
                <w:szCs w:val="24"/>
                <w:lang w:val="hy-AM"/>
              </w:rPr>
              <w:t>ՆԱԽԱԳԾԻ</w:t>
            </w:r>
            <w:r w:rsidRPr="002F1830">
              <w:rPr>
                <w:rFonts w:ascii="GHEA Grapalat" w:hAnsi="GHEA Grapalat" w:cs="Times New Roman"/>
                <w:color w:val="000000" w:themeColor="text1"/>
                <w:sz w:val="24"/>
                <w:szCs w:val="24"/>
                <w:lang w:val="hy-AM"/>
              </w:rPr>
              <w:t xml:space="preserve"> </w:t>
            </w:r>
          </w:p>
        </w:tc>
      </w:tr>
      <w:tr w:rsidR="009C7B20" w:rsidRPr="00BA58B3" w14:paraId="65ADC68B" w14:textId="77777777" w:rsidTr="00BC3470">
        <w:trPr>
          <w:trHeight w:val="268"/>
        </w:trPr>
        <w:tc>
          <w:tcPr>
            <w:tcW w:w="8762" w:type="dxa"/>
            <w:gridSpan w:val="2"/>
            <w:vMerge w:val="restart"/>
            <w:shd w:val="clear" w:color="auto" w:fill="BFBFBF" w:themeFill="background1" w:themeFillShade="BF"/>
          </w:tcPr>
          <w:p w14:paraId="7137F945" w14:textId="77777777" w:rsidR="009C7B20" w:rsidRPr="00B02BB7" w:rsidRDefault="009C7B20" w:rsidP="00E22648">
            <w:pPr>
              <w:jc w:val="center"/>
              <w:rPr>
                <w:rFonts w:ascii="GHEA Grapalat" w:hAnsi="GHEA Grapalat"/>
                <w:b/>
                <w:i/>
                <w:sz w:val="24"/>
                <w:szCs w:val="24"/>
                <w:lang w:val="hy-AM"/>
              </w:rPr>
            </w:pPr>
            <w:r w:rsidRPr="00BA58B3">
              <w:rPr>
                <w:rFonts w:ascii="GHEA Grapalat" w:hAnsi="GHEA Grapalat"/>
                <w:b/>
                <w:sz w:val="24"/>
                <w:szCs w:val="24"/>
                <w:lang w:val="hy-AM"/>
              </w:rPr>
              <w:t>1</w:t>
            </w:r>
            <w:r w:rsidRPr="00BA58B3">
              <w:rPr>
                <w:rFonts w:ascii="Cambria Math" w:hAnsi="Cambria Math" w:cs="Cambria Math"/>
                <w:b/>
                <w:sz w:val="24"/>
                <w:szCs w:val="24"/>
                <w:lang w:val="hy-AM"/>
              </w:rPr>
              <w:t>․</w:t>
            </w:r>
            <w:r>
              <w:rPr>
                <w:rFonts w:ascii="GHEA Grapalat" w:hAnsi="GHEA Grapalat"/>
                <w:b/>
                <w:sz w:val="24"/>
                <w:szCs w:val="24"/>
                <w:lang w:val="ru-RU"/>
              </w:rPr>
              <w:t xml:space="preserve"> </w:t>
            </w:r>
            <w:r>
              <w:rPr>
                <w:rFonts w:ascii="GHEA Grapalat" w:hAnsi="GHEA Grapalat"/>
                <w:b/>
                <w:sz w:val="24"/>
                <w:szCs w:val="24"/>
                <w:lang w:val="hy-AM"/>
              </w:rPr>
              <w:t>Հանրապետության նախագահի աշխատակազմ</w:t>
            </w:r>
          </w:p>
        </w:tc>
        <w:tc>
          <w:tcPr>
            <w:tcW w:w="5818" w:type="dxa"/>
            <w:shd w:val="clear" w:color="auto" w:fill="BFBFBF" w:themeFill="background1" w:themeFillShade="BF"/>
          </w:tcPr>
          <w:p w14:paraId="0B62BB08" w14:textId="67C68086" w:rsidR="009C7B20" w:rsidRPr="00551953" w:rsidRDefault="00551953" w:rsidP="00A32741">
            <w:pPr>
              <w:rPr>
                <w:rFonts w:ascii="GHEA Grapalat" w:hAnsi="GHEA Grapalat"/>
                <w:b/>
                <w:i/>
                <w:sz w:val="24"/>
                <w:szCs w:val="24"/>
                <w:lang w:val="hy-AM"/>
              </w:rPr>
            </w:pPr>
            <w:r>
              <w:rPr>
                <w:rFonts w:ascii="GHEA Grapalat" w:hAnsi="GHEA Grapalat"/>
                <w:b/>
                <w:i/>
                <w:sz w:val="24"/>
                <w:szCs w:val="24"/>
                <w:lang w:val="hy-AM"/>
              </w:rPr>
              <w:t xml:space="preserve">    </w:t>
            </w:r>
            <w:r w:rsidR="00BC3470">
              <w:rPr>
                <w:rFonts w:ascii="GHEA Grapalat" w:hAnsi="GHEA Grapalat"/>
                <w:b/>
                <w:i/>
                <w:sz w:val="24"/>
                <w:szCs w:val="24"/>
                <w:lang w:val="hy-AM"/>
              </w:rPr>
              <w:t xml:space="preserve">                  </w:t>
            </w:r>
            <w:r>
              <w:rPr>
                <w:rFonts w:ascii="GHEA Grapalat" w:hAnsi="GHEA Grapalat"/>
                <w:b/>
                <w:i/>
                <w:sz w:val="24"/>
                <w:szCs w:val="24"/>
                <w:lang w:val="hy-AM"/>
              </w:rPr>
              <w:t xml:space="preserve">  </w:t>
            </w:r>
            <w:r w:rsidRPr="00551953">
              <w:rPr>
                <w:rFonts w:ascii="GHEA Grapalat" w:hAnsi="GHEA Grapalat"/>
                <w:b/>
                <w:i/>
                <w:sz w:val="24"/>
                <w:szCs w:val="24"/>
                <w:lang w:val="hy-AM"/>
              </w:rPr>
              <w:t>26</w:t>
            </w:r>
            <w:r w:rsidR="009C7B20" w:rsidRPr="00551953">
              <w:rPr>
                <w:rFonts w:ascii="Cambria Math" w:hAnsi="Cambria Math" w:cs="Cambria Math"/>
                <w:b/>
                <w:i/>
                <w:sz w:val="24"/>
                <w:szCs w:val="24"/>
                <w:lang w:val="hy-AM"/>
              </w:rPr>
              <w:t>․</w:t>
            </w:r>
            <w:r w:rsidRPr="00551953">
              <w:rPr>
                <w:rFonts w:ascii="GHEA Grapalat" w:hAnsi="GHEA Grapalat" w:cs="Cambria Math"/>
                <w:b/>
                <w:i/>
                <w:sz w:val="24"/>
                <w:szCs w:val="24"/>
                <w:lang w:val="hy-AM"/>
              </w:rPr>
              <w:t>12</w:t>
            </w:r>
            <w:r w:rsidR="009C7B20" w:rsidRPr="00551953">
              <w:rPr>
                <w:rFonts w:ascii="Cambria Math" w:hAnsi="Cambria Math" w:cs="Cambria Math"/>
                <w:b/>
                <w:i/>
                <w:sz w:val="24"/>
                <w:szCs w:val="24"/>
                <w:lang w:val="hy-AM"/>
              </w:rPr>
              <w:t>․</w:t>
            </w:r>
            <w:r w:rsidR="009C7B20" w:rsidRPr="00551953">
              <w:rPr>
                <w:rFonts w:ascii="GHEA Grapalat" w:hAnsi="GHEA Grapalat"/>
                <w:b/>
                <w:i/>
                <w:sz w:val="24"/>
                <w:szCs w:val="24"/>
                <w:lang w:val="hy-AM"/>
              </w:rPr>
              <w:t>2023</w:t>
            </w:r>
          </w:p>
        </w:tc>
      </w:tr>
      <w:tr w:rsidR="009C7B20" w:rsidRPr="00BA58B3" w14:paraId="0C06EE5F" w14:textId="77777777" w:rsidTr="00BC3470">
        <w:trPr>
          <w:trHeight w:val="268"/>
        </w:trPr>
        <w:tc>
          <w:tcPr>
            <w:tcW w:w="8762" w:type="dxa"/>
            <w:gridSpan w:val="2"/>
            <w:vMerge/>
            <w:shd w:val="clear" w:color="auto" w:fill="BFBFBF" w:themeFill="background1" w:themeFillShade="BF"/>
          </w:tcPr>
          <w:p w14:paraId="56A6BBE1" w14:textId="77777777" w:rsidR="009C7B20" w:rsidRPr="00BA58B3" w:rsidRDefault="009C7B20" w:rsidP="00A32741">
            <w:pPr>
              <w:rPr>
                <w:rFonts w:ascii="GHEA Grapalat" w:hAnsi="GHEA Grapalat"/>
                <w:b/>
                <w:i/>
                <w:sz w:val="24"/>
                <w:szCs w:val="24"/>
                <w:lang w:val="hy-AM"/>
              </w:rPr>
            </w:pPr>
          </w:p>
        </w:tc>
        <w:tc>
          <w:tcPr>
            <w:tcW w:w="5818" w:type="dxa"/>
            <w:shd w:val="clear" w:color="auto" w:fill="BFBFBF" w:themeFill="background1" w:themeFillShade="BF"/>
          </w:tcPr>
          <w:p w14:paraId="55828A78" w14:textId="389230A5" w:rsidR="009C7B20" w:rsidRPr="00BA58B3" w:rsidRDefault="00514C24" w:rsidP="00A32741">
            <w:pPr>
              <w:rPr>
                <w:rFonts w:ascii="GHEA Grapalat" w:hAnsi="GHEA Grapalat"/>
                <w:b/>
                <w:i/>
                <w:sz w:val="24"/>
                <w:szCs w:val="24"/>
                <w:lang w:val="hy-AM"/>
              </w:rPr>
            </w:pPr>
            <w:r w:rsidRPr="00514C24">
              <w:rPr>
                <w:rFonts w:ascii="GHEA Grapalat" w:hAnsi="GHEA Grapalat"/>
                <w:b/>
                <w:i/>
                <w:sz w:val="24"/>
                <w:szCs w:val="24"/>
                <w:lang w:val="hy-AM"/>
              </w:rPr>
              <w:t xml:space="preserve">   </w:t>
            </w:r>
            <w:r w:rsidR="00BC3470">
              <w:rPr>
                <w:rFonts w:ascii="GHEA Grapalat" w:hAnsi="GHEA Grapalat"/>
                <w:b/>
                <w:i/>
                <w:sz w:val="24"/>
                <w:szCs w:val="24"/>
                <w:lang w:val="hy-AM"/>
              </w:rPr>
              <w:t xml:space="preserve">                 </w:t>
            </w:r>
            <w:r w:rsidRPr="00514C24">
              <w:rPr>
                <w:rFonts w:ascii="GHEA Grapalat" w:hAnsi="GHEA Grapalat"/>
                <w:b/>
                <w:i/>
                <w:sz w:val="24"/>
                <w:szCs w:val="24"/>
                <w:lang w:val="hy-AM"/>
              </w:rPr>
              <w:t xml:space="preserve"> ԱՂ-1408-2023</w:t>
            </w:r>
          </w:p>
        </w:tc>
      </w:tr>
      <w:tr w:rsidR="009C7B20" w:rsidRPr="00BA58B3" w14:paraId="1909E03D" w14:textId="77777777" w:rsidTr="00A32741">
        <w:trPr>
          <w:trHeight w:val="240"/>
        </w:trPr>
        <w:tc>
          <w:tcPr>
            <w:tcW w:w="8730" w:type="dxa"/>
            <w:shd w:val="clear" w:color="auto" w:fill="FFFFFF" w:themeFill="background1"/>
          </w:tcPr>
          <w:p w14:paraId="00F35EA6" w14:textId="2D9D11F1" w:rsidR="009C7B20" w:rsidRPr="002F1830" w:rsidRDefault="00A22284" w:rsidP="00A32741">
            <w:pPr>
              <w:spacing w:after="0"/>
              <w:ind w:right="-101"/>
              <w:jc w:val="both"/>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Ա</w:t>
            </w:r>
            <w:r w:rsidR="009C7B20" w:rsidRPr="002F1830">
              <w:rPr>
                <w:rFonts w:ascii="GHEA Grapalat" w:hAnsi="GHEA Grapalat" w:cs="Times New Roman"/>
                <w:color w:val="000000" w:themeColor="text1"/>
                <w:sz w:val="24"/>
                <w:szCs w:val="24"/>
                <w:lang w:val="hy-AM"/>
              </w:rPr>
              <w:t xml:space="preserve">ռաջարկություններ և դիտողություններ </w:t>
            </w:r>
            <w:r w:rsidR="00B632C2">
              <w:rPr>
                <w:rFonts w:ascii="GHEA Grapalat" w:hAnsi="GHEA Grapalat" w:cs="Times New Roman"/>
                <w:color w:val="000000" w:themeColor="text1"/>
                <w:sz w:val="24"/>
                <w:szCs w:val="24"/>
                <w:lang w:val="hy-AM"/>
              </w:rPr>
              <w:t>չկան</w:t>
            </w:r>
            <w:r w:rsidR="009C7B20" w:rsidRPr="002F1830">
              <w:rPr>
                <w:rFonts w:ascii="GHEA Grapalat" w:hAnsi="GHEA Grapalat" w:cs="Times New Roman"/>
                <w:color w:val="000000" w:themeColor="text1"/>
                <w:sz w:val="24"/>
                <w:szCs w:val="24"/>
                <w:lang w:val="hy-AM"/>
              </w:rPr>
              <w:t>:</w:t>
            </w:r>
          </w:p>
        </w:tc>
        <w:tc>
          <w:tcPr>
            <w:tcW w:w="5850" w:type="dxa"/>
            <w:gridSpan w:val="2"/>
            <w:shd w:val="clear" w:color="auto" w:fill="FFFFFF" w:themeFill="background1"/>
          </w:tcPr>
          <w:p w14:paraId="1382B942" w14:textId="647DF6E2" w:rsidR="009C7B20" w:rsidRPr="00BA58B3" w:rsidRDefault="00661D65" w:rsidP="00F84926">
            <w:pPr>
              <w:rPr>
                <w:rFonts w:ascii="GHEA Grapalat" w:hAnsi="GHEA Grapalat"/>
                <w:b/>
                <w:i/>
                <w:sz w:val="24"/>
                <w:szCs w:val="24"/>
                <w:lang w:val="hy-AM"/>
              </w:rPr>
            </w:pPr>
            <w:r>
              <w:rPr>
                <w:rFonts w:ascii="GHEA Grapalat" w:hAnsi="GHEA Grapalat"/>
                <w:b/>
                <w:i/>
                <w:sz w:val="24"/>
                <w:szCs w:val="24"/>
                <w:lang w:val="hy-AM"/>
              </w:rPr>
              <w:t xml:space="preserve">                        Ընդունվել է </w:t>
            </w:r>
          </w:p>
        </w:tc>
      </w:tr>
      <w:tr w:rsidR="009C7B20" w:rsidRPr="00BA58B3" w14:paraId="3B3715E7" w14:textId="77777777" w:rsidTr="00BC3470">
        <w:trPr>
          <w:trHeight w:val="240"/>
        </w:trPr>
        <w:tc>
          <w:tcPr>
            <w:tcW w:w="8762" w:type="dxa"/>
            <w:gridSpan w:val="2"/>
            <w:vMerge w:val="restart"/>
            <w:shd w:val="clear" w:color="auto" w:fill="BFBFBF" w:themeFill="background1" w:themeFillShade="BF"/>
          </w:tcPr>
          <w:p w14:paraId="2AEC392C" w14:textId="77777777" w:rsidR="009C7B20" w:rsidRPr="00881872" w:rsidRDefault="009C7B20" w:rsidP="00E22648">
            <w:pPr>
              <w:jc w:val="center"/>
              <w:rPr>
                <w:rFonts w:ascii="GHEA Grapalat" w:hAnsi="GHEA Grapalat"/>
                <w:b/>
                <w:i/>
                <w:sz w:val="24"/>
                <w:szCs w:val="24"/>
                <w:lang w:val="hy-AM"/>
              </w:rPr>
            </w:pPr>
            <w:r w:rsidRPr="00881872">
              <w:rPr>
                <w:rFonts w:ascii="GHEA Grapalat" w:hAnsi="GHEA Grapalat"/>
                <w:b/>
                <w:i/>
                <w:sz w:val="24"/>
                <w:szCs w:val="24"/>
                <w:lang w:val="hy-AM"/>
              </w:rPr>
              <w:t>2</w:t>
            </w:r>
            <w:r w:rsidRPr="00881872">
              <w:rPr>
                <w:rFonts w:ascii="Cambria Math" w:hAnsi="Cambria Math" w:cs="Cambria Math"/>
                <w:b/>
                <w:i/>
                <w:sz w:val="24"/>
                <w:szCs w:val="24"/>
                <w:lang w:val="hy-AM"/>
              </w:rPr>
              <w:t>․</w:t>
            </w:r>
            <w:r w:rsidRPr="00881872">
              <w:rPr>
                <w:rFonts w:ascii="GHEA Grapalat" w:hAnsi="GHEA Grapalat"/>
                <w:b/>
                <w:i/>
                <w:sz w:val="24"/>
                <w:szCs w:val="24"/>
                <w:lang w:val="hy-AM"/>
              </w:rPr>
              <w:t xml:space="preserve"> Պաշտպանության նախարարություն</w:t>
            </w:r>
          </w:p>
          <w:p w14:paraId="435A273C" w14:textId="77777777" w:rsidR="009C7B20" w:rsidRPr="00881872" w:rsidRDefault="009C7B20" w:rsidP="00A32741">
            <w:pPr>
              <w:rPr>
                <w:rFonts w:ascii="GHEA Grapalat" w:hAnsi="GHEA Grapalat"/>
                <w:b/>
                <w:i/>
                <w:sz w:val="24"/>
                <w:szCs w:val="24"/>
                <w:lang w:val="hy-AM"/>
              </w:rPr>
            </w:pPr>
          </w:p>
        </w:tc>
        <w:tc>
          <w:tcPr>
            <w:tcW w:w="5818" w:type="dxa"/>
            <w:shd w:val="clear" w:color="auto" w:fill="BFBFBF" w:themeFill="background1" w:themeFillShade="BF"/>
          </w:tcPr>
          <w:p w14:paraId="74A00D9C" w14:textId="13921C8C" w:rsidR="009C7B20" w:rsidRPr="00AF2119" w:rsidRDefault="006A6BC8" w:rsidP="00A32741">
            <w:pPr>
              <w:rPr>
                <w:rFonts w:ascii="GHEA Grapalat" w:hAnsi="GHEA Grapalat"/>
                <w:b/>
                <w:i/>
                <w:sz w:val="24"/>
                <w:szCs w:val="24"/>
                <w:lang w:val="hy-AM"/>
              </w:rPr>
            </w:pPr>
            <w:r>
              <w:rPr>
                <w:rFonts w:ascii="GHEA Grapalat" w:hAnsi="GHEA Grapalat"/>
                <w:b/>
                <w:i/>
                <w:sz w:val="24"/>
                <w:szCs w:val="24"/>
                <w:lang w:val="hy-AM"/>
              </w:rPr>
              <w:t xml:space="preserve">    </w:t>
            </w:r>
            <w:r w:rsidR="00BC3470">
              <w:rPr>
                <w:rFonts w:ascii="GHEA Grapalat" w:hAnsi="GHEA Grapalat"/>
                <w:b/>
                <w:i/>
                <w:sz w:val="24"/>
                <w:szCs w:val="24"/>
                <w:lang w:val="hy-AM"/>
              </w:rPr>
              <w:t xml:space="preserve">                 </w:t>
            </w:r>
            <w:r>
              <w:rPr>
                <w:rFonts w:ascii="GHEA Grapalat" w:hAnsi="GHEA Grapalat"/>
                <w:b/>
                <w:i/>
                <w:sz w:val="24"/>
                <w:szCs w:val="24"/>
                <w:lang w:val="hy-AM"/>
              </w:rPr>
              <w:t xml:space="preserve"> </w:t>
            </w:r>
            <w:r w:rsidR="00AF2119" w:rsidRPr="00AF2119">
              <w:rPr>
                <w:rFonts w:ascii="GHEA Grapalat" w:hAnsi="GHEA Grapalat"/>
                <w:b/>
                <w:i/>
                <w:sz w:val="24"/>
                <w:szCs w:val="24"/>
                <w:lang w:val="hy-AM"/>
              </w:rPr>
              <w:t>25</w:t>
            </w:r>
            <w:r w:rsidR="00AF2119" w:rsidRPr="00AF2119">
              <w:rPr>
                <w:rFonts w:ascii="Cambria Math" w:hAnsi="Cambria Math" w:cs="Cambria Math"/>
                <w:b/>
                <w:i/>
                <w:sz w:val="24"/>
                <w:szCs w:val="24"/>
                <w:lang w:val="hy-AM"/>
              </w:rPr>
              <w:t>․</w:t>
            </w:r>
            <w:r w:rsidR="00AF2119" w:rsidRPr="00AF2119">
              <w:rPr>
                <w:rFonts w:ascii="GHEA Grapalat" w:hAnsi="GHEA Grapalat"/>
                <w:b/>
                <w:i/>
                <w:sz w:val="24"/>
                <w:szCs w:val="24"/>
                <w:lang w:val="hy-AM"/>
              </w:rPr>
              <w:t>12</w:t>
            </w:r>
            <w:r w:rsidR="00AF2119" w:rsidRPr="00AF2119">
              <w:rPr>
                <w:rFonts w:ascii="Cambria Math" w:hAnsi="Cambria Math" w:cs="Cambria Math"/>
                <w:b/>
                <w:i/>
                <w:sz w:val="24"/>
                <w:szCs w:val="24"/>
                <w:lang w:val="hy-AM"/>
              </w:rPr>
              <w:t>․</w:t>
            </w:r>
            <w:r w:rsidR="00AF2119" w:rsidRPr="00AF2119">
              <w:rPr>
                <w:rFonts w:ascii="GHEA Grapalat" w:hAnsi="GHEA Grapalat"/>
                <w:b/>
                <w:i/>
                <w:sz w:val="24"/>
                <w:szCs w:val="24"/>
                <w:lang w:val="hy-AM"/>
              </w:rPr>
              <w:t>2023</w:t>
            </w:r>
          </w:p>
        </w:tc>
      </w:tr>
      <w:tr w:rsidR="009C7B20" w:rsidRPr="00BA58B3" w14:paraId="0BD7F603" w14:textId="77777777" w:rsidTr="00BC3470">
        <w:trPr>
          <w:trHeight w:val="240"/>
        </w:trPr>
        <w:tc>
          <w:tcPr>
            <w:tcW w:w="8762" w:type="dxa"/>
            <w:gridSpan w:val="2"/>
            <w:vMerge/>
            <w:shd w:val="clear" w:color="auto" w:fill="BFBFBF" w:themeFill="background1" w:themeFillShade="BF"/>
          </w:tcPr>
          <w:p w14:paraId="4B501F0D" w14:textId="77777777" w:rsidR="009C7B20" w:rsidRPr="00881872" w:rsidRDefault="009C7B20" w:rsidP="00A32741">
            <w:pPr>
              <w:rPr>
                <w:rFonts w:ascii="GHEA Grapalat" w:hAnsi="GHEA Grapalat"/>
                <w:sz w:val="24"/>
                <w:szCs w:val="24"/>
                <w:lang w:val="af-ZA"/>
              </w:rPr>
            </w:pPr>
          </w:p>
        </w:tc>
        <w:tc>
          <w:tcPr>
            <w:tcW w:w="5818" w:type="dxa"/>
            <w:shd w:val="clear" w:color="auto" w:fill="BFBFBF" w:themeFill="background1" w:themeFillShade="BF"/>
          </w:tcPr>
          <w:p w14:paraId="5BC41149" w14:textId="118DD6EF" w:rsidR="009C7B20" w:rsidRPr="00881872" w:rsidRDefault="00BC3470" w:rsidP="00A32741">
            <w:pPr>
              <w:rPr>
                <w:rFonts w:ascii="GHEA Grapalat" w:hAnsi="GHEA Grapalat"/>
                <w:b/>
                <w:i/>
                <w:sz w:val="24"/>
                <w:szCs w:val="24"/>
                <w:lang w:val="hy-AM"/>
              </w:rPr>
            </w:pPr>
            <w:r>
              <w:rPr>
                <w:rFonts w:ascii="GHEA Grapalat" w:hAnsi="GHEA Grapalat"/>
                <w:b/>
                <w:i/>
                <w:sz w:val="24"/>
                <w:szCs w:val="24"/>
                <w:lang w:val="hy-AM"/>
              </w:rPr>
              <w:t xml:space="preserve">                </w:t>
            </w:r>
            <w:r w:rsidR="00AF2119" w:rsidRPr="00AF2119">
              <w:rPr>
                <w:rFonts w:ascii="GHEA Grapalat" w:hAnsi="GHEA Grapalat"/>
                <w:b/>
                <w:i/>
                <w:sz w:val="24"/>
                <w:szCs w:val="24"/>
                <w:lang w:val="hy-AM"/>
              </w:rPr>
              <w:t>ՊՆ/510/8756-2023</w:t>
            </w:r>
          </w:p>
        </w:tc>
      </w:tr>
      <w:tr w:rsidR="009C7B20" w:rsidRPr="00BA58B3" w14:paraId="401B4CD3" w14:textId="77777777" w:rsidTr="00A32741">
        <w:trPr>
          <w:trHeight w:val="240"/>
        </w:trPr>
        <w:tc>
          <w:tcPr>
            <w:tcW w:w="8730" w:type="dxa"/>
            <w:shd w:val="clear" w:color="auto" w:fill="FFFFFF"/>
          </w:tcPr>
          <w:p w14:paraId="7705986B" w14:textId="77777777" w:rsidR="009C7B20" w:rsidRPr="00881872" w:rsidRDefault="003D1782" w:rsidP="00A32741">
            <w:pPr>
              <w:rPr>
                <w:rFonts w:ascii="GHEA Grapalat" w:hAnsi="GHEA Grapalat"/>
                <w:sz w:val="24"/>
                <w:szCs w:val="24"/>
                <w:lang w:val="hy-AM"/>
              </w:rPr>
            </w:pPr>
            <w:r>
              <w:rPr>
                <w:rFonts w:ascii="GHEA Grapalat" w:hAnsi="GHEA Grapalat"/>
                <w:sz w:val="24"/>
                <w:szCs w:val="24"/>
                <w:lang w:val="hy-AM"/>
              </w:rPr>
              <w:t>Դ</w:t>
            </w:r>
            <w:r w:rsidR="009C7B20" w:rsidRPr="00881872">
              <w:rPr>
                <w:rFonts w:ascii="GHEA Grapalat" w:hAnsi="GHEA Grapalat"/>
                <w:sz w:val="24"/>
                <w:szCs w:val="24"/>
                <w:lang w:val="hy-AM"/>
              </w:rPr>
              <w:t xml:space="preserve">իտողություններ և առաջարկություններ </w:t>
            </w:r>
            <w:r w:rsidR="00B632C2">
              <w:rPr>
                <w:rFonts w:ascii="GHEA Grapalat" w:hAnsi="GHEA Grapalat"/>
                <w:sz w:val="24"/>
                <w:szCs w:val="24"/>
                <w:lang w:val="hy-AM"/>
              </w:rPr>
              <w:t>չկան</w:t>
            </w:r>
            <w:r w:rsidR="009C7B20" w:rsidRPr="00881872">
              <w:rPr>
                <w:rFonts w:ascii="GHEA Grapalat" w:hAnsi="GHEA Grapalat"/>
                <w:sz w:val="24"/>
                <w:szCs w:val="24"/>
                <w:lang w:val="hy-AM"/>
              </w:rPr>
              <w:t>:</w:t>
            </w:r>
            <w:r w:rsidR="009C7B20" w:rsidRPr="00881872">
              <w:rPr>
                <w:rFonts w:ascii="GHEA Grapalat" w:hAnsi="GHEA Grapalat"/>
                <w:sz w:val="24"/>
                <w:szCs w:val="24"/>
                <w:lang w:val="hy-AM"/>
              </w:rPr>
              <w:tab/>
            </w:r>
          </w:p>
        </w:tc>
        <w:tc>
          <w:tcPr>
            <w:tcW w:w="5850" w:type="dxa"/>
            <w:gridSpan w:val="2"/>
            <w:shd w:val="clear" w:color="auto" w:fill="FFFFFF"/>
          </w:tcPr>
          <w:p w14:paraId="2CB53E14" w14:textId="6296C87D" w:rsidR="009C7B20" w:rsidRPr="00881872" w:rsidRDefault="00661D65" w:rsidP="00F84926">
            <w:pPr>
              <w:rPr>
                <w:rFonts w:ascii="GHEA Grapalat" w:hAnsi="GHEA Grapalat"/>
                <w:b/>
                <w:sz w:val="24"/>
                <w:szCs w:val="24"/>
                <w:lang w:val="hy-AM"/>
              </w:rPr>
            </w:pPr>
            <w:r>
              <w:rPr>
                <w:rFonts w:ascii="GHEA Grapalat" w:hAnsi="GHEA Grapalat"/>
                <w:b/>
                <w:sz w:val="24"/>
                <w:szCs w:val="24"/>
                <w:lang w:val="hy-AM"/>
              </w:rPr>
              <w:t xml:space="preserve">                             </w:t>
            </w:r>
            <w:r>
              <w:rPr>
                <w:rFonts w:ascii="GHEA Grapalat" w:hAnsi="GHEA Grapalat"/>
                <w:b/>
                <w:i/>
                <w:sz w:val="24"/>
                <w:szCs w:val="24"/>
                <w:lang w:val="hy-AM"/>
              </w:rPr>
              <w:t>Ընդունվել է</w:t>
            </w:r>
          </w:p>
        </w:tc>
      </w:tr>
      <w:tr w:rsidR="009C7B20" w:rsidRPr="00BA58B3" w14:paraId="7B87BDB9" w14:textId="77777777" w:rsidTr="00BC3470">
        <w:trPr>
          <w:trHeight w:val="338"/>
        </w:trPr>
        <w:tc>
          <w:tcPr>
            <w:tcW w:w="8762" w:type="dxa"/>
            <w:gridSpan w:val="2"/>
            <w:vMerge w:val="restart"/>
            <w:shd w:val="clear" w:color="auto" w:fill="BFBFBF" w:themeFill="background1" w:themeFillShade="BF"/>
          </w:tcPr>
          <w:p w14:paraId="725F0008" w14:textId="77777777" w:rsidR="009C7B20" w:rsidRPr="006A6BC8" w:rsidRDefault="009C7B20" w:rsidP="00E22648">
            <w:pPr>
              <w:jc w:val="center"/>
              <w:rPr>
                <w:rFonts w:ascii="GHEA Grapalat" w:hAnsi="GHEA Grapalat"/>
                <w:b/>
                <w:i/>
                <w:sz w:val="24"/>
                <w:szCs w:val="24"/>
                <w:highlight w:val="yellow"/>
                <w:lang w:val="hy-AM"/>
              </w:rPr>
            </w:pPr>
            <w:r w:rsidRPr="00BC3470">
              <w:rPr>
                <w:rFonts w:ascii="GHEA Grapalat" w:hAnsi="GHEA Grapalat"/>
                <w:b/>
                <w:i/>
                <w:sz w:val="24"/>
                <w:szCs w:val="24"/>
                <w:lang w:val="hy-AM"/>
              </w:rPr>
              <w:t>3</w:t>
            </w:r>
            <w:r w:rsidRPr="00BC3470">
              <w:rPr>
                <w:rFonts w:ascii="Cambria Math" w:hAnsi="Cambria Math" w:cs="Cambria Math"/>
                <w:b/>
                <w:i/>
                <w:sz w:val="24"/>
                <w:szCs w:val="24"/>
                <w:lang w:val="hy-AM"/>
              </w:rPr>
              <w:t>․</w:t>
            </w:r>
            <w:r w:rsidRPr="00BC3470">
              <w:rPr>
                <w:rFonts w:ascii="GHEA Grapalat" w:hAnsi="GHEA Grapalat"/>
                <w:b/>
                <w:i/>
                <w:sz w:val="24"/>
                <w:szCs w:val="24"/>
                <w:lang w:val="hy-AM"/>
              </w:rPr>
              <w:t xml:space="preserve"> </w:t>
            </w:r>
            <w:r w:rsidRPr="00BC3470">
              <w:rPr>
                <w:rFonts w:ascii="GHEA Grapalat" w:hAnsi="GHEA Grapalat"/>
                <w:b/>
                <w:i/>
                <w:sz w:val="24"/>
                <w:szCs w:val="24"/>
              </w:rPr>
              <w:t>Ազգային անվտանգության ծառայություն</w:t>
            </w:r>
          </w:p>
        </w:tc>
        <w:tc>
          <w:tcPr>
            <w:tcW w:w="5818" w:type="dxa"/>
            <w:shd w:val="clear" w:color="auto" w:fill="BFBFBF" w:themeFill="background1" w:themeFillShade="BF"/>
          </w:tcPr>
          <w:p w14:paraId="41913AC0" w14:textId="7447B161" w:rsidR="009C7B20" w:rsidRPr="00BC3470" w:rsidRDefault="00BC3470" w:rsidP="00A32741">
            <w:pPr>
              <w:rPr>
                <w:rFonts w:ascii="GHEA Grapalat" w:hAnsi="GHEA Grapalat"/>
                <w:b/>
                <w:i/>
                <w:sz w:val="24"/>
                <w:szCs w:val="24"/>
                <w:lang w:val="hy-AM"/>
              </w:rPr>
            </w:pPr>
            <w:r>
              <w:rPr>
                <w:rFonts w:ascii="GHEA Grapalat" w:hAnsi="GHEA Grapalat"/>
                <w:b/>
                <w:i/>
                <w:sz w:val="24"/>
                <w:szCs w:val="24"/>
                <w:lang w:val="hy-AM"/>
              </w:rPr>
              <w:t xml:space="preserve">                        </w:t>
            </w:r>
            <w:r w:rsidRPr="00BC3470">
              <w:rPr>
                <w:rFonts w:ascii="GHEA Grapalat" w:hAnsi="GHEA Grapalat"/>
                <w:b/>
                <w:i/>
                <w:sz w:val="24"/>
                <w:szCs w:val="24"/>
                <w:lang w:val="hy-AM"/>
              </w:rPr>
              <w:t>28</w:t>
            </w:r>
            <w:r w:rsidRPr="00BC3470">
              <w:rPr>
                <w:rFonts w:ascii="Cambria Math" w:hAnsi="Cambria Math" w:cs="Cambria Math"/>
                <w:b/>
                <w:i/>
                <w:sz w:val="24"/>
                <w:szCs w:val="24"/>
                <w:lang w:val="hy-AM"/>
              </w:rPr>
              <w:t>․</w:t>
            </w:r>
            <w:r w:rsidRPr="00BC3470">
              <w:rPr>
                <w:rFonts w:ascii="GHEA Grapalat" w:hAnsi="GHEA Grapalat"/>
                <w:b/>
                <w:i/>
                <w:sz w:val="24"/>
                <w:szCs w:val="24"/>
                <w:lang w:val="hy-AM"/>
              </w:rPr>
              <w:t>12</w:t>
            </w:r>
            <w:r w:rsidRPr="00BC3470">
              <w:rPr>
                <w:rFonts w:ascii="Cambria Math" w:hAnsi="Cambria Math" w:cs="Cambria Math"/>
                <w:b/>
                <w:i/>
                <w:sz w:val="24"/>
                <w:szCs w:val="24"/>
                <w:lang w:val="hy-AM"/>
              </w:rPr>
              <w:t>․</w:t>
            </w:r>
            <w:r w:rsidRPr="00BC3470">
              <w:rPr>
                <w:rFonts w:ascii="GHEA Grapalat" w:hAnsi="GHEA Grapalat"/>
                <w:b/>
                <w:i/>
                <w:sz w:val="24"/>
                <w:szCs w:val="24"/>
                <w:lang w:val="hy-AM"/>
              </w:rPr>
              <w:t>2023թ</w:t>
            </w:r>
            <w:r w:rsidRPr="00BC3470">
              <w:rPr>
                <w:rFonts w:ascii="Cambria Math" w:hAnsi="Cambria Math" w:cs="Cambria Math"/>
                <w:b/>
                <w:i/>
                <w:sz w:val="24"/>
                <w:szCs w:val="24"/>
                <w:lang w:val="hy-AM"/>
              </w:rPr>
              <w:t>․</w:t>
            </w:r>
          </w:p>
        </w:tc>
      </w:tr>
      <w:tr w:rsidR="009C7B20" w:rsidRPr="00BA58B3" w14:paraId="4C516C66" w14:textId="77777777" w:rsidTr="00BC3470">
        <w:trPr>
          <w:trHeight w:val="337"/>
        </w:trPr>
        <w:tc>
          <w:tcPr>
            <w:tcW w:w="8762" w:type="dxa"/>
            <w:gridSpan w:val="2"/>
            <w:vMerge/>
            <w:shd w:val="clear" w:color="auto" w:fill="BFBFBF" w:themeFill="background1" w:themeFillShade="BF"/>
          </w:tcPr>
          <w:p w14:paraId="21866A94" w14:textId="77777777" w:rsidR="009C7B20" w:rsidRPr="006A6BC8" w:rsidRDefault="009C7B20" w:rsidP="00A32741">
            <w:pPr>
              <w:rPr>
                <w:rFonts w:ascii="GHEA Grapalat" w:hAnsi="GHEA Grapalat"/>
                <w:b/>
                <w:i/>
                <w:sz w:val="24"/>
                <w:szCs w:val="24"/>
                <w:highlight w:val="yellow"/>
                <w:lang w:val="hy-AM"/>
              </w:rPr>
            </w:pPr>
          </w:p>
        </w:tc>
        <w:tc>
          <w:tcPr>
            <w:tcW w:w="5818" w:type="dxa"/>
            <w:shd w:val="clear" w:color="auto" w:fill="BFBFBF" w:themeFill="background1" w:themeFillShade="BF"/>
          </w:tcPr>
          <w:p w14:paraId="3CB379B8" w14:textId="4634C2A0" w:rsidR="009C7B20" w:rsidRPr="00BC3470" w:rsidRDefault="00BC3470" w:rsidP="00A32741">
            <w:pPr>
              <w:rPr>
                <w:rFonts w:ascii="GHEA Grapalat" w:hAnsi="GHEA Grapalat"/>
                <w:b/>
                <w:i/>
                <w:sz w:val="24"/>
                <w:szCs w:val="24"/>
              </w:rPr>
            </w:pPr>
            <w:r>
              <w:rPr>
                <w:rFonts w:ascii="GHEA Grapalat" w:hAnsi="GHEA Grapalat"/>
                <w:b/>
                <w:i/>
                <w:sz w:val="24"/>
                <w:szCs w:val="24"/>
                <w:lang w:val="hy-AM"/>
              </w:rPr>
              <w:t xml:space="preserve">                             </w:t>
            </w:r>
            <w:r w:rsidRPr="00BC3470">
              <w:rPr>
                <w:rFonts w:ascii="GHEA Grapalat" w:hAnsi="GHEA Grapalat"/>
                <w:b/>
                <w:i/>
                <w:sz w:val="24"/>
                <w:szCs w:val="24"/>
              </w:rPr>
              <w:t>11/1956</w:t>
            </w:r>
          </w:p>
        </w:tc>
      </w:tr>
      <w:tr w:rsidR="009C7B20" w:rsidRPr="00C45518" w14:paraId="76F2A903" w14:textId="77777777" w:rsidTr="00A32741">
        <w:trPr>
          <w:trHeight w:val="412"/>
        </w:trPr>
        <w:tc>
          <w:tcPr>
            <w:tcW w:w="8730" w:type="dxa"/>
            <w:shd w:val="clear" w:color="auto" w:fill="FFFFFF" w:themeFill="background1"/>
          </w:tcPr>
          <w:p w14:paraId="6AB855C0" w14:textId="77777777" w:rsidR="009C7B20" w:rsidRPr="006A6BC8" w:rsidRDefault="009C7B20" w:rsidP="00695688">
            <w:pPr>
              <w:spacing w:after="0"/>
              <w:jc w:val="both"/>
              <w:rPr>
                <w:rFonts w:ascii="GHEA Grapalat" w:hAnsi="GHEA Grapalat"/>
                <w:sz w:val="24"/>
                <w:szCs w:val="24"/>
                <w:highlight w:val="yellow"/>
                <w:lang w:val="hy-AM"/>
              </w:rPr>
            </w:pPr>
            <w:r w:rsidRPr="00BC3470">
              <w:rPr>
                <w:rFonts w:ascii="GHEA Grapalat" w:hAnsi="GHEA Grapalat"/>
                <w:sz w:val="24"/>
                <w:szCs w:val="24"/>
                <w:lang w:val="hy-AM"/>
              </w:rPr>
              <w:t xml:space="preserve">  </w:t>
            </w:r>
            <w:r w:rsidR="00DB7989" w:rsidRPr="00BC3470">
              <w:rPr>
                <w:rFonts w:ascii="GHEA Grapalat" w:hAnsi="GHEA Grapalat"/>
                <w:sz w:val="24"/>
                <w:szCs w:val="24"/>
                <w:lang w:val="hy-AM"/>
              </w:rPr>
              <w:t>Ա</w:t>
            </w:r>
            <w:r w:rsidRPr="00BC3470">
              <w:rPr>
                <w:rFonts w:ascii="GHEA Grapalat" w:hAnsi="GHEA Grapalat"/>
                <w:sz w:val="24"/>
                <w:szCs w:val="24"/>
                <w:lang w:val="hy-AM"/>
              </w:rPr>
              <w:t>ռաջարկություններ չկան:</w:t>
            </w:r>
            <w:r w:rsidRPr="00BC3470">
              <w:rPr>
                <w:rFonts w:ascii="GHEA Grapalat" w:hAnsi="GHEA Grapalat"/>
                <w:sz w:val="24"/>
                <w:szCs w:val="24"/>
                <w:lang w:val="hy-AM"/>
              </w:rPr>
              <w:tab/>
            </w:r>
          </w:p>
        </w:tc>
        <w:tc>
          <w:tcPr>
            <w:tcW w:w="5850" w:type="dxa"/>
            <w:gridSpan w:val="2"/>
            <w:shd w:val="clear" w:color="auto" w:fill="auto"/>
          </w:tcPr>
          <w:p w14:paraId="3CBE98A4" w14:textId="7A9679C6" w:rsidR="009C7B20" w:rsidRPr="006A6BC8" w:rsidRDefault="00BC3470" w:rsidP="00F84926">
            <w:pPr>
              <w:rPr>
                <w:rFonts w:ascii="GHEA Grapalat" w:hAnsi="GHEA Grapalat"/>
                <w:b/>
                <w:i/>
                <w:sz w:val="24"/>
                <w:szCs w:val="24"/>
                <w:highlight w:val="yellow"/>
                <w:lang w:val="hy-AM"/>
              </w:rPr>
            </w:pPr>
            <w:r>
              <w:rPr>
                <w:rFonts w:ascii="GHEA Grapalat" w:hAnsi="GHEA Grapalat"/>
                <w:b/>
                <w:i/>
                <w:sz w:val="24"/>
                <w:szCs w:val="24"/>
                <w:lang w:val="hy-AM"/>
              </w:rPr>
              <w:t xml:space="preserve">                           Ընդունվել է</w:t>
            </w:r>
          </w:p>
        </w:tc>
      </w:tr>
      <w:tr w:rsidR="001E1166" w:rsidRPr="00BA58B3" w14:paraId="33ABD82A" w14:textId="77777777" w:rsidTr="00DA6823">
        <w:trPr>
          <w:trHeight w:val="299"/>
        </w:trPr>
        <w:tc>
          <w:tcPr>
            <w:tcW w:w="8762" w:type="dxa"/>
            <w:gridSpan w:val="2"/>
            <w:vMerge w:val="restart"/>
            <w:shd w:val="clear" w:color="auto" w:fill="BFBFBF" w:themeFill="background1" w:themeFillShade="BF"/>
          </w:tcPr>
          <w:p w14:paraId="564AC556" w14:textId="77777777" w:rsidR="001E1166" w:rsidRPr="006A6BC8" w:rsidRDefault="001E1166" w:rsidP="001E1166">
            <w:pPr>
              <w:jc w:val="center"/>
              <w:rPr>
                <w:rFonts w:ascii="GHEA Grapalat" w:hAnsi="GHEA Grapalat"/>
                <w:sz w:val="24"/>
                <w:szCs w:val="24"/>
                <w:highlight w:val="yellow"/>
                <w:lang w:val="hy-AM"/>
              </w:rPr>
            </w:pPr>
            <w:r w:rsidRPr="00357E27">
              <w:rPr>
                <w:rFonts w:ascii="GHEA Grapalat" w:hAnsi="GHEA Grapalat"/>
                <w:b/>
                <w:i/>
                <w:sz w:val="24"/>
                <w:szCs w:val="24"/>
                <w:lang w:val="hy-AM"/>
              </w:rPr>
              <w:t>4</w:t>
            </w:r>
            <w:r w:rsidRPr="00357E27">
              <w:rPr>
                <w:rFonts w:ascii="Cambria Math" w:hAnsi="Cambria Math" w:cs="Cambria Math"/>
                <w:b/>
                <w:i/>
                <w:sz w:val="24"/>
                <w:szCs w:val="24"/>
                <w:lang w:val="hy-AM"/>
              </w:rPr>
              <w:t>․</w:t>
            </w:r>
            <w:r w:rsidRPr="00357E27">
              <w:rPr>
                <w:rFonts w:ascii="GHEA Grapalat" w:hAnsi="GHEA Grapalat"/>
                <w:b/>
                <w:i/>
                <w:sz w:val="24"/>
                <w:szCs w:val="24"/>
                <w:lang w:val="hy-AM"/>
              </w:rPr>
              <w:t xml:space="preserve"> Ֆինանսների նախարարություն</w:t>
            </w:r>
          </w:p>
        </w:tc>
        <w:tc>
          <w:tcPr>
            <w:tcW w:w="5818" w:type="dxa"/>
            <w:shd w:val="clear" w:color="auto" w:fill="BFBFBF" w:themeFill="background1" w:themeFillShade="BF"/>
          </w:tcPr>
          <w:p w14:paraId="0D8147CA" w14:textId="448CF0F8" w:rsidR="001E1166" w:rsidRPr="00B02BB7" w:rsidRDefault="001E1166" w:rsidP="001E1166">
            <w:pPr>
              <w:rPr>
                <w:rFonts w:ascii="GHEA Grapalat" w:hAnsi="GHEA Grapalat"/>
                <w:b/>
                <w:i/>
                <w:sz w:val="24"/>
                <w:szCs w:val="24"/>
                <w:highlight w:val="yellow"/>
                <w:lang w:val="hy-AM"/>
              </w:rPr>
            </w:pPr>
            <w:r>
              <w:rPr>
                <w:rFonts w:ascii="GHEA Grapalat" w:hAnsi="GHEA Grapalat"/>
                <w:b/>
                <w:i/>
                <w:sz w:val="24"/>
                <w:szCs w:val="24"/>
                <w:lang w:val="hy-AM"/>
              </w:rPr>
              <w:t xml:space="preserve">                         15</w:t>
            </w:r>
            <w:r>
              <w:rPr>
                <w:rFonts w:ascii="Cambria Math" w:hAnsi="Cambria Math" w:cs="Cambria Math"/>
                <w:b/>
                <w:i/>
                <w:sz w:val="24"/>
                <w:szCs w:val="24"/>
                <w:lang w:val="hy-AM"/>
              </w:rPr>
              <w:t>․</w:t>
            </w:r>
            <w:r>
              <w:rPr>
                <w:rFonts w:ascii="GHEA Grapalat" w:hAnsi="GHEA Grapalat"/>
                <w:b/>
                <w:i/>
                <w:sz w:val="24"/>
                <w:szCs w:val="24"/>
                <w:lang w:val="hy-AM"/>
              </w:rPr>
              <w:t>01</w:t>
            </w:r>
            <w:r>
              <w:rPr>
                <w:rFonts w:ascii="Cambria Math" w:hAnsi="Cambria Math" w:cs="Cambria Math"/>
                <w:b/>
                <w:i/>
                <w:sz w:val="24"/>
                <w:szCs w:val="24"/>
                <w:lang w:val="hy-AM"/>
              </w:rPr>
              <w:t>․</w:t>
            </w:r>
            <w:r>
              <w:rPr>
                <w:rFonts w:ascii="GHEA Grapalat" w:hAnsi="GHEA Grapalat"/>
                <w:b/>
                <w:i/>
                <w:sz w:val="24"/>
                <w:szCs w:val="24"/>
                <w:lang w:val="hy-AM"/>
              </w:rPr>
              <w:t>2024թ</w:t>
            </w:r>
            <w:r>
              <w:rPr>
                <w:rFonts w:ascii="Cambria Math" w:hAnsi="Cambria Math" w:cs="Cambria Math"/>
                <w:b/>
                <w:i/>
                <w:sz w:val="24"/>
                <w:szCs w:val="24"/>
                <w:lang w:val="hy-AM"/>
              </w:rPr>
              <w:t>․</w:t>
            </w:r>
          </w:p>
        </w:tc>
      </w:tr>
      <w:tr w:rsidR="001E1166" w:rsidRPr="00BA58B3" w14:paraId="45A8D5D9" w14:textId="77777777" w:rsidTr="00DA6823">
        <w:trPr>
          <w:trHeight w:val="299"/>
        </w:trPr>
        <w:tc>
          <w:tcPr>
            <w:tcW w:w="8762" w:type="dxa"/>
            <w:gridSpan w:val="2"/>
            <w:vMerge/>
            <w:shd w:val="clear" w:color="auto" w:fill="BFBFBF" w:themeFill="background1" w:themeFillShade="BF"/>
          </w:tcPr>
          <w:p w14:paraId="62909D8B" w14:textId="77777777" w:rsidR="001E1166" w:rsidRPr="006A6BC8" w:rsidRDefault="001E1166" w:rsidP="001E1166">
            <w:pPr>
              <w:rPr>
                <w:rFonts w:ascii="GHEA Grapalat" w:hAnsi="GHEA Grapalat"/>
                <w:sz w:val="24"/>
                <w:szCs w:val="24"/>
                <w:highlight w:val="yellow"/>
                <w:lang w:val="hy-AM"/>
              </w:rPr>
            </w:pPr>
          </w:p>
        </w:tc>
        <w:tc>
          <w:tcPr>
            <w:tcW w:w="5818" w:type="dxa"/>
            <w:shd w:val="clear" w:color="auto" w:fill="BFBFBF" w:themeFill="background1" w:themeFillShade="BF"/>
          </w:tcPr>
          <w:p w14:paraId="60F8D8FA" w14:textId="6E0527DE" w:rsidR="001E1166" w:rsidRPr="00B02BB7" w:rsidRDefault="001E1166" w:rsidP="001E1166">
            <w:pPr>
              <w:rPr>
                <w:rFonts w:ascii="GHEA Grapalat" w:hAnsi="GHEA Grapalat"/>
                <w:b/>
                <w:i/>
                <w:sz w:val="24"/>
                <w:szCs w:val="24"/>
                <w:highlight w:val="yellow"/>
                <w:lang w:val="hy-AM"/>
              </w:rPr>
            </w:pPr>
            <w:r>
              <w:rPr>
                <w:rFonts w:ascii="GHEA Grapalat" w:hAnsi="GHEA Grapalat"/>
                <w:b/>
                <w:i/>
                <w:sz w:val="24"/>
                <w:szCs w:val="24"/>
                <w:lang w:val="hy-AM"/>
              </w:rPr>
              <w:t xml:space="preserve">                    01/11-1/25677-2023</w:t>
            </w:r>
          </w:p>
        </w:tc>
      </w:tr>
      <w:tr w:rsidR="009C7B20" w:rsidRPr="00BA58B3" w14:paraId="22FF52AA" w14:textId="77777777" w:rsidTr="001D5F96">
        <w:trPr>
          <w:trHeight w:val="827"/>
        </w:trPr>
        <w:tc>
          <w:tcPr>
            <w:tcW w:w="8730" w:type="dxa"/>
            <w:shd w:val="clear" w:color="auto" w:fill="FFFFFF" w:themeFill="background1"/>
          </w:tcPr>
          <w:p w14:paraId="7920B64D" w14:textId="7BDB667D" w:rsidR="009C7B20" w:rsidRPr="006A6BC8" w:rsidRDefault="001E1166" w:rsidP="00A32741">
            <w:pPr>
              <w:rPr>
                <w:rFonts w:ascii="GHEA Grapalat" w:hAnsi="GHEA Grapalat"/>
                <w:sz w:val="24"/>
                <w:szCs w:val="24"/>
                <w:highlight w:val="yellow"/>
              </w:rPr>
            </w:pPr>
            <w:r>
              <w:rPr>
                <w:rFonts w:ascii="GHEA Grapalat" w:hAnsi="GHEA Grapalat"/>
                <w:sz w:val="24"/>
                <w:szCs w:val="24"/>
                <w:lang w:val="hy-AM"/>
              </w:rPr>
              <w:t>Դ</w:t>
            </w:r>
            <w:r w:rsidRPr="00881872">
              <w:rPr>
                <w:rFonts w:ascii="GHEA Grapalat" w:hAnsi="GHEA Grapalat"/>
                <w:sz w:val="24"/>
                <w:szCs w:val="24"/>
                <w:lang w:val="hy-AM"/>
              </w:rPr>
              <w:t xml:space="preserve">իտողություններ և առաջարկություններ </w:t>
            </w:r>
            <w:r>
              <w:rPr>
                <w:rFonts w:ascii="GHEA Grapalat" w:hAnsi="GHEA Grapalat"/>
                <w:sz w:val="24"/>
                <w:szCs w:val="24"/>
                <w:lang w:val="hy-AM"/>
              </w:rPr>
              <w:t>չկան</w:t>
            </w:r>
            <w:r w:rsidRPr="00881872">
              <w:rPr>
                <w:rFonts w:ascii="GHEA Grapalat" w:hAnsi="GHEA Grapalat"/>
                <w:sz w:val="24"/>
                <w:szCs w:val="24"/>
                <w:lang w:val="hy-AM"/>
              </w:rPr>
              <w:t>:</w:t>
            </w:r>
          </w:p>
        </w:tc>
        <w:tc>
          <w:tcPr>
            <w:tcW w:w="5850" w:type="dxa"/>
            <w:gridSpan w:val="2"/>
            <w:shd w:val="clear" w:color="auto" w:fill="auto"/>
          </w:tcPr>
          <w:p w14:paraId="76FEAB52" w14:textId="75FF9525" w:rsidR="009C7B20" w:rsidRPr="006A6BC8" w:rsidRDefault="005932DE" w:rsidP="00F84926">
            <w:pPr>
              <w:rPr>
                <w:rFonts w:ascii="GHEA Grapalat" w:hAnsi="GHEA Grapalat"/>
                <w:b/>
                <w:sz w:val="24"/>
                <w:szCs w:val="24"/>
                <w:highlight w:val="yellow"/>
                <w:lang w:val="hy-AM"/>
              </w:rPr>
            </w:pPr>
            <w:r>
              <w:rPr>
                <w:rFonts w:ascii="GHEA Grapalat" w:hAnsi="GHEA Grapalat"/>
                <w:b/>
                <w:i/>
                <w:sz w:val="24"/>
                <w:szCs w:val="24"/>
                <w:lang w:val="hy-AM"/>
              </w:rPr>
              <w:t xml:space="preserve">                  Ընդունվել է </w:t>
            </w:r>
          </w:p>
        </w:tc>
      </w:tr>
      <w:tr w:rsidR="009C7B20" w:rsidRPr="00BA58B3" w14:paraId="17FBC608" w14:textId="77777777" w:rsidTr="00DA6823">
        <w:trPr>
          <w:trHeight w:val="309"/>
        </w:trPr>
        <w:tc>
          <w:tcPr>
            <w:tcW w:w="8762" w:type="dxa"/>
            <w:gridSpan w:val="2"/>
            <w:vMerge w:val="restart"/>
            <w:shd w:val="clear" w:color="auto" w:fill="BFBFBF" w:themeFill="background1" w:themeFillShade="BF"/>
          </w:tcPr>
          <w:p w14:paraId="3813108F" w14:textId="77777777" w:rsidR="009C7B20" w:rsidRPr="006A6BC8" w:rsidRDefault="009C7B20" w:rsidP="00E22648">
            <w:pPr>
              <w:jc w:val="center"/>
              <w:rPr>
                <w:rFonts w:ascii="GHEA Grapalat" w:hAnsi="GHEA Grapalat"/>
                <w:b/>
                <w:i/>
                <w:sz w:val="24"/>
                <w:szCs w:val="24"/>
                <w:highlight w:val="yellow"/>
                <w:lang w:val="hy-AM"/>
              </w:rPr>
            </w:pPr>
            <w:r w:rsidRPr="00DA3E08">
              <w:rPr>
                <w:rFonts w:ascii="GHEA Grapalat" w:hAnsi="GHEA Grapalat"/>
                <w:b/>
                <w:i/>
                <w:sz w:val="24"/>
                <w:szCs w:val="24"/>
              </w:rPr>
              <w:t xml:space="preserve">5. </w:t>
            </w:r>
            <w:r w:rsidRPr="00DA3E08">
              <w:rPr>
                <w:rFonts w:ascii="GHEA Grapalat" w:hAnsi="GHEA Grapalat"/>
                <w:b/>
                <w:i/>
                <w:sz w:val="24"/>
                <w:szCs w:val="24"/>
                <w:lang w:val="hy-AM"/>
              </w:rPr>
              <w:t>Արտաքին գործերի նախարարություն</w:t>
            </w:r>
          </w:p>
        </w:tc>
        <w:tc>
          <w:tcPr>
            <w:tcW w:w="5818" w:type="dxa"/>
            <w:shd w:val="clear" w:color="auto" w:fill="BFBFBF" w:themeFill="background1" w:themeFillShade="BF"/>
          </w:tcPr>
          <w:p w14:paraId="4E6F1EC2" w14:textId="4F036DAE" w:rsidR="009C7B20" w:rsidRPr="00DA3E08" w:rsidRDefault="00DA6823" w:rsidP="00A32741">
            <w:pPr>
              <w:rPr>
                <w:rFonts w:ascii="GHEA Grapalat" w:hAnsi="GHEA Grapalat"/>
                <w:b/>
                <w:i/>
                <w:sz w:val="24"/>
                <w:szCs w:val="24"/>
                <w:highlight w:val="yellow"/>
                <w:lang w:val="hy-AM"/>
              </w:rPr>
            </w:pPr>
            <w:r>
              <w:rPr>
                <w:rFonts w:ascii="GHEA Grapalat" w:hAnsi="GHEA Grapalat"/>
                <w:b/>
                <w:i/>
                <w:sz w:val="24"/>
                <w:szCs w:val="24"/>
                <w:lang w:val="hy-AM"/>
              </w:rPr>
              <w:t xml:space="preserve">                     </w:t>
            </w:r>
            <w:r w:rsidR="00DA3E08" w:rsidRPr="00DA3E08">
              <w:rPr>
                <w:rFonts w:ascii="GHEA Grapalat" w:hAnsi="GHEA Grapalat"/>
                <w:b/>
                <w:i/>
                <w:sz w:val="24"/>
                <w:szCs w:val="24"/>
                <w:lang w:val="hy-AM"/>
              </w:rPr>
              <w:t>28</w:t>
            </w:r>
            <w:r w:rsidR="00DA3E08" w:rsidRPr="00DA3E08">
              <w:rPr>
                <w:rFonts w:ascii="Cambria Math" w:hAnsi="Cambria Math" w:cs="Cambria Math"/>
                <w:b/>
                <w:i/>
                <w:sz w:val="24"/>
                <w:szCs w:val="24"/>
                <w:lang w:val="hy-AM"/>
              </w:rPr>
              <w:t>․</w:t>
            </w:r>
            <w:r w:rsidR="00DA3E08" w:rsidRPr="00DA3E08">
              <w:rPr>
                <w:rFonts w:ascii="GHEA Grapalat" w:hAnsi="GHEA Grapalat"/>
                <w:b/>
                <w:i/>
                <w:sz w:val="24"/>
                <w:szCs w:val="24"/>
                <w:lang w:val="hy-AM"/>
              </w:rPr>
              <w:t>12</w:t>
            </w:r>
            <w:r w:rsidR="00DA3E08" w:rsidRPr="00DA3E08">
              <w:rPr>
                <w:rFonts w:ascii="Cambria Math" w:hAnsi="Cambria Math" w:cs="Cambria Math"/>
                <w:b/>
                <w:i/>
                <w:sz w:val="24"/>
                <w:szCs w:val="24"/>
                <w:lang w:val="hy-AM"/>
              </w:rPr>
              <w:t>․</w:t>
            </w:r>
            <w:r w:rsidR="00DA3E08" w:rsidRPr="00DA3E08">
              <w:rPr>
                <w:rFonts w:ascii="GHEA Grapalat" w:hAnsi="GHEA Grapalat"/>
                <w:b/>
                <w:i/>
                <w:sz w:val="24"/>
                <w:szCs w:val="24"/>
                <w:lang w:val="hy-AM"/>
              </w:rPr>
              <w:t>2023թ</w:t>
            </w:r>
            <w:r w:rsidR="00DA3E08" w:rsidRPr="00DA3E08">
              <w:rPr>
                <w:rFonts w:ascii="Cambria Math" w:hAnsi="Cambria Math" w:cs="Cambria Math"/>
                <w:b/>
                <w:i/>
                <w:sz w:val="24"/>
                <w:szCs w:val="24"/>
                <w:lang w:val="hy-AM"/>
              </w:rPr>
              <w:t>․</w:t>
            </w:r>
          </w:p>
        </w:tc>
      </w:tr>
      <w:tr w:rsidR="009C7B20" w:rsidRPr="00BA58B3" w14:paraId="12473DEE" w14:textId="77777777" w:rsidTr="00DA6823">
        <w:trPr>
          <w:trHeight w:val="308"/>
        </w:trPr>
        <w:tc>
          <w:tcPr>
            <w:tcW w:w="8762" w:type="dxa"/>
            <w:gridSpan w:val="2"/>
            <w:vMerge/>
            <w:shd w:val="clear" w:color="auto" w:fill="BFBFBF" w:themeFill="background1" w:themeFillShade="BF"/>
          </w:tcPr>
          <w:p w14:paraId="30E8D44F" w14:textId="77777777" w:rsidR="009C7B20" w:rsidRPr="006A6BC8" w:rsidRDefault="009C7B20" w:rsidP="00A32741">
            <w:pPr>
              <w:rPr>
                <w:rFonts w:ascii="GHEA Grapalat" w:hAnsi="GHEA Grapalat"/>
                <w:b/>
                <w:i/>
                <w:sz w:val="24"/>
                <w:szCs w:val="24"/>
                <w:highlight w:val="yellow"/>
                <w:lang w:val="hy-AM"/>
              </w:rPr>
            </w:pPr>
          </w:p>
        </w:tc>
        <w:tc>
          <w:tcPr>
            <w:tcW w:w="5818" w:type="dxa"/>
            <w:shd w:val="clear" w:color="auto" w:fill="BFBFBF" w:themeFill="background1" w:themeFillShade="BF"/>
          </w:tcPr>
          <w:p w14:paraId="6F25A566" w14:textId="0A04D727" w:rsidR="009C7B20" w:rsidRPr="007A30F7" w:rsidRDefault="00DA6823" w:rsidP="00A32741">
            <w:pPr>
              <w:rPr>
                <w:rFonts w:ascii="GHEA Grapalat" w:hAnsi="GHEA Grapalat"/>
                <w:b/>
                <w:i/>
                <w:sz w:val="24"/>
                <w:szCs w:val="24"/>
                <w:highlight w:val="yellow"/>
              </w:rPr>
            </w:pPr>
            <w:r>
              <w:rPr>
                <w:rFonts w:ascii="GHEA Grapalat" w:hAnsi="GHEA Grapalat"/>
                <w:b/>
                <w:i/>
                <w:sz w:val="24"/>
                <w:szCs w:val="24"/>
                <w:lang w:val="hy-AM"/>
              </w:rPr>
              <w:t xml:space="preserve">               </w:t>
            </w:r>
            <w:r w:rsidR="00DA3E08" w:rsidRPr="00DA3E08">
              <w:rPr>
                <w:rFonts w:ascii="GHEA Grapalat" w:hAnsi="GHEA Grapalat"/>
                <w:b/>
                <w:i/>
                <w:sz w:val="24"/>
                <w:szCs w:val="24"/>
              </w:rPr>
              <w:t>1108-1/68951-23</w:t>
            </w:r>
          </w:p>
        </w:tc>
      </w:tr>
      <w:tr w:rsidR="00DA3E08" w:rsidRPr="00B90B4D" w14:paraId="0D01656E" w14:textId="77777777" w:rsidTr="00B90B4D">
        <w:trPr>
          <w:trHeight w:val="989"/>
        </w:trPr>
        <w:tc>
          <w:tcPr>
            <w:tcW w:w="8730" w:type="dxa"/>
            <w:shd w:val="clear" w:color="auto" w:fill="FFFFFF" w:themeFill="background1"/>
          </w:tcPr>
          <w:p w14:paraId="01CC95A4" w14:textId="5C058477" w:rsidR="00DA3E08" w:rsidRPr="006A6BC8" w:rsidRDefault="00DA3E08" w:rsidP="00DA3E08">
            <w:pPr>
              <w:pStyle w:val="a3"/>
              <w:shd w:val="clear" w:color="auto" w:fill="FFFFFF"/>
              <w:spacing w:after="0" w:line="240" w:lineRule="auto"/>
              <w:ind w:left="0"/>
              <w:jc w:val="both"/>
              <w:rPr>
                <w:rFonts w:ascii="GHEA Grapalat" w:hAnsi="GHEA Grapalat"/>
                <w:color w:val="000000"/>
                <w:sz w:val="24"/>
                <w:szCs w:val="24"/>
                <w:highlight w:val="yellow"/>
                <w:shd w:val="clear" w:color="auto" w:fill="FFFFFF"/>
                <w:lang w:val="hy-AM"/>
              </w:rPr>
            </w:pPr>
            <w:r>
              <w:rPr>
                <w:rFonts w:ascii="GHEA Grapalat" w:hAnsi="GHEA Grapalat" w:cs="Times New Roman"/>
                <w:color w:val="000000" w:themeColor="text1"/>
                <w:sz w:val="24"/>
                <w:szCs w:val="24"/>
                <w:lang w:val="hy-AM"/>
              </w:rPr>
              <w:lastRenderedPageBreak/>
              <w:t>Ա</w:t>
            </w:r>
            <w:r w:rsidRPr="002F1830">
              <w:rPr>
                <w:rFonts w:ascii="GHEA Grapalat" w:hAnsi="GHEA Grapalat" w:cs="Times New Roman"/>
                <w:color w:val="000000" w:themeColor="text1"/>
                <w:sz w:val="24"/>
                <w:szCs w:val="24"/>
                <w:lang w:val="hy-AM"/>
              </w:rPr>
              <w:t xml:space="preserve">ռաջարկություններ և </w:t>
            </w:r>
            <w:r>
              <w:rPr>
                <w:rFonts w:ascii="GHEA Grapalat" w:hAnsi="GHEA Grapalat" w:cs="Times New Roman"/>
                <w:color w:val="000000" w:themeColor="text1"/>
                <w:sz w:val="24"/>
                <w:szCs w:val="24"/>
                <w:lang w:val="hy-AM"/>
              </w:rPr>
              <w:t>առարկություններ</w:t>
            </w:r>
            <w:r w:rsidRPr="002F1830">
              <w:rPr>
                <w:rFonts w:ascii="GHEA Grapalat" w:hAnsi="GHEA Grapalat" w:cs="Times New Roman"/>
                <w:color w:val="000000" w:themeColor="text1"/>
                <w:sz w:val="24"/>
                <w:szCs w:val="24"/>
                <w:lang w:val="hy-AM"/>
              </w:rPr>
              <w:t xml:space="preserve"> </w:t>
            </w:r>
            <w:r>
              <w:rPr>
                <w:rFonts w:ascii="GHEA Grapalat" w:hAnsi="GHEA Grapalat" w:cs="Times New Roman"/>
                <w:color w:val="000000" w:themeColor="text1"/>
                <w:sz w:val="24"/>
                <w:szCs w:val="24"/>
                <w:lang w:val="hy-AM"/>
              </w:rPr>
              <w:t>չկան</w:t>
            </w:r>
            <w:r w:rsidRPr="002F1830">
              <w:rPr>
                <w:rFonts w:ascii="GHEA Grapalat" w:hAnsi="GHEA Grapalat" w:cs="Times New Roman"/>
                <w:color w:val="000000" w:themeColor="text1"/>
                <w:sz w:val="24"/>
                <w:szCs w:val="24"/>
                <w:lang w:val="hy-AM"/>
              </w:rPr>
              <w:t>:</w:t>
            </w:r>
          </w:p>
        </w:tc>
        <w:tc>
          <w:tcPr>
            <w:tcW w:w="5850" w:type="dxa"/>
            <w:gridSpan w:val="2"/>
            <w:shd w:val="clear" w:color="auto" w:fill="auto"/>
          </w:tcPr>
          <w:p w14:paraId="6C8D8A59" w14:textId="798C4630" w:rsidR="00DA3E08" w:rsidRPr="006A6BC8" w:rsidRDefault="005932DE" w:rsidP="00DA3E08">
            <w:pPr>
              <w:rPr>
                <w:rFonts w:ascii="GHEA Grapalat" w:hAnsi="GHEA Grapalat"/>
                <w:sz w:val="24"/>
                <w:szCs w:val="24"/>
                <w:highlight w:val="yellow"/>
                <w:lang w:val="hy-AM"/>
              </w:rPr>
            </w:pPr>
            <w:r>
              <w:rPr>
                <w:rFonts w:ascii="GHEA Grapalat" w:hAnsi="GHEA Grapalat"/>
                <w:b/>
                <w:i/>
                <w:sz w:val="24"/>
                <w:szCs w:val="24"/>
                <w:lang w:val="hy-AM"/>
              </w:rPr>
              <w:t xml:space="preserve">                  Ընդունվել է </w:t>
            </w:r>
          </w:p>
        </w:tc>
      </w:tr>
      <w:tr w:rsidR="001E1166" w:rsidRPr="00DA3E08" w14:paraId="67F51DA2" w14:textId="77777777" w:rsidTr="00304BB1">
        <w:trPr>
          <w:trHeight w:val="309"/>
        </w:trPr>
        <w:tc>
          <w:tcPr>
            <w:tcW w:w="8762" w:type="dxa"/>
            <w:gridSpan w:val="2"/>
            <w:vMerge w:val="restart"/>
            <w:shd w:val="clear" w:color="auto" w:fill="BFBFBF" w:themeFill="background1" w:themeFillShade="BF"/>
          </w:tcPr>
          <w:p w14:paraId="6689725A" w14:textId="259B5C63" w:rsidR="001E1166" w:rsidRPr="006A6BC8" w:rsidRDefault="001E1166" w:rsidP="00304BB1">
            <w:pPr>
              <w:jc w:val="center"/>
              <w:rPr>
                <w:rFonts w:ascii="GHEA Grapalat" w:hAnsi="GHEA Grapalat"/>
                <w:b/>
                <w:i/>
                <w:sz w:val="24"/>
                <w:szCs w:val="24"/>
                <w:highlight w:val="yellow"/>
                <w:lang w:val="hy-AM"/>
              </w:rPr>
            </w:pPr>
            <w:r w:rsidRPr="00DA3E08">
              <w:rPr>
                <w:rFonts w:ascii="GHEA Grapalat" w:hAnsi="GHEA Grapalat"/>
                <w:b/>
                <w:i/>
                <w:sz w:val="24"/>
                <w:szCs w:val="24"/>
              </w:rPr>
              <w:t xml:space="preserve">5. </w:t>
            </w:r>
            <w:r>
              <w:rPr>
                <w:rFonts w:ascii="GHEA Grapalat" w:hAnsi="GHEA Grapalat"/>
                <w:b/>
                <w:i/>
                <w:sz w:val="24"/>
                <w:szCs w:val="24"/>
                <w:lang w:val="hy-AM"/>
              </w:rPr>
              <w:t>ՀՀ վարչապետի աշխատակազմի սփյուռքի գործերի գլխավոր հանձնակատար</w:t>
            </w:r>
          </w:p>
        </w:tc>
        <w:tc>
          <w:tcPr>
            <w:tcW w:w="5818" w:type="dxa"/>
            <w:shd w:val="clear" w:color="auto" w:fill="BFBFBF" w:themeFill="background1" w:themeFillShade="BF"/>
          </w:tcPr>
          <w:p w14:paraId="41F4D0A5" w14:textId="77777777" w:rsidR="001E1166" w:rsidRPr="00DA3E08" w:rsidRDefault="001E1166" w:rsidP="00304BB1">
            <w:pPr>
              <w:rPr>
                <w:rFonts w:ascii="GHEA Grapalat" w:hAnsi="GHEA Grapalat"/>
                <w:b/>
                <w:i/>
                <w:sz w:val="24"/>
                <w:szCs w:val="24"/>
                <w:highlight w:val="yellow"/>
                <w:lang w:val="hy-AM"/>
              </w:rPr>
            </w:pPr>
            <w:r>
              <w:rPr>
                <w:rFonts w:ascii="GHEA Grapalat" w:hAnsi="GHEA Grapalat"/>
                <w:b/>
                <w:i/>
                <w:sz w:val="24"/>
                <w:szCs w:val="24"/>
                <w:lang w:val="hy-AM"/>
              </w:rPr>
              <w:t xml:space="preserve">                     </w:t>
            </w:r>
            <w:r w:rsidRPr="00DA3E08">
              <w:rPr>
                <w:rFonts w:ascii="GHEA Grapalat" w:hAnsi="GHEA Grapalat"/>
                <w:b/>
                <w:i/>
                <w:sz w:val="24"/>
                <w:szCs w:val="24"/>
                <w:lang w:val="hy-AM"/>
              </w:rPr>
              <w:t>28</w:t>
            </w:r>
            <w:r w:rsidRPr="00DA3E08">
              <w:rPr>
                <w:rFonts w:ascii="Cambria Math" w:hAnsi="Cambria Math" w:cs="Cambria Math"/>
                <w:b/>
                <w:i/>
                <w:sz w:val="24"/>
                <w:szCs w:val="24"/>
                <w:lang w:val="hy-AM"/>
              </w:rPr>
              <w:t>․</w:t>
            </w:r>
            <w:r w:rsidRPr="00DA3E08">
              <w:rPr>
                <w:rFonts w:ascii="GHEA Grapalat" w:hAnsi="GHEA Grapalat"/>
                <w:b/>
                <w:i/>
                <w:sz w:val="24"/>
                <w:szCs w:val="24"/>
                <w:lang w:val="hy-AM"/>
              </w:rPr>
              <w:t>12</w:t>
            </w:r>
            <w:r w:rsidRPr="00DA3E08">
              <w:rPr>
                <w:rFonts w:ascii="Cambria Math" w:hAnsi="Cambria Math" w:cs="Cambria Math"/>
                <w:b/>
                <w:i/>
                <w:sz w:val="24"/>
                <w:szCs w:val="24"/>
                <w:lang w:val="hy-AM"/>
              </w:rPr>
              <w:t>․</w:t>
            </w:r>
            <w:r w:rsidRPr="00DA3E08">
              <w:rPr>
                <w:rFonts w:ascii="GHEA Grapalat" w:hAnsi="GHEA Grapalat"/>
                <w:b/>
                <w:i/>
                <w:sz w:val="24"/>
                <w:szCs w:val="24"/>
                <w:lang w:val="hy-AM"/>
              </w:rPr>
              <w:t>2023թ</w:t>
            </w:r>
            <w:r w:rsidRPr="00DA3E08">
              <w:rPr>
                <w:rFonts w:ascii="Cambria Math" w:hAnsi="Cambria Math" w:cs="Cambria Math"/>
                <w:b/>
                <w:i/>
                <w:sz w:val="24"/>
                <w:szCs w:val="24"/>
                <w:lang w:val="hy-AM"/>
              </w:rPr>
              <w:t>․</w:t>
            </w:r>
          </w:p>
        </w:tc>
      </w:tr>
      <w:tr w:rsidR="001E1166" w:rsidRPr="007A30F7" w14:paraId="31517DE1" w14:textId="77777777" w:rsidTr="00304BB1">
        <w:trPr>
          <w:trHeight w:val="308"/>
        </w:trPr>
        <w:tc>
          <w:tcPr>
            <w:tcW w:w="8762" w:type="dxa"/>
            <w:gridSpan w:val="2"/>
            <w:vMerge/>
            <w:shd w:val="clear" w:color="auto" w:fill="BFBFBF" w:themeFill="background1" w:themeFillShade="BF"/>
          </w:tcPr>
          <w:p w14:paraId="417ECBEF" w14:textId="77777777" w:rsidR="001E1166" w:rsidRPr="006A6BC8" w:rsidRDefault="001E1166" w:rsidP="00304BB1">
            <w:pPr>
              <w:rPr>
                <w:rFonts w:ascii="GHEA Grapalat" w:hAnsi="GHEA Grapalat"/>
                <w:b/>
                <w:i/>
                <w:sz w:val="24"/>
                <w:szCs w:val="24"/>
                <w:highlight w:val="yellow"/>
                <w:lang w:val="hy-AM"/>
              </w:rPr>
            </w:pPr>
          </w:p>
        </w:tc>
        <w:tc>
          <w:tcPr>
            <w:tcW w:w="5818" w:type="dxa"/>
            <w:shd w:val="clear" w:color="auto" w:fill="BFBFBF" w:themeFill="background1" w:themeFillShade="BF"/>
          </w:tcPr>
          <w:p w14:paraId="386261DF" w14:textId="77777777" w:rsidR="001E1166" w:rsidRPr="007A30F7" w:rsidRDefault="001E1166" w:rsidP="00304BB1">
            <w:pPr>
              <w:rPr>
                <w:rFonts w:ascii="GHEA Grapalat" w:hAnsi="GHEA Grapalat"/>
                <w:b/>
                <w:i/>
                <w:sz w:val="24"/>
                <w:szCs w:val="24"/>
                <w:highlight w:val="yellow"/>
              </w:rPr>
            </w:pPr>
            <w:r>
              <w:rPr>
                <w:rFonts w:ascii="GHEA Grapalat" w:hAnsi="GHEA Grapalat"/>
                <w:b/>
                <w:i/>
                <w:sz w:val="24"/>
                <w:szCs w:val="24"/>
                <w:lang w:val="hy-AM"/>
              </w:rPr>
              <w:t xml:space="preserve">               </w:t>
            </w:r>
            <w:r w:rsidRPr="00DA3E08">
              <w:rPr>
                <w:rFonts w:ascii="GHEA Grapalat" w:hAnsi="GHEA Grapalat"/>
                <w:b/>
                <w:i/>
                <w:sz w:val="24"/>
                <w:szCs w:val="24"/>
              </w:rPr>
              <w:t>1108-1/68951-23</w:t>
            </w:r>
          </w:p>
        </w:tc>
      </w:tr>
      <w:tr w:rsidR="001E1166" w:rsidRPr="00225772" w14:paraId="0A187A1D" w14:textId="77777777" w:rsidTr="00304BB1">
        <w:trPr>
          <w:trHeight w:val="989"/>
        </w:trPr>
        <w:tc>
          <w:tcPr>
            <w:tcW w:w="8730" w:type="dxa"/>
            <w:shd w:val="clear" w:color="auto" w:fill="FFFFFF" w:themeFill="background1"/>
          </w:tcPr>
          <w:p w14:paraId="7B0DA174" w14:textId="77777777" w:rsidR="001E1166" w:rsidRDefault="00225772" w:rsidP="00304BB1">
            <w:pPr>
              <w:pStyle w:val="a3"/>
              <w:shd w:val="clear" w:color="auto" w:fill="FFFFFF"/>
              <w:spacing w:after="0" w:line="240" w:lineRule="auto"/>
              <w:ind w:left="0"/>
              <w:jc w:val="both"/>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Ա</w:t>
            </w:r>
            <w:r w:rsidR="001E1166">
              <w:rPr>
                <w:rFonts w:ascii="GHEA Grapalat" w:hAnsi="GHEA Grapalat" w:cs="Times New Roman"/>
                <w:color w:val="000000" w:themeColor="text1"/>
                <w:sz w:val="24"/>
                <w:szCs w:val="24"/>
                <w:lang w:val="hy-AM"/>
              </w:rPr>
              <w:t>ռարկություններ</w:t>
            </w:r>
            <w:r w:rsidR="001E1166" w:rsidRPr="002F1830">
              <w:rPr>
                <w:rFonts w:ascii="GHEA Grapalat" w:hAnsi="GHEA Grapalat" w:cs="Times New Roman"/>
                <w:color w:val="000000" w:themeColor="text1"/>
                <w:sz w:val="24"/>
                <w:szCs w:val="24"/>
                <w:lang w:val="hy-AM"/>
              </w:rPr>
              <w:t xml:space="preserve"> </w:t>
            </w:r>
            <w:r w:rsidR="001E1166">
              <w:rPr>
                <w:rFonts w:ascii="GHEA Grapalat" w:hAnsi="GHEA Grapalat" w:cs="Times New Roman"/>
                <w:color w:val="000000" w:themeColor="text1"/>
                <w:sz w:val="24"/>
                <w:szCs w:val="24"/>
                <w:lang w:val="hy-AM"/>
              </w:rPr>
              <w:t>չկան</w:t>
            </w:r>
            <w:r>
              <w:rPr>
                <w:rFonts w:ascii="GHEA Grapalat" w:hAnsi="GHEA Grapalat" w:cs="Times New Roman"/>
                <w:color w:val="000000" w:themeColor="text1"/>
                <w:sz w:val="24"/>
                <w:szCs w:val="24"/>
                <w:lang w:val="hy-AM"/>
              </w:rPr>
              <w:t>, քանի որ հնարավորություն է ստեղծվում որոշակիորեն բարելավել առկա վիճակը և հնարավորություն ընձեռել ՀՀ քաղաքացիություն ստանալ նաև ՀՀ քաղաքացի ծբող ունենալու հիմքով։Նշված փոփոխությունները, որոնք առնչվում են նաև պահանջվող հավելյալ փաստաթղթերին, դիմում-հարցաթերթիկին, ևս ընդունելի են։</w:t>
            </w:r>
          </w:p>
          <w:p w14:paraId="1E5700B9" w14:textId="4B2CC1D2" w:rsidR="00225772" w:rsidRPr="006A6BC8" w:rsidRDefault="00225772" w:rsidP="00304BB1">
            <w:pPr>
              <w:pStyle w:val="a3"/>
              <w:shd w:val="clear" w:color="auto" w:fill="FFFFFF"/>
              <w:spacing w:after="0" w:line="240" w:lineRule="auto"/>
              <w:ind w:left="0"/>
              <w:jc w:val="both"/>
              <w:rPr>
                <w:rFonts w:ascii="GHEA Grapalat" w:hAnsi="GHEA Grapalat"/>
                <w:color w:val="000000"/>
                <w:sz w:val="24"/>
                <w:szCs w:val="24"/>
                <w:highlight w:val="yellow"/>
                <w:shd w:val="clear" w:color="auto" w:fill="FFFFFF"/>
                <w:lang w:val="hy-AM"/>
              </w:rPr>
            </w:pPr>
            <w:r>
              <w:rPr>
                <w:rFonts w:ascii="GHEA Grapalat" w:hAnsi="GHEA Grapalat" w:cs="Times New Roman"/>
                <w:color w:val="000000" w:themeColor="text1"/>
                <w:sz w:val="24"/>
                <w:szCs w:val="24"/>
                <w:lang w:val="hy-AM"/>
              </w:rPr>
              <w:t>Ակնկալում ենք, որ ՀՀ քաղաքացիության ձեռք բեման գործընթացը, գործող էլեկտրոնային հերթագրման համակարգըշարունակաբար կբարելավվի և կպարզեցվի, ինչը խթան կհանդիսանա հայրենադարձությանը, կարդարացնի հայրենակիցների սպասումները և առավել արդյունավետ կդարձնի ողջ գորընթացը։</w:t>
            </w:r>
          </w:p>
        </w:tc>
        <w:tc>
          <w:tcPr>
            <w:tcW w:w="5850" w:type="dxa"/>
            <w:gridSpan w:val="2"/>
            <w:shd w:val="clear" w:color="auto" w:fill="auto"/>
          </w:tcPr>
          <w:p w14:paraId="0AC386D6" w14:textId="32C65EA6" w:rsidR="001E1166" w:rsidRPr="006A6BC8" w:rsidRDefault="005932DE" w:rsidP="00304BB1">
            <w:pPr>
              <w:rPr>
                <w:rFonts w:ascii="GHEA Grapalat" w:hAnsi="GHEA Grapalat"/>
                <w:sz w:val="24"/>
                <w:szCs w:val="24"/>
                <w:highlight w:val="yellow"/>
                <w:lang w:val="hy-AM"/>
              </w:rPr>
            </w:pPr>
            <w:r>
              <w:rPr>
                <w:rFonts w:ascii="GHEA Grapalat" w:hAnsi="GHEA Grapalat"/>
                <w:b/>
                <w:i/>
                <w:sz w:val="24"/>
                <w:szCs w:val="24"/>
                <w:lang w:val="hy-AM"/>
              </w:rPr>
              <w:t xml:space="preserve">                Ընդունվել է ի գիտություն</w:t>
            </w:r>
          </w:p>
        </w:tc>
      </w:tr>
      <w:tr w:rsidR="005C07E7" w:rsidRPr="00DA3E08" w14:paraId="5A6A89F8" w14:textId="77777777" w:rsidTr="002B483D">
        <w:trPr>
          <w:trHeight w:val="309"/>
        </w:trPr>
        <w:tc>
          <w:tcPr>
            <w:tcW w:w="8762" w:type="dxa"/>
            <w:gridSpan w:val="2"/>
            <w:vMerge w:val="restart"/>
            <w:shd w:val="clear" w:color="auto" w:fill="BFBFBF" w:themeFill="background1" w:themeFillShade="BF"/>
          </w:tcPr>
          <w:p w14:paraId="20335B99" w14:textId="1D2931FC" w:rsidR="005C07E7" w:rsidRPr="006A6BC8" w:rsidRDefault="005C07E7" w:rsidP="002B483D">
            <w:pPr>
              <w:jc w:val="center"/>
              <w:rPr>
                <w:rFonts w:ascii="GHEA Grapalat" w:hAnsi="GHEA Grapalat"/>
                <w:b/>
                <w:i/>
                <w:sz w:val="24"/>
                <w:szCs w:val="24"/>
                <w:highlight w:val="yellow"/>
                <w:lang w:val="hy-AM"/>
              </w:rPr>
            </w:pPr>
            <w:r>
              <w:rPr>
                <w:rFonts w:ascii="GHEA Grapalat" w:hAnsi="GHEA Grapalat"/>
                <w:b/>
                <w:i/>
                <w:sz w:val="24"/>
                <w:szCs w:val="24"/>
                <w:lang w:val="en-GB"/>
              </w:rPr>
              <w:t xml:space="preserve">       6</w:t>
            </w:r>
            <w:r w:rsidRPr="00DA3E08">
              <w:rPr>
                <w:rFonts w:ascii="GHEA Grapalat" w:hAnsi="GHEA Grapalat"/>
                <w:b/>
                <w:i/>
                <w:sz w:val="24"/>
                <w:szCs w:val="24"/>
              </w:rPr>
              <w:t xml:space="preserve">. </w:t>
            </w:r>
            <w:r>
              <w:rPr>
                <w:rFonts w:ascii="GHEA Grapalat" w:hAnsi="GHEA Grapalat"/>
                <w:b/>
                <w:i/>
                <w:sz w:val="24"/>
                <w:szCs w:val="24"/>
                <w:lang w:val="hy-AM"/>
              </w:rPr>
              <w:t>ՀՀ արդարադատության նախարարություն</w:t>
            </w:r>
          </w:p>
        </w:tc>
        <w:tc>
          <w:tcPr>
            <w:tcW w:w="5818" w:type="dxa"/>
            <w:shd w:val="clear" w:color="auto" w:fill="BFBFBF" w:themeFill="background1" w:themeFillShade="BF"/>
          </w:tcPr>
          <w:p w14:paraId="6D4DBD78" w14:textId="33CAE14A" w:rsidR="005C07E7" w:rsidRPr="00A93F9A" w:rsidRDefault="005C07E7" w:rsidP="002B483D">
            <w:pPr>
              <w:rPr>
                <w:rFonts w:ascii="GHEA Grapalat" w:hAnsi="GHEA Grapalat"/>
                <w:b/>
                <w:i/>
                <w:sz w:val="24"/>
                <w:szCs w:val="24"/>
                <w:highlight w:val="yellow"/>
                <w:lang w:val="hy-AM"/>
              </w:rPr>
            </w:pPr>
            <w:r w:rsidRPr="00A93F9A">
              <w:rPr>
                <w:rFonts w:ascii="GHEA Grapalat" w:hAnsi="GHEA Grapalat"/>
                <w:b/>
                <w:i/>
                <w:sz w:val="24"/>
                <w:szCs w:val="24"/>
                <w:lang w:val="hy-AM"/>
              </w:rPr>
              <w:t xml:space="preserve">                    30</w:t>
            </w:r>
            <w:r w:rsidRPr="00A93F9A">
              <w:rPr>
                <w:rFonts w:ascii="Cambria Math" w:hAnsi="Cambria Math" w:cs="Cambria Math"/>
                <w:b/>
                <w:i/>
                <w:sz w:val="24"/>
                <w:szCs w:val="24"/>
                <w:lang w:val="hy-AM"/>
              </w:rPr>
              <w:t>․</w:t>
            </w:r>
            <w:r w:rsidRPr="00A93F9A">
              <w:rPr>
                <w:rFonts w:ascii="GHEA Grapalat" w:hAnsi="GHEA Grapalat" w:cs="Cambria Math"/>
                <w:b/>
                <w:i/>
                <w:sz w:val="24"/>
                <w:szCs w:val="24"/>
                <w:lang w:val="hy-AM"/>
              </w:rPr>
              <w:t>01</w:t>
            </w:r>
            <w:r w:rsidRPr="00A93F9A">
              <w:rPr>
                <w:rFonts w:ascii="Cambria Math" w:hAnsi="Cambria Math" w:cs="Cambria Math"/>
                <w:b/>
                <w:i/>
                <w:sz w:val="24"/>
                <w:szCs w:val="24"/>
                <w:lang w:val="hy-AM"/>
              </w:rPr>
              <w:t>․</w:t>
            </w:r>
            <w:r w:rsidRPr="00A93F9A">
              <w:rPr>
                <w:rFonts w:ascii="GHEA Grapalat" w:hAnsi="GHEA Grapalat"/>
                <w:b/>
                <w:i/>
                <w:sz w:val="24"/>
                <w:szCs w:val="24"/>
                <w:lang w:val="hy-AM"/>
              </w:rPr>
              <w:t>2024թ</w:t>
            </w:r>
            <w:r w:rsidRPr="00A93F9A">
              <w:rPr>
                <w:rFonts w:ascii="Cambria Math" w:hAnsi="Cambria Math" w:cs="Cambria Math"/>
                <w:b/>
                <w:i/>
                <w:sz w:val="24"/>
                <w:szCs w:val="24"/>
                <w:lang w:val="hy-AM"/>
              </w:rPr>
              <w:t>․</w:t>
            </w:r>
          </w:p>
        </w:tc>
      </w:tr>
      <w:tr w:rsidR="005C07E7" w:rsidRPr="007A30F7" w14:paraId="20B414E3" w14:textId="77777777" w:rsidTr="002B483D">
        <w:trPr>
          <w:trHeight w:val="308"/>
        </w:trPr>
        <w:tc>
          <w:tcPr>
            <w:tcW w:w="8762" w:type="dxa"/>
            <w:gridSpan w:val="2"/>
            <w:vMerge/>
            <w:shd w:val="clear" w:color="auto" w:fill="BFBFBF" w:themeFill="background1" w:themeFillShade="BF"/>
          </w:tcPr>
          <w:p w14:paraId="443BE628" w14:textId="77777777" w:rsidR="005C07E7" w:rsidRPr="006A6BC8" w:rsidRDefault="005C07E7" w:rsidP="002B483D">
            <w:pPr>
              <w:rPr>
                <w:rFonts w:ascii="GHEA Grapalat" w:hAnsi="GHEA Grapalat"/>
                <w:b/>
                <w:i/>
                <w:sz w:val="24"/>
                <w:szCs w:val="24"/>
                <w:highlight w:val="yellow"/>
                <w:lang w:val="hy-AM"/>
              </w:rPr>
            </w:pPr>
          </w:p>
        </w:tc>
        <w:tc>
          <w:tcPr>
            <w:tcW w:w="5818" w:type="dxa"/>
            <w:shd w:val="clear" w:color="auto" w:fill="BFBFBF" w:themeFill="background1" w:themeFillShade="BF"/>
          </w:tcPr>
          <w:p w14:paraId="48F9580F" w14:textId="48B6AAB0" w:rsidR="005C07E7" w:rsidRPr="00A93F9A" w:rsidRDefault="005C07E7" w:rsidP="002B483D">
            <w:pPr>
              <w:rPr>
                <w:rFonts w:ascii="GHEA Grapalat" w:hAnsi="GHEA Grapalat"/>
                <w:b/>
                <w:i/>
                <w:sz w:val="24"/>
                <w:szCs w:val="24"/>
                <w:highlight w:val="yellow"/>
              </w:rPr>
            </w:pPr>
            <w:r w:rsidRPr="00A93F9A">
              <w:rPr>
                <w:rFonts w:ascii="GHEA Grapalat" w:hAnsi="GHEA Grapalat"/>
                <w:b/>
                <w:i/>
                <w:sz w:val="24"/>
                <w:szCs w:val="24"/>
                <w:lang w:val="hy-AM"/>
              </w:rPr>
              <w:t xml:space="preserve">                /27.0.01/3332-2024</w:t>
            </w:r>
          </w:p>
        </w:tc>
      </w:tr>
      <w:tr w:rsidR="005C07E7" w:rsidRPr="00CE040F" w14:paraId="42B393D3" w14:textId="77777777" w:rsidTr="002B483D">
        <w:trPr>
          <w:trHeight w:val="989"/>
        </w:trPr>
        <w:tc>
          <w:tcPr>
            <w:tcW w:w="8730" w:type="dxa"/>
            <w:shd w:val="clear" w:color="auto" w:fill="FFFFFF" w:themeFill="background1"/>
          </w:tcPr>
          <w:p w14:paraId="792A6D7A" w14:textId="152517FC" w:rsidR="005C07E7" w:rsidRPr="005C07E7" w:rsidRDefault="005C07E7" w:rsidP="005C07E7">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5C07E7">
              <w:rPr>
                <w:rFonts w:ascii="GHEA Grapalat" w:hAnsi="GHEA Grapalat"/>
                <w:color w:val="000000"/>
                <w:sz w:val="24"/>
                <w:szCs w:val="24"/>
                <w:shd w:val="clear" w:color="auto" w:fill="FFFFFF"/>
                <w:lang w:val="hy-AM"/>
              </w:rPr>
              <w:t>1.</w:t>
            </w:r>
            <w:r w:rsidRPr="005C07E7">
              <w:rPr>
                <w:rFonts w:ascii="GHEA Grapalat" w:hAnsi="GHEA Grapalat"/>
                <w:color w:val="000000"/>
                <w:sz w:val="24"/>
                <w:szCs w:val="24"/>
                <w:shd w:val="clear" w:color="auto" w:fill="FFFFFF"/>
                <w:lang w:val="hy-AM"/>
              </w:rPr>
              <w:tab/>
              <w:t>«Հայաստանի Հանրապետության կառավարության 2007 թվականի նոյեմբերի 23-ի N 1390-Ն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ենթակետի «ա.» պարբերության համաձայն՝ նախատեսվում է Հայաստանի Հանրապետության կառավարության 2007 թվականի նոյեմբերի 23-ի N 1390-Ն որոշման (այսուհետ՝ Որոշում) N 1 հավելվածի 2-րդ կետի 2-րդ ենթակետում «ծառայությունում» բառից հետո լրացնել «և որը հանդիսանում է քաղաքացիություն ձեռք բերելու կամ դադարեցնելու գործերով լիազորված պետական կառավարման մարմինը»:</w:t>
            </w:r>
          </w:p>
          <w:p w14:paraId="6BB6D3BC" w14:textId="77777777" w:rsidR="005C07E7" w:rsidRPr="005C07E7" w:rsidRDefault="005C07E7" w:rsidP="005C07E7">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sidRPr="005C07E7">
              <w:rPr>
                <w:rFonts w:ascii="GHEA Grapalat" w:hAnsi="GHEA Grapalat"/>
                <w:color w:val="000000"/>
                <w:sz w:val="24"/>
                <w:szCs w:val="24"/>
                <w:shd w:val="clear" w:color="auto" w:fill="FFFFFF"/>
                <w:lang w:val="hy-AM"/>
              </w:rPr>
              <w:t>Վերը նշված լրացման արդյունքում Որոշման N 1 հավելվածի 2-րդ կետը կշարադրվի հետևյալ խմբագրությամբ.</w:t>
            </w:r>
          </w:p>
          <w:p w14:paraId="5FE5BB39" w14:textId="56634F6E" w:rsidR="005C07E7" w:rsidRPr="005C07E7" w:rsidRDefault="005C07E7" w:rsidP="005C07E7">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5C07E7">
              <w:rPr>
                <w:rFonts w:ascii="GHEA Grapalat" w:hAnsi="GHEA Grapalat"/>
                <w:color w:val="000000"/>
                <w:sz w:val="24"/>
                <w:szCs w:val="24"/>
                <w:shd w:val="clear" w:color="auto" w:fill="FFFFFF"/>
                <w:lang w:val="hy-AM"/>
              </w:rPr>
              <w:t xml:space="preserve">«2. Հայաստանի Հանրապետության քաղաքացիություն ստանալու կամ Հայաստանի Հանրապետության քաղաքացիությունը դադարեցնելու համար </w:t>
            </w:r>
            <w:r w:rsidRPr="005C07E7">
              <w:rPr>
                <w:rFonts w:ascii="GHEA Grapalat" w:hAnsi="GHEA Grapalat"/>
                <w:color w:val="000000"/>
                <w:sz w:val="24"/>
                <w:szCs w:val="24"/>
                <w:shd w:val="clear" w:color="auto" w:fill="FFFFFF"/>
                <w:lang w:val="hy-AM"/>
              </w:rPr>
              <w:lastRenderedPageBreak/>
              <w:t>դիմող անձը (այսուհետ՝ դիմումատու) «Հայաստանի Հանրապետության քաղաքացիության մասին» օրենքով (այսուհետ՝ օրենք) սահմանված կարգով Հայաստանի Հանրապետության քաղաքացիություն ստանալու կամ Հայաստանի Հանրապետության քաղաքացիությունը դադարեցնելու համար անձամբ, իսկ օրենքով նախատեսված դեպքերում՝ օրինական ներկայացուցչի միջոցով, սույն որոշմամբ սահմանված փաստաթղթերը ներկայացնում է`</w:t>
            </w:r>
          </w:p>
          <w:p w14:paraId="0B4C5127" w14:textId="77777777" w:rsidR="005C07E7" w:rsidRPr="005C07E7" w:rsidRDefault="005C07E7" w:rsidP="005C07E7">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sidRPr="005C07E7">
              <w:rPr>
                <w:rFonts w:ascii="GHEA Grapalat" w:hAnsi="GHEA Grapalat"/>
                <w:color w:val="000000"/>
                <w:sz w:val="24"/>
                <w:szCs w:val="24"/>
                <w:shd w:val="clear" w:color="auto" w:fill="FFFFFF"/>
                <w:lang w:val="hy-AM"/>
              </w:rPr>
              <w:t>1) Հայաստանի Հանրապետությունում` Ներքին գործերի նախարարության միգրացիայի և քաղաքացիության ծառայություն (այսուհետ՝ ծառայություն).</w:t>
            </w:r>
          </w:p>
          <w:p w14:paraId="09D1F7AC" w14:textId="77777777" w:rsidR="005C07E7" w:rsidRPr="005C07E7" w:rsidRDefault="005C07E7" w:rsidP="005C07E7">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sidRPr="005C07E7">
              <w:rPr>
                <w:rFonts w:ascii="GHEA Grapalat" w:hAnsi="GHEA Grapalat"/>
                <w:color w:val="000000"/>
                <w:sz w:val="24"/>
                <w:szCs w:val="24"/>
                <w:shd w:val="clear" w:color="auto" w:fill="FFFFFF"/>
                <w:lang w:val="hy-AM"/>
              </w:rPr>
              <w:t>2) օտարերկրյա պետությունում` Հայաստանի Հանրապետության դեսպանություն կամ հյուպատոսական հիմնարկ (այսուհետ` դեսպանություն կամ հյուպատոսական հիմնարկ), բացառությամբ սույն կարգի 3-րդ կետի 1-ին ենթակետով նախատեսված հիմքով Հայաստանի Հանրապետության քաղաքացիություն ստանալու համար դիմում ներկայացնելու դեպքերի, որոնք ընդունվում են ծառայությունում և որը հանդիսանում է քաղաքացիություն ձեռք բերելու կամ դադարեցնելու գործերով լիազորված պետական կառավարման մարմինը:»:</w:t>
            </w:r>
          </w:p>
          <w:p w14:paraId="5717454B" w14:textId="77777777" w:rsidR="005C07E7" w:rsidRPr="005C07E7" w:rsidRDefault="005C07E7" w:rsidP="005C07E7">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sidRPr="005C07E7">
              <w:rPr>
                <w:rFonts w:ascii="GHEA Grapalat" w:hAnsi="GHEA Grapalat"/>
                <w:color w:val="000000"/>
                <w:sz w:val="24"/>
                <w:szCs w:val="24"/>
                <w:shd w:val="clear" w:color="auto" w:fill="FFFFFF"/>
                <w:lang w:val="hy-AM"/>
              </w:rPr>
              <w:t xml:space="preserve">Այս առումով հարկ է նշել, որ «Հայաստանի Հանրապետության քաղաքացիության մասին» օրենքի (այսուհետ՝ Օրենք)՝ քաղաքացիության ձեռքբերման և դադարեցման վերաբերյալ դրույթներում կիրառված է «Հայաստանի Հանրապետության կառավարության լիազոր մարմին» ձևակերպումը: Ուստի առաջարկում ենք Նախագծով առաջարկվող լրացումը համապատասխանեցնել Օրենքի նշված ձևակերպմանը, ինչպես նաև լրացումը կատարել Որոշման N 1 հավելվածի 2-րդ կետի ոչ թե 2-րդ, այլ 1-ին ենթակետում: </w:t>
            </w:r>
          </w:p>
          <w:p w14:paraId="034FB8E6" w14:textId="77777777" w:rsidR="005C07E7" w:rsidRDefault="005C07E7" w:rsidP="002B483D">
            <w:pPr>
              <w:pStyle w:val="a3"/>
              <w:shd w:val="clear" w:color="auto" w:fill="FFFFFF"/>
              <w:spacing w:after="0" w:line="240" w:lineRule="auto"/>
              <w:ind w:left="0"/>
              <w:jc w:val="both"/>
              <w:rPr>
                <w:rFonts w:ascii="GHEA Grapalat" w:hAnsi="GHEA Grapalat"/>
                <w:color w:val="000000"/>
                <w:sz w:val="24"/>
                <w:szCs w:val="24"/>
                <w:highlight w:val="yellow"/>
                <w:shd w:val="clear" w:color="auto" w:fill="FFFFFF"/>
                <w:lang w:val="hy-AM"/>
              </w:rPr>
            </w:pPr>
          </w:p>
          <w:p w14:paraId="79639CB9" w14:textId="7FA1F562" w:rsidR="005C07E7" w:rsidRPr="006A6BC8" w:rsidRDefault="005C07E7" w:rsidP="002B483D">
            <w:pPr>
              <w:pStyle w:val="a3"/>
              <w:shd w:val="clear" w:color="auto" w:fill="FFFFFF"/>
              <w:spacing w:after="0" w:line="240" w:lineRule="auto"/>
              <w:ind w:left="0"/>
              <w:jc w:val="both"/>
              <w:rPr>
                <w:rFonts w:ascii="GHEA Grapalat" w:hAnsi="GHEA Grapalat"/>
                <w:color w:val="000000"/>
                <w:sz w:val="24"/>
                <w:szCs w:val="24"/>
                <w:highlight w:val="yellow"/>
                <w:shd w:val="clear" w:color="auto" w:fill="FFFFFF"/>
                <w:lang w:val="hy-AM"/>
              </w:rPr>
            </w:pPr>
          </w:p>
        </w:tc>
        <w:tc>
          <w:tcPr>
            <w:tcW w:w="5850" w:type="dxa"/>
            <w:gridSpan w:val="2"/>
            <w:shd w:val="clear" w:color="auto" w:fill="auto"/>
          </w:tcPr>
          <w:p w14:paraId="7D806BC6" w14:textId="2B778C9A" w:rsidR="005C07E7" w:rsidRPr="00CE040F" w:rsidRDefault="00CE040F" w:rsidP="00CE040F">
            <w:pPr>
              <w:jc w:val="center"/>
              <w:rPr>
                <w:rFonts w:ascii="GHEA Grapalat" w:hAnsi="GHEA Grapalat"/>
                <w:b/>
                <w:i/>
                <w:sz w:val="24"/>
                <w:szCs w:val="24"/>
                <w:highlight w:val="yellow"/>
                <w:lang w:val="hy-AM"/>
              </w:rPr>
            </w:pPr>
            <w:r w:rsidRPr="00CE040F">
              <w:rPr>
                <w:rFonts w:ascii="GHEA Grapalat" w:hAnsi="GHEA Grapalat"/>
                <w:b/>
                <w:i/>
                <w:sz w:val="24"/>
                <w:szCs w:val="24"/>
                <w:lang w:val="hy-AM"/>
              </w:rPr>
              <w:lastRenderedPageBreak/>
              <w:t>Ընդունվել է</w:t>
            </w:r>
          </w:p>
        </w:tc>
      </w:tr>
      <w:tr w:rsidR="00CE040F" w:rsidRPr="00CE040F" w14:paraId="62A26F6D" w14:textId="77777777" w:rsidTr="002B483D">
        <w:trPr>
          <w:trHeight w:val="989"/>
        </w:trPr>
        <w:tc>
          <w:tcPr>
            <w:tcW w:w="8730" w:type="dxa"/>
            <w:shd w:val="clear" w:color="auto" w:fill="FFFFFF" w:themeFill="background1"/>
          </w:tcPr>
          <w:p w14:paraId="0C99A3A2" w14:textId="384857E0" w:rsidR="00CE040F" w:rsidRPr="005C07E7" w:rsidRDefault="00CE040F" w:rsidP="00CE040F">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Pr="005C07E7">
              <w:rPr>
                <w:rFonts w:ascii="GHEA Grapalat" w:hAnsi="GHEA Grapalat"/>
                <w:color w:val="000000"/>
                <w:sz w:val="24"/>
                <w:szCs w:val="24"/>
                <w:shd w:val="clear" w:color="auto" w:fill="FFFFFF"/>
                <w:lang w:val="hy-AM"/>
              </w:rPr>
              <w:t>2.</w:t>
            </w:r>
            <w:r w:rsidRPr="005C07E7">
              <w:rPr>
                <w:rFonts w:ascii="GHEA Grapalat" w:hAnsi="GHEA Grapalat"/>
                <w:color w:val="000000"/>
                <w:sz w:val="24"/>
                <w:szCs w:val="24"/>
                <w:shd w:val="clear" w:color="auto" w:fill="FFFFFF"/>
                <w:lang w:val="hy-AM"/>
              </w:rPr>
              <w:tab/>
              <w:t xml:space="preserve">Նախագծի 1-ին կետի 1-ին ենթակետի «բ.» պարբերությամբ նախատեսվում է Որոշման N 1 հավելվածի 3-րդ կետի 2-րդ ենթակետի «բ» պարբերությունում «13-րդ ենթակետով սահմանված փաստաթղթերը» բառերից հետո լրացնել «, ինչպես նաև զավակի կամ ծնողի Հայաստանի Հանրապետության քաղաքացի հանդիսանալը հավաստող փաստաթուղթը՝ լիազոր մարմնում նշված տեղեկատվության բացակայության դեպքում» բառերը: </w:t>
            </w:r>
            <w:r w:rsidR="00D300C1" w:rsidRPr="005C07E7">
              <w:rPr>
                <w:rFonts w:ascii="GHEA Grapalat" w:hAnsi="GHEA Grapalat"/>
                <w:color w:val="000000"/>
                <w:sz w:val="24"/>
                <w:szCs w:val="24"/>
                <w:shd w:val="clear" w:color="auto" w:fill="FFFFFF"/>
                <w:lang w:val="hy-AM"/>
              </w:rPr>
              <w:t xml:space="preserve">Նշված դրույթում անհրաժեշտ է «13-րդ ենթակետով սահմանված </w:t>
            </w:r>
            <w:r w:rsidR="00D300C1" w:rsidRPr="005C07E7">
              <w:rPr>
                <w:rFonts w:ascii="GHEA Grapalat" w:hAnsi="GHEA Grapalat"/>
                <w:color w:val="000000"/>
                <w:sz w:val="24"/>
                <w:szCs w:val="24"/>
                <w:shd w:val="clear" w:color="auto" w:fill="FFFFFF"/>
                <w:lang w:val="hy-AM"/>
              </w:rPr>
              <w:lastRenderedPageBreak/>
              <w:t>փաստաթղթերը» բառերը փոխարինել «13-րդ ենթակետերով սահմանված փաստաթղթերը» բառերով:</w:t>
            </w:r>
          </w:p>
          <w:p w14:paraId="700882D5" w14:textId="2552B40A" w:rsidR="00CE040F" w:rsidRDefault="00CE040F" w:rsidP="000F4093">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tc>
        <w:tc>
          <w:tcPr>
            <w:tcW w:w="5850" w:type="dxa"/>
            <w:gridSpan w:val="2"/>
            <w:shd w:val="clear" w:color="auto" w:fill="auto"/>
          </w:tcPr>
          <w:p w14:paraId="119029DB" w14:textId="4A60016B" w:rsidR="00CE040F" w:rsidRPr="00D300C1" w:rsidRDefault="00D300C1" w:rsidP="00D300C1">
            <w:pPr>
              <w:jc w:val="center"/>
              <w:rPr>
                <w:rFonts w:ascii="GHEA Grapalat" w:hAnsi="GHEA Grapalat"/>
                <w:b/>
                <w:i/>
                <w:sz w:val="24"/>
                <w:szCs w:val="24"/>
                <w:highlight w:val="yellow"/>
                <w:lang w:val="hy-AM"/>
              </w:rPr>
            </w:pPr>
            <w:r w:rsidRPr="00D300C1">
              <w:rPr>
                <w:rFonts w:ascii="GHEA Grapalat" w:hAnsi="GHEA Grapalat"/>
                <w:b/>
                <w:i/>
                <w:sz w:val="24"/>
                <w:szCs w:val="24"/>
                <w:lang w:val="hy-AM"/>
              </w:rPr>
              <w:lastRenderedPageBreak/>
              <w:t>Ընդունվել է</w:t>
            </w:r>
          </w:p>
        </w:tc>
      </w:tr>
      <w:tr w:rsidR="00D300C1" w:rsidRPr="00550920" w14:paraId="70AF01AD" w14:textId="77777777" w:rsidTr="002B483D">
        <w:trPr>
          <w:trHeight w:val="989"/>
        </w:trPr>
        <w:tc>
          <w:tcPr>
            <w:tcW w:w="8730" w:type="dxa"/>
            <w:shd w:val="clear" w:color="auto" w:fill="FFFFFF" w:themeFill="background1"/>
          </w:tcPr>
          <w:p w14:paraId="04E043FD" w14:textId="602345ED" w:rsidR="00D300C1" w:rsidRPr="005C07E7" w:rsidRDefault="00D300C1" w:rsidP="00D300C1">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3․</w:t>
            </w:r>
            <w:r w:rsidRPr="005C07E7">
              <w:rPr>
                <w:rFonts w:ascii="GHEA Grapalat" w:hAnsi="GHEA Grapalat"/>
                <w:color w:val="000000"/>
                <w:sz w:val="24"/>
                <w:szCs w:val="24"/>
                <w:shd w:val="clear" w:color="auto" w:fill="FFFFFF"/>
                <w:lang w:val="hy-AM"/>
              </w:rPr>
              <w:t xml:space="preserve">Միաժամանակ, հարկ ենք համարում նշել, որ վերը նշված լրացման անհրաժեշտությունը բացակայում է՝ նկատի ունենալով, որ Որոշման N 2 հավելվածով հաստատված ցանկի 1-ին կետի 7-րդ ենթակետում (հաշվի առնելով նաև Նախագծի 1-ին կետի 2-րդ ենթակետի «ա» պարբերությամբ նախատեսվող լրացումը), որպես Հայաստանի Հանրապետության քաղաքացիություն ստանալու համար անհրաժեշտ փաստաթղթեր, արդեն իսկ ներառված են զավակի կամ ծնողի Հայաստանի Հանրապետության քաղաքացի հանդիսանալը հավաստող փաստաթղթերը: Բացի այդ, Որոշման N 1 հավելվածի 3-րդ կետի 2-րդ ենթակետի «բ» պարբերությունում արդեն իսկ հղում է կատարված ցանկի 1-ին կետի 7-րդ ենթակետով սահմանված փաստաթղթերին: </w:t>
            </w:r>
          </w:p>
          <w:p w14:paraId="2A9CE7F3" w14:textId="77777777" w:rsidR="00D300C1" w:rsidRPr="005C07E7" w:rsidRDefault="00D300C1" w:rsidP="00D300C1">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r w:rsidRPr="005C07E7">
              <w:rPr>
                <w:rFonts w:ascii="GHEA Grapalat" w:hAnsi="GHEA Grapalat"/>
                <w:color w:val="000000"/>
                <w:sz w:val="24"/>
                <w:szCs w:val="24"/>
                <w:shd w:val="clear" w:color="auto" w:fill="FFFFFF"/>
                <w:lang w:val="hy-AM"/>
              </w:rPr>
              <w:t>Այս առումով անհրաժեշտ է նկատի ունենալ «Նորմատիվ իրավական ակտերի մասին» օրենքի 13-րդ հոդվածի 8-րդ մասի կարգավորումը, որի համաձայն՝ նորմատիվ իրավական ակտերում բացառվում են իրավական նորմերի անհիմն կրկնությունները և ներքին հակասությունները:</w:t>
            </w:r>
          </w:p>
          <w:p w14:paraId="7D78109B" w14:textId="77777777" w:rsidR="00D300C1" w:rsidRDefault="00D300C1" w:rsidP="00CE040F">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p>
        </w:tc>
        <w:tc>
          <w:tcPr>
            <w:tcW w:w="5850" w:type="dxa"/>
            <w:gridSpan w:val="2"/>
            <w:shd w:val="clear" w:color="auto" w:fill="auto"/>
          </w:tcPr>
          <w:p w14:paraId="5FD9DE4E" w14:textId="77777777" w:rsidR="00D300C1" w:rsidRDefault="002B4543" w:rsidP="00A23C4F">
            <w:pPr>
              <w:jc w:val="center"/>
              <w:rPr>
                <w:rFonts w:ascii="GHEA Grapalat" w:hAnsi="GHEA Grapalat"/>
                <w:b/>
                <w:i/>
                <w:sz w:val="24"/>
                <w:szCs w:val="24"/>
                <w:lang w:val="hy-AM"/>
              </w:rPr>
            </w:pPr>
            <w:r>
              <w:rPr>
                <w:rFonts w:ascii="GHEA Grapalat" w:hAnsi="GHEA Grapalat"/>
                <w:b/>
                <w:i/>
                <w:sz w:val="24"/>
                <w:szCs w:val="24"/>
                <w:lang w:val="hy-AM"/>
              </w:rPr>
              <w:t>Ը</w:t>
            </w:r>
            <w:r w:rsidR="00A23C4F" w:rsidRPr="00A23C4F">
              <w:rPr>
                <w:rFonts w:ascii="GHEA Grapalat" w:hAnsi="GHEA Grapalat"/>
                <w:b/>
                <w:i/>
                <w:sz w:val="24"/>
                <w:szCs w:val="24"/>
                <w:lang w:val="hy-AM"/>
              </w:rPr>
              <w:t>նդունվել</w:t>
            </w:r>
            <w:r>
              <w:rPr>
                <w:rFonts w:ascii="GHEA Grapalat" w:hAnsi="GHEA Grapalat"/>
                <w:b/>
                <w:i/>
                <w:sz w:val="24"/>
                <w:szCs w:val="24"/>
                <w:lang w:val="hy-AM"/>
              </w:rPr>
              <w:t xml:space="preserve"> է մասամբ</w:t>
            </w:r>
          </w:p>
          <w:p w14:paraId="4EF8BCCD" w14:textId="0DA61E37" w:rsidR="002B4543" w:rsidRDefault="00B978A4" w:rsidP="00B978A4">
            <w:pPr>
              <w:spacing w:after="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002B4543" w:rsidRPr="009C07B9">
              <w:rPr>
                <w:rFonts w:ascii="GHEA Grapalat" w:hAnsi="GHEA Grapalat"/>
                <w:sz w:val="24"/>
                <w:szCs w:val="24"/>
                <w:lang w:val="hy-AM"/>
              </w:rPr>
              <w:t xml:space="preserve">Հաշվի առնելով, որ </w:t>
            </w:r>
            <w:r w:rsidR="002B4543" w:rsidRPr="009C07B9">
              <w:rPr>
                <w:rFonts w:ascii="GHEA Grapalat" w:hAnsi="GHEA Grapalat"/>
                <w:color w:val="000000"/>
                <w:sz w:val="24"/>
                <w:szCs w:val="24"/>
                <w:shd w:val="clear" w:color="auto" w:fill="FFFFFF"/>
                <w:lang w:val="hy-AM"/>
              </w:rPr>
              <w:t xml:space="preserve">Որոշման N 1 հավելվածի 3-րդ կետի 2-րդ ենթակետի «բ» պարբերությունում </w:t>
            </w:r>
            <w:r w:rsidR="009C07B9" w:rsidRPr="009C07B9">
              <w:rPr>
                <w:rFonts w:ascii="GHEA Grapalat" w:hAnsi="GHEA Grapalat"/>
                <w:color w:val="000000"/>
                <w:sz w:val="24"/>
                <w:szCs w:val="24"/>
                <w:shd w:val="clear" w:color="auto" w:fill="FFFFFF"/>
                <w:lang w:val="hy-AM"/>
              </w:rPr>
              <w:t xml:space="preserve">առաջարկվող </w:t>
            </w:r>
            <w:r w:rsidR="002B4543" w:rsidRPr="009C07B9">
              <w:rPr>
                <w:rFonts w:ascii="GHEA Grapalat" w:hAnsi="GHEA Grapalat"/>
                <w:color w:val="000000"/>
                <w:sz w:val="24"/>
                <w:szCs w:val="24"/>
                <w:shd w:val="clear" w:color="auto" w:fill="FFFFFF"/>
                <w:lang w:val="hy-AM"/>
              </w:rPr>
              <w:t>լրացումը</w:t>
            </w:r>
            <w:r w:rsidR="009C07B9" w:rsidRPr="009C07B9">
              <w:rPr>
                <w:rFonts w:ascii="GHEA Grapalat" w:hAnsi="GHEA Grapalat"/>
                <w:color w:val="000000"/>
                <w:sz w:val="24"/>
                <w:szCs w:val="24"/>
                <w:shd w:val="clear" w:color="auto" w:fill="FFFFFF"/>
                <w:lang w:val="hy-AM"/>
              </w:rPr>
              <w:t xml:space="preserve"> պայմանավորված է անձի ծնողի ՀՀ քաղաքացի հանդիսանալու </w:t>
            </w:r>
            <w:r w:rsidR="009C07B9">
              <w:rPr>
                <w:rFonts w:ascii="GHEA Grapalat" w:hAnsi="GHEA Grapalat"/>
                <w:color w:val="000000"/>
                <w:sz w:val="24"/>
                <w:szCs w:val="24"/>
                <w:shd w:val="clear" w:color="auto" w:fill="FFFFFF"/>
                <w:lang w:val="hy-AM"/>
              </w:rPr>
              <w:t>հանգամանքով, ուստի փաստաթղթի ներկայացնելու վերաբերյալ պահանջի սահմանումն անհրաժեշտ է։</w:t>
            </w:r>
          </w:p>
          <w:p w14:paraId="2EFA2087" w14:textId="35701603" w:rsidR="009C07B9" w:rsidRDefault="00B978A4" w:rsidP="00B978A4">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9C07B9">
              <w:rPr>
                <w:rFonts w:ascii="GHEA Grapalat" w:hAnsi="GHEA Grapalat"/>
                <w:color w:val="000000"/>
                <w:sz w:val="24"/>
                <w:szCs w:val="24"/>
                <w:shd w:val="clear" w:color="auto" w:fill="FFFFFF"/>
                <w:lang w:val="hy-AM"/>
              </w:rPr>
              <w:t xml:space="preserve">Ինչ վերաբերում է այն դիտարկմանը, որ </w:t>
            </w:r>
            <w:r w:rsidR="009C07B9" w:rsidRPr="005C07E7">
              <w:rPr>
                <w:rFonts w:ascii="GHEA Grapalat" w:hAnsi="GHEA Grapalat"/>
                <w:color w:val="000000"/>
                <w:sz w:val="24"/>
                <w:szCs w:val="24"/>
                <w:shd w:val="clear" w:color="auto" w:fill="FFFFFF"/>
                <w:lang w:val="hy-AM"/>
              </w:rPr>
              <w:t>Որոշման N 1 հավելվածի 3-րդ կետի 2-րդ ենթակետի «բ» պարբերությունում արդեն իսկ հղում է կատարված ցանկի 1-ին կետի 7-րդ ենթակետով սահմանված փաստաթղթերին</w:t>
            </w:r>
            <w:r w:rsidR="009C07B9">
              <w:rPr>
                <w:rFonts w:ascii="GHEA Grapalat" w:hAnsi="GHEA Grapalat"/>
                <w:color w:val="000000"/>
                <w:sz w:val="24"/>
                <w:szCs w:val="24"/>
                <w:shd w:val="clear" w:color="auto" w:fill="FFFFFF"/>
                <w:lang w:val="hy-AM"/>
              </w:rPr>
              <w:t>, ապա այս առումով հարկ է նկատել, որ հիշյալ ենթակետով նախատեսված են միայն ՀՀ քաղաքացի զավակ ունենալու փաստը հավաստող փաստաթղթեր ներկայացնելու պահանջը։</w:t>
            </w:r>
          </w:p>
          <w:p w14:paraId="30B11C16" w14:textId="0E22790E" w:rsidR="00FC29F4" w:rsidRDefault="00B978A4" w:rsidP="00B978A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FC29F4">
              <w:rPr>
                <w:rFonts w:ascii="GHEA Grapalat" w:hAnsi="GHEA Grapalat"/>
                <w:color w:val="000000"/>
                <w:sz w:val="24"/>
                <w:szCs w:val="24"/>
                <w:shd w:val="clear" w:color="auto" w:fill="FFFFFF"/>
                <w:lang w:val="hy-AM"/>
              </w:rPr>
              <w:t xml:space="preserve">Միաժամանակ, դիտարկմամբ հղում է կատարվել նաև </w:t>
            </w:r>
            <w:r w:rsidR="00FC29F4" w:rsidRPr="005C07E7">
              <w:rPr>
                <w:rFonts w:ascii="GHEA Grapalat" w:hAnsi="GHEA Grapalat"/>
                <w:color w:val="000000"/>
                <w:sz w:val="24"/>
                <w:szCs w:val="24"/>
                <w:shd w:val="clear" w:color="auto" w:fill="FFFFFF"/>
                <w:lang w:val="hy-AM"/>
              </w:rPr>
              <w:t>«Նորմատիվ իրավական ակտերի մասին» օրենքի 13-րդ հոդվածի 8-րդ մասի կարգավոր</w:t>
            </w:r>
            <w:r>
              <w:rPr>
                <w:rFonts w:ascii="GHEA Grapalat" w:hAnsi="GHEA Grapalat"/>
                <w:color w:val="000000"/>
                <w:sz w:val="24"/>
                <w:szCs w:val="24"/>
                <w:shd w:val="clear" w:color="auto" w:fill="FFFFFF"/>
                <w:lang w:val="hy-AM"/>
              </w:rPr>
              <w:t>մանը</w:t>
            </w:r>
            <w:r w:rsidR="00FC29F4">
              <w:rPr>
                <w:rFonts w:ascii="GHEA Grapalat" w:hAnsi="GHEA Grapalat"/>
                <w:color w:val="000000"/>
                <w:sz w:val="24"/>
                <w:szCs w:val="24"/>
                <w:shd w:val="clear" w:color="auto" w:fill="FFFFFF"/>
                <w:lang w:val="hy-AM"/>
              </w:rPr>
              <w:t xml:space="preserve">, որպիսի պայմաններում Նախագծի 3-րդ ենթակետի </w:t>
            </w:r>
            <w:r>
              <w:rPr>
                <w:rFonts w:ascii="GHEA Grapalat" w:hAnsi="GHEA Grapalat"/>
                <w:color w:val="000000"/>
                <w:sz w:val="24"/>
                <w:szCs w:val="24"/>
                <w:shd w:val="clear" w:color="auto" w:fill="FFFFFF"/>
                <w:lang w:val="hy-AM"/>
              </w:rPr>
              <w:t>«</w:t>
            </w:r>
            <w:r w:rsidR="00FC29F4">
              <w:rPr>
                <w:rFonts w:ascii="GHEA Grapalat" w:hAnsi="GHEA Grapalat"/>
                <w:color w:val="000000"/>
                <w:sz w:val="24"/>
                <w:szCs w:val="24"/>
                <w:shd w:val="clear" w:color="auto" w:fill="FFFFFF"/>
                <w:lang w:val="hy-AM"/>
              </w:rPr>
              <w:t>բ</w:t>
            </w:r>
            <w:r>
              <w:rPr>
                <w:rFonts w:ascii="GHEA Grapalat" w:hAnsi="GHEA Grapalat"/>
                <w:color w:val="000000"/>
                <w:sz w:val="24"/>
                <w:szCs w:val="24"/>
                <w:shd w:val="clear" w:color="auto" w:fill="FFFFFF"/>
                <w:lang w:val="hy-AM"/>
              </w:rPr>
              <w:t>»</w:t>
            </w:r>
            <w:r w:rsidR="00FC29F4">
              <w:rPr>
                <w:rFonts w:ascii="GHEA Grapalat" w:hAnsi="GHEA Grapalat"/>
                <w:color w:val="000000"/>
                <w:sz w:val="24"/>
                <w:szCs w:val="24"/>
                <w:shd w:val="clear" w:color="auto" w:fill="FFFFFF"/>
                <w:lang w:val="hy-AM"/>
              </w:rPr>
              <w:t xml:space="preserve"> պարբերությունում </w:t>
            </w:r>
            <w:r>
              <w:rPr>
                <w:rFonts w:ascii="GHEA Grapalat" w:hAnsi="GHEA Grapalat"/>
                <w:color w:val="000000"/>
                <w:sz w:val="24"/>
                <w:szCs w:val="24"/>
                <w:shd w:val="clear" w:color="auto" w:fill="FFFFFF"/>
                <w:lang w:val="hy-AM"/>
              </w:rPr>
              <w:t>«</w:t>
            </w:r>
            <w:r w:rsidR="00FC29F4">
              <w:rPr>
                <w:rFonts w:ascii="GHEA Grapalat" w:hAnsi="GHEA Grapalat"/>
                <w:color w:val="000000"/>
                <w:sz w:val="24"/>
                <w:szCs w:val="24"/>
                <w:shd w:val="clear" w:color="auto" w:fill="FFFFFF"/>
                <w:lang w:val="hy-AM"/>
              </w:rPr>
              <w:t>իսկ 13-րդ ենթակետերով սահմանված փաստաթղթերը</w:t>
            </w:r>
            <w:r>
              <w:rPr>
                <w:rFonts w:ascii="GHEA Grapalat" w:hAnsi="GHEA Grapalat"/>
                <w:color w:val="000000"/>
                <w:sz w:val="24"/>
                <w:szCs w:val="24"/>
                <w:shd w:val="clear" w:color="auto" w:fill="FFFFFF"/>
                <w:lang w:val="hy-AM"/>
              </w:rPr>
              <w:t>»</w:t>
            </w:r>
            <w:r w:rsidR="00FC29F4">
              <w:rPr>
                <w:rFonts w:ascii="GHEA Grapalat" w:hAnsi="GHEA Grapalat"/>
                <w:color w:val="000000"/>
                <w:sz w:val="24"/>
                <w:szCs w:val="24"/>
                <w:shd w:val="clear" w:color="auto" w:fill="FFFFFF"/>
                <w:lang w:val="hy-AM"/>
              </w:rPr>
              <w:t xml:space="preserve"> բառերից հետո առաջարկվում է լրացնել </w:t>
            </w:r>
            <w:r>
              <w:rPr>
                <w:rFonts w:ascii="GHEA Grapalat" w:hAnsi="GHEA Grapalat"/>
                <w:color w:val="000000"/>
                <w:sz w:val="24"/>
                <w:szCs w:val="24"/>
                <w:shd w:val="clear" w:color="auto" w:fill="FFFFFF"/>
                <w:lang w:val="hy-AM"/>
              </w:rPr>
              <w:t>«</w:t>
            </w:r>
            <w:r w:rsidR="00FC29F4">
              <w:rPr>
                <w:rFonts w:ascii="GHEA Grapalat" w:hAnsi="GHEA Grapalat"/>
                <w:color w:val="000000"/>
                <w:sz w:val="24"/>
                <w:szCs w:val="24"/>
                <w:shd w:val="clear" w:color="auto" w:fill="FFFFFF"/>
                <w:lang w:val="hy-AM"/>
              </w:rPr>
              <w:t xml:space="preserve">, ինչպես նաև ծնողի Հայաստանի Հանրապետության քաղաքացի հանդիսանալը </w:t>
            </w:r>
            <w:r w:rsidR="00FC29F4">
              <w:rPr>
                <w:rFonts w:ascii="GHEA Grapalat" w:hAnsi="GHEA Grapalat"/>
                <w:color w:val="000000"/>
                <w:sz w:val="24"/>
                <w:szCs w:val="24"/>
                <w:shd w:val="clear" w:color="auto" w:fill="FFFFFF"/>
                <w:lang w:val="hy-AM"/>
              </w:rPr>
              <w:lastRenderedPageBreak/>
              <w:t>հավաստող փաստաթուղթը՝ լիազոր մարմնում նշված տեղեկատվության բացակայության դեպքում</w:t>
            </w:r>
            <w:r>
              <w:rPr>
                <w:rFonts w:ascii="GHEA Grapalat" w:hAnsi="GHEA Grapalat"/>
                <w:color w:val="000000"/>
                <w:sz w:val="24"/>
                <w:szCs w:val="24"/>
                <w:shd w:val="clear" w:color="auto" w:fill="FFFFFF"/>
                <w:lang w:val="hy-AM"/>
              </w:rPr>
              <w:t>»</w:t>
            </w:r>
            <w:r w:rsidR="007A5145">
              <w:rPr>
                <w:rFonts w:ascii="GHEA Grapalat" w:hAnsi="GHEA Grapalat"/>
                <w:color w:val="000000"/>
                <w:sz w:val="24"/>
                <w:szCs w:val="24"/>
                <w:shd w:val="clear" w:color="auto" w:fill="FFFFFF"/>
                <w:lang w:val="hy-AM"/>
              </w:rPr>
              <w:t xml:space="preserve"> բառերը։</w:t>
            </w:r>
          </w:p>
          <w:p w14:paraId="4B64B151" w14:textId="77777777" w:rsidR="009C07B9" w:rsidRDefault="009C07B9" w:rsidP="009C07B9">
            <w:pPr>
              <w:jc w:val="center"/>
              <w:rPr>
                <w:rFonts w:ascii="GHEA Grapalat" w:hAnsi="GHEA Grapalat"/>
                <w:color w:val="000000"/>
                <w:sz w:val="24"/>
                <w:szCs w:val="24"/>
                <w:shd w:val="clear" w:color="auto" w:fill="FFFFFF"/>
                <w:lang w:val="hy-AM"/>
              </w:rPr>
            </w:pPr>
          </w:p>
          <w:p w14:paraId="022215E7" w14:textId="2DC30DEE" w:rsidR="009C07B9" w:rsidRPr="009C07B9" w:rsidRDefault="009C07B9" w:rsidP="009C07B9">
            <w:pPr>
              <w:jc w:val="center"/>
              <w:rPr>
                <w:rFonts w:ascii="GHEA Grapalat" w:hAnsi="GHEA Grapalat"/>
                <w:sz w:val="24"/>
                <w:szCs w:val="24"/>
                <w:highlight w:val="yellow"/>
                <w:lang w:val="hy-AM"/>
              </w:rPr>
            </w:pPr>
          </w:p>
        </w:tc>
      </w:tr>
      <w:tr w:rsidR="000F4093" w:rsidRPr="00CE040F" w14:paraId="7509B461" w14:textId="77777777" w:rsidTr="002B483D">
        <w:trPr>
          <w:trHeight w:val="989"/>
        </w:trPr>
        <w:tc>
          <w:tcPr>
            <w:tcW w:w="8730" w:type="dxa"/>
            <w:shd w:val="clear" w:color="auto" w:fill="FFFFFF" w:themeFill="background1"/>
          </w:tcPr>
          <w:p w14:paraId="1059E73A" w14:textId="4CBEB64E" w:rsidR="000F4093" w:rsidRDefault="00D300C1" w:rsidP="000F4093">
            <w:pPr>
              <w:pStyle w:val="a3"/>
              <w:shd w:val="clear" w:color="auto" w:fill="FFFFFF"/>
              <w:spacing w:after="0" w:line="240" w:lineRule="auto"/>
              <w:ind w:left="0"/>
              <w:jc w:val="both"/>
              <w:rPr>
                <w:rFonts w:ascii="GHEA Grapalat" w:hAnsi="GHEA Grapalat"/>
                <w:color w:val="000000"/>
                <w:sz w:val="24"/>
                <w:szCs w:val="24"/>
                <w:highlight w:val="yellow"/>
                <w:shd w:val="clear" w:color="auto" w:fill="FFFFFF"/>
                <w:lang w:val="hy-AM"/>
              </w:rPr>
            </w:pPr>
            <w:r>
              <w:rPr>
                <w:rFonts w:ascii="GHEA Grapalat" w:hAnsi="GHEA Grapalat"/>
                <w:color w:val="000000"/>
                <w:sz w:val="24"/>
                <w:szCs w:val="24"/>
                <w:shd w:val="clear" w:color="auto" w:fill="FFFFFF"/>
                <w:lang w:val="hy-AM"/>
              </w:rPr>
              <w:lastRenderedPageBreak/>
              <w:t>4․</w:t>
            </w:r>
            <w:r w:rsidR="000F4093" w:rsidRPr="005C07E7">
              <w:rPr>
                <w:rFonts w:ascii="GHEA Grapalat" w:hAnsi="GHEA Grapalat"/>
                <w:color w:val="000000"/>
                <w:sz w:val="24"/>
                <w:szCs w:val="24"/>
                <w:shd w:val="clear" w:color="auto" w:fill="FFFFFF"/>
                <w:lang w:val="hy-AM"/>
              </w:rPr>
              <w:tab/>
              <w:t>Նախագծի 1-ին կետի 2-րդ ենթակետի «բ» պարբերության մեջ «3</w:t>
            </w:r>
            <w:r w:rsidR="000F4093" w:rsidRPr="005C07E7">
              <w:rPr>
                <w:rFonts w:ascii="Cambria Math" w:hAnsi="Cambria Math" w:cs="Cambria Math"/>
                <w:color w:val="000000"/>
                <w:sz w:val="24"/>
                <w:szCs w:val="24"/>
                <w:shd w:val="clear" w:color="auto" w:fill="FFFFFF"/>
                <w:lang w:val="hy-AM"/>
              </w:rPr>
              <w:t>․</w:t>
            </w:r>
            <w:r w:rsidR="000F4093" w:rsidRPr="005C07E7">
              <w:rPr>
                <w:rFonts w:ascii="GHEA Grapalat" w:hAnsi="GHEA Grapalat"/>
                <w:color w:val="000000"/>
                <w:sz w:val="24"/>
                <w:szCs w:val="24"/>
                <w:shd w:val="clear" w:color="auto" w:fill="FFFFFF"/>
                <w:lang w:val="hy-AM"/>
              </w:rPr>
              <w:t>1 ենթակետ» բառերն անհրաժեշտ է փոխարինել «3</w:t>
            </w:r>
            <w:r w:rsidR="000F4093" w:rsidRPr="005C07E7">
              <w:rPr>
                <w:rFonts w:ascii="Cambria Math" w:hAnsi="Cambria Math" w:cs="Cambria Math"/>
                <w:color w:val="000000"/>
                <w:sz w:val="24"/>
                <w:szCs w:val="24"/>
                <w:shd w:val="clear" w:color="auto" w:fill="FFFFFF"/>
                <w:lang w:val="hy-AM"/>
              </w:rPr>
              <w:t>․</w:t>
            </w:r>
            <w:r w:rsidR="000F4093" w:rsidRPr="005C07E7">
              <w:rPr>
                <w:rFonts w:ascii="GHEA Grapalat" w:hAnsi="GHEA Grapalat"/>
                <w:color w:val="000000"/>
                <w:sz w:val="24"/>
                <w:szCs w:val="24"/>
                <w:shd w:val="clear" w:color="auto" w:fill="FFFFFF"/>
                <w:lang w:val="hy-AM"/>
              </w:rPr>
              <w:t>1-ին ենթակետ» բառերով: Միաժամանակ, նշված լրացման մեջ «ՀՀ» հապավումն անհրաժեշտ է փոխարինել «Հայաստանի Հանրապետության» բառերով:</w:t>
            </w:r>
          </w:p>
          <w:p w14:paraId="2DBF4DB3" w14:textId="77777777" w:rsidR="000F4093" w:rsidRDefault="000F4093" w:rsidP="00CE040F">
            <w:pPr>
              <w:pStyle w:val="a3"/>
              <w:shd w:val="clear" w:color="auto" w:fill="FFFFFF"/>
              <w:spacing w:after="0" w:line="240" w:lineRule="auto"/>
              <w:ind w:left="0"/>
              <w:jc w:val="both"/>
              <w:rPr>
                <w:rFonts w:ascii="GHEA Grapalat" w:hAnsi="GHEA Grapalat"/>
                <w:color w:val="000000"/>
                <w:sz w:val="24"/>
                <w:szCs w:val="24"/>
                <w:shd w:val="clear" w:color="auto" w:fill="FFFFFF"/>
                <w:lang w:val="hy-AM"/>
              </w:rPr>
            </w:pPr>
          </w:p>
        </w:tc>
        <w:tc>
          <w:tcPr>
            <w:tcW w:w="5850" w:type="dxa"/>
            <w:gridSpan w:val="2"/>
            <w:shd w:val="clear" w:color="auto" w:fill="auto"/>
          </w:tcPr>
          <w:p w14:paraId="1F149E4D" w14:textId="37097438" w:rsidR="000F4093" w:rsidRPr="006A6BC8" w:rsidRDefault="006479C4" w:rsidP="006479C4">
            <w:pPr>
              <w:jc w:val="center"/>
              <w:rPr>
                <w:rFonts w:ascii="GHEA Grapalat" w:hAnsi="GHEA Grapalat"/>
                <w:sz w:val="24"/>
                <w:szCs w:val="24"/>
                <w:highlight w:val="yellow"/>
                <w:lang w:val="hy-AM"/>
              </w:rPr>
            </w:pPr>
            <w:r w:rsidRPr="00D300C1">
              <w:rPr>
                <w:rFonts w:ascii="GHEA Grapalat" w:hAnsi="GHEA Grapalat"/>
                <w:b/>
                <w:i/>
                <w:sz w:val="24"/>
                <w:szCs w:val="24"/>
                <w:lang w:val="hy-AM"/>
              </w:rPr>
              <w:t>Ընդունվել է</w:t>
            </w:r>
          </w:p>
        </w:tc>
      </w:tr>
    </w:tbl>
    <w:p w14:paraId="7C7265E6" w14:textId="65F3E53A" w:rsidR="001E1166" w:rsidRPr="005C07E7" w:rsidRDefault="001E1166" w:rsidP="006B2617">
      <w:pPr>
        <w:jc w:val="right"/>
        <w:rPr>
          <w:rFonts w:ascii="GHEA Grapalat" w:hAnsi="GHEA Grapalat"/>
          <w:b/>
          <w:i/>
          <w:sz w:val="24"/>
          <w:szCs w:val="24"/>
          <w:lang w:val="hy-AM"/>
        </w:rPr>
      </w:pPr>
    </w:p>
    <w:p w14:paraId="65FAFE8B" w14:textId="16A2BE7C" w:rsidR="002227B4" w:rsidRPr="006B2617" w:rsidRDefault="001E1166" w:rsidP="006B2617">
      <w:pPr>
        <w:jc w:val="right"/>
        <w:rPr>
          <w:rFonts w:ascii="GHEA Grapalat" w:hAnsi="GHEA Grapalat"/>
          <w:sz w:val="24"/>
          <w:szCs w:val="24"/>
          <w:lang w:val="hy-AM"/>
        </w:rPr>
      </w:pPr>
      <w:r w:rsidRPr="00BA58B3">
        <w:rPr>
          <w:rFonts w:ascii="GHEA Grapalat" w:hAnsi="GHEA Grapalat"/>
          <w:b/>
          <w:i/>
          <w:sz w:val="24"/>
          <w:szCs w:val="24"/>
          <w:lang w:val="hy-AM"/>
        </w:rPr>
        <w:t>ՀՀ ՆԵՐՔԻՆ ԳՈՐԾԵՐԻ ՆԱԽԱՐԱՐՈՒԹՅՈՒՆ</w:t>
      </w:r>
      <w:r>
        <w:rPr>
          <w:rFonts w:ascii="GHEA Grapalat" w:hAnsi="GHEA Grapalat"/>
          <w:b/>
          <w:i/>
          <w:sz w:val="24"/>
          <w:szCs w:val="24"/>
          <w:lang w:val="hy-AM"/>
        </w:rPr>
        <w:t xml:space="preserve">                     </w:t>
      </w:r>
    </w:p>
    <w:sectPr w:rsidR="002227B4" w:rsidRPr="006B2617" w:rsidSect="00466793">
      <w:pgSz w:w="15840" w:h="12240" w:orient="landscape"/>
      <w:pgMar w:top="540" w:right="189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065244"/>
    <w:multiLevelType w:val="hybridMultilevel"/>
    <w:tmpl w:val="E3665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B20"/>
    <w:rsid w:val="00091C2B"/>
    <w:rsid w:val="000F4093"/>
    <w:rsid w:val="00144EDA"/>
    <w:rsid w:val="001D5F96"/>
    <w:rsid w:val="001E1166"/>
    <w:rsid w:val="002227B4"/>
    <w:rsid w:val="00225772"/>
    <w:rsid w:val="002320CC"/>
    <w:rsid w:val="002B4543"/>
    <w:rsid w:val="002C19FF"/>
    <w:rsid w:val="00357E27"/>
    <w:rsid w:val="00394129"/>
    <w:rsid w:val="003D1782"/>
    <w:rsid w:val="0041714D"/>
    <w:rsid w:val="00435426"/>
    <w:rsid w:val="00464E8D"/>
    <w:rsid w:val="00465479"/>
    <w:rsid w:val="00500B22"/>
    <w:rsid w:val="00514C24"/>
    <w:rsid w:val="00550920"/>
    <w:rsid w:val="00551953"/>
    <w:rsid w:val="0055220F"/>
    <w:rsid w:val="005932DE"/>
    <w:rsid w:val="005B648A"/>
    <w:rsid w:val="005C07E7"/>
    <w:rsid w:val="005F0C3F"/>
    <w:rsid w:val="006479C4"/>
    <w:rsid w:val="00661D65"/>
    <w:rsid w:val="00695688"/>
    <w:rsid w:val="006A6BC8"/>
    <w:rsid w:val="006B2617"/>
    <w:rsid w:val="007A5145"/>
    <w:rsid w:val="00913F00"/>
    <w:rsid w:val="009C07B9"/>
    <w:rsid w:val="009C7B20"/>
    <w:rsid w:val="00A22284"/>
    <w:rsid w:val="00A23C4F"/>
    <w:rsid w:val="00A93F9A"/>
    <w:rsid w:val="00AE3F8B"/>
    <w:rsid w:val="00AF2119"/>
    <w:rsid w:val="00B632C2"/>
    <w:rsid w:val="00B90B4D"/>
    <w:rsid w:val="00B978A4"/>
    <w:rsid w:val="00BC3470"/>
    <w:rsid w:val="00BE3B5A"/>
    <w:rsid w:val="00C133AB"/>
    <w:rsid w:val="00C315DA"/>
    <w:rsid w:val="00C60F0E"/>
    <w:rsid w:val="00CE040F"/>
    <w:rsid w:val="00D151B0"/>
    <w:rsid w:val="00D300C1"/>
    <w:rsid w:val="00DA3E08"/>
    <w:rsid w:val="00DA6823"/>
    <w:rsid w:val="00DB7989"/>
    <w:rsid w:val="00E22648"/>
    <w:rsid w:val="00ED13BF"/>
    <w:rsid w:val="00EE43CF"/>
    <w:rsid w:val="00F84926"/>
    <w:rsid w:val="00F943FC"/>
    <w:rsid w:val="00FB4303"/>
    <w:rsid w:val="00FC2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5199"/>
  <w15:docId w15:val="{893A4CA0-3D36-4A3D-87CB-590872605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B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rsid w:val="009C7B20"/>
    <w:pPr>
      <w:ind w:left="720"/>
      <w:contextualSpacing/>
    </w:pPr>
    <w:rPr>
      <w:rFonts w:eastAsiaTheme="minorEastAsia"/>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3"/>
    <w:uiPriority w:val="99"/>
    <w:locked/>
    <w:rsid w:val="009C7B20"/>
    <w:rPr>
      <w:rFonts w:eastAsiaTheme="minorEastAsia"/>
    </w:rPr>
  </w:style>
  <w:style w:type="paragraph" w:styleId="a5">
    <w:name w:val="Balloon Text"/>
    <w:basedOn w:val="a"/>
    <w:link w:val="a6"/>
    <w:uiPriority w:val="99"/>
    <w:semiHidden/>
    <w:unhideWhenUsed/>
    <w:rsid w:val="009C7B2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C7B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5</Pages>
  <Words>752</Words>
  <Characters>5591</Characters>
  <Application>Microsoft Office Word</Application>
  <DocSecurity>0</DocSecurity>
  <Lines>164</Lines>
  <Paragraphs>54</Paragraphs>
  <ScaleCrop>false</ScaleCrop>
  <Company/>
  <LinksUpToDate>false</LinksUpToDate>
  <CharactersWithSpaces>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https://mul2-mia.gov.am/tasks/2536733/oneclick/Ampopatert 1390.docx?token=4d7b1eb19d7536ffc67a5df185916aca</cp:keywords>
  <cp:lastModifiedBy>M.Muradyan</cp:lastModifiedBy>
  <cp:revision>67</cp:revision>
  <dcterms:created xsi:type="dcterms:W3CDTF">2023-05-17T06:14:00Z</dcterms:created>
  <dcterms:modified xsi:type="dcterms:W3CDTF">2024-02-20T06:38:00Z</dcterms:modified>
</cp:coreProperties>
</file>