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FA2" w:rsidRPr="00381342" w:rsidRDefault="00111FA2" w:rsidP="00381342">
      <w:pPr>
        <w:spacing w:after="0" w:line="276" w:lineRule="auto"/>
        <w:jc w:val="center"/>
        <w:rPr>
          <w:rFonts w:ascii="GHEA Grapalat" w:hAnsi="GHEA Grapalat" w:cs="Arial"/>
          <w:b/>
          <w:spacing w:val="-6"/>
          <w:sz w:val="24"/>
          <w:szCs w:val="24"/>
          <w:lang w:val="hy-AM"/>
        </w:rPr>
      </w:pPr>
      <w:r w:rsidRPr="00381342">
        <w:rPr>
          <w:rFonts w:ascii="GHEA Grapalat" w:hAnsi="GHEA Grapalat" w:cs="Arial"/>
          <w:b/>
          <w:spacing w:val="-6"/>
          <w:sz w:val="24"/>
          <w:szCs w:val="24"/>
          <w:lang w:val="hy-AM"/>
        </w:rPr>
        <w:t>Հ Ի Մ Ն Ա Վ Ո Ր ՈՒ Մ</w:t>
      </w:r>
    </w:p>
    <w:p w:rsidR="00111FA2" w:rsidRPr="00381342" w:rsidRDefault="00111FA2" w:rsidP="00381342">
      <w:pPr>
        <w:spacing w:after="0" w:line="276" w:lineRule="auto"/>
        <w:ind w:right="270"/>
        <w:jc w:val="center"/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</w:pPr>
    </w:p>
    <w:p w:rsidR="00111FA2" w:rsidRPr="00381342" w:rsidRDefault="000F14D1" w:rsidP="00381342">
      <w:pPr>
        <w:spacing w:after="0" w:line="276" w:lineRule="auto"/>
        <w:ind w:right="270"/>
        <w:jc w:val="center"/>
        <w:rPr>
          <w:rFonts w:ascii="GHEA Grapalat" w:hAnsi="GHEA Grapalat"/>
          <w:b/>
          <w:spacing w:val="-6"/>
          <w:sz w:val="24"/>
          <w:szCs w:val="24"/>
          <w:lang w:val="hy-AM"/>
        </w:rPr>
      </w:pPr>
      <w:r w:rsidRPr="00381342"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  <w:t>«</w:t>
      </w:r>
      <w:r w:rsidR="0067700B" w:rsidRPr="00381342"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  <w:t xml:space="preserve">ՋԻ </w:t>
      </w:r>
      <w:r w:rsidRPr="00381342"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  <w:t xml:space="preserve">ՍՈԼՅՈՒՇՆՍ» </w:t>
      </w:r>
      <w:r w:rsidR="00111FA2" w:rsidRPr="00381342"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  <w:t xml:space="preserve"> ՊԵՏԱԿԱՆ ՈՉ ԱՌԵՎՏՐԱՅԻՆ ԿԱԶՄԱԿԵՐՊՈՒԹՅՈՒՆ</w:t>
      </w:r>
      <w:r w:rsidR="00111FA2" w:rsidRPr="00381342">
        <w:rPr>
          <w:rFonts w:ascii="GHEA Grapalat" w:eastAsia="Calibri" w:hAnsi="GHEA Grapalat"/>
          <w:b/>
          <w:spacing w:val="-6"/>
          <w:sz w:val="24"/>
          <w:szCs w:val="24"/>
          <w:lang w:val="hy-AM"/>
        </w:rPr>
        <w:t xml:space="preserve"> ՍՏԵՂԾԵԼՈՒ ՄԱՍԻՆ» ՀՀ ԿԱՌԱՎԱՐՈՒԹՅԱՆ </w:t>
      </w:r>
      <w:r w:rsidR="00111FA2" w:rsidRPr="00381342">
        <w:rPr>
          <w:rFonts w:ascii="GHEA Grapalat" w:eastAsia="Calibri" w:hAnsi="GHEA Grapalat"/>
          <w:b/>
          <w:spacing w:val="-6"/>
          <w:sz w:val="24"/>
          <w:szCs w:val="24"/>
          <w:lang w:val="pt-PT"/>
        </w:rPr>
        <w:t>ՈՐՈՇՄԱՆ</w:t>
      </w:r>
      <w:r w:rsidR="00111FA2" w:rsidRPr="00381342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="00111FA2" w:rsidRPr="00381342">
        <w:rPr>
          <w:rFonts w:ascii="GHEA Grapalat" w:eastAsia="Calibri" w:hAnsi="GHEA Grapalat"/>
          <w:b/>
          <w:spacing w:val="-6"/>
          <w:sz w:val="24"/>
          <w:szCs w:val="24"/>
          <w:lang w:val="hy-AM"/>
        </w:rPr>
        <w:t>ՆԱԽԱԳԾԻ ԸՆԴՈՒՆՄԱՆ</w:t>
      </w:r>
    </w:p>
    <w:p w:rsidR="00111FA2" w:rsidRPr="00381342" w:rsidRDefault="00111FA2" w:rsidP="00381342">
      <w:pPr>
        <w:spacing w:after="0" w:line="276" w:lineRule="auto"/>
        <w:jc w:val="both"/>
        <w:rPr>
          <w:rFonts w:ascii="GHEA Grapalat" w:hAnsi="GHEA Grapalat"/>
          <w:b/>
          <w:spacing w:val="-6"/>
          <w:sz w:val="24"/>
          <w:szCs w:val="24"/>
          <w:lang w:val="hy-AM"/>
        </w:rPr>
      </w:pPr>
    </w:p>
    <w:p w:rsidR="00111FA2" w:rsidRPr="00381342" w:rsidRDefault="00111FA2" w:rsidP="00381342">
      <w:pPr>
        <w:spacing w:after="0" w:line="276" w:lineRule="auto"/>
        <w:ind w:firstLine="720"/>
        <w:jc w:val="both"/>
        <w:rPr>
          <w:rFonts w:ascii="GHEA Grapalat" w:hAnsi="GHEA Grapalat"/>
          <w:b/>
          <w:spacing w:val="-6"/>
          <w:sz w:val="24"/>
          <w:szCs w:val="24"/>
          <w:lang w:val="hy-AM"/>
        </w:rPr>
      </w:pPr>
      <w:r w:rsidRPr="00381342">
        <w:rPr>
          <w:rFonts w:ascii="GHEA Grapalat" w:hAnsi="GHEA Grapalat"/>
          <w:b/>
          <w:spacing w:val="-6"/>
          <w:sz w:val="24"/>
          <w:szCs w:val="24"/>
          <w:lang w:val="hy-AM"/>
        </w:rPr>
        <w:t>1. Ընթացիկ իրավիճակը և իրավական ակտի ընդունման անհրաժեշտությունը.</w:t>
      </w:r>
    </w:p>
    <w:p w:rsidR="00111FA2" w:rsidRPr="00381342" w:rsidRDefault="00111FA2" w:rsidP="00381342">
      <w:pPr>
        <w:shd w:val="clear" w:color="auto" w:fill="FFFFFF"/>
        <w:tabs>
          <w:tab w:val="left" w:pos="851"/>
        </w:tabs>
        <w:spacing w:after="0" w:line="276" w:lineRule="auto"/>
        <w:ind w:firstLine="720"/>
        <w:jc w:val="both"/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</w:pPr>
      <w:r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>Պետական կառավարման համակարգում տեղեկատվական տեխնոլոգիաների ոլորտում գոյություն ունեն մի շարք հիմնախնդիրներ, որոնք պայմանավորված են ինչպես օբյեկտիվ, այնպես էլ սուբյեկտիվ գործոններով։</w:t>
      </w:r>
    </w:p>
    <w:p w:rsidR="00111FA2" w:rsidRPr="00381342" w:rsidRDefault="00111FA2" w:rsidP="00381342">
      <w:pPr>
        <w:shd w:val="clear" w:color="auto" w:fill="FFFFFF"/>
        <w:tabs>
          <w:tab w:val="left" w:pos="851"/>
        </w:tabs>
        <w:spacing w:after="0" w:line="276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>Պետական կառավարման մարմինների տեխնիկական հագեցվածության մակարդակները էականորեն տարբերվում են, ինչը խոչընդոտում է ընդհանուր կառավարման համակարգի հավասարաչափ և արդյունավետ զարգացմանը։ Սա իր հերթին թույլ չի տալիս երկրի մակարդակով լուծել թվայնացման հետ կապված խնդիրները։</w:t>
      </w:r>
    </w:p>
    <w:p w:rsidR="00111FA2" w:rsidRPr="00381342" w:rsidRDefault="00111FA2" w:rsidP="00381342">
      <w:pPr>
        <w:shd w:val="clear" w:color="auto" w:fill="FFFFFF"/>
        <w:tabs>
          <w:tab w:val="left" w:pos="851"/>
        </w:tabs>
        <w:spacing w:after="0" w:line="276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38134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 կառավարման մարմիններում լրջագույն խնդիր է տեղեկատվական տեխնոլոգիաների ստորաբաժանումներում որակյալ կադրերի ներգրավման գրեթե անհնարինությունը և առկա կադրերի արտահոսքը, ինչը նախևառաջ տեղեկատվական տեխնոլոգիաների</w:t>
      </w:r>
      <w:r w:rsidR="0078350B" w:rsidRPr="0038134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134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մասնավոր հատվածի աշխատաշուկայի համեմատությամբ վարձատրության անհամեմատ ցածր մակարդակի հետևանքն է։</w:t>
      </w:r>
      <w:r w:rsidR="00D63033" w:rsidRPr="0038134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134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Ինստիտուցիոնալ կարողությունների ներկայիս վիճակը խոչընդոտ է վերը շարադրված մարտահրավերները հաջողությամբ լուծելու հարցում, որպես խնդրի լավագույն լուծում առաջարկվում է ստեղծել, հավաքագրել տեղեկատվական տեխնոլոգիաների ոլորտի արհեստավարժ թիմ, որն ունակ կլինի իրականացնելու այդ առաքելությունը:</w:t>
      </w:r>
    </w:p>
    <w:p w:rsidR="00111FA2" w:rsidRPr="00381342" w:rsidRDefault="00111FA2" w:rsidP="00381342">
      <w:pPr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381342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Որոշ դեպքերում պետական կառարավարման </w:t>
      </w:r>
      <w:r w:rsidR="0078350B" w:rsidRPr="00381342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համակարգի մարմինների </w:t>
      </w:r>
      <w:r w:rsidRPr="00381342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կողմից իրականացվող գործառույթները զուգակցվում են՝ հավաքագրվում և մշակվում են նույն տեղեկությունները, կատարվում են նույն տեսակի վերլուծություններ, կազմվում են նույնատիպ հաշվետվություններ։ Սրա հետևանքով վատնվում են ինչպես մարդկային և ժամանակային, այնպես էլ </w:t>
      </w:r>
      <w:r w:rsidR="0078350B" w:rsidRPr="00381342">
        <w:rPr>
          <w:rFonts w:ascii="GHEA Grapalat" w:hAnsi="GHEA Grapalat"/>
          <w:color w:val="000000"/>
          <w:sz w:val="24"/>
          <w:szCs w:val="24"/>
          <w:lang w:val="hy-AM" w:eastAsia="hy-AM"/>
        </w:rPr>
        <w:t>ֆինանսական</w:t>
      </w:r>
      <w:r w:rsidRPr="00381342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ռեսուրսներ։</w:t>
      </w:r>
    </w:p>
    <w:p w:rsidR="00111FA2" w:rsidRPr="00381342" w:rsidRDefault="00111FA2" w:rsidP="00381342">
      <w:pPr>
        <w:shd w:val="clear" w:color="auto" w:fill="FFFFFF"/>
        <w:spacing w:after="0" w:line="276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381342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Վերը նշված խնդիրների լուծման նպատակով առաջարկվում է </w:t>
      </w:r>
      <w:r w:rsidRPr="003813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հիմնադրման միջոցով ստեղծել </w:t>
      </w:r>
      <w:r w:rsidR="00331C5C" w:rsidRPr="00381342">
        <w:rPr>
          <w:rFonts w:ascii="GHEA Grapalat" w:hAnsi="GHEA Grapalat"/>
          <w:color w:val="000000"/>
          <w:sz w:val="24"/>
          <w:szCs w:val="24"/>
          <w:lang w:val="hy-AM" w:eastAsia="hy-AM"/>
        </w:rPr>
        <w:t>«</w:t>
      </w:r>
      <w:r w:rsidR="004C54D9" w:rsidRPr="00381342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Ջի </w:t>
      </w:r>
      <w:r w:rsidR="00331C5C" w:rsidRPr="00381342">
        <w:rPr>
          <w:rFonts w:ascii="GHEA Grapalat" w:hAnsi="GHEA Grapalat"/>
          <w:color w:val="000000"/>
          <w:sz w:val="24"/>
          <w:szCs w:val="24"/>
          <w:lang w:val="hy-AM" w:eastAsia="hy-AM"/>
        </w:rPr>
        <w:t>ՍՈԼՅՈՒՇՆՍ»</w:t>
      </w:r>
      <w:r w:rsidRPr="00381342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պետական</w:t>
      </w:r>
      <w:r w:rsidRPr="003813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ոչ առևտրային կազմակերպություն (այսուհետ՝ Կազմակերպություն): Սա հնարավորություն կընձեռի </w:t>
      </w:r>
      <w:r w:rsidRPr="00381342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մասնագիտացված ու պրոֆեսիոնալ կադրերին պահելու և աշխատաշուկայից մրցունակ կադրեր ներգրավելու, կրկնություններից խուսափելու, առկա ռեսուրսները արդյունավետ օգտագործելու համար։ </w:t>
      </w:r>
    </w:p>
    <w:p w:rsidR="00111FA2" w:rsidRPr="00381342" w:rsidRDefault="00111FA2" w:rsidP="00381342">
      <w:pPr>
        <w:spacing w:after="0" w:line="276" w:lineRule="auto"/>
        <w:ind w:firstLine="720"/>
        <w:jc w:val="both"/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</w:pPr>
      <w:r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 xml:space="preserve">Կազմակերպության գործունեության </w:t>
      </w:r>
      <w:r w:rsidR="001643FE"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 xml:space="preserve">առարկան է լինելու </w:t>
      </w:r>
      <w:r w:rsidR="00205036" w:rsidRPr="00381342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Հայաստանի Հանրապետու</w:t>
      </w:r>
      <w:r w:rsidR="005F53FD" w:rsidRPr="00381342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 xml:space="preserve">թյան ֆինանսների նախարարության և </w:t>
      </w:r>
      <w:r w:rsidR="00205036" w:rsidRPr="00381342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պ</w:t>
      </w:r>
      <w:r w:rsidR="001643FE" w:rsidRPr="00381342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 xml:space="preserve">ետական եկամուտների կոմիտեի </w:t>
      </w:r>
      <w:r w:rsidR="001643FE" w:rsidRPr="003813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տեղեկատվական տեխնոլոգիաների և դրանց հետ փոխկապակցված համակարգերի կառավարում՝ նախագծում, մշակում, ծրագրավորում, ներդրում, այլ գերատեսչությունների հետ տվյալների փոխանակում, սպասարկման հետ կապված </w:t>
      </w:r>
      <w:r w:rsidR="001643FE" w:rsidRPr="00381342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 xml:space="preserve">աշխատանքների կատարում և </w:t>
      </w:r>
      <w:r w:rsidR="001643FE" w:rsidRPr="00381342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lastRenderedPageBreak/>
        <w:t xml:space="preserve">ծառայությունների մատուցում կազմակերպության ռեսուրսներով կամ պայմանագրային հիմունքներով այլ ընկերությունների միջոցով, ինչպես նաև դրանց հետ փոխկապակցված այլ գործառույթների իրականացումը, իսկ </w:t>
      </w:r>
      <w:r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>նպատակ</w:t>
      </w:r>
      <w:r w:rsidR="008F0F50"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>ը</w:t>
      </w:r>
      <w:r w:rsidR="001643FE"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>՝</w:t>
      </w:r>
      <w:r w:rsidR="00D63033"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 xml:space="preserve"> </w:t>
      </w:r>
      <w:r w:rsidR="009A7CAE"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>նշված պ</w:t>
      </w:r>
      <w:r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>ետական</w:t>
      </w:r>
      <w:r w:rsidR="00F254C3"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 xml:space="preserve"> </w:t>
      </w:r>
      <w:r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 xml:space="preserve">մարմիններում տեղեկատվական տեխնոլոգիաների և դրանց առնչվող համակարգերի կառավարման արդյունավետության բարձրացումը և դրա հետ կապված մատուցվող ծառայությունների հասանելիության ընդլայնումը և դյուրացումը: </w:t>
      </w:r>
    </w:p>
    <w:p w:rsidR="00CD3E21" w:rsidRPr="00381342" w:rsidRDefault="00CD3E21" w:rsidP="00381342">
      <w:pPr>
        <w:spacing w:after="0" w:line="276" w:lineRule="auto"/>
        <w:ind w:firstLine="720"/>
        <w:jc w:val="both"/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</w:pPr>
      <w:r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 xml:space="preserve">Նախատեսվում է Կազմակերպությանը հնարավորություն տալ իրականացնել իր կանոնադրությամբ սահմանված ձեռնարկատիրական գործունեություն՝ </w:t>
      </w:r>
      <w:r w:rsidR="004C54D9"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 xml:space="preserve">պետական մարմինների </w:t>
      </w:r>
      <w:r w:rsidR="009C37BB"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>համար</w:t>
      </w:r>
      <w:r w:rsidR="004C54D9"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 xml:space="preserve"> </w:t>
      </w:r>
      <w:r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>տեղեկատվական ծառայությունների մատուցում, ծրագրային ապահովման մշակում, խորհրդատվություններ և հարակից գործունեություն համակարգչային տեխնոլոգիաների բնագավառում։</w:t>
      </w:r>
    </w:p>
    <w:p w:rsidR="00111FA2" w:rsidRPr="00381342" w:rsidRDefault="00111FA2" w:rsidP="00381342">
      <w:pPr>
        <w:spacing w:after="0" w:line="276" w:lineRule="auto"/>
        <w:ind w:right="22" w:firstLine="63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381342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Կազմակերպության ստեղծման առաջին քայլ կարող է լինել </w:t>
      </w:r>
      <w:r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>պետական ֆինանսների կառավարման համակարգի 2019-2023 թվականների բարեփոխումների ռազմավարության շրջանակներում նախատեսվող Կառավարության ֆինանսների կառավարման տեղեկատվական համակարգի ներդնում (ԿՖԿՏՀ/GFMIS): Միասնական տվյալների բազայի հիման վրա կառուցված ԿՖԿՏՀ կոչված է ապահովելու պետական ֆինանսական կառավարման համակարգի միասնականությունը և ամբողջականությունը:</w:t>
      </w:r>
    </w:p>
    <w:p w:rsidR="004C54D9" w:rsidRPr="00381342" w:rsidRDefault="00111FA2" w:rsidP="00381342">
      <w:pPr>
        <w:spacing w:after="0" w:line="276" w:lineRule="auto"/>
        <w:ind w:firstLine="720"/>
        <w:jc w:val="both"/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</w:pPr>
      <w:r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 xml:space="preserve">Հավելենք, որ </w:t>
      </w:r>
      <w:r w:rsidR="004C54D9"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>Կազմակերպության ստեղծումը հնարավորություն կընձեռի</w:t>
      </w:r>
      <w:r w:rsidR="004C54D9" w:rsidRPr="00381342" w:rsidDel="004C54D9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 xml:space="preserve"> </w:t>
      </w:r>
      <w:r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 xml:space="preserve">ՀՀ պետական եկամուտների կոմիտեի և ՀՀ ֆինանսների նախարարության </w:t>
      </w:r>
      <w:r w:rsidR="004C54D9"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 xml:space="preserve"> տեղեկատվական տեխնոլոգիաների ստորաբաժանումների </w:t>
      </w:r>
      <w:r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 xml:space="preserve"> մարդկային</w:t>
      </w:r>
      <w:r w:rsidR="004C54D9"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 xml:space="preserve">, տեխնիկական և այլ առկա </w:t>
      </w:r>
      <w:r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 xml:space="preserve"> ռեսուրս</w:t>
      </w:r>
      <w:r w:rsidR="004C54D9"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>ների</w:t>
      </w:r>
      <w:r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 xml:space="preserve"> գործադր</w:t>
      </w:r>
      <w:r w:rsidR="004C54D9"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 xml:space="preserve">մամբ </w:t>
      </w:r>
      <w:r w:rsidR="0067700B"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>ավելի արդյունավետորեն հասնել</w:t>
      </w:r>
      <w:r w:rsidR="004C54D9"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 xml:space="preserve"> կազմակերպության առջև դրված նպատակներին՝ հաշվի առնելով նշված ստորաբաժանումների որոշ գործառույթների համընկնումները։ </w:t>
      </w:r>
    </w:p>
    <w:p w:rsidR="00111FA2" w:rsidRPr="00381342" w:rsidRDefault="00111FA2" w:rsidP="00381342">
      <w:pPr>
        <w:spacing w:after="0" w:line="276" w:lineRule="auto"/>
        <w:ind w:firstLine="720"/>
        <w:jc w:val="both"/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</w:pPr>
      <w:r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 xml:space="preserve">Այդ նպատակով հնարավոր տարբերակ է դիտարկվում դադարեցնելու </w:t>
      </w:r>
      <w:r w:rsidR="007355B6"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>ՀՀ ֆ</w:t>
      </w:r>
      <w:r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>ինանսների նախարարության տեղեկատվական տեխնոլոգիաների վարչության և ՀՀ պետական եկամուտների կոմիտեի տեղեկատվական տեխնոլոգիաների վարչության գործունեությունները և վերջիններիս հենքի վրա ստեղծել Կազմակերպությունը:</w:t>
      </w:r>
    </w:p>
    <w:p w:rsidR="00111FA2" w:rsidRPr="00381342" w:rsidRDefault="00111FA2" w:rsidP="00381342">
      <w:pPr>
        <w:spacing w:after="0" w:line="276" w:lineRule="auto"/>
        <w:ind w:firstLine="720"/>
        <w:jc w:val="both"/>
        <w:rPr>
          <w:rFonts w:ascii="GHEA Grapalat" w:hAnsi="GHEA Grapalat"/>
          <w:b/>
          <w:spacing w:val="-6"/>
          <w:sz w:val="24"/>
          <w:szCs w:val="24"/>
          <w:lang w:val="hy-AM"/>
        </w:rPr>
      </w:pPr>
      <w:r w:rsidRPr="00381342">
        <w:rPr>
          <w:rFonts w:ascii="GHEA Grapalat" w:hAnsi="GHEA Grapalat"/>
          <w:b/>
          <w:spacing w:val="-6"/>
          <w:sz w:val="24"/>
          <w:szCs w:val="24"/>
          <w:lang w:val="hy-AM"/>
        </w:rPr>
        <w:t>2. Առաջարկվող կարգավորման բնույթը</w:t>
      </w:r>
    </w:p>
    <w:p w:rsidR="005160C8" w:rsidRPr="00381342" w:rsidRDefault="00111FA2" w:rsidP="00381342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381342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Նախագծով առաջարկվում է </w:t>
      </w:r>
      <w:r w:rsidR="005160C8" w:rsidRPr="003813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ստեղծել </w:t>
      </w:r>
      <w:r w:rsidR="00DE4343" w:rsidRPr="003813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««</w:t>
      </w:r>
      <w:r w:rsidR="0067700B" w:rsidRPr="003813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ՋԻ </w:t>
      </w:r>
      <w:r w:rsidR="00DE4343" w:rsidRPr="003813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ՍՈԼՅՈՒՇՆՍ» </w:t>
      </w:r>
      <w:r w:rsidR="005160C8" w:rsidRPr="003813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պետական ոչ առևտրային կազմակերպություն, որը հնարավորություն կընձեռի </w:t>
      </w:r>
      <w:r w:rsidR="005160C8" w:rsidRPr="00381342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մասնագիտացված ու պրոֆեսիոնալ կադրերին պահելու և աշխատաշուկայից մրցունակ կադրեր ներգրավելու, կրկնություններից խուսափելու, առկա ռեսուրսները արդյունավետ օգտագործելու համար։ </w:t>
      </w:r>
    </w:p>
    <w:p w:rsidR="00111FA2" w:rsidRPr="00381342" w:rsidRDefault="00111FA2" w:rsidP="00381342">
      <w:pPr>
        <w:spacing w:after="0" w:line="276" w:lineRule="auto"/>
        <w:ind w:firstLine="720"/>
        <w:rPr>
          <w:rFonts w:ascii="GHEA Grapalat" w:hAnsi="GHEA Grapalat"/>
          <w:b/>
          <w:spacing w:val="-6"/>
          <w:sz w:val="24"/>
          <w:szCs w:val="24"/>
          <w:lang w:val="hy-AM"/>
        </w:rPr>
      </w:pPr>
      <w:r w:rsidRPr="00381342">
        <w:rPr>
          <w:rFonts w:ascii="GHEA Grapalat" w:hAnsi="GHEA Grapalat"/>
          <w:b/>
          <w:spacing w:val="-6"/>
          <w:sz w:val="24"/>
          <w:szCs w:val="24"/>
          <w:lang w:val="hy-AM"/>
        </w:rPr>
        <w:t>3.</w:t>
      </w:r>
      <w:r w:rsidRPr="00381342">
        <w:rPr>
          <w:rFonts w:ascii="Calibri" w:hAnsi="Calibri" w:cs="Calibri"/>
          <w:b/>
          <w:spacing w:val="-6"/>
          <w:sz w:val="24"/>
          <w:szCs w:val="24"/>
          <w:lang w:val="hy-AM"/>
        </w:rPr>
        <w:t> </w:t>
      </w:r>
      <w:r w:rsidRPr="00381342">
        <w:rPr>
          <w:rFonts w:ascii="GHEA Grapalat" w:hAnsi="GHEA Grapalat"/>
          <w:b/>
          <w:spacing w:val="-6"/>
          <w:sz w:val="24"/>
          <w:szCs w:val="24"/>
          <w:lang w:val="hy-AM"/>
        </w:rPr>
        <w:t>Նախագծի մշակման գործընթացում ներգրավված ինստիտուտները</w:t>
      </w:r>
    </w:p>
    <w:p w:rsidR="00111FA2" w:rsidRPr="00381342" w:rsidRDefault="00111FA2" w:rsidP="00381342">
      <w:pPr>
        <w:spacing w:after="0" w:line="276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38134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Նախագիծը մշակվել է </w:t>
      </w:r>
      <w:r w:rsidR="00E356F7" w:rsidRPr="0038134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ՀՀ ֆինանսների նախարարության և  </w:t>
      </w:r>
      <w:r w:rsidRPr="0038134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ՀՀ պետական եկամուտների </w:t>
      </w:r>
      <w:r w:rsidR="00F82E44" w:rsidRPr="0038134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կոմիտեի </w:t>
      </w:r>
      <w:r w:rsidRPr="00381342">
        <w:rPr>
          <w:rFonts w:ascii="GHEA Grapalat" w:hAnsi="GHEA Grapalat"/>
          <w:bCs/>
          <w:spacing w:val="-6"/>
          <w:sz w:val="24"/>
          <w:szCs w:val="24"/>
          <w:lang w:val="hy-AM"/>
        </w:rPr>
        <w:t>կող</w:t>
      </w:r>
      <w:r w:rsidRPr="00381342">
        <w:rPr>
          <w:rFonts w:ascii="GHEA Grapalat" w:hAnsi="GHEA Grapalat"/>
          <w:bCs/>
          <w:spacing w:val="-6"/>
          <w:sz w:val="24"/>
          <w:szCs w:val="24"/>
          <w:lang w:val="hy-AM"/>
        </w:rPr>
        <w:softHyphen/>
        <w:t>մից:</w:t>
      </w:r>
    </w:p>
    <w:p w:rsidR="00111FA2" w:rsidRPr="00381342" w:rsidRDefault="00111FA2" w:rsidP="00381342">
      <w:pPr>
        <w:spacing w:after="0" w:line="276" w:lineRule="auto"/>
        <w:ind w:firstLine="720"/>
        <w:rPr>
          <w:rFonts w:ascii="GHEA Grapalat" w:hAnsi="GHEA Grapalat"/>
          <w:b/>
          <w:spacing w:val="-6"/>
          <w:sz w:val="24"/>
          <w:szCs w:val="24"/>
          <w:lang w:val="hy-AM"/>
        </w:rPr>
      </w:pPr>
      <w:r w:rsidRPr="00381342">
        <w:rPr>
          <w:rFonts w:ascii="Calibri" w:hAnsi="Calibri" w:cs="Calibri"/>
          <w:b/>
          <w:spacing w:val="-6"/>
          <w:sz w:val="24"/>
          <w:szCs w:val="24"/>
          <w:lang w:val="hy-AM"/>
        </w:rPr>
        <w:t> </w:t>
      </w:r>
      <w:r w:rsidRPr="00381342">
        <w:rPr>
          <w:rFonts w:ascii="GHEA Grapalat" w:hAnsi="GHEA Grapalat"/>
          <w:b/>
          <w:spacing w:val="-6"/>
          <w:sz w:val="24"/>
          <w:szCs w:val="24"/>
          <w:lang w:val="hy-AM"/>
        </w:rPr>
        <w:t>4.</w:t>
      </w:r>
      <w:r w:rsidRPr="00381342">
        <w:rPr>
          <w:rFonts w:ascii="Calibri" w:hAnsi="Calibri" w:cs="Calibri"/>
          <w:b/>
          <w:spacing w:val="-6"/>
          <w:sz w:val="24"/>
          <w:szCs w:val="24"/>
          <w:lang w:val="hy-AM"/>
        </w:rPr>
        <w:t> </w:t>
      </w:r>
      <w:r w:rsidRPr="00381342">
        <w:rPr>
          <w:rFonts w:ascii="GHEA Grapalat" w:hAnsi="GHEA Grapalat"/>
          <w:b/>
          <w:spacing w:val="-6"/>
          <w:sz w:val="24"/>
          <w:szCs w:val="24"/>
          <w:lang w:val="hy-AM"/>
        </w:rPr>
        <w:t>Ակնկալվող արդյունքը</w:t>
      </w:r>
    </w:p>
    <w:p w:rsidR="00111FA2" w:rsidRPr="00381342" w:rsidRDefault="00111FA2" w:rsidP="00381342">
      <w:pPr>
        <w:spacing w:after="0" w:line="276" w:lineRule="auto"/>
        <w:ind w:firstLine="720"/>
        <w:jc w:val="both"/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</w:pPr>
      <w:r w:rsidRPr="00381342">
        <w:rPr>
          <w:rFonts w:ascii="GHEA Grapalat" w:hAnsi="GHEA Grapalat"/>
          <w:bCs/>
          <w:spacing w:val="-6"/>
          <w:sz w:val="24"/>
          <w:szCs w:val="24"/>
          <w:lang w:val="hy-AM"/>
        </w:rPr>
        <w:lastRenderedPageBreak/>
        <w:t>Նախագծերի</w:t>
      </w:r>
      <w:r w:rsidR="00C318B3" w:rsidRPr="0038134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Pr="0038134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ընդունման դեպքում ակնկալվում է ներգրավել ոլորտային առանձնահատկություններով պայմանավորված նեղ մասնագիտացում պահանջող պրոֆեսիոնալների, ինչը հնարավորություն կտա </w:t>
      </w:r>
      <w:r w:rsidR="005160C8" w:rsidRPr="00381342">
        <w:rPr>
          <w:rFonts w:ascii="GHEA Grapalat" w:hAnsi="GHEA Grapalat"/>
          <w:bCs/>
          <w:spacing w:val="-6"/>
          <w:sz w:val="24"/>
          <w:szCs w:val="24"/>
          <w:lang w:val="hy-AM"/>
        </w:rPr>
        <w:t>ՀՀ ֆինանսների ն</w:t>
      </w:r>
      <w:r w:rsidRPr="0038134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ախարարությանը և </w:t>
      </w:r>
      <w:r w:rsidR="005160C8" w:rsidRPr="00381342">
        <w:rPr>
          <w:rFonts w:ascii="GHEA Grapalat" w:hAnsi="GHEA Grapalat"/>
          <w:spacing w:val="-6"/>
          <w:sz w:val="24"/>
          <w:szCs w:val="24"/>
          <w:lang w:val="hy-AM"/>
        </w:rPr>
        <w:t xml:space="preserve">ՀՀ պետական եկամուտներին </w:t>
      </w:r>
      <w:r w:rsidRPr="0038134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հաղթահարելու տեղեկատվական տեխնոլոգիաների ոլորտում իրենց առջև ծառացած </w:t>
      </w:r>
      <w:r w:rsidRPr="00381342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>մարտահրավերներն ու խնդիրները:</w:t>
      </w:r>
    </w:p>
    <w:p w:rsidR="00111FA2" w:rsidRPr="00381342" w:rsidRDefault="00111FA2" w:rsidP="00381342">
      <w:pPr>
        <w:pStyle w:val="Normal1"/>
        <w:ind w:firstLine="720"/>
        <w:jc w:val="both"/>
        <w:rPr>
          <w:rFonts w:ascii="GHEA Grapalat" w:eastAsia="Times New Roman" w:hAnsi="GHEA Grapalat" w:cs="Times New Roman"/>
          <w:b/>
          <w:spacing w:val="-6"/>
          <w:sz w:val="24"/>
          <w:szCs w:val="24"/>
          <w:lang w:val="hy-AM" w:eastAsia="ru-RU"/>
        </w:rPr>
      </w:pPr>
      <w:r w:rsidRPr="00381342">
        <w:rPr>
          <w:rFonts w:ascii="GHEA Grapalat" w:eastAsia="Times New Roman" w:hAnsi="GHEA Grapalat" w:cs="Times New Roman"/>
          <w:b/>
          <w:spacing w:val="-6"/>
          <w:sz w:val="24"/>
          <w:szCs w:val="24"/>
          <w:lang w:val="hy-AM" w:eastAsia="ru-RU"/>
        </w:rPr>
        <w:t>5. Լրացուցիչ ֆինանսական միջոցների անհրաժեշտության և պետական բյուջեի եկամուտներում և ծախսերում սպասվելիք փոփոխությունների, ինչպես նաև այլ իրավական ակտերի ընդունման անհրաժեշտության մասին</w:t>
      </w:r>
      <w:r w:rsidR="007F641C" w:rsidRPr="00381342">
        <w:rPr>
          <w:rFonts w:ascii="Cambria Math" w:eastAsia="Times New Roman" w:hAnsi="Cambria Math" w:cs="Cambria Math"/>
          <w:b/>
          <w:spacing w:val="-6"/>
          <w:sz w:val="24"/>
          <w:szCs w:val="24"/>
          <w:lang w:val="hy-AM" w:eastAsia="ru-RU"/>
        </w:rPr>
        <w:t>․</w:t>
      </w:r>
    </w:p>
    <w:p w:rsidR="00453A1A" w:rsidRPr="00381342" w:rsidRDefault="00DE4343" w:rsidP="00381342">
      <w:pPr>
        <w:pStyle w:val="Normal1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381342">
        <w:rPr>
          <w:rFonts w:ascii="GHEA Grapalat" w:eastAsia="Calibri" w:hAnsi="GHEA Grapalat"/>
          <w:bCs/>
          <w:spacing w:val="-6"/>
          <w:sz w:val="24"/>
          <w:szCs w:val="24"/>
          <w:lang w:val="hy-AM"/>
        </w:rPr>
        <w:t>«</w:t>
      </w:r>
      <w:r w:rsidR="0067700B" w:rsidRPr="00381342">
        <w:rPr>
          <w:rFonts w:ascii="GHEA Grapalat" w:eastAsia="Calibri" w:hAnsi="GHEA Grapalat"/>
          <w:bCs/>
          <w:spacing w:val="-6"/>
          <w:sz w:val="24"/>
          <w:szCs w:val="24"/>
          <w:lang w:val="hy-AM"/>
        </w:rPr>
        <w:t xml:space="preserve">Ջի </w:t>
      </w:r>
      <w:r w:rsidRPr="00381342">
        <w:rPr>
          <w:rFonts w:ascii="GHEA Grapalat" w:eastAsia="Calibri" w:hAnsi="GHEA Grapalat"/>
          <w:bCs/>
          <w:spacing w:val="-6"/>
          <w:sz w:val="24"/>
          <w:szCs w:val="24"/>
          <w:lang w:val="hy-AM"/>
        </w:rPr>
        <w:t>ՍՈԼՅՈՒՇՆՍ»</w:t>
      </w:r>
      <w:r w:rsidR="00111FA2" w:rsidRPr="00381342">
        <w:rPr>
          <w:rFonts w:ascii="GHEA Grapalat" w:eastAsia="Calibri" w:hAnsi="GHEA Grapalat"/>
          <w:bCs/>
          <w:spacing w:val="-6"/>
          <w:sz w:val="24"/>
          <w:szCs w:val="24"/>
          <w:lang w:val="hy-AM"/>
        </w:rPr>
        <w:t xml:space="preserve"> պետական ոչ առևտրային</w:t>
      </w:r>
      <w:r w:rsidR="00453A1A" w:rsidRPr="00381342">
        <w:rPr>
          <w:rFonts w:ascii="GHEA Grapalat" w:eastAsia="Calibri" w:hAnsi="GHEA Grapalat"/>
          <w:bCs/>
          <w:spacing w:val="-6"/>
          <w:sz w:val="24"/>
          <w:szCs w:val="24"/>
          <w:lang w:val="hy-AM"/>
        </w:rPr>
        <w:t xml:space="preserve"> </w:t>
      </w:r>
      <w:r w:rsidR="00111FA2" w:rsidRPr="00381342">
        <w:rPr>
          <w:rFonts w:ascii="GHEA Grapalat" w:eastAsia="Calibri" w:hAnsi="GHEA Grapalat"/>
          <w:bCs/>
          <w:spacing w:val="-6"/>
          <w:sz w:val="24"/>
          <w:szCs w:val="24"/>
          <w:lang w:val="hy-AM"/>
        </w:rPr>
        <w:t>կազմակերպություն</w:t>
      </w:r>
      <w:r w:rsidR="00111FA2" w:rsidRPr="00381342">
        <w:rPr>
          <w:rFonts w:ascii="GHEA Grapalat" w:eastAsia="Calibri" w:hAnsi="GHEA Grapalat"/>
          <w:spacing w:val="-6"/>
          <w:sz w:val="24"/>
          <w:szCs w:val="24"/>
          <w:lang w:val="hy-AM"/>
        </w:rPr>
        <w:t xml:space="preserve"> ստեղծելու մասին» ՀՀ կառավարության </w:t>
      </w:r>
      <w:r w:rsidR="00111FA2" w:rsidRPr="00381342">
        <w:rPr>
          <w:rFonts w:ascii="GHEA Grapalat" w:eastAsia="Calibri" w:hAnsi="GHEA Grapalat"/>
          <w:spacing w:val="-6"/>
          <w:sz w:val="24"/>
          <w:szCs w:val="24"/>
          <w:lang w:val="pt-PT"/>
        </w:rPr>
        <w:t>որոշման</w:t>
      </w:r>
      <w:r w:rsidR="00111FA2" w:rsidRPr="00381342">
        <w:rPr>
          <w:rFonts w:ascii="GHEA Grapalat" w:eastAsia="Calibri" w:hAnsi="GHEA Grapalat"/>
          <w:spacing w:val="-6"/>
          <w:sz w:val="24"/>
          <w:szCs w:val="24"/>
          <w:lang w:val="hy-AM"/>
        </w:rPr>
        <w:t xml:space="preserve"> նախագծի </w:t>
      </w:r>
      <w:r w:rsidR="00111FA2" w:rsidRPr="00381342">
        <w:rPr>
          <w:rFonts w:ascii="GHEA Grapalat" w:hAnsi="GHEA Grapalat"/>
          <w:bCs/>
          <w:spacing w:val="-6"/>
          <w:sz w:val="24"/>
          <w:szCs w:val="24"/>
          <w:lang w:val="hy-AM"/>
        </w:rPr>
        <w:t>ընդունման կապակցությամբ Հայաստանի Հանրապետության պետական կամ տեղական ինքնակառավարման մարմնի բյուջեի ծախսերի և եկամուտների էական ավելացում կամ նվազեցում</w:t>
      </w:r>
      <w:r w:rsidR="00453A1A" w:rsidRPr="0038134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չի առաջանա։</w:t>
      </w:r>
    </w:p>
    <w:p w:rsidR="00111FA2" w:rsidRPr="00381342" w:rsidRDefault="00453A1A" w:rsidP="00381342">
      <w:pPr>
        <w:pStyle w:val="Normal1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381342">
        <w:rPr>
          <w:rFonts w:ascii="GHEA Grapalat" w:hAnsi="GHEA Grapalat"/>
          <w:bCs/>
          <w:spacing w:val="-6"/>
          <w:sz w:val="24"/>
          <w:szCs w:val="24"/>
          <w:lang w:val="hy-AM"/>
        </w:rPr>
        <w:t>Միաժամանակ, անհրաժեշտ կլինի փոփոխություններ կատարել Հայաստանի Հանրապետության վարչապետի 2018 թվականի հունիսի</w:t>
      </w:r>
      <w:r w:rsidR="00D370A5" w:rsidRPr="0038134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11</w:t>
      </w:r>
      <w:r w:rsidRPr="0038134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-ի </w:t>
      </w:r>
      <w:r w:rsidR="00381342" w:rsidRPr="00115AA0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N</w:t>
      </w:r>
      <w:r w:rsidRPr="0038134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702-Լ և </w:t>
      </w:r>
      <w:r w:rsidR="00381342" w:rsidRPr="00115AA0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N</w:t>
      </w:r>
      <w:r w:rsidRPr="0038134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743-Լ որոշումներ</w:t>
      </w:r>
      <w:r w:rsidR="00381342">
        <w:rPr>
          <w:rFonts w:ascii="GHEA Grapalat" w:hAnsi="GHEA Grapalat"/>
          <w:bCs/>
          <w:spacing w:val="-6"/>
          <w:sz w:val="24"/>
          <w:szCs w:val="24"/>
          <w:lang w:val="hy-AM"/>
        </w:rPr>
        <w:t>ում</w:t>
      </w:r>
      <w:r w:rsidR="00A41EF0" w:rsidRPr="00381342">
        <w:rPr>
          <w:rFonts w:ascii="GHEA Grapalat" w:hAnsi="GHEA Grapalat"/>
          <w:bCs/>
          <w:spacing w:val="-6"/>
          <w:sz w:val="24"/>
          <w:szCs w:val="24"/>
          <w:lang w:val="hy-AM"/>
        </w:rPr>
        <w:t>, ի</w:t>
      </w:r>
      <w:r w:rsidR="00A41EF0" w:rsidRPr="00381342">
        <w:rPr>
          <w:rFonts w:ascii="GHEA Grapalat" w:hAnsi="GHEA Grapalat"/>
          <w:spacing w:val="-6"/>
          <w:sz w:val="24"/>
          <w:szCs w:val="24"/>
          <w:lang w:val="hy-AM"/>
        </w:rPr>
        <w:t>նչպես նաև</w:t>
      </w:r>
      <w:r w:rsidR="00111FA2" w:rsidRPr="00381342">
        <w:rPr>
          <w:rFonts w:ascii="GHEA Grapalat" w:hAnsi="GHEA Grapalat"/>
          <w:spacing w:val="-6"/>
          <w:sz w:val="24"/>
          <w:szCs w:val="24"/>
          <w:lang w:val="hy-AM"/>
        </w:rPr>
        <w:t xml:space="preserve"> անհրաժեշտություն է առաջանալու ընդունելու ՀՀ պետական եկամուտների կոմիտեի նախագահի որոշում</w:t>
      </w:r>
      <w:r w:rsidR="00A41EF0" w:rsidRPr="00381342">
        <w:rPr>
          <w:rFonts w:ascii="GHEA Grapalat" w:hAnsi="GHEA Grapalat"/>
          <w:spacing w:val="-6"/>
          <w:sz w:val="24"/>
          <w:szCs w:val="24"/>
          <w:lang w:val="hy-AM"/>
        </w:rPr>
        <w:t>՝</w:t>
      </w:r>
      <w:r w:rsidR="00111FA2" w:rsidRPr="00381342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2B5DB7" w:rsidRPr="00381342">
        <w:rPr>
          <w:rFonts w:ascii="GHEA Grapalat" w:eastAsia="Calibri" w:hAnsi="GHEA Grapalat"/>
          <w:bCs/>
          <w:spacing w:val="-6"/>
          <w:sz w:val="24"/>
          <w:szCs w:val="24"/>
          <w:lang w:val="hy-AM"/>
        </w:rPr>
        <w:t>«</w:t>
      </w:r>
      <w:r w:rsidR="0067700B" w:rsidRPr="00381342">
        <w:rPr>
          <w:rFonts w:ascii="GHEA Grapalat" w:eastAsia="Calibri" w:hAnsi="GHEA Grapalat"/>
          <w:bCs/>
          <w:spacing w:val="-6"/>
          <w:sz w:val="24"/>
          <w:szCs w:val="24"/>
          <w:lang w:val="hy-AM"/>
        </w:rPr>
        <w:t>Ջ</w:t>
      </w:r>
      <w:r w:rsidR="000843D8">
        <w:rPr>
          <w:rFonts w:ascii="GHEA Grapalat" w:eastAsia="Calibri" w:hAnsi="GHEA Grapalat"/>
          <w:bCs/>
          <w:spacing w:val="-6"/>
          <w:sz w:val="24"/>
          <w:szCs w:val="24"/>
          <w:lang w:val="hy-AM"/>
        </w:rPr>
        <w:t>Ի</w:t>
      </w:r>
      <w:bookmarkStart w:id="0" w:name="_GoBack"/>
      <w:bookmarkEnd w:id="0"/>
      <w:r w:rsidR="002B5DB7" w:rsidRPr="00381342">
        <w:rPr>
          <w:rFonts w:ascii="GHEA Grapalat" w:eastAsia="Calibri" w:hAnsi="GHEA Grapalat"/>
          <w:bCs/>
          <w:spacing w:val="-6"/>
          <w:sz w:val="24"/>
          <w:szCs w:val="24"/>
          <w:lang w:val="hy-AM"/>
        </w:rPr>
        <w:t xml:space="preserve"> ՍՈԼՅՈՒՇՆՍ» </w:t>
      </w:r>
      <w:r w:rsidR="00111FA2" w:rsidRPr="00381342">
        <w:rPr>
          <w:rFonts w:ascii="GHEA Grapalat" w:eastAsia="Calibri" w:hAnsi="GHEA Grapalat"/>
          <w:bCs/>
          <w:spacing w:val="-6"/>
          <w:sz w:val="24"/>
          <w:szCs w:val="24"/>
          <w:lang w:val="hy-AM"/>
        </w:rPr>
        <w:t xml:space="preserve">ՊՈԱԿ-ի կանոնադրությունը հաստատելու վերաբերյալ: </w:t>
      </w:r>
    </w:p>
    <w:p w:rsidR="00111FA2" w:rsidRPr="00381342" w:rsidRDefault="00A41EF0" w:rsidP="00381342">
      <w:pPr>
        <w:spacing w:after="0" w:line="276" w:lineRule="auto"/>
        <w:ind w:firstLine="720"/>
        <w:jc w:val="both"/>
        <w:rPr>
          <w:rFonts w:ascii="GHEA Grapalat" w:hAnsi="GHEA Grapalat"/>
          <w:b/>
          <w:spacing w:val="-6"/>
          <w:sz w:val="24"/>
          <w:szCs w:val="24"/>
          <w:lang w:val="hy-AM"/>
        </w:rPr>
      </w:pPr>
      <w:r w:rsidRPr="00381342">
        <w:rPr>
          <w:rFonts w:ascii="GHEA Grapalat" w:hAnsi="GHEA Grapalat"/>
          <w:b/>
          <w:spacing w:val="-6"/>
          <w:sz w:val="24"/>
          <w:szCs w:val="24"/>
          <w:lang w:val="hy-AM"/>
        </w:rPr>
        <w:t>6</w:t>
      </w:r>
      <w:r w:rsidR="00111FA2" w:rsidRPr="00381342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. </w:t>
      </w:r>
      <w:r w:rsidR="00111FA2" w:rsidRPr="00381342">
        <w:rPr>
          <w:rFonts w:ascii="GHEA Grapalat" w:hAnsi="GHEA Grapalat" w:cs="GHEA Grapalat"/>
          <w:b/>
          <w:bCs/>
          <w:color w:val="000000"/>
          <w:spacing w:val="-6"/>
          <w:sz w:val="24"/>
          <w:szCs w:val="24"/>
          <w:lang w:val="hy-AM"/>
        </w:rPr>
        <w:t>Կապը ռազմավարական փաստաթղթերի հետ.</w:t>
      </w:r>
    </w:p>
    <w:p w:rsidR="00CC436A" w:rsidRPr="00381342" w:rsidRDefault="00111FA2" w:rsidP="00381342">
      <w:pPr>
        <w:spacing w:after="0" w:line="276" w:lineRule="auto"/>
        <w:ind w:firstLine="720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  <w:r w:rsidRPr="00381342">
        <w:rPr>
          <w:rFonts w:ascii="GHEA Grapalat" w:hAnsi="GHEA Grapalat"/>
          <w:spacing w:val="-6"/>
          <w:sz w:val="24"/>
          <w:szCs w:val="24"/>
          <w:lang w:val="hy-AM"/>
        </w:rPr>
        <w:t>Նախագծի ընդունումը պայմանավորված է Հայաստանի Հանրապետության կառավարության 2021 թվականի օգոստոսի 18-ի «Հայաստանի Հանրապետության կառավարության ծրագրի մասին» N 1363-Ա որոշման 5.5-րդ կետով, որի համաձայն՝ պետական կառավարման համակարգի արդյունավետությունն ուղղակիորեն կապված է հանրային միջոցների արդյունավետ ծախսման հետ։ Ծախսային քաղաքականության արդյունավետության բարձրացման տեսանկյունից Կառավարությունը կշարունակի կարևորել հանրային ֆինանսների նպատակային, խնայողաբար և  արդյունավետ օգտագործումը:</w:t>
      </w:r>
    </w:p>
    <w:p w:rsidR="00111FA2" w:rsidRPr="00381342" w:rsidRDefault="00CC436A" w:rsidP="00381342">
      <w:pPr>
        <w:spacing w:after="0" w:line="276" w:lineRule="auto"/>
        <w:ind w:firstLine="720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  <w:r w:rsidRPr="00381342">
        <w:rPr>
          <w:rFonts w:ascii="GHEA Grapalat" w:hAnsi="GHEA Grapalat"/>
          <w:spacing w:val="-6"/>
          <w:sz w:val="24"/>
          <w:szCs w:val="24"/>
          <w:lang w:val="hy-AM"/>
        </w:rPr>
        <w:t>Նախագիծը բխում է նաև «Հանրային կառավարման բարեփոխումների ռազմավարությունը, 2023-2025 թվականների ճանապարհային քարտեզը և արդյունքային շրջանակը հաստատելու մասին» ՀՀ կառավարության 13 մայիսի 2022 թվականի N 691-Լ որոշման Հավելվածով հաստատված ռազմավարության ՀԵՆԱՍՅՈՒՆ 3-ից (Ինստիտուցիոնալ արդիականացում.</w:t>
      </w:r>
      <w:r w:rsidRPr="00381342">
        <w:rPr>
          <w:rFonts w:ascii="Calibri" w:hAnsi="Calibri" w:cs="Calibri"/>
          <w:spacing w:val="-6"/>
          <w:sz w:val="24"/>
          <w:szCs w:val="24"/>
          <w:lang w:val="hy-AM"/>
        </w:rPr>
        <w:t> </w:t>
      </w:r>
      <w:r w:rsidRPr="00381342">
        <w:rPr>
          <w:rFonts w:ascii="GHEA Grapalat" w:hAnsi="GHEA Grapalat"/>
          <w:spacing w:val="-6"/>
          <w:sz w:val="24"/>
          <w:szCs w:val="24"/>
          <w:lang w:val="hy-AM"/>
        </w:rPr>
        <w:t>ռազմավարական նպատակն է գործադիր իշխանության մարմինների</w:t>
      </w:r>
      <w:r w:rsidRPr="00381342">
        <w:rPr>
          <w:rFonts w:ascii="Calibri" w:hAnsi="Calibri" w:cs="Calibri"/>
          <w:spacing w:val="-6"/>
          <w:sz w:val="24"/>
          <w:szCs w:val="24"/>
          <w:lang w:val="hy-AM"/>
        </w:rPr>
        <w:t> </w:t>
      </w:r>
      <w:r w:rsidRPr="00381342">
        <w:rPr>
          <w:rFonts w:ascii="GHEA Grapalat" w:hAnsi="GHEA Grapalat"/>
          <w:spacing w:val="-6"/>
          <w:sz w:val="24"/>
          <w:szCs w:val="24"/>
          <w:lang w:val="hy-AM"/>
        </w:rPr>
        <w:t>ինստիտուցիոնալ արդյունավետության</w:t>
      </w:r>
      <w:r w:rsidRPr="00381342">
        <w:rPr>
          <w:rFonts w:ascii="Calibri" w:hAnsi="Calibri" w:cs="Calibri"/>
          <w:spacing w:val="-6"/>
          <w:sz w:val="24"/>
          <w:szCs w:val="24"/>
          <w:lang w:val="hy-AM"/>
        </w:rPr>
        <w:t> </w:t>
      </w:r>
      <w:r w:rsidRPr="00381342">
        <w:rPr>
          <w:rFonts w:ascii="GHEA Grapalat" w:hAnsi="GHEA Grapalat"/>
          <w:spacing w:val="-6"/>
          <w:sz w:val="24"/>
          <w:szCs w:val="24"/>
          <w:lang w:val="hy-AM"/>
        </w:rPr>
        <w:t>բարձրացումը)։</w:t>
      </w:r>
    </w:p>
    <w:p w:rsidR="00294616" w:rsidRPr="00381342" w:rsidRDefault="00294616" w:rsidP="00381342">
      <w:pPr>
        <w:spacing w:after="0" w:line="276" w:lineRule="auto"/>
        <w:rPr>
          <w:rFonts w:ascii="GHEA Grapalat" w:hAnsi="GHEA Grapalat"/>
          <w:lang w:val="hy-AM"/>
        </w:rPr>
      </w:pPr>
    </w:p>
    <w:sectPr w:rsidR="00294616" w:rsidRPr="00381342" w:rsidSect="00AE0043">
      <w:pgSz w:w="12240" w:h="15840"/>
      <w:pgMar w:top="720" w:right="900" w:bottom="99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FA2"/>
    <w:rsid w:val="000506D5"/>
    <w:rsid w:val="000843D8"/>
    <w:rsid w:val="000F14D1"/>
    <w:rsid w:val="00111FA2"/>
    <w:rsid w:val="00115AA0"/>
    <w:rsid w:val="00124EDB"/>
    <w:rsid w:val="001643FE"/>
    <w:rsid w:val="00205036"/>
    <w:rsid w:val="002226D9"/>
    <w:rsid w:val="00294616"/>
    <w:rsid w:val="002B5DB7"/>
    <w:rsid w:val="0030428D"/>
    <w:rsid w:val="00331C5C"/>
    <w:rsid w:val="00381342"/>
    <w:rsid w:val="00400596"/>
    <w:rsid w:val="00453A1A"/>
    <w:rsid w:val="004C54D9"/>
    <w:rsid w:val="005160C8"/>
    <w:rsid w:val="00556C14"/>
    <w:rsid w:val="00572847"/>
    <w:rsid w:val="005B1B3F"/>
    <w:rsid w:val="005D64A4"/>
    <w:rsid w:val="005F53FD"/>
    <w:rsid w:val="00602084"/>
    <w:rsid w:val="0067700B"/>
    <w:rsid w:val="006812A7"/>
    <w:rsid w:val="007355B6"/>
    <w:rsid w:val="007572B4"/>
    <w:rsid w:val="0078350B"/>
    <w:rsid w:val="007A7554"/>
    <w:rsid w:val="007F641C"/>
    <w:rsid w:val="008D48AF"/>
    <w:rsid w:val="008F0F50"/>
    <w:rsid w:val="009A7CAE"/>
    <w:rsid w:val="009C37BB"/>
    <w:rsid w:val="009E4267"/>
    <w:rsid w:val="00A41EF0"/>
    <w:rsid w:val="00A62F78"/>
    <w:rsid w:val="00AA3E2C"/>
    <w:rsid w:val="00B918EF"/>
    <w:rsid w:val="00C02F40"/>
    <w:rsid w:val="00C318B3"/>
    <w:rsid w:val="00CC436A"/>
    <w:rsid w:val="00CD3E21"/>
    <w:rsid w:val="00D370A5"/>
    <w:rsid w:val="00D63033"/>
    <w:rsid w:val="00DE4343"/>
    <w:rsid w:val="00DF07E1"/>
    <w:rsid w:val="00E356F7"/>
    <w:rsid w:val="00E3700B"/>
    <w:rsid w:val="00F254C3"/>
    <w:rsid w:val="00F60D27"/>
    <w:rsid w:val="00F82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EDBC6"/>
  <w15:chartTrackingRefBased/>
  <w15:docId w15:val="{666D2225-3FF4-4AF5-9095-FD077CEAF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FA2"/>
    <w:pPr>
      <w:spacing w:line="25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111FA2"/>
    <w:pPr>
      <w:spacing w:after="0" w:line="276" w:lineRule="auto"/>
    </w:pPr>
    <w:rPr>
      <w:rFonts w:ascii="Arial" w:eastAsia="Arial" w:hAnsi="Arial" w:cs="Arial"/>
    </w:rPr>
  </w:style>
  <w:style w:type="character" w:styleId="Strong">
    <w:name w:val="Strong"/>
    <w:uiPriority w:val="22"/>
    <w:qFormat/>
    <w:rsid w:val="00111F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43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3D8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979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Asatryan</dc:creator>
  <cp:keywords>https://mul2.gov.am/tasks/933369/oneclick/3-Himnavorum -G solutions.docx?token=c25597cbfc81b62c9e88f718febc6489</cp:keywords>
  <dc:description/>
  <cp:lastModifiedBy>Hasmik M. Manukyan</cp:lastModifiedBy>
  <cp:revision>8</cp:revision>
  <dcterms:created xsi:type="dcterms:W3CDTF">2024-02-20T06:53:00Z</dcterms:created>
  <dcterms:modified xsi:type="dcterms:W3CDTF">2024-02-20T09:29:00Z</dcterms:modified>
</cp:coreProperties>
</file>