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9C8" w:rsidRPr="006D1D3B" w:rsidRDefault="008709C8" w:rsidP="008709C8">
      <w:pPr>
        <w:shd w:val="clear" w:color="auto" w:fill="FFFFFF"/>
        <w:spacing w:after="0" w:line="240" w:lineRule="auto"/>
        <w:ind w:firstLine="375"/>
        <w:jc w:val="center"/>
        <w:rPr>
          <w:rFonts w:ascii="GHEA Grapalat" w:hAnsi="GHEA Grapalat"/>
          <w:b/>
          <w:bCs/>
          <w:color w:val="000000"/>
          <w:sz w:val="24"/>
          <w:szCs w:val="24"/>
        </w:rPr>
      </w:pPr>
    </w:p>
    <w:p w:rsidR="008709C8" w:rsidRPr="006D1D3B" w:rsidRDefault="008709C8" w:rsidP="008709C8">
      <w:pPr>
        <w:shd w:val="clear" w:color="auto" w:fill="FFFFFF"/>
        <w:spacing w:after="0" w:line="240" w:lineRule="auto"/>
        <w:ind w:firstLine="375"/>
        <w:jc w:val="center"/>
        <w:rPr>
          <w:rFonts w:ascii="GHEA Grapalat" w:hAnsi="GHEA Grapalat"/>
          <w:color w:val="000000"/>
          <w:sz w:val="24"/>
          <w:szCs w:val="24"/>
        </w:rPr>
      </w:pPr>
      <w:r w:rsidRPr="006D1D3B">
        <w:rPr>
          <w:rFonts w:ascii="GHEA Grapalat" w:hAnsi="GHEA Grapalat"/>
          <w:b/>
          <w:bCs/>
          <w:color w:val="000000"/>
          <w:sz w:val="24"/>
          <w:szCs w:val="24"/>
        </w:rPr>
        <w:t>ԱՄՓՈՓԱԹԵՐԹ</w:t>
      </w:r>
    </w:p>
    <w:p w:rsidR="008709C8" w:rsidRPr="006D1D3B" w:rsidRDefault="008709C8" w:rsidP="008709C8">
      <w:pPr>
        <w:pStyle w:val="NormalWeb"/>
        <w:shd w:val="clear" w:color="auto" w:fill="FFFFFF"/>
        <w:spacing w:before="0" w:beforeAutospacing="0" w:after="0" w:afterAutospacing="0"/>
        <w:ind w:left="180" w:firstLine="360"/>
        <w:jc w:val="center"/>
        <w:rPr>
          <w:rFonts w:ascii="GHEA Grapalat" w:hAnsi="GHEA Grapalat"/>
          <w:b/>
          <w:bCs/>
          <w:color w:val="000000"/>
        </w:rPr>
      </w:pPr>
      <w:r w:rsidRPr="006D1D3B">
        <w:rPr>
          <w:rFonts w:ascii="GHEA Grapalat" w:hAnsi="GHEA Grapalat"/>
          <w:b/>
          <w:bCs/>
        </w:rPr>
        <w:t xml:space="preserve">Հայաստանի Հանրապետության կառավարության 2021 թվականի դեկտեմբերի 2-ի N 1985-Ն որոշման մեջ լրացում կատարելու մասին </w:t>
      </w:r>
      <w:r w:rsidRPr="006D1D3B">
        <w:rPr>
          <w:rFonts w:ascii="GHEA Grapalat" w:hAnsi="GHEA Grapalat"/>
          <w:b/>
          <w:bCs/>
          <w:color w:val="000000"/>
        </w:rPr>
        <w:t>Հայաստանի Հանրապետության կառավարության որոշման նախագծի</w:t>
      </w:r>
    </w:p>
    <w:p w:rsidR="008709C8" w:rsidRPr="006D1D3B" w:rsidRDefault="008709C8" w:rsidP="008709C8">
      <w:pPr>
        <w:shd w:val="clear" w:color="auto" w:fill="FFFFFF"/>
        <w:spacing w:after="0" w:line="240" w:lineRule="auto"/>
        <w:ind w:firstLine="375"/>
        <w:jc w:val="center"/>
        <w:rPr>
          <w:rFonts w:ascii="GHEA Grapalat" w:hAnsi="GHEA Grapalat"/>
          <w:color w:val="000000"/>
          <w:sz w:val="12"/>
          <w:szCs w:val="12"/>
        </w:rPr>
      </w:pPr>
    </w:p>
    <w:tbl>
      <w:tblPr>
        <w:tblW w:w="1492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
        <w:gridCol w:w="11100"/>
        <w:gridCol w:w="10"/>
        <w:gridCol w:w="3788"/>
        <w:gridCol w:w="18"/>
      </w:tblGrid>
      <w:tr w:rsidR="008709C8" w:rsidRPr="006D1D3B" w:rsidTr="00D52CE4">
        <w:trPr>
          <w:gridBefore w:val="1"/>
          <w:wBefore w:w="10" w:type="dxa"/>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ind w:left="123" w:right="66" w:hanging="53"/>
              <w:jc w:val="center"/>
              <w:rPr>
                <w:rFonts w:ascii="GHEA Grapalat" w:hAnsi="GHEA Grapalat" w:cs="Calibri"/>
                <w:b/>
                <w:color w:val="000000"/>
                <w:sz w:val="24"/>
                <w:szCs w:val="24"/>
              </w:rPr>
            </w:pPr>
            <w:r w:rsidRPr="006D1D3B">
              <w:rPr>
                <w:rFonts w:cs="Calibri"/>
                <w:b/>
                <w:color w:val="000000"/>
                <w:sz w:val="24"/>
                <w:szCs w:val="24"/>
              </w:rPr>
              <w:t> </w:t>
            </w:r>
            <w:r w:rsidRPr="006D1D3B">
              <w:rPr>
                <w:rFonts w:ascii="GHEA Grapalat" w:hAnsi="GHEA Grapalat" w:cs="Calibri"/>
                <w:b/>
                <w:color w:val="000000"/>
                <w:sz w:val="24"/>
                <w:szCs w:val="24"/>
              </w:rPr>
              <w:t>1. Հայաստանի Հանրապետության ճարտարապետների պալատ</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ascii="GHEA Grapalat" w:hAnsi="GHEA Grapalat" w:cs="Calibri"/>
                <w:b/>
                <w:color w:val="000000"/>
                <w:sz w:val="24"/>
                <w:szCs w:val="24"/>
              </w:rPr>
              <w:t>01.12.2023թ.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ind w:left="123" w:right="66" w:hanging="53"/>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ascii="GHEA Grapalat" w:hAnsi="GHEA Grapalat" w:cs="Calibri"/>
                <w:b/>
                <w:color w:val="000000"/>
                <w:sz w:val="24"/>
                <w:szCs w:val="24"/>
              </w:rPr>
              <w:t>ԱԲ 01/78</w:t>
            </w:r>
          </w:p>
        </w:tc>
      </w:tr>
      <w:tr w:rsidR="008709C8" w:rsidRPr="006D1D3B" w:rsidTr="00D52CE4">
        <w:trPr>
          <w:gridBefore w:val="1"/>
          <w:wBefore w:w="10" w:type="dxa"/>
          <w:trHeight w:val="783"/>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cs="Sylfaen"/>
                <w:spacing w:val="2"/>
                <w:sz w:val="24"/>
                <w:szCs w:val="24"/>
              </w:rPr>
            </w:pPr>
            <w:r w:rsidRPr="006D1D3B">
              <w:rPr>
                <w:rFonts w:ascii="GHEA Grapalat" w:hAnsi="GHEA Grapalat"/>
                <w:color w:val="000000"/>
                <w:sz w:val="24"/>
                <w:szCs w:val="24"/>
                <w:shd w:val="clear" w:color="auto" w:fill="FFFFFF"/>
              </w:rPr>
              <w:t>Ձեր 01.12.2023թ. N 01/1.11/15881–2023թ. գրության վերաբերյալ դիտողություններ և աոաջարկություններ չունենք։</w:t>
            </w: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rPr>
                <w:rFonts w:ascii="GHEA Grapalat" w:hAnsi="GHEA Grapalat" w:cs="Calibri"/>
                <w:b/>
                <w:color w:val="000000"/>
                <w:sz w:val="24"/>
                <w:szCs w:val="24"/>
              </w:rPr>
            </w:pPr>
            <w:r w:rsidRPr="006D1D3B">
              <w:rPr>
                <w:rFonts w:ascii="GHEA Grapalat" w:hAnsi="GHEA Grapalat" w:cs="Calibri"/>
                <w:b/>
                <w:color w:val="000000"/>
                <w:sz w:val="24"/>
                <w:szCs w:val="24"/>
              </w:rPr>
              <w:t>Ընդունվել է ի գիտություն:</w:t>
            </w:r>
          </w:p>
        </w:tc>
      </w:tr>
      <w:tr w:rsidR="008709C8" w:rsidRPr="006D1D3B" w:rsidTr="00D52CE4">
        <w:trPr>
          <w:gridBefore w:val="1"/>
          <w:wBefore w:w="10" w:type="dxa"/>
          <w:trHeight w:val="300"/>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ascii="GHEA Grapalat" w:hAnsi="GHEA Grapalat" w:cs="Calibri"/>
                <w:b/>
                <w:color w:val="000000"/>
                <w:sz w:val="24"/>
                <w:szCs w:val="24"/>
              </w:rPr>
              <w:t>2</w:t>
            </w:r>
            <w:r w:rsidRPr="006D1D3B">
              <w:rPr>
                <w:rFonts w:ascii="GHEA Grapalat" w:hAnsi="GHEA Grapalat" w:cs="Cambria Math"/>
                <w:b/>
                <w:color w:val="000000"/>
                <w:sz w:val="24"/>
                <w:szCs w:val="24"/>
              </w:rPr>
              <w:t>.</w:t>
            </w:r>
            <w:r w:rsidRPr="006D1D3B">
              <w:rPr>
                <w:rFonts w:ascii="GHEA Grapalat" w:hAnsi="GHEA Grapalat" w:cs="Calibri"/>
                <w:b/>
                <w:color w:val="000000"/>
                <w:sz w:val="24"/>
                <w:szCs w:val="24"/>
              </w:rPr>
              <w:t xml:space="preserve"> ՀՀ Կոտայքի մարզպետի աշխատակազմ</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ascii="GHEA Grapalat" w:hAnsi="GHEA Grapalat" w:cs="Calibri"/>
                <w:b/>
                <w:color w:val="000000"/>
                <w:sz w:val="24"/>
                <w:szCs w:val="24"/>
              </w:rPr>
              <w:t>04.12.2023թ.</w:t>
            </w:r>
          </w:p>
        </w:tc>
      </w:tr>
      <w:tr w:rsidR="008709C8" w:rsidRPr="006D1D3B" w:rsidTr="00D52CE4">
        <w:trPr>
          <w:gridBefore w:val="1"/>
          <w:wBefore w:w="10" w:type="dxa"/>
          <w:trHeight w:val="183"/>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ascii="GHEA Grapalat" w:hAnsi="GHEA Grapalat" w:cs="Calibri"/>
                <w:b/>
                <w:color w:val="000000"/>
                <w:sz w:val="24"/>
                <w:szCs w:val="24"/>
              </w:rPr>
              <w:t>01/03/07948-2023</w:t>
            </w:r>
          </w:p>
        </w:tc>
      </w:tr>
      <w:tr w:rsidR="008709C8" w:rsidRPr="006D1D3B" w:rsidTr="00D52CE4">
        <w:trPr>
          <w:gridBefore w:val="1"/>
          <w:wBefore w:w="10" w:type="dxa"/>
          <w:trHeight w:val="2109"/>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FFFFFF"/>
          </w:tcPr>
          <w:p w:rsidR="008709C8" w:rsidRPr="006D1D3B" w:rsidRDefault="008709C8" w:rsidP="00D52CE4">
            <w:pPr>
              <w:spacing w:after="0" w:line="240" w:lineRule="auto"/>
              <w:ind w:left="121" w:right="66"/>
              <w:jc w:val="both"/>
              <w:rPr>
                <w:rFonts w:ascii="GHEA Grapalat" w:hAnsi="GHEA Grapalat" w:cs="Sylfaen"/>
                <w:spacing w:val="2"/>
                <w:sz w:val="24"/>
                <w:szCs w:val="24"/>
              </w:rPr>
            </w:pPr>
            <w:r w:rsidRPr="006D1D3B">
              <w:rPr>
                <w:rFonts w:ascii="GHEA Grapalat" w:hAnsi="GHEA Grapalat"/>
                <w:color w:val="000000"/>
                <w:sz w:val="24"/>
                <w:szCs w:val="24"/>
                <w:shd w:val="clear" w:color="auto" w:fill="FFFFFF"/>
              </w:rPr>
              <w:t>ՀՀ քաղաքաշինության կոմիտեի կողմից մշակված «ՀՀ կառավարության 2021 թվականի դեկտեմբերի 2-ի «ՀՀ կառավարության 2015 թվականի մարտի 19-ի «ՀՀ-ում կառուցապատման նպատակով թույլտվությունների և այլ փաստաթղթերի տրամադրման կարգը հաստատելու և ՀՀ կառավարության մի շարք որոշումներ ուժը կորցրած ճանաչելու մասին» N 596-Ն որոշման մեջ լրացումներ և փոփոխություն կատարելու մասին» N 1985-Ն որոշման մեջ լրացում կատարելու մասին» ՀՀ կառավարության որոշման նախագծի վերաբերյալ առաջարկություններ չկան:</w:t>
            </w:r>
          </w:p>
        </w:tc>
        <w:tc>
          <w:tcPr>
            <w:tcW w:w="3816" w:type="dxa"/>
            <w:gridSpan w:val="3"/>
            <w:tcBorders>
              <w:top w:val="outset" w:sz="6" w:space="0" w:color="auto"/>
              <w:left w:val="outset" w:sz="6" w:space="0" w:color="auto"/>
              <w:bottom w:val="outset" w:sz="6" w:space="0" w:color="auto"/>
              <w:right w:val="nil"/>
            </w:tcBorders>
            <w:shd w:val="clear" w:color="auto" w:fill="FFFFFF"/>
          </w:tcPr>
          <w:p w:rsidR="008709C8" w:rsidRPr="006D1D3B" w:rsidRDefault="008709C8" w:rsidP="00D52CE4">
            <w:pPr>
              <w:spacing w:after="0" w:line="240" w:lineRule="auto"/>
              <w:ind w:left="115" w:right="72"/>
              <w:rPr>
                <w:rFonts w:ascii="GHEA Grapalat" w:hAnsi="GHEA Grapalat" w:cs="Calibri"/>
                <w:color w:val="000000"/>
                <w:sz w:val="24"/>
                <w:szCs w:val="24"/>
              </w:rPr>
            </w:pPr>
            <w:r w:rsidRPr="006D1D3B">
              <w:rPr>
                <w:rFonts w:ascii="GHEA Grapalat" w:hAnsi="GHEA Grapalat" w:cs="Calibri"/>
                <w:b/>
                <w:color w:val="000000"/>
                <w:sz w:val="24"/>
                <w:szCs w:val="24"/>
              </w:rPr>
              <w:t>Ընդունվել է ի գիտություն:</w:t>
            </w:r>
          </w:p>
          <w:p w:rsidR="008709C8" w:rsidRPr="00FF4B1C" w:rsidRDefault="008709C8" w:rsidP="00D52CE4">
            <w:pPr>
              <w:spacing w:after="0" w:line="240" w:lineRule="auto"/>
              <w:ind w:left="165"/>
              <w:rPr>
                <w:rFonts w:ascii="GHEA Grapalat" w:hAnsi="GHEA Grapalat" w:cs="Calibri"/>
                <w:color w:val="000000"/>
                <w:sz w:val="24"/>
                <w:szCs w:val="24"/>
                <w:lang w:val="en-US"/>
              </w:rPr>
            </w:pPr>
          </w:p>
        </w:tc>
      </w:tr>
      <w:tr w:rsidR="008709C8" w:rsidRPr="006D1D3B" w:rsidTr="00D52CE4">
        <w:trPr>
          <w:gridBefore w:val="1"/>
          <w:wBefore w:w="10" w:type="dxa"/>
          <w:trHeight w:val="345"/>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hideMark/>
          </w:tcPr>
          <w:p w:rsidR="008709C8" w:rsidRPr="00FF4B1C" w:rsidRDefault="008709C8" w:rsidP="00D52CE4">
            <w:pPr>
              <w:spacing w:after="0" w:line="240" w:lineRule="auto"/>
              <w:jc w:val="center"/>
              <w:rPr>
                <w:rFonts w:ascii="GHEA Grapalat" w:hAnsi="GHEA Grapalat" w:cs="Calibri"/>
                <w:b/>
                <w:color w:val="000000"/>
                <w:sz w:val="24"/>
                <w:szCs w:val="24"/>
                <w:lang w:val="en-US"/>
              </w:rPr>
            </w:pPr>
            <w:r w:rsidRPr="006D1D3B">
              <w:rPr>
                <w:rFonts w:ascii="GHEA Grapalat" w:hAnsi="GHEA Grapalat" w:cs="Calibri"/>
                <w:b/>
                <w:color w:val="000000"/>
                <w:sz w:val="24"/>
                <w:szCs w:val="24"/>
              </w:rPr>
              <w:t xml:space="preserve">3. </w:t>
            </w:r>
            <w:r w:rsidRPr="00FF4B1C">
              <w:rPr>
                <w:rFonts w:ascii="GHEA Grapalat" w:hAnsi="GHEA Grapalat" w:cs="Calibri"/>
                <w:b/>
                <w:color w:val="000000"/>
                <w:sz w:val="24"/>
                <w:szCs w:val="24"/>
              </w:rPr>
              <w:t>ՀՀ Լոռու մարզպետի աշխատակազմ</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04</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sidRPr="00323047">
              <w:rPr>
                <w:rFonts w:ascii="GHEA Grapalat" w:hAnsi="GHEA Grapalat" w:cs="Calibri"/>
                <w:b/>
                <w:color w:val="000000"/>
                <w:sz w:val="24"/>
                <w:szCs w:val="24"/>
              </w:rPr>
              <w:t>01/108,3/08890-2023</w:t>
            </w:r>
          </w:p>
        </w:tc>
      </w:tr>
      <w:tr w:rsidR="008709C8" w:rsidRPr="006D1D3B" w:rsidTr="00D52CE4">
        <w:trPr>
          <w:gridBefore w:val="1"/>
          <w:wBefore w:w="10" w:type="dxa"/>
          <w:trHeight w:val="1795"/>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FFFFFF"/>
            <w:hideMark/>
          </w:tcPr>
          <w:p w:rsidR="008709C8" w:rsidRPr="006D1D3B" w:rsidRDefault="008709C8" w:rsidP="00D52CE4">
            <w:pPr>
              <w:spacing w:after="0" w:line="240" w:lineRule="auto"/>
              <w:ind w:left="115" w:right="72"/>
              <w:jc w:val="both"/>
              <w:rPr>
                <w:rFonts w:ascii="GHEA Grapalat" w:hAnsi="GHEA Grapalat"/>
                <w:color w:val="000000"/>
                <w:sz w:val="24"/>
                <w:szCs w:val="24"/>
                <w:shd w:val="clear" w:color="auto" w:fill="FFFFFF"/>
              </w:rPr>
            </w:pPr>
            <w:r w:rsidRPr="00323047">
              <w:rPr>
                <w:rFonts w:ascii="GHEA Grapalat" w:hAnsi="GHEA Grapalat"/>
                <w:color w:val="000000"/>
                <w:sz w:val="24"/>
                <w:szCs w:val="24"/>
                <w:shd w:val="clear" w:color="auto" w:fill="FFFFFF"/>
              </w:rPr>
              <w:t>Ի պատասխան Ձեր՝ 01.12.2023թ. թիվ 01/1.11/15881-2023 գրության, հայտնում եմ, որ ՀՀ կառավարության 2021 թվականի դեկտեմբերի 2-ի «ՀՀ կառավարության 2015 թվականի մարտի 19-ի N 596-Ն որոշման մեջ լրացումներ և փոփոխություն կատարելու մասին» N 1985-Ն որոշման մեջ լրացում կատարելու մասին ՀՀ կառավարության որոշման նախագծի վերաբերյալ դիտողություններ կամ առաջարկություններ չկան:</w:t>
            </w:r>
          </w:p>
        </w:tc>
        <w:tc>
          <w:tcPr>
            <w:tcW w:w="3816" w:type="dxa"/>
            <w:gridSpan w:val="3"/>
            <w:tcBorders>
              <w:top w:val="outset" w:sz="6" w:space="0" w:color="auto"/>
              <w:left w:val="outset" w:sz="6" w:space="0" w:color="auto"/>
              <w:bottom w:val="outset" w:sz="6" w:space="0" w:color="auto"/>
              <w:right w:val="nil"/>
            </w:tcBorders>
            <w:shd w:val="clear" w:color="auto" w:fill="FFFFFF"/>
          </w:tcPr>
          <w:p w:rsidR="008709C8" w:rsidRPr="006D1D3B" w:rsidRDefault="008709C8" w:rsidP="00D52CE4">
            <w:pPr>
              <w:spacing w:after="0" w:line="240" w:lineRule="auto"/>
              <w:rPr>
                <w:rFonts w:ascii="GHEA Grapalat" w:hAnsi="GHEA Grapalat" w:cs="Calibri"/>
                <w:b/>
                <w:color w:val="000000"/>
                <w:sz w:val="24"/>
                <w:szCs w:val="24"/>
              </w:rPr>
            </w:pPr>
            <w:r w:rsidRPr="006D1D3B">
              <w:rPr>
                <w:rFonts w:ascii="GHEA Grapalat" w:hAnsi="GHEA Grapalat" w:cs="Calibri"/>
                <w:b/>
                <w:color w:val="000000"/>
                <w:sz w:val="24"/>
                <w:szCs w:val="24"/>
              </w:rPr>
              <w:t>Ընդունվել է ի գիտություն:</w:t>
            </w:r>
          </w:p>
        </w:tc>
      </w:tr>
      <w:tr w:rsidR="008709C8" w:rsidRPr="006D1D3B" w:rsidTr="00D52CE4">
        <w:trPr>
          <w:gridBefore w:val="1"/>
          <w:wBefore w:w="10" w:type="dxa"/>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4</w:t>
            </w:r>
            <w:r w:rsidRPr="006D1D3B">
              <w:rPr>
                <w:rFonts w:ascii="GHEA Grapalat" w:hAnsi="GHEA Grapalat" w:cs="Calibri"/>
                <w:b/>
                <w:color w:val="000000"/>
                <w:sz w:val="24"/>
                <w:szCs w:val="24"/>
              </w:rPr>
              <w:t xml:space="preserve">. </w:t>
            </w:r>
            <w:r w:rsidRPr="00136AE5">
              <w:rPr>
                <w:rFonts w:ascii="GHEA Grapalat" w:hAnsi="GHEA Grapalat" w:cs="Calibri"/>
                <w:b/>
                <w:color w:val="000000"/>
                <w:sz w:val="24"/>
                <w:szCs w:val="24"/>
              </w:rPr>
              <w:t>ՀՀ Արարատի մարզպետի աշխատակազմ</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04</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sidRPr="00136AE5">
              <w:rPr>
                <w:rFonts w:ascii="GHEA Grapalat" w:hAnsi="GHEA Grapalat" w:cs="Calibri"/>
                <w:b/>
                <w:color w:val="000000"/>
                <w:sz w:val="24"/>
                <w:szCs w:val="24"/>
              </w:rPr>
              <w:t>01//07289-2023</w:t>
            </w:r>
          </w:p>
        </w:tc>
      </w:tr>
      <w:tr w:rsidR="008709C8" w:rsidRPr="006D1D3B" w:rsidTr="00D52CE4">
        <w:trPr>
          <w:gridBefore w:val="1"/>
          <w:wBefore w:w="10" w:type="dxa"/>
          <w:trHeight w:val="409"/>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51" w:right="72"/>
              <w:jc w:val="both"/>
              <w:rPr>
                <w:rFonts w:ascii="GHEA Grapalat" w:hAnsi="GHEA Grapalat"/>
                <w:color w:val="000000"/>
                <w:sz w:val="24"/>
                <w:szCs w:val="24"/>
                <w:shd w:val="clear" w:color="auto" w:fill="FFFFFF"/>
              </w:rPr>
            </w:pPr>
            <w:r w:rsidRPr="00136AE5">
              <w:rPr>
                <w:rFonts w:ascii="GHEA Grapalat" w:hAnsi="GHEA Grapalat"/>
                <w:color w:val="000000"/>
                <w:sz w:val="24"/>
                <w:szCs w:val="24"/>
                <w:shd w:val="clear" w:color="auto" w:fill="FFFFFF"/>
              </w:rPr>
              <w:t xml:space="preserve">      ՀՀ քաղաքաշինության կոմիտեի կողմից մշակված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Հայաստանի </w:t>
            </w:r>
            <w:r w:rsidRPr="00136AE5">
              <w:rPr>
                <w:rFonts w:ascii="GHEA Grapalat" w:hAnsi="GHEA Grapalat"/>
                <w:color w:val="000000"/>
                <w:sz w:val="24"/>
                <w:szCs w:val="24"/>
                <w:shd w:val="clear" w:color="auto" w:fill="FFFFFF"/>
              </w:rPr>
              <w:lastRenderedPageBreak/>
              <w:t>Հանրապետության կառավարության որոշման նախագիծը քննարկվել է ՀՀ Արարատի մարզպետի աշխատակազմում: Հայտնում ենք, որ նախագծի վերաբերյալ առաջարկություններ չկան:</w:t>
            </w: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b/>
                <w:color w:val="000000"/>
                <w:sz w:val="24"/>
                <w:szCs w:val="24"/>
                <w:shd w:val="clear" w:color="auto" w:fill="FFFFFF"/>
              </w:rPr>
            </w:pPr>
            <w:r w:rsidRPr="006D1D3B">
              <w:rPr>
                <w:rFonts w:ascii="GHEA Grapalat" w:hAnsi="GHEA Grapalat" w:cs="Calibri"/>
                <w:b/>
                <w:color w:val="000000"/>
                <w:sz w:val="24"/>
                <w:szCs w:val="24"/>
              </w:rPr>
              <w:lastRenderedPageBreak/>
              <w:t>Ընդունվել է ի գիտություն:</w:t>
            </w:r>
          </w:p>
        </w:tc>
      </w:tr>
      <w:tr w:rsidR="008709C8" w:rsidRPr="006D1D3B" w:rsidTr="00D52CE4">
        <w:trPr>
          <w:gridBefore w:val="1"/>
          <w:wBefore w:w="10" w:type="dxa"/>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lastRenderedPageBreak/>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5</w:t>
            </w:r>
            <w:r w:rsidRPr="006D1D3B">
              <w:rPr>
                <w:rFonts w:ascii="GHEA Grapalat" w:hAnsi="GHEA Grapalat" w:cs="Calibri"/>
                <w:b/>
                <w:color w:val="000000"/>
                <w:sz w:val="24"/>
                <w:szCs w:val="24"/>
              </w:rPr>
              <w:t xml:space="preserve">. </w:t>
            </w:r>
            <w:r w:rsidRPr="00136AE5">
              <w:rPr>
                <w:rFonts w:ascii="GHEA Grapalat" w:hAnsi="GHEA Grapalat" w:cs="Calibri"/>
                <w:b/>
                <w:color w:val="000000"/>
                <w:sz w:val="24"/>
                <w:szCs w:val="24"/>
              </w:rPr>
              <w:t>Հայաստանի շինարարների միություն</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04</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sidRPr="00136AE5">
              <w:rPr>
                <w:rFonts w:ascii="GHEA Grapalat" w:hAnsi="GHEA Grapalat" w:cs="Calibri"/>
                <w:b/>
                <w:color w:val="000000"/>
                <w:sz w:val="24"/>
                <w:szCs w:val="24"/>
              </w:rPr>
              <w:t>ՀՇՄ 114</w:t>
            </w:r>
          </w:p>
        </w:tc>
      </w:tr>
      <w:tr w:rsidR="008709C8" w:rsidRPr="006D1D3B" w:rsidTr="00D52CE4">
        <w:trPr>
          <w:gridBefore w:val="1"/>
          <w:wBefore w:w="10" w:type="dxa"/>
          <w:trHeight w:val="1821"/>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jc w:val="both"/>
              <w:rPr>
                <w:rFonts w:ascii="GHEA Grapalat" w:hAnsi="GHEA Grapalat"/>
                <w:color w:val="000000"/>
                <w:sz w:val="24"/>
                <w:szCs w:val="24"/>
                <w:shd w:val="clear" w:color="auto" w:fill="FFFFFF"/>
              </w:rPr>
            </w:pPr>
            <w:r w:rsidRPr="00136AE5">
              <w:rPr>
                <w:rFonts w:ascii="GHEA Grapalat" w:hAnsi="GHEA Grapalat"/>
                <w:sz w:val="24"/>
                <w:szCs w:val="24"/>
              </w:rPr>
              <w:t>Ի պատասխան Ձեր' առ 30.11.2023թ. N 01/1.11/15881-2023 գրության, հայտնում ենք, որ «Հայաստանի Հանրապետության կառավարության 2021թ. դեկտեմբերի 2-ի «Հայաստանի Հանրապետության 2015թ. մարտի 19-ի N 596-Ն որոշման մեջ լրացումներ և փոփոխություն կատարելու մասին» N 1985-Ն որոշման մեջ լրացում կատարելու մասին» ՀՀ կառավարության որոշման նախագծի վերաբերյալ դիտողություններ և առաջարկություններ չունենք:</w:t>
            </w: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b/>
                <w:color w:val="000000"/>
                <w:sz w:val="24"/>
                <w:szCs w:val="24"/>
                <w:shd w:val="clear" w:color="auto" w:fill="FFFFFF"/>
              </w:rPr>
            </w:pPr>
            <w:r w:rsidRPr="006D1D3B">
              <w:rPr>
                <w:rFonts w:ascii="GHEA Grapalat" w:hAnsi="GHEA Grapalat" w:cs="Calibri"/>
                <w:b/>
                <w:color w:val="000000"/>
                <w:sz w:val="24"/>
                <w:szCs w:val="24"/>
              </w:rPr>
              <w:t>Ընդունվել է ի գիտություն:</w:t>
            </w:r>
          </w:p>
        </w:tc>
      </w:tr>
      <w:tr w:rsidR="008709C8" w:rsidRPr="006D1D3B" w:rsidTr="00D52CE4">
        <w:trPr>
          <w:gridBefore w:val="1"/>
          <w:wBefore w:w="10" w:type="dxa"/>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6</w:t>
            </w:r>
            <w:r w:rsidRPr="006D1D3B">
              <w:rPr>
                <w:rFonts w:ascii="GHEA Grapalat" w:hAnsi="GHEA Grapalat" w:cs="Calibri"/>
                <w:b/>
                <w:color w:val="000000"/>
                <w:sz w:val="24"/>
                <w:szCs w:val="24"/>
              </w:rPr>
              <w:t xml:space="preserve">. </w:t>
            </w:r>
            <w:r w:rsidRPr="005F347E">
              <w:rPr>
                <w:rFonts w:ascii="GHEA Grapalat" w:hAnsi="GHEA Grapalat" w:cs="Calibri"/>
                <w:b/>
                <w:color w:val="000000"/>
                <w:sz w:val="24"/>
                <w:szCs w:val="24"/>
              </w:rPr>
              <w:t>ՀՀ կրթության, գիտության, մշակույթի և սպորտի նախարարություն</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06</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sidRPr="005F347E">
              <w:rPr>
                <w:rFonts w:ascii="GHEA Grapalat" w:hAnsi="GHEA Grapalat" w:cs="Calibri"/>
                <w:b/>
                <w:color w:val="000000"/>
                <w:sz w:val="24"/>
                <w:szCs w:val="24"/>
              </w:rPr>
              <w:t>01//34723-2023</w:t>
            </w:r>
          </w:p>
        </w:tc>
      </w:tr>
      <w:tr w:rsidR="008709C8" w:rsidRPr="006D1D3B" w:rsidTr="00D52CE4">
        <w:trPr>
          <w:gridBefore w:val="1"/>
          <w:wBefore w:w="10" w:type="dxa"/>
          <w:trHeight w:val="1047"/>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r w:rsidRPr="005F347E">
              <w:rPr>
                <w:rFonts w:ascii="GHEA Grapalat" w:hAnsi="GHEA Grapalat"/>
                <w:color w:val="000000"/>
                <w:sz w:val="24"/>
                <w:szCs w:val="24"/>
                <w:shd w:val="clear" w:color="auto" w:fill="FFFFFF"/>
              </w:rPr>
              <w:t>ՀՀ կրթության, գիտության, մշակույթի և սպորտի նախարարությունը, քննարկմանը ներկայացված ՀՀ քաղաքաշինության կոմիտեի կողմից մշակված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Հայաստանի Հանրապետության կառավարության որոշման նախագծի վերաբերյալ առաջարկություններ և դիտողություններ չունի:</w:t>
            </w: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r w:rsidRPr="006D1D3B">
              <w:rPr>
                <w:rFonts w:ascii="GHEA Grapalat" w:hAnsi="GHEA Grapalat" w:cs="Calibri"/>
                <w:b/>
                <w:color w:val="000000"/>
                <w:sz w:val="24"/>
                <w:szCs w:val="24"/>
              </w:rPr>
              <w:t>Ընդունվել է ի գիտություն:</w:t>
            </w:r>
          </w:p>
        </w:tc>
      </w:tr>
      <w:tr w:rsidR="008709C8" w:rsidRPr="006D1D3B" w:rsidTr="00D52CE4">
        <w:trPr>
          <w:gridBefore w:val="1"/>
          <w:wBefore w:w="10" w:type="dxa"/>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sidRPr="006D1D3B">
              <w:rPr>
                <w:rFonts w:ascii="GHEA Grapalat" w:hAnsi="GHEA Grapalat" w:cs="Calibri"/>
                <w:b/>
                <w:color w:val="000000"/>
                <w:sz w:val="24"/>
                <w:szCs w:val="24"/>
              </w:rPr>
              <w:t xml:space="preserve">7. </w:t>
            </w:r>
            <w:r w:rsidRPr="005F347E">
              <w:rPr>
                <w:rFonts w:ascii="GHEA Grapalat" w:hAnsi="GHEA Grapalat" w:cs="Calibri"/>
                <w:b/>
                <w:color w:val="000000"/>
                <w:sz w:val="24"/>
                <w:szCs w:val="24"/>
              </w:rPr>
              <w:t>ՀՀ Արմավիրի մարզպետի աշխատակազմ</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06</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5F347E">
              <w:rPr>
                <w:rFonts w:ascii="GHEA Grapalat" w:hAnsi="GHEA Grapalat" w:cs="Calibri"/>
                <w:b/>
                <w:color w:val="000000"/>
                <w:sz w:val="24"/>
                <w:szCs w:val="24"/>
              </w:rPr>
              <w:t>01/7/08728-2023</w:t>
            </w:r>
          </w:p>
        </w:tc>
      </w:tr>
      <w:tr w:rsidR="008709C8" w:rsidRPr="006D1D3B" w:rsidTr="00D52CE4">
        <w:trPr>
          <w:gridBefore w:val="1"/>
          <w:wBefore w:w="10" w:type="dxa"/>
          <w:trHeight w:val="1047"/>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8709C8" w:rsidRPr="005F347E" w:rsidRDefault="008709C8" w:rsidP="00D52CE4">
            <w:pPr>
              <w:spacing w:after="0" w:line="240" w:lineRule="auto"/>
              <w:ind w:left="121" w:right="66"/>
              <w:jc w:val="both"/>
              <w:rPr>
                <w:rFonts w:ascii="GHEA Grapalat" w:hAnsi="GHEA Grapalat" w:cs="Sylfaen"/>
                <w:sz w:val="24"/>
                <w:szCs w:val="24"/>
              </w:rPr>
            </w:pPr>
            <w:r w:rsidRPr="005F347E">
              <w:rPr>
                <w:rFonts w:ascii="GHEA Grapalat" w:hAnsi="GHEA Grapalat" w:cs="Sylfaen"/>
                <w:sz w:val="24"/>
                <w:szCs w:val="24"/>
              </w:rPr>
              <w:t xml:space="preserve">Հայտնում եմ Ձեզ, որ ՀՀ Արմավիրի մարզպետի աշխատակազմում քննարկվել է ՀՀ քաղաքաշինության կոմիտեի կողմից մշակված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Հայաստանի Հանրապետության կառավարության որոշման նախագիծը և այն հավանության է արժանացել: </w:t>
            </w:r>
          </w:p>
          <w:p w:rsidR="008709C8" w:rsidRDefault="008709C8" w:rsidP="00D52CE4">
            <w:pPr>
              <w:spacing w:after="0" w:line="240" w:lineRule="auto"/>
              <w:ind w:left="121" w:right="66"/>
              <w:jc w:val="both"/>
              <w:rPr>
                <w:rFonts w:ascii="GHEA Grapalat" w:hAnsi="GHEA Grapalat" w:cs="Sylfaen"/>
                <w:sz w:val="24"/>
                <w:szCs w:val="24"/>
              </w:rPr>
            </w:pPr>
            <w:r w:rsidRPr="005F347E">
              <w:rPr>
                <w:rFonts w:ascii="GHEA Grapalat" w:hAnsi="GHEA Grapalat" w:cs="Sylfaen"/>
                <w:sz w:val="24"/>
                <w:szCs w:val="24"/>
              </w:rPr>
              <w:t xml:space="preserve">           Նշված նախագծի վերաբերյալ առաջարկություններ չկան:</w:t>
            </w:r>
          </w:p>
          <w:p w:rsidR="008709C8" w:rsidRDefault="008709C8" w:rsidP="00D52CE4">
            <w:pPr>
              <w:spacing w:after="0" w:line="240" w:lineRule="auto"/>
              <w:ind w:left="121" w:right="66"/>
              <w:jc w:val="both"/>
              <w:rPr>
                <w:rFonts w:ascii="GHEA Grapalat" w:hAnsi="GHEA Grapalat" w:cs="Sylfaen"/>
                <w:sz w:val="24"/>
                <w:szCs w:val="24"/>
              </w:rPr>
            </w:pPr>
          </w:p>
          <w:p w:rsidR="008709C8" w:rsidRDefault="008709C8" w:rsidP="00D52CE4">
            <w:pPr>
              <w:spacing w:after="0" w:line="240" w:lineRule="auto"/>
              <w:ind w:left="121" w:right="66"/>
              <w:jc w:val="both"/>
              <w:rPr>
                <w:rFonts w:ascii="GHEA Grapalat" w:hAnsi="GHEA Grapalat"/>
                <w:sz w:val="24"/>
                <w:szCs w:val="24"/>
              </w:rPr>
            </w:pPr>
          </w:p>
          <w:p w:rsidR="008709C8" w:rsidRPr="006D1D3B" w:rsidRDefault="008709C8" w:rsidP="00D52CE4">
            <w:pPr>
              <w:spacing w:after="0" w:line="240" w:lineRule="auto"/>
              <w:ind w:right="66"/>
              <w:jc w:val="both"/>
              <w:rPr>
                <w:rFonts w:ascii="GHEA Grapalat" w:hAnsi="GHEA Grapalat"/>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b/>
                <w:color w:val="000000"/>
                <w:sz w:val="24"/>
                <w:szCs w:val="24"/>
                <w:shd w:val="clear" w:color="auto" w:fill="FFFFFF"/>
              </w:rPr>
            </w:pPr>
            <w:r w:rsidRPr="006D1D3B">
              <w:rPr>
                <w:rFonts w:ascii="GHEA Grapalat" w:hAnsi="GHEA Grapalat"/>
                <w:b/>
                <w:color w:val="000000"/>
                <w:sz w:val="24"/>
                <w:szCs w:val="24"/>
                <w:shd w:val="clear" w:color="auto" w:fill="FFFFFF"/>
              </w:rPr>
              <w:t>Ընդունվել է ի գիտություն:</w:t>
            </w:r>
          </w:p>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r w:rsidR="008709C8" w:rsidRPr="006D1D3B" w:rsidTr="00D52CE4">
        <w:trPr>
          <w:gridBefore w:val="1"/>
          <w:wBefore w:w="10" w:type="dxa"/>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sidRPr="006D1D3B">
              <w:rPr>
                <w:rFonts w:ascii="GHEA Grapalat" w:hAnsi="GHEA Grapalat" w:cs="Calibri"/>
                <w:b/>
                <w:color w:val="000000"/>
                <w:sz w:val="24"/>
                <w:szCs w:val="24"/>
              </w:rPr>
              <w:t xml:space="preserve">8. </w:t>
            </w:r>
            <w:r w:rsidRPr="003247B4">
              <w:rPr>
                <w:rFonts w:ascii="GHEA Grapalat" w:hAnsi="GHEA Grapalat" w:cs="Calibri"/>
                <w:b/>
                <w:color w:val="000000"/>
                <w:sz w:val="24"/>
                <w:szCs w:val="24"/>
              </w:rPr>
              <w:t>ՀՀ առողջապահության նախարարություն</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08</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3247B4">
              <w:rPr>
                <w:rFonts w:ascii="GHEA Grapalat" w:hAnsi="GHEA Grapalat" w:cs="Calibri"/>
                <w:b/>
                <w:color w:val="000000"/>
                <w:sz w:val="24"/>
                <w:szCs w:val="24"/>
              </w:rPr>
              <w:t>ԱԱ/04/28031-2023</w:t>
            </w:r>
          </w:p>
        </w:tc>
      </w:tr>
      <w:tr w:rsidR="008709C8" w:rsidRPr="006D1D3B" w:rsidTr="00D52CE4">
        <w:trPr>
          <w:gridBefore w:val="1"/>
          <w:wBefore w:w="10" w:type="dxa"/>
          <w:trHeight w:val="1047"/>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r w:rsidRPr="003247B4">
              <w:rPr>
                <w:rFonts w:ascii="GHEA Grapalat" w:hAnsi="GHEA Grapalat" w:cs="Sylfaen"/>
                <w:sz w:val="24"/>
                <w:szCs w:val="24"/>
              </w:rPr>
              <w:lastRenderedPageBreak/>
              <w:t>Ի պատասխան 2023 թվականի դեկտեմբերի 1-ի Ձեր թիվ 01/1.11/15694-2023  գրության՝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Հայաստանի Հանրապետության կառավարության որոշման նախագծի վերաբերյալ, հայտնում եմ, որ վերջինիս առնչությամբ դիտողություններ և առաջարկություններ չկան:</w:t>
            </w: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b/>
                <w:color w:val="000000"/>
                <w:sz w:val="24"/>
                <w:szCs w:val="24"/>
                <w:shd w:val="clear" w:color="auto" w:fill="FFFFFF"/>
              </w:rPr>
            </w:pPr>
            <w:r w:rsidRPr="006D1D3B">
              <w:rPr>
                <w:rFonts w:ascii="GHEA Grapalat" w:hAnsi="GHEA Grapalat"/>
                <w:b/>
                <w:color w:val="000000"/>
                <w:sz w:val="24"/>
                <w:szCs w:val="24"/>
                <w:shd w:val="clear" w:color="auto" w:fill="FFFFFF"/>
              </w:rPr>
              <w:t>Ընդունվել է ի գիտություն:</w:t>
            </w:r>
          </w:p>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r w:rsidR="008709C8" w:rsidRPr="006D1D3B" w:rsidTr="00D52CE4">
        <w:trPr>
          <w:gridBefore w:val="1"/>
          <w:wBefore w:w="10" w:type="dxa"/>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sidRPr="006D1D3B">
              <w:rPr>
                <w:rFonts w:ascii="GHEA Grapalat" w:hAnsi="GHEA Grapalat" w:cs="Calibri"/>
                <w:b/>
                <w:color w:val="000000"/>
                <w:sz w:val="24"/>
                <w:szCs w:val="24"/>
              </w:rPr>
              <w:t>9. Բարձր տեխնոլոգիական արդյունաբերության նախարարություն</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08</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F60B45">
              <w:rPr>
                <w:rFonts w:ascii="GHEA Grapalat" w:hAnsi="GHEA Grapalat" w:cs="Calibri"/>
                <w:b/>
                <w:color w:val="000000"/>
                <w:sz w:val="24"/>
                <w:szCs w:val="24"/>
              </w:rPr>
              <w:t>01/11.1/11551-2023</w:t>
            </w:r>
          </w:p>
        </w:tc>
      </w:tr>
      <w:tr w:rsidR="008709C8" w:rsidRPr="006D1D3B" w:rsidTr="00D52CE4">
        <w:trPr>
          <w:gridBefore w:val="1"/>
          <w:wBefore w:w="10" w:type="dxa"/>
          <w:trHeight w:val="1047"/>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r w:rsidRPr="00F60B45">
              <w:rPr>
                <w:rFonts w:ascii="GHEA Grapalat" w:hAnsi="GHEA Grapalat" w:cs="Sylfaen"/>
                <w:sz w:val="24"/>
                <w:szCs w:val="24"/>
              </w:rPr>
              <w:t>Ի պատասխան Ձեր 2023 թվականի դեկտեմբերի 1-ի թիվ 01/1.11/15694-2023 գրության՝ հայտնում ենք, որ ՀՀ քաղաքաշինության կոմիտեի կողմից մշակված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Հայաստանի Հանրապետության կառավարության որոշման նախագծի վերաբերյալ ՀՀ բարձր տեխնոլոգիական արդյունաբերության նախարարությունն իր իրավասությունների շրջանակում առաջարկություններ և առարկություններ չունի:</w:t>
            </w: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b/>
                <w:color w:val="000000"/>
                <w:sz w:val="24"/>
                <w:szCs w:val="24"/>
                <w:shd w:val="clear" w:color="auto" w:fill="FFFFFF"/>
              </w:rPr>
            </w:pPr>
            <w:r w:rsidRPr="006D1D3B">
              <w:rPr>
                <w:rFonts w:ascii="GHEA Grapalat" w:hAnsi="GHEA Grapalat"/>
                <w:b/>
                <w:color w:val="000000"/>
                <w:sz w:val="24"/>
                <w:szCs w:val="24"/>
                <w:shd w:val="clear" w:color="auto" w:fill="FFFFFF"/>
              </w:rPr>
              <w:t>Ընդունվել է ի գիտություն:</w:t>
            </w:r>
          </w:p>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r w:rsidR="008709C8" w:rsidRPr="006D1D3B" w:rsidTr="00D52CE4">
        <w:trPr>
          <w:gridBefore w:val="1"/>
          <w:wBefore w:w="10" w:type="dxa"/>
          <w:trHeight w:val="258"/>
          <w:tblCellSpacing w:w="0" w:type="dxa"/>
          <w:jc w:val="center"/>
        </w:trPr>
        <w:tc>
          <w:tcPr>
            <w:tcW w:w="11100" w:type="dxa"/>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sidRPr="006D1D3B">
              <w:rPr>
                <w:rFonts w:ascii="GHEA Grapalat" w:hAnsi="GHEA Grapalat" w:cs="Calibri"/>
                <w:b/>
                <w:color w:val="000000"/>
                <w:sz w:val="24"/>
                <w:szCs w:val="24"/>
              </w:rPr>
              <w:t xml:space="preserve">10. </w:t>
            </w:r>
            <w:r w:rsidRPr="001D6960">
              <w:rPr>
                <w:rFonts w:ascii="GHEA Grapalat" w:hAnsi="GHEA Grapalat" w:cs="Calibri"/>
                <w:b/>
                <w:color w:val="000000"/>
                <w:sz w:val="24"/>
                <w:szCs w:val="24"/>
              </w:rPr>
              <w:t>ՀՀ կադաստրի կոմիտե</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11</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gridBefore w:val="1"/>
          <w:wBefore w:w="10" w:type="dxa"/>
          <w:tblCellSpacing w:w="0" w:type="dxa"/>
          <w:jc w:val="center"/>
        </w:trPr>
        <w:tc>
          <w:tcPr>
            <w:tcW w:w="11100" w:type="dxa"/>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r w:rsidRPr="00832CBF">
              <w:rPr>
                <w:rFonts w:ascii="GHEA Grapalat" w:hAnsi="GHEA Grapalat" w:cs="Calibri"/>
                <w:b/>
                <w:color w:val="000000"/>
                <w:sz w:val="24"/>
                <w:szCs w:val="24"/>
              </w:rPr>
              <w:t>ՍԹ/17197-2023</w:t>
            </w:r>
          </w:p>
        </w:tc>
      </w:tr>
      <w:tr w:rsidR="008709C8" w:rsidRPr="006D1D3B" w:rsidTr="00D52CE4">
        <w:trPr>
          <w:gridBefore w:val="1"/>
          <w:wBefore w:w="10" w:type="dxa"/>
          <w:trHeight w:val="1047"/>
          <w:tblCellSpacing w:w="0" w:type="dxa"/>
          <w:jc w:val="center"/>
        </w:trPr>
        <w:tc>
          <w:tcPr>
            <w:tcW w:w="11100" w:type="dxa"/>
            <w:tcBorders>
              <w:top w:val="outset" w:sz="6" w:space="0" w:color="auto"/>
              <w:left w:val="outset" w:sz="6" w:space="0" w:color="auto"/>
              <w:bottom w:val="outset" w:sz="6" w:space="0" w:color="auto"/>
              <w:right w:val="outset" w:sz="6" w:space="0" w:color="auto"/>
            </w:tcBorders>
            <w:shd w:val="clear" w:color="auto" w:fill="auto"/>
          </w:tcPr>
          <w:p w:rsidR="008709C8" w:rsidRPr="001D6960" w:rsidRDefault="008709C8" w:rsidP="00D52CE4">
            <w:pPr>
              <w:spacing w:after="0" w:line="240" w:lineRule="auto"/>
              <w:ind w:left="121" w:right="66"/>
              <w:jc w:val="both"/>
              <w:rPr>
                <w:rFonts w:ascii="GHEA Grapalat" w:hAnsi="GHEA Grapalat" w:cs="Sylfaen"/>
                <w:sz w:val="24"/>
                <w:szCs w:val="24"/>
              </w:rPr>
            </w:pPr>
            <w:r w:rsidRPr="001D6960">
              <w:rPr>
                <w:rFonts w:ascii="GHEA Grapalat" w:hAnsi="GHEA Grapalat" w:cs="Sylfaen"/>
                <w:sz w:val="24"/>
                <w:szCs w:val="24"/>
              </w:rPr>
              <w:t xml:space="preserve">   Ի պատասխան Ձեր 2023 թվականի դեկտեմբերի 1-ի N 01/1.11/15694-2023 գրության՝ հայտնում ենք, որ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ՀՀ կառավարության որոշման նախագծի վերաբերյալ առաջարկություններ չունենք:</w:t>
            </w: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b/>
                <w:color w:val="000000"/>
                <w:sz w:val="24"/>
                <w:szCs w:val="24"/>
                <w:shd w:val="clear" w:color="auto" w:fill="FFFFFF"/>
              </w:rPr>
            </w:pPr>
            <w:r w:rsidRPr="006D1D3B">
              <w:rPr>
                <w:rFonts w:ascii="GHEA Grapalat" w:hAnsi="GHEA Grapalat"/>
                <w:b/>
                <w:color w:val="000000"/>
                <w:sz w:val="24"/>
                <w:szCs w:val="24"/>
                <w:shd w:val="clear" w:color="auto" w:fill="FFFFFF"/>
              </w:rPr>
              <w:t>Ընդունվել է ի գիտություն:</w:t>
            </w:r>
          </w:p>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r w:rsidR="008709C8" w:rsidRPr="006D1D3B" w:rsidTr="00D52CE4">
        <w:trPr>
          <w:trHeight w:val="258"/>
          <w:tblCellSpacing w:w="0" w:type="dxa"/>
          <w:jc w:val="center"/>
        </w:trPr>
        <w:tc>
          <w:tcPr>
            <w:tcW w:w="11110" w:type="dxa"/>
            <w:gridSpan w:val="2"/>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11</w:t>
            </w:r>
            <w:r w:rsidRPr="006D1D3B">
              <w:rPr>
                <w:rFonts w:ascii="GHEA Grapalat" w:hAnsi="GHEA Grapalat" w:cs="Calibri"/>
                <w:b/>
                <w:color w:val="000000"/>
                <w:sz w:val="24"/>
                <w:szCs w:val="24"/>
              </w:rPr>
              <w:t xml:space="preserve">. </w:t>
            </w:r>
            <w:r w:rsidRPr="003946F3">
              <w:rPr>
                <w:rFonts w:ascii="GHEA Grapalat" w:hAnsi="GHEA Grapalat" w:cs="Calibri"/>
                <w:b/>
                <w:color w:val="000000"/>
                <w:sz w:val="24"/>
                <w:szCs w:val="24"/>
              </w:rPr>
              <w:t>ՀՀ տարածքային կառավարման և ենթակառուցվածքների նախարարություն</w:t>
            </w: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12</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tblCellSpacing w:w="0" w:type="dxa"/>
          <w:jc w:val="center"/>
        </w:trPr>
        <w:tc>
          <w:tcPr>
            <w:tcW w:w="11110" w:type="dxa"/>
            <w:gridSpan w:val="2"/>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16" w:type="dxa"/>
            <w:gridSpan w:val="3"/>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3946F3">
              <w:rPr>
                <w:rFonts w:ascii="GHEA Grapalat" w:hAnsi="GHEA Grapalat" w:cs="Calibri"/>
                <w:b/>
                <w:color w:val="000000"/>
                <w:sz w:val="24"/>
                <w:szCs w:val="24"/>
              </w:rPr>
              <w:t>ԳՍ/14.2/38085-2023</w:t>
            </w:r>
          </w:p>
        </w:tc>
      </w:tr>
      <w:tr w:rsidR="008709C8" w:rsidRPr="006D1D3B" w:rsidTr="00D52CE4">
        <w:trPr>
          <w:trHeight w:val="411"/>
          <w:tblCellSpacing w:w="0" w:type="dxa"/>
          <w:jc w:val="center"/>
        </w:trPr>
        <w:tc>
          <w:tcPr>
            <w:tcW w:w="11110" w:type="dxa"/>
            <w:gridSpan w:val="2"/>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r w:rsidRPr="003946F3">
              <w:rPr>
                <w:rFonts w:ascii="GHEA Grapalat" w:hAnsi="GHEA Grapalat" w:cs="Sylfaen"/>
                <w:sz w:val="24"/>
                <w:szCs w:val="24"/>
              </w:rPr>
              <w:t xml:space="preserve">Տեղեկացնում ենք, որ ՀՀ տարածքային կառավարման և ենթակառուցվածքների նախարարությունը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w:t>
            </w:r>
            <w:r w:rsidRPr="003946F3">
              <w:rPr>
                <w:rFonts w:ascii="GHEA Grapalat" w:hAnsi="GHEA Grapalat" w:cs="Sylfaen"/>
                <w:sz w:val="24"/>
                <w:szCs w:val="24"/>
              </w:rPr>
              <w:lastRenderedPageBreak/>
              <w:t>Հայաստանի Հանրապետության կառավարության որոշման նախագծի վերաբերյալ առաջարկություններ և դիտողություններ չունի։</w:t>
            </w:r>
          </w:p>
        </w:tc>
        <w:tc>
          <w:tcPr>
            <w:tcW w:w="3816"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b/>
                <w:color w:val="000000"/>
                <w:sz w:val="24"/>
                <w:szCs w:val="24"/>
                <w:shd w:val="clear" w:color="auto" w:fill="FFFFFF"/>
              </w:rPr>
            </w:pPr>
            <w:r w:rsidRPr="006D1D3B">
              <w:rPr>
                <w:rFonts w:ascii="GHEA Grapalat" w:hAnsi="GHEA Grapalat"/>
                <w:b/>
                <w:color w:val="000000"/>
                <w:sz w:val="24"/>
                <w:szCs w:val="24"/>
                <w:shd w:val="clear" w:color="auto" w:fill="FFFFFF"/>
              </w:rPr>
              <w:lastRenderedPageBreak/>
              <w:t>Ընդունվել է ի գիտություն:</w:t>
            </w:r>
          </w:p>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r w:rsidR="008709C8" w:rsidRPr="006D1D3B" w:rsidTr="00D52CE4">
        <w:trPr>
          <w:trHeight w:val="258"/>
          <w:tblCellSpacing w:w="0" w:type="dxa"/>
          <w:jc w:val="center"/>
        </w:trPr>
        <w:tc>
          <w:tcPr>
            <w:tcW w:w="11120" w:type="dxa"/>
            <w:gridSpan w:val="3"/>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lastRenderedPageBreak/>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12</w:t>
            </w:r>
            <w:r w:rsidRPr="006D1D3B">
              <w:rPr>
                <w:rFonts w:ascii="GHEA Grapalat" w:hAnsi="GHEA Grapalat" w:cs="Calibri"/>
                <w:b/>
                <w:color w:val="000000"/>
                <w:sz w:val="24"/>
                <w:szCs w:val="24"/>
              </w:rPr>
              <w:t xml:space="preserve">. </w:t>
            </w:r>
            <w:r>
              <w:rPr>
                <w:rFonts w:ascii="GHEA Grapalat" w:hAnsi="GHEA Grapalat" w:cs="Calibri"/>
                <w:b/>
                <w:color w:val="000000"/>
                <w:sz w:val="24"/>
                <w:szCs w:val="24"/>
              </w:rPr>
              <w:t>ՀՀ շ</w:t>
            </w:r>
            <w:r w:rsidRPr="003A6268">
              <w:rPr>
                <w:rFonts w:ascii="GHEA Grapalat" w:hAnsi="GHEA Grapalat" w:cs="Calibri"/>
                <w:b/>
                <w:color w:val="000000"/>
                <w:sz w:val="24"/>
                <w:szCs w:val="24"/>
              </w:rPr>
              <w:t>րջակա միջավայրի նախարարություն</w:t>
            </w: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12</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tblCellSpacing w:w="0" w:type="dxa"/>
          <w:jc w:val="center"/>
        </w:trPr>
        <w:tc>
          <w:tcPr>
            <w:tcW w:w="11120" w:type="dxa"/>
            <w:gridSpan w:val="3"/>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3A6268">
              <w:rPr>
                <w:rFonts w:ascii="GHEA Grapalat" w:hAnsi="GHEA Grapalat" w:cs="Calibri"/>
                <w:b/>
                <w:color w:val="000000"/>
                <w:sz w:val="24"/>
                <w:szCs w:val="24"/>
              </w:rPr>
              <w:t>1/04.7/16163-2023</w:t>
            </w:r>
          </w:p>
        </w:tc>
      </w:tr>
      <w:tr w:rsidR="008709C8" w:rsidRPr="006D1D3B" w:rsidTr="00D52CE4">
        <w:trPr>
          <w:trHeight w:val="1047"/>
          <w:tblCellSpacing w:w="0" w:type="dxa"/>
          <w:jc w:val="center"/>
        </w:trPr>
        <w:tc>
          <w:tcPr>
            <w:tcW w:w="11120"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Default="008709C8" w:rsidP="00D52CE4">
            <w:pPr>
              <w:spacing w:after="0" w:line="240" w:lineRule="auto"/>
              <w:ind w:left="121" w:right="66"/>
              <w:jc w:val="both"/>
              <w:rPr>
                <w:rFonts w:ascii="GHEA Grapalat" w:hAnsi="GHEA Grapalat" w:cs="GHEA Grapalat"/>
                <w:sz w:val="24"/>
                <w:szCs w:val="24"/>
              </w:rPr>
            </w:pPr>
            <w:r w:rsidRPr="003A6268">
              <w:rPr>
                <w:rFonts w:ascii="GHEA Grapalat" w:hAnsi="GHEA Grapalat" w:cs="GHEA Grapalat"/>
                <w:sz w:val="24"/>
                <w:szCs w:val="24"/>
              </w:rPr>
              <w:t>Ի պատասխան Ձեր 2023 թվականի դեկտեմբերի 1-ի N 01/1.11/15694 գրության՝ ներկայացնում եմ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Կառավարության որոշման նախագծի վերաբերյալ շրջակա միջավայրի նախարարության առաջարկությունը։</w:t>
            </w:r>
          </w:p>
          <w:p w:rsidR="008709C8" w:rsidRDefault="008709C8" w:rsidP="00D52CE4">
            <w:pPr>
              <w:spacing w:after="0" w:line="240" w:lineRule="auto"/>
              <w:ind w:left="121" w:right="66"/>
              <w:jc w:val="both"/>
              <w:rPr>
                <w:rFonts w:ascii="GHEA Grapalat" w:hAnsi="GHEA Grapalat"/>
                <w:color w:val="000000"/>
                <w:sz w:val="24"/>
                <w:szCs w:val="24"/>
              </w:rPr>
            </w:pPr>
          </w:p>
          <w:p w:rsidR="008709C8" w:rsidRPr="008C154F" w:rsidRDefault="008709C8" w:rsidP="00D52CE4">
            <w:pPr>
              <w:spacing w:after="0" w:line="240" w:lineRule="auto"/>
              <w:ind w:left="121" w:right="66"/>
              <w:jc w:val="both"/>
              <w:rPr>
                <w:rFonts w:ascii="GHEA Grapalat" w:hAnsi="GHEA Grapalat"/>
                <w:color w:val="000000"/>
                <w:sz w:val="24"/>
                <w:szCs w:val="24"/>
              </w:rPr>
            </w:pPr>
            <w:r w:rsidRPr="008C154F">
              <w:rPr>
                <w:rFonts w:ascii="GHEA Grapalat" w:hAnsi="GHEA Grapalat"/>
                <w:color w:val="000000"/>
                <w:sz w:val="24"/>
                <w:szCs w:val="24"/>
              </w:rPr>
              <w:t>Առաջարկություն</w:t>
            </w:r>
          </w:p>
          <w:p w:rsidR="008709C8" w:rsidRPr="008C154F" w:rsidRDefault="008709C8" w:rsidP="00D52CE4">
            <w:pPr>
              <w:spacing w:after="0" w:line="240" w:lineRule="auto"/>
              <w:ind w:left="121" w:right="66"/>
              <w:jc w:val="both"/>
              <w:rPr>
                <w:rFonts w:ascii="GHEA Grapalat" w:hAnsi="GHEA Grapalat"/>
                <w:color w:val="000000"/>
                <w:sz w:val="24"/>
                <w:szCs w:val="24"/>
              </w:rPr>
            </w:pPr>
            <w:r w:rsidRPr="008C154F">
              <w:rPr>
                <w:rFonts w:ascii="GHEA Grapalat" w:hAnsi="GHEA Grapalat"/>
                <w:color w:val="000000"/>
                <w:sz w:val="24"/>
                <w:szCs w:val="24"/>
              </w:rPr>
              <w:t xml:space="preserve">«Կառավարության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Կառավարության որոշման նախագծի վերաբերյալ </w:t>
            </w:r>
          </w:p>
          <w:p w:rsidR="008709C8" w:rsidRPr="008C154F" w:rsidRDefault="008709C8" w:rsidP="00D52CE4">
            <w:pPr>
              <w:spacing w:after="0" w:line="240" w:lineRule="auto"/>
              <w:ind w:left="121" w:right="66"/>
              <w:jc w:val="both"/>
              <w:rPr>
                <w:rFonts w:ascii="GHEA Grapalat" w:hAnsi="GHEA Grapalat"/>
                <w:color w:val="000000"/>
                <w:sz w:val="24"/>
                <w:szCs w:val="24"/>
              </w:rPr>
            </w:pPr>
          </w:p>
          <w:p w:rsidR="008709C8" w:rsidRPr="008C154F" w:rsidRDefault="008709C8" w:rsidP="00D52CE4">
            <w:pPr>
              <w:spacing w:after="0" w:line="240" w:lineRule="auto"/>
              <w:ind w:left="121" w:right="66"/>
              <w:jc w:val="both"/>
              <w:rPr>
                <w:rFonts w:ascii="GHEA Grapalat" w:hAnsi="GHEA Grapalat"/>
                <w:color w:val="000000"/>
                <w:sz w:val="24"/>
                <w:szCs w:val="24"/>
              </w:rPr>
            </w:pPr>
            <w:r w:rsidRPr="008C154F">
              <w:rPr>
                <w:rFonts w:ascii="GHEA Grapalat" w:hAnsi="GHEA Grapalat"/>
                <w:color w:val="000000"/>
                <w:sz w:val="24"/>
                <w:szCs w:val="24"/>
              </w:rPr>
              <w:t>Հաշվի առնելով այն հանգամանքը, որ համաձայն Կառավարության 2021 թվականի դեկտեմբերի 2-ի N 1985-Ն որոշման (այսուհետ՝ որոշում) 2-րդ կետի 1-ին ենթակետի՝ Հայաստանի Հանրապետության Կոտայքի մարզի Եղվարդ, Արմավիրի մարզի Էջմիածին, Արարատի մարզի Մասիս և Լոռու մարզի Վանաձոր համայնքներում էլեկտրոնային համակարգի ավտոմատացման միջոցառումները  Հայաստանի Հանրապետության կառավարության 2015 թվականի մարտի 19-ի N 596-Ն որոշման N1 հավելվածի V և VI գլուխներով սահմանված գործառույթների մասով 2022 թվականի հունվարի 1-ից իրականացվում են, ուստի՝ այս համատեքստում նախագծի 1-ին կետով առաջարկվող լրացման բովանդակությունը կարող է տարընկալում առաջացնել գործող որոշման  2-րդ կետի 1-ին ենթակետի  բովանդակության միջև։</w:t>
            </w:r>
          </w:p>
          <w:p w:rsidR="008709C8" w:rsidRDefault="008709C8" w:rsidP="00D52CE4">
            <w:pPr>
              <w:spacing w:after="0" w:line="240" w:lineRule="auto"/>
              <w:ind w:left="121" w:right="66"/>
              <w:jc w:val="both"/>
              <w:rPr>
                <w:rFonts w:ascii="GHEA Grapalat" w:hAnsi="GHEA Grapalat"/>
                <w:color w:val="000000"/>
                <w:sz w:val="24"/>
                <w:szCs w:val="24"/>
              </w:rPr>
            </w:pPr>
            <w:r w:rsidRPr="008C154F">
              <w:rPr>
                <w:rFonts w:ascii="GHEA Grapalat" w:hAnsi="GHEA Grapalat"/>
                <w:color w:val="000000"/>
                <w:sz w:val="24"/>
                <w:szCs w:val="24"/>
              </w:rPr>
              <w:t>Ելնելով վերոգրյալից՝ առաջարկում եմ նախագծի 1-ին կետը խմբագրել՝ բացառություն սահմանելով Հայաստանի Հանրապետության Կոտայքի մարզի Եղվարդ, Արմավիրի մարզի Էջմիածին, Արարատի մարզի Մասիս և Լոռու մարզի Վանաձոր համայնքների համար Հայաստանի Հանրապետության կառավարության 2015 թվականի մարտի 19-ի N 596-Ն որոշման N1 հավելվածի V և VI գլուխներով սահմանված գործառույթների մասով։</w:t>
            </w:r>
          </w:p>
          <w:p w:rsidR="008709C8" w:rsidRDefault="008709C8" w:rsidP="00D52CE4">
            <w:pPr>
              <w:spacing w:after="0" w:line="240" w:lineRule="auto"/>
              <w:ind w:left="121" w:right="66"/>
              <w:jc w:val="both"/>
              <w:rPr>
                <w:rFonts w:ascii="GHEA Grapalat" w:hAnsi="GHEA Grapalat"/>
                <w:color w:val="000000"/>
                <w:sz w:val="24"/>
                <w:szCs w:val="24"/>
              </w:rPr>
            </w:pPr>
          </w:p>
          <w:p w:rsidR="008709C8" w:rsidRDefault="008709C8" w:rsidP="00D52CE4">
            <w:pPr>
              <w:spacing w:after="0" w:line="240" w:lineRule="auto"/>
              <w:ind w:left="121" w:right="66"/>
              <w:jc w:val="both"/>
              <w:rPr>
                <w:rFonts w:ascii="GHEA Grapalat" w:hAnsi="GHEA Grapalat"/>
                <w:color w:val="000000"/>
                <w:sz w:val="24"/>
                <w:szCs w:val="24"/>
              </w:rPr>
            </w:pPr>
          </w:p>
          <w:p w:rsidR="008709C8" w:rsidRDefault="008709C8" w:rsidP="00D52CE4">
            <w:pPr>
              <w:spacing w:after="0" w:line="240" w:lineRule="auto"/>
              <w:ind w:left="121" w:right="66"/>
              <w:jc w:val="both"/>
              <w:rPr>
                <w:rFonts w:ascii="GHEA Grapalat" w:hAnsi="GHEA Grapalat"/>
                <w:color w:val="000000"/>
                <w:sz w:val="24"/>
                <w:szCs w:val="24"/>
              </w:rPr>
            </w:pPr>
          </w:p>
          <w:p w:rsidR="008709C8" w:rsidRDefault="008709C8" w:rsidP="00D52CE4">
            <w:pPr>
              <w:spacing w:after="0" w:line="240" w:lineRule="auto"/>
              <w:ind w:left="121" w:right="66"/>
              <w:jc w:val="both"/>
              <w:rPr>
                <w:rFonts w:ascii="GHEA Grapalat" w:hAnsi="GHEA Grapalat"/>
                <w:color w:val="000000"/>
                <w:sz w:val="24"/>
                <w:szCs w:val="24"/>
              </w:rPr>
            </w:pPr>
          </w:p>
          <w:p w:rsidR="008709C8" w:rsidRPr="003A6268" w:rsidRDefault="008709C8" w:rsidP="00D52CE4">
            <w:pPr>
              <w:spacing w:after="0" w:line="240" w:lineRule="auto"/>
              <w:ind w:left="121" w:right="66"/>
              <w:jc w:val="both"/>
              <w:rPr>
                <w:rFonts w:ascii="GHEA Grapalat" w:hAnsi="GHEA Grapalat"/>
                <w:color w:val="000000"/>
                <w:sz w:val="24"/>
                <w:szCs w:val="24"/>
              </w:rPr>
            </w:pPr>
          </w:p>
        </w:tc>
        <w:tc>
          <w:tcPr>
            <w:tcW w:w="3806" w:type="dxa"/>
            <w:gridSpan w:val="2"/>
            <w:tcBorders>
              <w:top w:val="outset" w:sz="6" w:space="0" w:color="auto"/>
              <w:left w:val="outset" w:sz="6" w:space="0" w:color="auto"/>
              <w:bottom w:val="outset" w:sz="6" w:space="0" w:color="auto"/>
              <w:right w:val="outset" w:sz="6" w:space="0" w:color="auto"/>
            </w:tcBorders>
            <w:shd w:val="clear" w:color="auto" w:fill="auto"/>
          </w:tcPr>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Default="008709C8" w:rsidP="00D52CE4">
            <w:pPr>
              <w:spacing w:after="0" w:line="240" w:lineRule="auto"/>
              <w:ind w:left="115" w:right="72"/>
              <w:rPr>
                <w:rFonts w:ascii="GHEA Grapalat" w:hAnsi="GHEA Grapalat"/>
                <w:color w:val="000000"/>
                <w:sz w:val="24"/>
                <w:szCs w:val="24"/>
                <w:shd w:val="clear" w:color="auto" w:fill="FFFFFF"/>
              </w:rPr>
            </w:pPr>
          </w:p>
          <w:p w:rsidR="008709C8" w:rsidRPr="004F1F73" w:rsidRDefault="008709C8" w:rsidP="00D52CE4">
            <w:pPr>
              <w:spacing w:after="0" w:line="240" w:lineRule="auto"/>
              <w:ind w:left="115" w:right="72"/>
              <w:rPr>
                <w:rFonts w:ascii="GHEA Grapalat" w:hAnsi="GHEA Grapalat"/>
                <w:b/>
                <w:color w:val="000000"/>
                <w:sz w:val="24"/>
                <w:szCs w:val="24"/>
                <w:shd w:val="clear" w:color="auto" w:fill="FFFFFF"/>
              </w:rPr>
            </w:pPr>
            <w:r w:rsidRPr="004F1F73">
              <w:rPr>
                <w:rFonts w:ascii="GHEA Grapalat" w:hAnsi="GHEA Grapalat"/>
                <w:b/>
                <w:color w:val="000000"/>
                <w:sz w:val="24"/>
                <w:szCs w:val="24"/>
                <w:shd w:val="clear" w:color="auto" w:fill="FFFFFF"/>
              </w:rPr>
              <w:t>Ընդունվել է:</w:t>
            </w:r>
          </w:p>
          <w:p w:rsidR="008709C8" w:rsidRPr="00386C65" w:rsidRDefault="008709C8" w:rsidP="00D52CE4">
            <w:pPr>
              <w:spacing w:after="0" w:line="240" w:lineRule="auto"/>
              <w:ind w:right="153"/>
              <w:jc w:val="both"/>
              <w:rPr>
                <w:rFonts w:ascii="GHEA Grapalat" w:hAnsi="GHEA Grapalat" w:cs="Calibri"/>
                <w:color w:val="000000"/>
                <w:sz w:val="24"/>
                <w:szCs w:val="24"/>
              </w:rPr>
            </w:pPr>
            <w:r w:rsidRPr="00386C65">
              <w:rPr>
                <w:rFonts w:ascii="GHEA Grapalat" w:hAnsi="GHEA Grapalat" w:cs="Calibri"/>
                <w:color w:val="000000"/>
                <w:sz w:val="24"/>
                <w:szCs w:val="24"/>
              </w:rPr>
              <w:t>Նախագծ</w:t>
            </w:r>
            <w:r>
              <w:rPr>
                <w:rFonts w:ascii="GHEA Grapalat" w:hAnsi="GHEA Grapalat" w:cs="Calibri"/>
                <w:color w:val="000000"/>
                <w:sz w:val="24"/>
                <w:szCs w:val="24"/>
              </w:rPr>
              <w:t xml:space="preserve">ում </w:t>
            </w:r>
            <w:r w:rsidRPr="00386C65">
              <w:rPr>
                <w:rFonts w:ascii="GHEA Grapalat" w:hAnsi="GHEA Grapalat" w:cs="Calibri"/>
                <w:color w:val="000000"/>
                <w:sz w:val="24"/>
                <w:szCs w:val="24"/>
              </w:rPr>
              <w:t xml:space="preserve">կատարվել է </w:t>
            </w:r>
            <w:r>
              <w:rPr>
                <w:rFonts w:ascii="GHEA Grapalat" w:hAnsi="GHEA Grapalat" w:cs="Calibri"/>
                <w:color w:val="000000"/>
                <w:sz w:val="24"/>
                <w:szCs w:val="24"/>
              </w:rPr>
              <w:t>համապատասխան</w:t>
            </w:r>
            <w:r w:rsidRPr="00386C65">
              <w:rPr>
                <w:rFonts w:ascii="GHEA Grapalat" w:hAnsi="GHEA Grapalat" w:cs="Calibri"/>
                <w:color w:val="000000"/>
                <w:sz w:val="24"/>
                <w:szCs w:val="24"/>
              </w:rPr>
              <w:t xml:space="preserve"> փոփոխություն:</w:t>
            </w:r>
          </w:p>
          <w:p w:rsidR="008709C8" w:rsidRPr="006D1D3B" w:rsidRDefault="008709C8" w:rsidP="00D52CE4">
            <w:pPr>
              <w:spacing w:after="0" w:line="240" w:lineRule="auto"/>
              <w:ind w:left="115" w:right="72"/>
              <w:rPr>
                <w:rFonts w:ascii="GHEA Grapalat" w:hAnsi="GHEA Grapalat"/>
                <w:color w:val="000000"/>
                <w:sz w:val="24"/>
                <w:szCs w:val="24"/>
                <w:shd w:val="clear" w:color="auto" w:fill="FFFFFF"/>
              </w:rPr>
            </w:pPr>
          </w:p>
        </w:tc>
      </w:tr>
      <w:tr w:rsidR="008709C8" w:rsidRPr="006D1D3B" w:rsidTr="00D52CE4">
        <w:trPr>
          <w:trHeight w:val="258"/>
          <w:tblCellSpacing w:w="0" w:type="dxa"/>
          <w:jc w:val="center"/>
        </w:trPr>
        <w:tc>
          <w:tcPr>
            <w:tcW w:w="11120" w:type="dxa"/>
            <w:gridSpan w:val="3"/>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lastRenderedPageBreak/>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13</w:t>
            </w:r>
            <w:r w:rsidRPr="006D1D3B">
              <w:rPr>
                <w:rFonts w:ascii="GHEA Grapalat" w:hAnsi="GHEA Grapalat" w:cs="Calibri"/>
                <w:b/>
                <w:color w:val="000000"/>
                <w:sz w:val="24"/>
                <w:szCs w:val="24"/>
              </w:rPr>
              <w:t xml:space="preserve">. </w:t>
            </w:r>
            <w:r w:rsidRPr="009E132C">
              <w:rPr>
                <w:rFonts w:ascii="GHEA Grapalat" w:hAnsi="GHEA Grapalat" w:cs="Calibri"/>
                <w:b/>
                <w:color w:val="000000"/>
                <w:sz w:val="24"/>
                <w:szCs w:val="24"/>
              </w:rPr>
              <w:t>Քաղաքաշինության, տեխնիկական և հրդեհային անվտանգության տեսչական մարմին</w:t>
            </w: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12</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tblCellSpacing w:w="0" w:type="dxa"/>
          <w:jc w:val="center"/>
        </w:trPr>
        <w:tc>
          <w:tcPr>
            <w:tcW w:w="11120" w:type="dxa"/>
            <w:gridSpan w:val="3"/>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9E132C">
              <w:rPr>
                <w:rFonts w:ascii="GHEA Grapalat" w:hAnsi="GHEA Grapalat" w:cs="Calibri"/>
                <w:b/>
                <w:color w:val="000000"/>
                <w:sz w:val="24"/>
                <w:szCs w:val="24"/>
              </w:rPr>
              <w:t>ՔՏՄ/11.03/28416-23</w:t>
            </w:r>
          </w:p>
        </w:tc>
      </w:tr>
      <w:tr w:rsidR="008709C8" w:rsidRPr="006D1D3B" w:rsidTr="00D52CE4">
        <w:trPr>
          <w:trHeight w:val="1047"/>
          <w:tblCellSpacing w:w="0" w:type="dxa"/>
          <w:jc w:val="center"/>
        </w:trPr>
        <w:tc>
          <w:tcPr>
            <w:tcW w:w="11120"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9E132C" w:rsidRDefault="008709C8" w:rsidP="00D52CE4">
            <w:pPr>
              <w:spacing w:after="0" w:line="240" w:lineRule="auto"/>
              <w:ind w:left="121" w:right="66"/>
              <w:jc w:val="both"/>
              <w:rPr>
                <w:rFonts w:ascii="GHEA Grapalat" w:hAnsi="GHEA Grapalat" w:cs="GHEA Grapalat"/>
                <w:sz w:val="24"/>
                <w:szCs w:val="24"/>
              </w:rPr>
            </w:pPr>
            <w:r w:rsidRPr="009E132C">
              <w:rPr>
                <w:rFonts w:ascii="GHEA Grapalat" w:hAnsi="GHEA Grapalat" w:cs="GHEA Grapalat"/>
                <w:sz w:val="24"/>
                <w:szCs w:val="24"/>
              </w:rPr>
              <w:t xml:space="preserve">Ի պատասխան Ձեր 02.12.2023թ. N 01/1.1/15694-2023 գրության` կապված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 կատարելու մասին» Հայաստանի Հանրապետության կառավարության որոշման նախագծի վերաբերյալ դիրքորոշում ներկայացնելու հետ, տեղեկացնում եմ, որ Տեսչական մարմինը դիտողություններ և առաջարկություններ չունի։ </w:t>
            </w:r>
          </w:p>
        </w:tc>
        <w:tc>
          <w:tcPr>
            <w:tcW w:w="3806" w:type="dxa"/>
            <w:gridSpan w:val="2"/>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b/>
                <w:color w:val="000000"/>
                <w:sz w:val="24"/>
                <w:szCs w:val="24"/>
                <w:shd w:val="clear" w:color="auto" w:fill="FFFFFF"/>
              </w:rPr>
            </w:pPr>
            <w:r w:rsidRPr="006D1D3B">
              <w:rPr>
                <w:rFonts w:ascii="GHEA Grapalat" w:hAnsi="GHEA Grapalat"/>
                <w:b/>
                <w:color w:val="000000"/>
                <w:sz w:val="24"/>
                <w:szCs w:val="24"/>
                <w:shd w:val="clear" w:color="auto" w:fill="FFFFFF"/>
              </w:rPr>
              <w:t>Ընդունվել է ի գիտություն:</w:t>
            </w:r>
          </w:p>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r w:rsidR="008709C8" w:rsidRPr="006D1D3B" w:rsidTr="00D52CE4">
        <w:trPr>
          <w:trHeight w:val="258"/>
          <w:tblCellSpacing w:w="0" w:type="dxa"/>
          <w:jc w:val="center"/>
        </w:trPr>
        <w:tc>
          <w:tcPr>
            <w:tcW w:w="11120" w:type="dxa"/>
            <w:gridSpan w:val="3"/>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14</w:t>
            </w:r>
            <w:r w:rsidRPr="006D1D3B">
              <w:rPr>
                <w:rFonts w:ascii="GHEA Grapalat" w:hAnsi="GHEA Grapalat" w:cs="Calibri"/>
                <w:b/>
                <w:color w:val="000000"/>
                <w:sz w:val="24"/>
                <w:szCs w:val="24"/>
              </w:rPr>
              <w:t xml:space="preserve">. </w:t>
            </w:r>
            <w:r w:rsidRPr="00825FF5">
              <w:rPr>
                <w:rFonts w:ascii="GHEA Grapalat" w:hAnsi="GHEA Grapalat" w:cs="Calibri"/>
                <w:b/>
                <w:color w:val="000000"/>
                <w:sz w:val="24"/>
                <w:szCs w:val="24"/>
              </w:rPr>
              <w:t>ՀՀ ներքին գործերի նախարարություն</w:t>
            </w: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13</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tblCellSpacing w:w="0" w:type="dxa"/>
          <w:jc w:val="center"/>
        </w:trPr>
        <w:tc>
          <w:tcPr>
            <w:tcW w:w="11120" w:type="dxa"/>
            <w:gridSpan w:val="3"/>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825FF5">
              <w:rPr>
                <w:rFonts w:ascii="GHEA Grapalat" w:hAnsi="GHEA Grapalat" w:cs="Calibri"/>
                <w:b/>
                <w:color w:val="000000"/>
                <w:sz w:val="24"/>
                <w:szCs w:val="24"/>
              </w:rPr>
              <w:t>43/21/151187-23</w:t>
            </w:r>
          </w:p>
        </w:tc>
      </w:tr>
      <w:tr w:rsidR="008709C8" w:rsidRPr="006D1D3B" w:rsidTr="00D52CE4">
        <w:trPr>
          <w:trHeight w:val="1047"/>
          <w:tblCellSpacing w:w="0" w:type="dxa"/>
          <w:jc w:val="center"/>
        </w:trPr>
        <w:tc>
          <w:tcPr>
            <w:tcW w:w="11120"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9E132C" w:rsidRDefault="008709C8" w:rsidP="00D52CE4">
            <w:pPr>
              <w:spacing w:after="0" w:line="240" w:lineRule="auto"/>
              <w:ind w:left="121" w:right="66"/>
              <w:jc w:val="both"/>
              <w:rPr>
                <w:rFonts w:ascii="GHEA Grapalat" w:hAnsi="GHEA Grapalat" w:cs="GHEA Grapalat"/>
                <w:sz w:val="24"/>
                <w:szCs w:val="24"/>
              </w:rPr>
            </w:pPr>
            <w:r w:rsidRPr="00825FF5">
              <w:rPr>
                <w:rFonts w:ascii="GHEA Grapalat" w:hAnsi="GHEA Grapalat" w:cs="GHEA Grapalat"/>
                <w:sz w:val="24"/>
                <w:szCs w:val="24"/>
              </w:rPr>
              <w:t>Ի պատասխան Ձեր՝ 01.12.2023թ. թիվ 01/1.11/15694-2023 գրության՝ ՀՀ ներքին գործերի նախարարությունում քննարկվել է «Հայաստանի Հանրապետության կառավարության 2021 թվականի դեկտեմբերի 2-ի N 1985-Ն որոշման մեջ լրացումներ և փոփոխություն կատարելու մասին» ՀՀ կառավարության որոշման նախագիծը, որի վերաբերյալ առարկություններ և առաջարկություններ չկան։</w:t>
            </w:r>
          </w:p>
        </w:tc>
        <w:tc>
          <w:tcPr>
            <w:tcW w:w="3806" w:type="dxa"/>
            <w:gridSpan w:val="2"/>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b/>
                <w:color w:val="000000"/>
                <w:sz w:val="24"/>
                <w:szCs w:val="24"/>
                <w:shd w:val="clear" w:color="auto" w:fill="FFFFFF"/>
              </w:rPr>
            </w:pPr>
            <w:r w:rsidRPr="006D1D3B">
              <w:rPr>
                <w:rFonts w:ascii="GHEA Grapalat" w:hAnsi="GHEA Grapalat"/>
                <w:b/>
                <w:color w:val="000000"/>
                <w:sz w:val="24"/>
                <w:szCs w:val="24"/>
                <w:shd w:val="clear" w:color="auto" w:fill="FFFFFF"/>
              </w:rPr>
              <w:t>Ընդունվել է ի գիտություն:</w:t>
            </w:r>
          </w:p>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r w:rsidR="008709C8" w:rsidRPr="006D1D3B" w:rsidTr="00D52CE4">
        <w:trPr>
          <w:trHeight w:val="258"/>
          <w:tblCellSpacing w:w="0" w:type="dxa"/>
          <w:jc w:val="center"/>
        </w:trPr>
        <w:tc>
          <w:tcPr>
            <w:tcW w:w="11120" w:type="dxa"/>
            <w:gridSpan w:val="3"/>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15</w:t>
            </w:r>
            <w:r w:rsidRPr="006D1D3B">
              <w:rPr>
                <w:rFonts w:ascii="GHEA Grapalat" w:hAnsi="GHEA Grapalat" w:cs="Calibri"/>
                <w:b/>
                <w:color w:val="000000"/>
                <w:sz w:val="24"/>
                <w:szCs w:val="24"/>
              </w:rPr>
              <w:t xml:space="preserve">. </w:t>
            </w:r>
            <w:r w:rsidRPr="0036283C">
              <w:rPr>
                <w:rFonts w:ascii="GHEA Grapalat" w:hAnsi="GHEA Grapalat" w:cs="Calibri"/>
                <w:b/>
                <w:color w:val="000000"/>
                <w:sz w:val="24"/>
                <w:szCs w:val="24"/>
              </w:rPr>
              <w:t>ՀՀ ֆինանսների նախարարություն</w:t>
            </w: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Pr>
                <w:rFonts w:ascii="GHEA Grapalat" w:hAnsi="GHEA Grapalat" w:cs="Calibri"/>
                <w:b/>
                <w:color w:val="000000"/>
                <w:sz w:val="24"/>
                <w:szCs w:val="24"/>
              </w:rPr>
              <w:t>18</w:t>
            </w:r>
            <w:r w:rsidRPr="006D1D3B">
              <w:rPr>
                <w:rFonts w:ascii="GHEA Grapalat" w:hAnsi="GHEA Grapalat" w:cs="Calibri"/>
                <w:b/>
                <w:color w:val="000000"/>
                <w:sz w:val="24"/>
                <w:szCs w:val="24"/>
              </w:rPr>
              <w:t>.</w:t>
            </w:r>
            <w:r>
              <w:rPr>
                <w:rFonts w:ascii="GHEA Grapalat" w:hAnsi="GHEA Grapalat" w:cs="Calibri"/>
                <w:b/>
                <w:color w:val="000000"/>
                <w:sz w:val="24"/>
                <w:szCs w:val="24"/>
              </w:rPr>
              <w:t>12</w:t>
            </w:r>
            <w:r w:rsidRPr="006D1D3B">
              <w:rPr>
                <w:rFonts w:ascii="GHEA Grapalat" w:hAnsi="GHEA Grapalat" w:cs="Calibri"/>
                <w:b/>
                <w:color w:val="000000"/>
                <w:sz w:val="24"/>
                <w:szCs w:val="24"/>
              </w:rPr>
              <w:t>.202</w:t>
            </w:r>
            <w:r>
              <w:rPr>
                <w:rFonts w:ascii="GHEA Grapalat" w:hAnsi="GHEA Grapalat" w:cs="Calibri"/>
                <w:b/>
                <w:color w:val="000000"/>
                <w:sz w:val="24"/>
                <w:szCs w:val="24"/>
              </w:rPr>
              <w:t>3</w:t>
            </w:r>
            <w:r w:rsidRPr="006D1D3B">
              <w:rPr>
                <w:rFonts w:ascii="GHEA Grapalat" w:hAnsi="GHEA Grapalat" w:cs="Calibri"/>
                <w:b/>
                <w:color w:val="000000"/>
                <w:sz w:val="24"/>
                <w:szCs w:val="24"/>
              </w:rPr>
              <w:t>թ.</w:t>
            </w:r>
          </w:p>
        </w:tc>
      </w:tr>
      <w:tr w:rsidR="008709C8" w:rsidRPr="006D1D3B" w:rsidTr="00D52CE4">
        <w:trPr>
          <w:tblCellSpacing w:w="0" w:type="dxa"/>
          <w:jc w:val="center"/>
        </w:trPr>
        <w:tc>
          <w:tcPr>
            <w:tcW w:w="11120" w:type="dxa"/>
            <w:gridSpan w:val="3"/>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36283C">
              <w:rPr>
                <w:rFonts w:ascii="GHEA Grapalat" w:hAnsi="GHEA Grapalat" w:cs="Calibri"/>
                <w:b/>
                <w:color w:val="000000"/>
                <w:sz w:val="24"/>
                <w:szCs w:val="24"/>
              </w:rPr>
              <w:t>01/9-1/24514-2023</w:t>
            </w:r>
          </w:p>
        </w:tc>
      </w:tr>
      <w:tr w:rsidR="008709C8" w:rsidRPr="006D1D3B" w:rsidTr="00D52CE4">
        <w:trPr>
          <w:trHeight w:val="1047"/>
          <w:tblCellSpacing w:w="0" w:type="dxa"/>
          <w:jc w:val="center"/>
        </w:trPr>
        <w:tc>
          <w:tcPr>
            <w:tcW w:w="11120"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36283C" w:rsidRDefault="008709C8" w:rsidP="00D52CE4">
            <w:pPr>
              <w:spacing w:after="0" w:line="240" w:lineRule="auto"/>
              <w:ind w:left="121" w:right="66"/>
              <w:jc w:val="both"/>
              <w:rPr>
                <w:rFonts w:ascii="GHEA Grapalat" w:hAnsi="GHEA Grapalat" w:cs="GHEA Grapalat"/>
                <w:sz w:val="24"/>
                <w:szCs w:val="24"/>
              </w:rPr>
            </w:pPr>
            <w:r w:rsidRPr="0036283C">
              <w:rPr>
                <w:rFonts w:ascii="GHEA Grapalat" w:hAnsi="GHEA Grapalat" w:cs="GHEA Grapalat"/>
                <w:sz w:val="24"/>
                <w:szCs w:val="24"/>
              </w:rPr>
              <w:t>Ուսումնասիրելով Ձեր 01.12.2023թ-ի N 01/1.11/15694-2023 գրությամբ ներկայացված «Հայաստանի Հանրապետության կառավարության 2021 թվականի դեկտեմբերի 2-ի «Հայաստանի Հանրապետության կառավարության 2015 թվականի մարտի 19-ի N 596-Ն որոշման մեջ լրացումներ և փոփոխություն կատարելու մասին» N 1985-Ն որոշման մեջ լրացումներ և փոփոխություն կատարելու մասին» ՀՀ կառավարության որոշման նախագիծը, հայտնում ենք հետևյալը.</w:t>
            </w:r>
          </w:p>
          <w:p w:rsidR="008709C8" w:rsidRPr="0036283C" w:rsidRDefault="008709C8" w:rsidP="00D52CE4">
            <w:pPr>
              <w:spacing w:after="0" w:line="240" w:lineRule="auto"/>
              <w:ind w:left="121" w:right="66"/>
              <w:jc w:val="both"/>
              <w:rPr>
                <w:rFonts w:ascii="GHEA Grapalat" w:hAnsi="GHEA Grapalat" w:cs="GHEA Grapalat"/>
                <w:sz w:val="24"/>
                <w:szCs w:val="24"/>
              </w:rPr>
            </w:pPr>
            <w:r w:rsidRPr="0036283C">
              <w:rPr>
                <w:rFonts w:ascii="GHEA Grapalat" w:hAnsi="GHEA Grapalat" w:cs="GHEA Grapalat"/>
                <w:sz w:val="24"/>
                <w:szCs w:val="24"/>
              </w:rPr>
              <w:t xml:space="preserve">Նախագծով ներկայացված լրացումով առաջարկվում է, որ ՀՀ Կոտայքի, Արմավիրի, Արարատի և Լոռու մարզերում ՀՀ կառավարության 19.03.2015թ-ի N 596-Ն որոշման N 1 հավելվածի V, VI, VII և VIII գլուխներով սահմանված գործառույթների մասով Էլեկտրոնային համակարգի ավտոմատացման միջոցառումներն ուժի մեջ մտնեն 2024 թվականի մարտի 1-ից (ՀՀ կառավարության 02.12.2021թ-ի N 1985-Ն որոշմամբ ՀՀ մյուս համայնքներում՝ 2024 թվականի </w:t>
            </w:r>
            <w:r w:rsidRPr="0036283C">
              <w:rPr>
                <w:rFonts w:ascii="GHEA Grapalat" w:hAnsi="GHEA Grapalat" w:cs="GHEA Grapalat"/>
                <w:sz w:val="24"/>
                <w:szCs w:val="24"/>
              </w:rPr>
              <w:lastRenderedPageBreak/>
              <w:t>դեկտեմբերի 30-ից) և, ըստ այդմ, քաղաքաշինական թույլտվությունների գործընթացն ամբողջությամբ իրականացնել քաղաքաշինական բնագավառի պետական կառավարման լիազորված մարմնի կողմից համակարգող e-Permits առցանց համակարգի միջոցով:</w:t>
            </w:r>
          </w:p>
          <w:p w:rsidR="008709C8" w:rsidRPr="0036283C" w:rsidRDefault="008709C8" w:rsidP="00D52CE4">
            <w:pPr>
              <w:spacing w:after="0" w:line="240" w:lineRule="auto"/>
              <w:ind w:left="121" w:right="66"/>
              <w:jc w:val="both"/>
              <w:rPr>
                <w:rFonts w:ascii="GHEA Grapalat" w:hAnsi="GHEA Grapalat" w:cs="GHEA Grapalat"/>
                <w:sz w:val="24"/>
                <w:szCs w:val="24"/>
              </w:rPr>
            </w:pPr>
            <w:r w:rsidRPr="0036283C">
              <w:rPr>
                <w:rFonts w:ascii="GHEA Grapalat" w:hAnsi="GHEA Grapalat" w:cs="GHEA Grapalat"/>
                <w:sz w:val="24"/>
                <w:szCs w:val="24"/>
              </w:rPr>
              <w:t>Այս կապակցությամբ անհրաժեշտ ենք համարում նշել, որ քաղաքաշինական բնագավառի էլեկտրոնային թույլտվությունների պիլոտային ծրագրի շրջանակներում գործող e-Permits համակարգի արդիականացման գործընթացի գործարկման նպատակով ՀՀ 2024թ-ի պետական բյուջեով միջոցներ նախատեսված չեն: Հետևաբար առաջարկում ենք Նախագծի տեղեկանք հիմնավորման մեջ բացահայտել Համակարգի արդիականացման ֆինանսավորման աղբյուրները և նշված մարզերում 2024թ-ի մարտի 1-ից Համակարգի գործարկման հնարավորության հարցը:</w:t>
            </w:r>
          </w:p>
          <w:p w:rsidR="008709C8" w:rsidRPr="009E132C" w:rsidRDefault="008709C8" w:rsidP="00D52CE4">
            <w:pPr>
              <w:spacing w:after="0" w:line="240" w:lineRule="auto"/>
              <w:ind w:left="121" w:right="66"/>
              <w:jc w:val="both"/>
              <w:rPr>
                <w:rFonts w:ascii="GHEA Grapalat" w:hAnsi="GHEA Grapalat" w:cs="GHEA Grapalat"/>
                <w:sz w:val="24"/>
                <w:szCs w:val="24"/>
              </w:rPr>
            </w:pPr>
            <w:r w:rsidRPr="0036283C">
              <w:rPr>
                <w:rFonts w:ascii="GHEA Grapalat" w:hAnsi="GHEA Grapalat" w:cs="GHEA Grapalat"/>
                <w:sz w:val="24"/>
                <w:szCs w:val="24"/>
              </w:rPr>
              <w:t>Միաժամանակ առաջարկում ենք Նախագծի վերնագրում նշել փոփոխվող իրավական ակտի կրճատ անվանումը («Նորմատիվ իրավական ակտերի մասին» օրենքի 12-րդ հոդվածի 5-րդ մասի պահանջ):</w:t>
            </w:r>
          </w:p>
        </w:tc>
        <w:tc>
          <w:tcPr>
            <w:tcW w:w="3806" w:type="dxa"/>
            <w:gridSpan w:val="2"/>
            <w:tcBorders>
              <w:top w:val="outset" w:sz="6" w:space="0" w:color="auto"/>
              <w:left w:val="outset" w:sz="6" w:space="0" w:color="auto"/>
              <w:bottom w:val="outset" w:sz="6" w:space="0" w:color="auto"/>
              <w:right w:val="outset" w:sz="6" w:space="0" w:color="auto"/>
            </w:tcBorders>
            <w:shd w:val="clear" w:color="auto" w:fill="auto"/>
          </w:tcPr>
          <w:p w:rsidR="008709C8" w:rsidRDefault="008709C8" w:rsidP="00D52CE4">
            <w:pPr>
              <w:spacing w:after="0" w:line="360" w:lineRule="auto"/>
              <w:ind w:right="153"/>
              <w:jc w:val="center"/>
              <w:rPr>
                <w:rFonts w:ascii="GHEA Grapalat" w:hAnsi="GHEA Grapalat" w:cs="Calibri"/>
                <w:b/>
                <w:color w:val="000000"/>
                <w:sz w:val="24"/>
                <w:szCs w:val="24"/>
              </w:rPr>
            </w:pPr>
          </w:p>
          <w:p w:rsidR="008709C8" w:rsidRDefault="008709C8" w:rsidP="00D52CE4">
            <w:pPr>
              <w:spacing w:after="0" w:line="360" w:lineRule="auto"/>
              <w:ind w:right="153"/>
              <w:jc w:val="center"/>
              <w:rPr>
                <w:rFonts w:ascii="GHEA Grapalat" w:hAnsi="GHEA Grapalat" w:cs="Calibri"/>
                <w:b/>
                <w:color w:val="000000"/>
                <w:sz w:val="24"/>
                <w:szCs w:val="24"/>
              </w:rPr>
            </w:pPr>
          </w:p>
          <w:p w:rsidR="008709C8" w:rsidRDefault="008709C8" w:rsidP="00D52CE4">
            <w:pPr>
              <w:spacing w:after="0" w:line="360" w:lineRule="auto"/>
              <w:ind w:right="153"/>
              <w:jc w:val="center"/>
              <w:rPr>
                <w:rFonts w:ascii="GHEA Grapalat" w:hAnsi="GHEA Grapalat" w:cs="Calibri"/>
                <w:b/>
                <w:color w:val="000000"/>
                <w:sz w:val="24"/>
                <w:szCs w:val="24"/>
              </w:rPr>
            </w:pPr>
          </w:p>
          <w:p w:rsidR="008709C8" w:rsidRDefault="008709C8" w:rsidP="00D52CE4">
            <w:pPr>
              <w:spacing w:after="0" w:line="360" w:lineRule="auto"/>
              <w:ind w:right="153"/>
              <w:jc w:val="center"/>
              <w:rPr>
                <w:rFonts w:ascii="GHEA Grapalat" w:hAnsi="GHEA Grapalat" w:cs="Calibri"/>
                <w:b/>
                <w:color w:val="000000"/>
                <w:sz w:val="24"/>
                <w:szCs w:val="24"/>
              </w:rPr>
            </w:pPr>
          </w:p>
          <w:p w:rsidR="008709C8" w:rsidRDefault="008709C8" w:rsidP="00D52CE4">
            <w:pPr>
              <w:spacing w:after="0" w:line="360" w:lineRule="auto"/>
              <w:ind w:right="153"/>
              <w:jc w:val="center"/>
              <w:rPr>
                <w:rFonts w:ascii="GHEA Grapalat" w:hAnsi="GHEA Grapalat" w:cs="Calibri"/>
                <w:b/>
                <w:color w:val="000000"/>
                <w:sz w:val="24"/>
                <w:szCs w:val="24"/>
              </w:rPr>
            </w:pPr>
          </w:p>
          <w:p w:rsidR="008709C8" w:rsidRDefault="008709C8" w:rsidP="00D52CE4">
            <w:pPr>
              <w:spacing w:after="0" w:line="360" w:lineRule="auto"/>
              <w:ind w:right="153"/>
              <w:jc w:val="center"/>
              <w:rPr>
                <w:rFonts w:ascii="GHEA Grapalat" w:hAnsi="GHEA Grapalat" w:cs="Calibri"/>
                <w:b/>
                <w:color w:val="000000"/>
                <w:sz w:val="24"/>
                <w:szCs w:val="24"/>
              </w:rPr>
            </w:pPr>
          </w:p>
          <w:p w:rsidR="008709C8" w:rsidRDefault="008709C8" w:rsidP="00D52CE4">
            <w:pPr>
              <w:spacing w:after="0" w:line="360" w:lineRule="auto"/>
              <w:ind w:right="153"/>
              <w:jc w:val="center"/>
              <w:rPr>
                <w:rFonts w:ascii="GHEA Grapalat" w:hAnsi="GHEA Grapalat" w:cs="Calibri"/>
                <w:b/>
                <w:color w:val="000000"/>
                <w:sz w:val="24"/>
                <w:szCs w:val="24"/>
              </w:rPr>
            </w:pPr>
          </w:p>
          <w:p w:rsidR="008709C8" w:rsidRDefault="008709C8" w:rsidP="00D52CE4">
            <w:pPr>
              <w:spacing w:after="0" w:line="360" w:lineRule="auto"/>
              <w:ind w:right="153"/>
              <w:jc w:val="center"/>
              <w:rPr>
                <w:rFonts w:ascii="GHEA Grapalat" w:hAnsi="GHEA Grapalat" w:cs="Calibri"/>
                <w:b/>
                <w:color w:val="000000"/>
                <w:sz w:val="24"/>
                <w:szCs w:val="24"/>
              </w:rPr>
            </w:pPr>
          </w:p>
          <w:p w:rsidR="008709C8" w:rsidRDefault="008709C8" w:rsidP="00D52CE4">
            <w:pPr>
              <w:spacing w:after="0" w:line="360" w:lineRule="auto"/>
              <w:ind w:right="153"/>
              <w:jc w:val="center"/>
              <w:rPr>
                <w:rFonts w:ascii="GHEA Grapalat" w:hAnsi="GHEA Grapalat" w:cs="Calibri"/>
                <w:b/>
                <w:color w:val="000000"/>
                <w:sz w:val="24"/>
                <w:szCs w:val="24"/>
              </w:rPr>
            </w:pPr>
          </w:p>
          <w:p w:rsidR="008709C8" w:rsidRPr="004F1F73" w:rsidRDefault="008709C8" w:rsidP="00D52CE4">
            <w:pPr>
              <w:spacing w:after="0" w:line="240" w:lineRule="auto"/>
              <w:ind w:left="115" w:right="72"/>
              <w:rPr>
                <w:rFonts w:ascii="GHEA Grapalat" w:hAnsi="GHEA Grapalat"/>
                <w:b/>
                <w:color w:val="000000"/>
                <w:sz w:val="24"/>
                <w:szCs w:val="24"/>
                <w:shd w:val="clear" w:color="auto" w:fill="FFFFFF"/>
              </w:rPr>
            </w:pPr>
            <w:r w:rsidRPr="004F1F73">
              <w:rPr>
                <w:rFonts w:ascii="GHEA Grapalat" w:hAnsi="GHEA Grapalat"/>
                <w:b/>
                <w:color w:val="000000"/>
                <w:sz w:val="24"/>
                <w:szCs w:val="24"/>
                <w:shd w:val="clear" w:color="auto" w:fill="FFFFFF"/>
              </w:rPr>
              <w:t>Ընդունվել է:</w:t>
            </w:r>
          </w:p>
          <w:p w:rsidR="008709C8" w:rsidRPr="00386C65" w:rsidRDefault="008709C8" w:rsidP="00D52CE4">
            <w:pPr>
              <w:spacing w:after="0" w:line="240" w:lineRule="auto"/>
              <w:ind w:right="153"/>
              <w:jc w:val="both"/>
              <w:rPr>
                <w:rFonts w:ascii="GHEA Grapalat" w:hAnsi="GHEA Grapalat" w:cs="Calibri"/>
                <w:color w:val="000000"/>
                <w:sz w:val="24"/>
                <w:szCs w:val="24"/>
              </w:rPr>
            </w:pPr>
            <w:r w:rsidRPr="00386C65">
              <w:rPr>
                <w:rFonts w:ascii="GHEA Grapalat" w:hAnsi="GHEA Grapalat" w:cs="Calibri"/>
                <w:color w:val="000000"/>
                <w:sz w:val="24"/>
                <w:szCs w:val="24"/>
              </w:rPr>
              <w:t xml:space="preserve">Նախագծի </w:t>
            </w:r>
            <w:r>
              <w:rPr>
                <w:rFonts w:ascii="GHEA Grapalat" w:hAnsi="GHEA Grapalat" w:cs="Calibri"/>
                <w:color w:val="000000"/>
                <w:sz w:val="24"/>
                <w:szCs w:val="24"/>
              </w:rPr>
              <w:t>հիմնավորման մեջ</w:t>
            </w:r>
            <w:r w:rsidRPr="00386C65">
              <w:rPr>
                <w:rFonts w:ascii="GHEA Grapalat" w:hAnsi="GHEA Grapalat" w:cs="Calibri"/>
                <w:color w:val="000000"/>
                <w:sz w:val="24"/>
                <w:szCs w:val="24"/>
              </w:rPr>
              <w:t xml:space="preserve"> կատարվել է առաջարկվող փոփոխությունը:</w:t>
            </w:r>
          </w:p>
          <w:p w:rsidR="008709C8" w:rsidRDefault="008709C8" w:rsidP="00D52CE4">
            <w:pPr>
              <w:spacing w:after="0" w:line="240" w:lineRule="auto"/>
              <w:ind w:left="121" w:right="66"/>
              <w:jc w:val="both"/>
              <w:rPr>
                <w:rFonts w:ascii="GHEA Grapalat" w:hAnsi="GHEA Grapalat"/>
                <w:color w:val="000000"/>
                <w:sz w:val="24"/>
                <w:szCs w:val="24"/>
                <w:shd w:val="clear" w:color="auto" w:fill="FFFFFF"/>
              </w:rPr>
            </w:pPr>
          </w:p>
          <w:p w:rsidR="008709C8" w:rsidRPr="004F1F73" w:rsidRDefault="008709C8" w:rsidP="00D52CE4">
            <w:pPr>
              <w:spacing w:after="0" w:line="240" w:lineRule="auto"/>
              <w:ind w:left="115" w:right="72"/>
              <w:rPr>
                <w:rFonts w:ascii="GHEA Grapalat" w:hAnsi="GHEA Grapalat"/>
                <w:b/>
                <w:color w:val="000000"/>
                <w:sz w:val="24"/>
                <w:szCs w:val="24"/>
                <w:shd w:val="clear" w:color="auto" w:fill="FFFFFF"/>
              </w:rPr>
            </w:pPr>
            <w:r w:rsidRPr="004F1F73">
              <w:rPr>
                <w:rFonts w:ascii="GHEA Grapalat" w:hAnsi="GHEA Grapalat"/>
                <w:b/>
                <w:color w:val="000000"/>
                <w:sz w:val="24"/>
                <w:szCs w:val="24"/>
                <w:shd w:val="clear" w:color="auto" w:fill="FFFFFF"/>
              </w:rPr>
              <w:t>Ընդունվել է:</w:t>
            </w:r>
          </w:p>
          <w:p w:rsidR="008709C8" w:rsidRPr="00386C65" w:rsidRDefault="008709C8" w:rsidP="00D52CE4">
            <w:pPr>
              <w:spacing w:after="0" w:line="240" w:lineRule="auto"/>
              <w:ind w:right="153"/>
              <w:jc w:val="both"/>
              <w:rPr>
                <w:rFonts w:ascii="GHEA Grapalat" w:hAnsi="GHEA Grapalat" w:cs="Calibri"/>
                <w:color w:val="000000"/>
                <w:sz w:val="24"/>
                <w:szCs w:val="24"/>
              </w:rPr>
            </w:pPr>
            <w:r w:rsidRPr="00386C65">
              <w:rPr>
                <w:rFonts w:ascii="GHEA Grapalat" w:hAnsi="GHEA Grapalat" w:cs="Calibri"/>
                <w:color w:val="000000"/>
                <w:sz w:val="24"/>
                <w:szCs w:val="24"/>
              </w:rPr>
              <w:t xml:space="preserve">Նախագծի </w:t>
            </w:r>
            <w:r>
              <w:rPr>
                <w:rFonts w:ascii="GHEA Grapalat" w:hAnsi="GHEA Grapalat" w:cs="Calibri"/>
                <w:color w:val="000000"/>
                <w:sz w:val="24"/>
                <w:szCs w:val="24"/>
              </w:rPr>
              <w:t>անվանման մեջ</w:t>
            </w:r>
            <w:r w:rsidRPr="00386C65">
              <w:rPr>
                <w:rFonts w:ascii="GHEA Grapalat" w:hAnsi="GHEA Grapalat" w:cs="Calibri"/>
                <w:color w:val="000000"/>
                <w:sz w:val="24"/>
                <w:szCs w:val="24"/>
              </w:rPr>
              <w:t xml:space="preserve"> կատարվել է առաջարկվող փոփոխությունը:</w:t>
            </w:r>
          </w:p>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r w:rsidR="008709C8" w:rsidRPr="006D1D3B" w:rsidTr="00D52CE4">
        <w:trPr>
          <w:trHeight w:val="258"/>
          <w:tblCellSpacing w:w="0" w:type="dxa"/>
          <w:jc w:val="center"/>
        </w:trPr>
        <w:tc>
          <w:tcPr>
            <w:tcW w:w="11120" w:type="dxa"/>
            <w:gridSpan w:val="3"/>
            <w:vMerge w:val="restart"/>
            <w:tcBorders>
              <w:top w:val="outset" w:sz="6" w:space="0" w:color="auto"/>
              <w:left w:val="outset" w:sz="6" w:space="0" w:color="auto"/>
              <w:right w:val="outset" w:sz="6" w:space="0" w:color="auto"/>
            </w:tcBorders>
            <w:shd w:val="pct20" w:color="auto" w:fill="auto"/>
            <w:vAlign w:val="center"/>
            <w:hideMark/>
          </w:tcPr>
          <w:p w:rsidR="008709C8" w:rsidRPr="009717C7" w:rsidRDefault="008709C8" w:rsidP="00D52CE4">
            <w:pPr>
              <w:spacing w:after="0" w:line="240" w:lineRule="auto"/>
              <w:jc w:val="center"/>
              <w:rPr>
                <w:rFonts w:ascii="GHEA Grapalat" w:hAnsi="GHEA Grapalat" w:cs="Calibri"/>
                <w:bCs/>
                <w:color w:val="000000"/>
                <w:sz w:val="24"/>
                <w:szCs w:val="24"/>
                <w:lang w:val="en-US"/>
              </w:rPr>
            </w:pPr>
            <w:r w:rsidRPr="006D1D3B">
              <w:rPr>
                <w:rFonts w:cs="Calibri"/>
                <w:color w:val="000000"/>
                <w:sz w:val="24"/>
                <w:szCs w:val="24"/>
              </w:rPr>
              <w:lastRenderedPageBreak/>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Pr>
                <w:rFonts w:ascii="GHEA Grapalat" w:hAnsi="GHEA Grapalat" w:cs="Calibri"/>
                <w:b/>
                <w:color w:val="000000"/>
                <w:sz w:val="24"/>
                <w:szCs w:val="24"/>
              </w:rPr>
              <w:t>1</w:t>
            </w:r>
            <w:r w:rsidRPr="009717C7">
              <w:rPr>
                <w:rFonts w:ascii="GHEA Grapalat" w:hAnsi="GHEA Grapalat" w:cs="Calibri"/>
                <w:b/>
                <w:color w:val="000000"/>
                <w:sz w:val="24"/>
                <w:szCs w:val="24"/>
              </w:rPr>
              <w:t>6</w:t>
            </w:r>
            <w:r w:rsidRPr="006D1D3B">
              <w:rPr>
                <w:rFonts w:ascii="GHEA Grapalat" w:hAnsi="GHEA Grapalat" w:cs="Calibri"/>
                <w:b/>
                <w:color w:val="000000"/>
                <w:sz w:val="24"/>
                <w:szCs w:val="24"/>
              </w:rPr>
              <w:t xml:space="preserve">. </w:t>
            </w:r>
            <w:r>
              <w:rPr>
                <w:rFonts w:ascii="GHEA Grapalat" w:hAnsi="GHEA Grapalat" w:cs="Calibri"/>
                <w:b/>
                <w:color w:val="000000"/>
                <w:sz w:val="24"/>
                <w:szCs w:val="24"/>
              </w:rPr>
              <w:t xml:space="preserve">ՀՀ </w:t>
            </w:r>
            <w:r w:rsidRPr="009717C7">
              <w:rPr>
                <w:rFonts w:ascii="GHEA Grapalat" w:hAnsi="GHEA Grapalat" w:cs="Calibri"/>
                <w:b/>
                <w:color w:val="000000"/>
                <w:sz w:val="24"/>
                <w:szCs w:val="24"/>
              </w:rPr>
              <w:t>Էկոնոմիկայի նախարարություն</w:t>
            </w: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p>
        </w:tc>
      </w:tr>
      <w:tr w:rsidR="008709C8" w:rsidRPr="006D1D3B" w:rsidTr="00D52CE4">
        <w:trPr>
          <w:tblCellSpacing w:w="0" w:type="dxa"/>
          <w:jc w:val="center"/>
        </w:trPr>
        <w:tc>
          <w:tcPr>
            <w:tcW w:w="11120" w:type="dxa"/>
            <w:gridSpan w:val="3"/>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806" w:type="dxa"/>
            <w:gridSpan w:val="2"/>
            <w:tcBorders>
              <w:top w:val="outset" w:sz="6" w:space="0" w:color="auto"/>
              <w:left w:val="outset" w:sz="6" w:space="0" w:color="auto"/>
              <w:bottom w:val="outset" w:sz="6" w:space="0" w:color="auto"/>
              <w:right w:val="outset" w:sz="6" w:space="0" w:color="auto"/>
            </w:tcBorders>
            <w:shd w:val="pct25" w:color="auto" w:fill="auto"/>
          </w:tcPr>
          <w:p w:rsidR="008709C8" w:rsidRPr="006D1D3B" w:rsidRDefault="008709C8" w:rsidP="00D52CE4">
            <w:pPr>
              <w:spacing w:after="0" w:line="240" w:lineRule="auto"/>
              <w:jc w:val="center"/>
              <w:rPr>
                <w:rFonts w:ascii="GHEA Grapalat" w:hAnsi="GHEA Grapalat" w:cs="Calibri"/>
                <w:b/>
                <w:color w:val="000000"/>
                <w:sz w:val="24"/>
                <w:szCs w:val="24"/>
              </w:rPr>
            </w:pPr>
          </w:p>
        </w:tc>
      </w:tr>
      <w:tr w:rsidR="008709C8" w:rsidRPr="006D1D3B" w:rsidTr="00D52CE4">
        <w:trPr>
          <w:trHeight w:val="851"/>
          <w:tblCellSpacing w:w="0" w:type="dxa"/>
          <w:jc w:val="center"/>
        </w:trPr>
        <w:tc>
          <w:tcPr>
            <w:tcW w:w="11120" w:type="dxa"/>
            <w:gridSpan w:val="3"/>
            <w:tcBorders>
              <w:top w:val="outset" w:sz="6" w:space="0" w:color="auto"/>
              <w:left w:val="outset" w:sz="6" w:space="0" w:color="auto"/>
              <w:bottom w:val="outset" w:sz="6" w:space="0" w:color="auto"/>
              <w:right w:val="outset" w:sz="6" w:space="0" w:color="auto"/>
            </w:tcBorders>
            <w:shd w:val="clear" w:color="auto" w:fill="auto"/>
          </w:tcPr>
          <w:p w:rsidR="008709C8" w:rsidRPr="009E132C" w:rsidRDefault="008709C8" w:rsidP="00D52CE4">
            <w:pPr>
              <w:spacing w:after="0" w:line="240" w:lineRule="auto"/>
              <w:ind w:left="121" w:right="66"/>
              <w:jc w:val="both"/>
              <w:rPr>
                <w:rFonts w:ascii="GHEA Grapalat" w:hAnsi="GHEA Grapalat" w:cs="GHEA Grapalat"/>
                <w:sz w:val="24"/>
                <w:szCs w:val="24"/>
              </w:rPr>
            </w:pPr>
            <w:r w:rsidRPr="00A80BE4">
              <w:rPr>
                <w:rFonts w:ascii="GHEA Grapalat" w:hAnsi="GHEA Grapalat" w:cs="GHEA Grapalat"/>
                <w:sz w:val="24"/>
                <w:szCs w:val="24"/>
              </w:rPr>
              <w:t xml:space="preserve">Նախագիծը </w:t>
            </w:r>
            <w:r w:rsidRPr="00824C33">
              <w:rPr>
                <w:rFonts w:ascii="GHEA Grapalat" w:hAnsi="GHEA Grapalat" w:cs="GHEA Grapalat"/>
                <w:sz w:val="24"/>
                <w:szCs w:val="24"/>
              </w:rPr>
              <w:t xml:space="preserve">ՀՀ </w:t>
            </w:r>
            <w:r w:rsidRPr="009717C7">
              <w:rPr>
                <w:rFonts w:ascii="GHEA Grapalat" w:hAnsi="GHEA Grapalat" w:cs="GHEA Grapalat"/>
                <w:sz w:val="24"/>
                <w:szCs w:val="24"/>
              </w:rPr>
              <w:t>Էկոնոմիկայի նախարարությ</w:t>
            </w:r>
            <w:r>
              <w:rPr>
                <w:rFonts w:ascii="GHEA Grapalat" w:hAnsi="GHEA Grapalat" w:cs="GHEA Grapalat"/>
                <w:sz w:val="24"/>
                <w:szCs w:val="24"/>
              </w:rPr>
              <w:t>ա</w:t>
            </w:r>
            <w:r w:rsidRPr="009717C7">
              <w:rPr>
                <w:rFonts w:ascii="GHEA Grapalat" w:hAnsi="GHEA Grapalat" w:cs="GHEA Grapalat"/>
                <w:sz w:val="24"/>
                <w:szCs w:val="24"/>
              </w:rPr>
              <w:t xml:space="preserve">ն </w:t>
            </w:r>
            <w:r>
              <w:rPr>
                <w:rFonts w:ascii="GHEA Grapalat" w:hAnsi="GHEA Grapalat" w:cs="GHEA Grapalat"/>
                <w:sz w:val="24"/>
                <w:szCs w:val="24"/>
              </w:rPr>
              <w:t>քննարկմանն է ներկայացվել</w:t>
            </w:r>
            <w:r w:rsidRPr="00A80BE4">
              <w:rPr>
                <w:rFonts w:ascii="GHEA Grapalat" w:hAnsi="GHEA Grapalat" w:cs="GHEA Grapalat"/>
                <w:sz w:val="24"/>
                <w:szCs w:val="24"/>
              </w:rPr>
              <w:t xml:space="preserve"> </w:t>
            </w:r>
            <w:r>
              <w:rPr>
                <w:rFonts w:ascii="GHEA Grapalat" w:hAnsi="GHEA Grapalat" w:cs="GHEA Grapalat"/>
                <w:sz w:val="24"/>
                <w:szCs w:val="24"/>
              </w:rPr>
              <w:t>27</w:t>
            </w:r>
            <w:r w:rsidRPr="00A80BE4">
              <w:rPr>
                <w:rFonts w:ascii="GHEA Grapalat" w:hAnsi="GHEA Grapalat" w:cs="GHEA Grapalat"/>
                <w:sz w:val="24"/>
                <w:szCs w:val="24"/>
              </w:rPr>
              <w:t>.</w:t>
            </w:r>
            <w:r>
              <w:rPr>
                <w:rFonts w:ascii="GHEA Grapalat" w:hAnsi="GHEA Grapalat" w:cs="GHEA Grapalat"/>
                <w:sz w:val="24"/>
                <w:szCs w:val="24"/>
              </w:rPr>
              <w:t>11</w:t>
            </w:r>
            <w:r w:rsidRPr="00A80BE4">
              <w:rPr>
                <w:rFonts w:ascii="GHEA Grapalat" w:hAnsi="GHEA Grapalat" w:cs="GHEA Grapalat"/>
                <w:sz w:val="24"/>
                <w:szCs w:val="24"/>
              </w:rPr>
              <w:t>.2023թ. N</w:t>
            </w:r>
            <w:r w:rsidRPr="009717C7">
              <w:rPr>
                <w:rFonts w:ascii="GHEA Grapalat" w:hAnsi="GHEA Grapalat" w:cs="GHEA Grapalat"/>
                <w:sz w:val="24"/>
                <w:szCs w:val="24"/>
              </w:rPr>
              <w:t>01/1.11/15694-2023</w:t>
            </w:r>
            <w:r w:rsidRPr="00A80BE4">
              <w:rPr>
                <w:rFonts w:ascii="GHEA Grapalat" w:hAnsi="GHEA Grapalat" w:cs="GHEA Grapalat"/>
                <w:sz w:val="24"/>
                <w:szCs w:val="24"/>
              </w:rPr>
              <w:t xml:space="preserve">գրությամբ, սակայն </w:t>
            </w:r>
            <w:r>
              <w:rPr>
                <w:rFonts w:ascii="GHEA Grapalat" w:hAnsi="GHEA Grapalat" w:cs="GHEA Grapalat"/>
                <w:sz w:val="24"/>
                <w:szCs w:val="24"/>
              </w:rPr>
              <w:t>18</w:t>
            </w:r>
            <w:r w:rsidRPr="00824C33">
              <w:rPr>
                <w:rFonts w:ascii="Cambria Math" w:hAnsi="Cambria Math" w:cs="Cambria Math"/>
                <w:sz w:val="24"/>
                <w:szCs w:val="24"/>
              </w:rPr>
              <w:t>․</w:t>
            </w:r>
            <w:r w:rsidRPr="00824C33">
              <w:rPr>
                <w:rFonts w:ascii="GHEA Grapalat" w:hAnsi="GHEA Grapalat" w:cs="GHEA Grapalat"/>
                <w:sz w:val="24"/>
                <w:szCs w:val="24"/>
              </w:rPr>
              <w:t>12</w:t>
            </w:r>
            <w:r w:rsidRPr="00824C33">
              <w:rPr>
                <w:rFonts w:ascii="Cambria Math" w:hAnsi="Cambria Math" w:cs="Cambria Math"/>
                <w:sz w:val="24"/>
                <w:szCs w:val="24"/>
              </w:rPr>
              <w:t>․</w:t>
            </w:r>
            <w:r w:rsidRPr="00824C33">
              <w:rPr>
                <w:rFonts w:ascii="GHEA Grapalat" w:hAnsi="GHEA Grapalat" w:cs="GHEA Grapalat"/>
                <w:sz w:val="24"/>
                <w:szCs w:val="24"/>
              </w:rPr>
              <w:t>2023թ</w:t>
            </w:r>
            <w:r w:rsidRPr="00824C33">
              <w:rPr>
                <w:rFonts w:ascii="Cambria Math" w:hAnsi="Cambria Math" w:cs="Cambria Math"/>
                <w:sz w:val="24"/>
                <w:szCs w:val="24"/>
              </w:rPr>
              <w:t>․</w:t>
            </w:r>
            <w:r w:rsidRPr="00824C33">
              <w:rPr>
                <w:rFonts w:ascii="GHEA Grapalat" w:hAnsi="GHEA Grapalat" w:cs="GHEA Grapalat"/>
                <w:sz w:val="24"/>
                <w:szCs w:val="24"/>
              </w:rPr>
              <w:t xml:space="preserve"> դրությամբ </w:t>
            </w:r>
            <w:r w:rsidRPr="00A80BE4">
              <w:rPr>
                <w:rFonts w:ascii="GHEA Grapalat" w:hAnsi="GHEA Grapalat" w:cs="GHEA Grapalat"/>
                <w:sz w:val="24"/>
                <w:szCs w:val="24"/>
              </w:rPr>
              <w:t>առաջարկներ չեն ստացվել</w:t>
            </w:r>
            <w:r>
              <w:rPr>
                <w:rFonts w:ascii="GHEA Grapalat" w:hAnsi="GHEA Grapalat" w:cs="GHEA Grapalat"/>
                <w:sz w:val="24"/>
                <w:szCs w:val="24"/>
              </w:rPr>
              <w:t>:</w:t>
            </w:r>
          </w:p>
        </w:tc>
        <w:tc>
          <w:tcPr>
            <w:tcW w:w="3806" w:type="dxa"/>
            <w:gridSpan w:val="2"/>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15" w:right="72"/>
              <w:rPr>
                <w:rFonts w:ascii="GHEA Grapalat" w:hAnsi="GHEA Grapalat"/>
                <w:color w:val="000000"/>
                <w:sz w:val="24"/>
                <w:szCs w:val="24"/>
                <w:shd w:val="clear" w:color="auto" w:fill="FFFFFF"/>
              </w:rPr>
            </w:pPr>
          </w:p>
        </w:tc>
      </w:tr>
      <w:tr w:rsidR="008709C8" w:rsidRPr="006D1D3B" w:rsidTr="00D52CE4">
        <w:trPr>
          <w:gridAfter w:val="1"/>
          <w:wAfter w:w="18" w:type="dxa"/>
          <w:trHeight w:val="258"/>
          <w:tblCellSpacing w:w="0" w:type="dxa"/>
          <w:jc w:val="center"/>
        </w:trPr>
        <w:tc>
          <w:tcPr>
            <w:tcW w:w="11110" w:type="dxa"/>
            <w:gridSpan w:val="2"/>
            <w:vMerge w:val="restart"/>
            <w:tcBorders>
              <w:top w:val="outset" w:sz="6" w:space="0" w:color="auto"/>
              <w:left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r w:rsidRPr="006D1D3B">
              <w:rPr>
                <w:rFonts w:cs="Calibri"/>
                <w:color w:val="000000"/>
                <w:sz w:val="24"/>
                <w:szCs w:val="24"/>
              </w:rPr>
              <w:t>     </w:t>
            </w:r>
            <w:r w:rsidRPr="006D1D3B">
              <w:rPr>
                <w:rFonts w:ascii="GHEA Grapalat" w:hAnsi="GHEA Grapalat"/>
                <w:color w:val="000000"/>
                <w:sz w:val="24"/>
                <w:szCs w:val="24"/>
              </w:rPr>
              <w:t xml:space="preserve"> </w:t>
            </w:r>
            <w:r w:rsidRPr="006D1D3B">
              <w:rPr>
                <w:rFonts w:cs="Calibri"/>
                <w:color w:val="000000"/>
                <w:sz w:val="24"/>
                <w:szCs w:val="24"/>
              </w:rPr>
              <w:t> </w:t>
            </w:r>
            <w:r w:rsidRPr="006D1D3B">
              <w:rPr>
                <w:rFonts w:cs="Calibri"/>
                <w:b/>
                <w:color w:val="000000"/>
                <w:sz w:val="24"/>
                <w:szCs w:val="24"/>
              </w:rPr>
              <w:t> </w:t>
            </w:r>
            <w:r w:rsidRPr="006D1D3B">
              <w:rPr>
                <w:rFonts w:ascii="GHEA Grapalat" w:hAnsi="GHEA Grapalat" w:cs="Calibri"/>
                <w:b/>
                <w:color w:val="000000"/>
                <w:sz w:val="24"/>
                <w:szCs w:val="24"/>
              </w:rPr>
              <w:t>1</w:t>
            </w:r>
            <w:r>
              <w:rPr>
                <w:rFonts w:ascii="GHEA Grapalat" w:hAnsi="GHEA Grapalat" w:cs="Calibri"/>
                <w:b/>
                <w:color w:val="000000"/>
                <w:sz w:val="24"/>
                <w:szCs w:val="24"/>
              </w:rPr>
              <w:t>7</w:t>
            </w:r>
            <w:r w:rsidRPr="006D1D3B">
              <w:rPr>
                <w:rFonts w:ascii="GHEA Grapalat" w:hAnsi="GHEA Grapalat" w:cs="Calibri"/>
                <w:b/>
                <w:color w:val="000000"/>
                <w:sz w:val="24"/>
                <w:szCs w:val="24"/>
              </w:rPr>
              <w:t xml:space="preserve">. </w:t>
            </w:r>
            <w:r w:rsidRPr="00E74E86">
              <w:rPr>
                <w:rFonts w:ascii="GHEA Grapalat" w:hAnsi="GHEA Grapalat" w:cs="Arial Unicode"/>
                <w:b/>
                <w:sz w:val="24"/>
                <w:szCs w:val="24"/>
              </w:rPr>
              <w:t>Հանրային քննարկում՝ e-draft.am կայքում</w:t>
            </w:r>
          </w:p>
        </w:tc>
        <w:tc>
          <w:tcPr>
            <w:tcW w:w="3798" w:type="dxa"/>
            <w:gridSpan w:val="2"/>
            <w:tcBorders>
              <w:top w:val="outset" w:sz="6" w:space="0" w:color="auto"/>
              <w:left w:val="outset" w:sz="6" w:space="0" w:color="auto"/>
              <w:bottom w:val="outset" w:sz="6" w:space="0" w:color="auto"/>
              <w:right w:val="outset" w:sz="6" w:space="0" w:color="auto"/>
            </w:tcBorders>
            <w:shd w:val="pct25" w:color="auto" w:fill="auto"/>
            <w:vAlign w:val="center"/>
          </w:tcPr>
          <w:p w:rsidR="008709C8" w:rsidRPr="006D1D3B" w:rsidRDefault="008709C8" w:rsidP="00D52CE4">
            <w:pPr>
              <w:spacing w:after="0" w:line="240" w:lineRule="auto"/>
              <w:jc w:val="center"/>
              <w:rPr>
                <w:rFonts w:ascii="GHEA Grapalat" w:hAnsi="GHEA Grapalat" w:cs="Calibri"/>
                <w:b/>
                <w:color w:val="000000"/>
                <w:sz w:val="24"/>
                <w:szCs w:val="24"/>
              </w:rPr>
            </w:pPr>
          </w:p>
        </w:tc>
      </w:tr>
      <w:tr w:rsidR="008709C8" w:rsidRPr="006D1D3B" w:rsidTr="00D52CE4">
        <w:trPr>
          <w:gridAfter w:val="1"/>
          <w:wAfter w:w="18" w:type="dxa"/>
          <w:tblCellSpacing w:w="0" w:type="dxa"/>
          <w:jc w:val="center"/>
        </w:trPr>
        <w:tc>
          <w:tcPr>
            <w:tcW w:w="11110" w:type="dxa"/>
            <w:gridSpan w:val="2"/>
            <w:vMerge/>
            <w:tcBorders>
              <w:left w:val="outset" w:sz="6" w:space="0" w:color="auto"/>
              <w:bottom w:val="outset" w:sz="6" w:space="0" w:color="auto"/>
              <w:right w:val="outset" w:sz="6" w:space="0" w:color="auto"/>
            </w:tcBorders>
            <w:shd w:val="pct20" w:color="auto" w:fill="auto"/>
            <w:vAlign w:val="center"/>
            <w:hideMark/>
          </w:tcPr>
          <w:p w:rsidR="008709C8" w:rsidRPr="006D1D3B" w:rsidRDefault="008709C8" w:rsidP="00D52CE4">
            <w:pPr>
              <w:spacing w:after="0" w:line="240" w:lineRule="auto"/>
              <w:jc w:val="center"/>
              <w:rPr>
                <w:rFonts w:ascii="GHEA Grapalat" w:hAnsi="GHEA Grapalat" w:cs="Calibri"/>
                <w:b/>
                <w:color w:val="000000"/>
                <w:sz w:val="24"/>
                <w:szCs w:val="24"/>
              </w:rPr>
            </w:pPr>
          </w:p>
        </w:tc>
        <w:tc>
          <w:tcPr>
            <w:tcW w:w="3798" w:type="dxa"/>
            <w:gridSpan w:val="2"/>
            <w:tcBorders>
              <w:top w:val="outset" w:sz="6" w:space="0" w:color="auto"/>
              <w:left w:val="outset" w:sz="6" w:space="0" w:color="auto"/>
              <w:bottom w:val="outset" w:sz="6" w:space="0" w:color="auto"/>
              <w:right w:val="outset" w:sz="6" w:space="0" w:color="auto"/>
            </w:tcBorders>
            <w:shd w:val="pct25" w:color="auto" w:fill="auto"/>
            <w:vAlign w:val="center"/>
          </w:tcPr>
          <w:p w:rsidR="008709C8" w:rsidRPr="006D1D3B" w:rsidRDefault="008709C8" w:rsidP="00D52CE4">
            <w:pPr>
              <w:spacing w:after="0" w:line="240" w:lineRule="auto"/>
              <w:jc w:val="center"/>
              <w:rPr>
                <w:rFonts w:ascii="GHEA Grapalat" w:hAnsi="GHEA Grapalat" w:cs="Calibri"/>
                <w:b/>
                <w:color w:val="000000"/>
                <w:sz w:val="24"/>
                <w:szCs w:val="24"/>
              </w:rPr>
            </w:pPr>
          </w:p>
        </w:tc>
      </w:tr>
      <w:tr w:rsidR="008709C8" w:rsidRPr="006D1D3B" w:rsidTr="00D52CE4">
        <w:trPr>
          <w:gridAfter w:val="1"/>
          <w:wAfter w:w="18" w:type="dxa"/>
          <w:trHeight w:val="1047"/>
          <w:tblCellSpacing w:w="0" w:type="dxa"/>
          <w:jc w:val="center"/>
        </w:trPr>
        <w:tc>
          <w:tcPr>
            <w:tcW w:w="11110" w:type="dxa"/>
            <w:gridSpan w:val="2"/>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r w:rsidRPr="00E74E86">
              <w:rPr>
                <w:rFonts w:ascii="GHEA Grapalat" w:hAnsi="GHEA Grapalat"/>
                <w:color w:val="000000"/>
                <w:sz w:val="24"/>
                <w:szCs w:val="24"/>
                <w:shd w:val="clear" w:color="auto" w:fill="FFFFFF"/>
              </w:rPr>
              <w:t>Նախագիծը շահագրգիռ կողմերի քննարկմանն ուղարկելուն</w:t>
            </w:r>
            <w:r>
              <w:rPr>
                <w:rFonts w:ascii="GHEA Grapalat" w:hAnsi="GHEA Grapalat"/>
                <w:color w:val="000000"/>
                <w:sz w:val="24"/>
                <w:szCs w:val="24"/>
                <w:shd w:val="clear" w:color="auto" w:fill="FFFFFF"/>
              </w:rPr>
              <w:t xml:space="preserve"> </w:t>
            </w:r>
            <w:r w:rsidRPr="00E74E86">
              <w:rPr>
                <w:rFonts w:ascii="GHEA Grapalat" w:hAnsi="GHEA Grapalat"/>
                <w:color w:val="000000"/>
                <w:sz w:val="24"/>
                <w:szCs w:val="24"/>
                <w:shd w:val="clear" w:color="auto" w:fill="FFFFFF"/>
              </w:rPr>
              <w:t xml:space="preserve"> զուգահեռ  </w:t>
            </w:r>
            <w:bookmarkStart w:id="0" w:name="_Hlk153877068"/>
            <w:r w:rsidRPr="00E74E86">
              <w:rPr>
                <w:rFonts w:ascii="GHEA Grapalat" w:hAnsi="GHEA Grapalat"/>
                <w:color w:val="000000"/>
                <w:sz w:val="24"/>
                <w:szCs w:val="24"/>
                <w:shd w:val="clear" w:color="auto" w:fill="FFFFFF"/>
              </w:rPr>
              <w:t xml:space="preserve">տեղադրվել է </w:t>
            </w:r>
            <w:hyperlink w:history="1">
              <w:r w:rsidRPr="00E74E86">
                <w:rPr>
                  <w:rStyle w:val="Hyperlink"/>
                  <w:rFonts w:ascii="GHEA Grapalat" w:hAnsi="GHEA Grapalat"/>
                  <w:sz w:val="24"/>
                  <w:szCs w:val="24"/>
                  <w:shd w:val="clear" w:color="auto" w:fill="FFFFFF"/>
                </w:rPr>
                <w:t>իրավական ակտերի նախագծերի հրապարակման միասնական</w:t>
              </w:r>
              <w:r w:rsidRPr="00E74E86">
                <w:rPr>
                  <w:rStyle w:val="Hyperlink"/>
                  <w:rFonts w:ascii="GHEA Grapalat" w:hAnsi="GHEA Grapalat"/>
                  <w:i/>
                  <w:sz w:val="24"/>
                  <w:szCs w:val="24"/>
                  <w:shd w:val="clear" w:color="auto" w:fill="FFFFFF"/>
                </w:rPr>
                <w:t xml:space="preserve"> </w:t>
              </w:r>
              <w:r w:rsidRPr="00E74E86">
                <w:rPr>
                  <w:rStyle w:val="Hyperlink"/>
                  <w:rFonts w:ascii="GHEA Grapalat" w:hAnsi="GHEA Grapalat"/>
                  <w:sz w:val="24"/>
                  <w:szCs w:val="24"/>
                  <w:shd w:val="clear" w:color="auto" w:fill="FFFFFF"/>
                </w:rPr>
                <w:t>www.e-draft.am</w:t>
              </w:r>
              <w:r w:rsidRPr="00DE568F">
                <w:rPr>
                  <w:rStyle w:val="Hyperlink"/>
                  <w:rFonts w:ascii="GHEA Grapalat" w:hAnsi="GHEA Grapalat"/>
                  <w:sz w:val="24"/>
                  <w:szCs w:val="24"/>
                  <w:shd w:val="clear" w:color="auto" w:fill="FFFFFF"/>
                </w:rPr>
                <w:t xml:space="preserve"> </w:t>
              </w:r>
              <w:r w:rsidRPr="00E74E86">
                <w:rPr>
                  <w:rStyle w:val="Hyperlink"/>
                  <w:rFonts w:ascii="GHEA Grapalat" w:hAnsi="GHEA Grapalat"/>
                  <w:sz w:val="24"/>
                  <w:szCs w:val="24"/>
                  <w:shd w:val="clear" w:color="auto" w:fill="FFFFFF"/>
                </w:rPr>
                <w:t>կայք</w:t>
              </w:r>
            </w:hyperlink>
            <w:r>
              <w:rPr>
                <w:rFonts w:ascii="GHEA Grapalat" w:hAnsi="GHEA Grapalat"/>
                <w:color w:val="000000"/>
                <w:sz w:val="24"/>
                <w:szCs w:val="24"/>
                <w:shd w:val="clear" w:color="auto" w:fill="FFFFFF"/>
              </w:rPr>
              <w:t xml:space="preserve">ում </w:t>
            </w:r>
            <w:r w:rsidRPr="00E74E86">
              <w:rPr>
                <w:rFonts w:ascii="GHEA Grapalat" w:hAnsi="GHEA Grapalat"/>
                <w:color w:val="000000"/>
                <w:sz w:val="24"/>
                <w:szCs w:val="24"/>
                <w:shd w:val="clear" w:color="auto" w:fill="FFFFFF"/>
              </w:rPr>
              <w:t xml:space="preserve">(հղումը՝ </w:t>
            </w:r>
            <w:hyperlink r:id="rId4" w:history="1">
              <w:r w:rsidRPr="002324C5">
                <w:rPr>
                  <w:rStyle w:val="Hyperlink"/>
                  <w:rFonts w:ascii="GHEA Grapalat" w:hAnsi="GHEA Grapalat"/>
                  <w:sz w:val="24"/>
                  <w:szCs w:val="24"/>
                  <w:shd w:val="clear" w:color="auto" w:fill="FFFFFF"/>
                </w:rPr>
                <w:t>https://www.e-draft.am/projects/6572</w:t>
              </w:r>
            </w:hyperlink>
            <w:r w:rsidRPr="009717C7">
              <w:rPr>
                <w:rFonts w:ascii="GHEA Grapalat" w:hAnsi="GHEA Grapalat"/>
                <w:color w:val="000000"/>
                <w:sz w:val="24"/>
                <w:szCs w:val="24"/>
                <w:shd w:val="clear" w:color="auto" w:fill="FFFFFF"/>
              </w:rPr>
              <w:t>)</w:t>
            </w:r>
            <w:bookmarkEnd w:id="0"/>
            <w:r w:rsidRPr="009717C7">
              <w:rPr>
                <w:rFonts w:ascii="GHEA Grapalat" w:hAnsi="GHEA Grapalat"/>
                <w:color w:val="000000"/>
                <w:sz w:val="24"/>
                <w:szCs w:val="24"/>
                <w:shd w:val="clear" w:color="auto" w:fill="FFFFFF"/>
              </w:rPr>
              <w:t xml:space="preserve"> </w:t>
            </w:r>
            <w:r w:rsidRPr="00832CBF">
              <w:rPr>
                <w:rFonts w:ascii="GHEA Grapalat" w:hAnsi="GHEA Grapalat"/>
                <w:color w:val="000000"/>
                <w:sz w:val="24"/>
                <w:szCs w:val="24"/>
                <w:shd w:val="clear" w:color="auto" w:fill="FFFFFF"/>
              </w:rPr>
              <w:t>Ամփոփաթերթը և տեղեկանքը կցվում են:</w:t>
            </w:r>
          </w:p>
        </w:tc>
        <w:tc>
          <w:tcPr>
            <w:tcW w:w="3798" w:type="dxa"/>
            <w:gridSpan w:val="2"/>
            <w:tcBorders>
              <w:top w:val="outset" w:sz="6" w:space="0" w:color="auto"/>
              <w:left w:val="outset" w:sz="6" w:space="0" w:color="auto"/>
              <w:bottom w:val="outset" w:sz="6" w:space="0" w:color="auto"/>
              <w:right w:val="outset" w:sz="6" w:space="0" w:color="auto"/>
            </w:tcBorders>
            <w:shd w:val="clear" w:color="auto" w:fill="auto"/>
          </w:tcPr>
          <w:p w:rsidR="008709C8" w:rsidRPr="006D1D3B" w:rsidRDefault="008709C8" w:rsidP="00D52CE4">
            <w:pPr>
              <w:spacing w:after="0" w:line="240" w:lineRule="auto"/>
              <w:ind w:left="121" w:right="66"/>
              <w:jc w:val="both"/>
              <w:rPr>
                <w:rFonts w:ascii="GHEA Grapalat" w:hAnsi="GHEA Grapalat"/>
                <w:color w:val="000000"/>
                <w:sz w:val="24"/>
                <w:szCs w:val="24"/>
                <w:shd w:val="clear" w:color="auto" w:fill="FFFFFF"/>
              </w:rPr>
            </w:pPr>
          </w:p>
        </w:tc>
      </w:tr>
    </w:tbl>
    <w:p w:rsidR="008709C8" w:rsidRPr="006D1D3B" w:rsidRDefault="008709C8" w:rsidP="008709C8">
      <w:pPr>
        <w:spacing w:after="0" w:line="240" w:lineRule="auto"/>
        <w:rPr>
          <w:rFonts w:ascii="GHEA Grapalat" w:hAnsi="GHEA Grapalat"/>
          <w:sz w:val="24"/>
          <w:szCs w:val="24"/>
        </w:rPr>
      </w:pPr>
    </w:p>
    <w:p w:rsidR="00F5387D" w:rsidRDefault="00F5387D">
      <w:bookmarkStart w:id="1" w:name="_GoBack"/>
      <w:bookmarkEnd w:id="1"/>
    </w:p>
    <w:sectPr w:rsidR="00F5387D" w:rsidSect="006F513C">
      <w:pgSz w:w="16838" w:h="11906" w:orient="landscape" w:code="9"/>
      <w:pgMar w:top="450" w:right="547" w:bottom="634" w:left="80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00"/>
    <w:family w:val="swiss"/>
    <w:pitch w:val="variable"/>
    <w:sig w:usb0="00000001"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09C8"/>
    <w:rsid w:val="008709C8"/>
    <w:rsid w:val="00DA30E7"/>
    <w:rsid w:val="00F53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CB54F8-DDB6-4890-9B8E-DEA382630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9C8"/>
    <w:pPr>
      <w:spacing w:after="200" w:line="276" w:lineRule="auto"/>
    </w:pPr>
    <w:rPr>
      <w:rFonts w:ascii="Calibri" w:eastAsia="Times New Roman" w:hAnsi="Calibri" w:cs="Times New Roman"/>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8709C8"/>
    <w:rPr>
      <w:color w:val="0000FF"/>
      <w:u w:val="single"/>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8709C8"/>
    <w:pPr>
      <w:spacing w:before="100" w:beforeAutospacing="1" w:after="100" w:afterAutospacing="1" w:line="240" w:lineRule="auto"/>
    </w:pPr>
    <w:rPr>
      <w:rFonts w:ascii="Times New Roman" w:hAnsi="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8709C8"/>
    <w:rPr>
      <w:rFonts w:ascii="Times New Roman" w:eastAsia="Times New Roman" w:hAnsi="Times New Roman" w:cs="Times New Roman"/>
      <w:sz w:val="24"/>
      <w:szCs w:val="24"/>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draft.am/projects/65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1704</Words>
  <Characters>9714</Characters>
  <Application>Microsoft Office Word</Application>
  <DocSecurity>0</DocSecurity>
  <Lines>80</Lines>
  <Paragraphs>22</Paragraphs>
  <ScaleCrop>false</ScaleCrop>
  <Company/>
  <LinksUpToDate>false</LinksUpToDate>
  <CharactersWithSpaces>11396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
  <dc:description/>
  <cp:lastModifiedBy>Lilit Sargsyan1</cp:lastModifiedBy>
  <cp:revision>1</cp:revision>
  <dcterms:created xsi:type="dcterms:W3CDTF">2024-02-19T10:38:00Z</dcterms:created>
  <dcterms:modified xsi:type="dcterms:W3CDTF">2024-02-19T10:39:00Z</dcterms:modified>
</cp:coreProperties>
</file>