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4C3F" w:rsidRDefault="00014C3F" w:rsidP="00014C3F">
      <w:pPr>
        <w:ind w:firstLine="284"/>
        <w:jc w:val="center"/>
        <w:rPr>
          <w:rFonts w:ascii="GHEA Grapalat" w:hAnsi="GHEA Grapalat"/>
          <w:b/>
          <w:i/>
          <w:sz w:val="24"/>
          <w:szCs w:val="24"/>
          <w:lang w:val="hy-AM"/>
        </w:rPr>
      </w:pPr>
      <w:r>
        <w:rPr>
          <w:rFonts w:ascii="GHEA Grapalat" w:hAnsi="GHEA Grapalat"/>
          <w:b/>
          <w:i/>
          <w:sz w:val="24"/>
          <w:szCs w:val="24"/>
          <w:lang w:val="hy-AM"/>
        </w:rPr>
        <w:t>ՀԻՄՆԱՎՈՐՈՒՄ</w:t>
      </w:r>
    </w:p>
    <w:p w:rsidR="00014C3F" w:rsidRDefault="00014C3F" w:rsidP="00014C3F">
      <w:pPr>
        <w:spacing w:after="0" w:line="240" w:lineRule="auto"/>
        <w:jc w:val="center"/>
        <w:rPr>
          <w:rFonts w:ascii="GHEA Grapalat" w:hAnsi="GHEA Grapalat"/>
          <w:b/>
          <w:bCs/>
          <w:i/>
          <w:color w:val="000000"/>
          <w:sz w:val="24"/>
          <w:szCs w:val="24"/>
          <w:lang w:val="hy-AM"/>
        </w:rPr>
      </w:pPr>
      <w:r>
        <w:rPr>
          <w:rStyle w:val="a5"/>
          <w:rFonts w:ascii="GHEA Grapalat" w:hAnsi="GHEA Grapalat"/>
          <w:i/>
          <w:iCs/>
          <w:color w:val="000000"/>
          <w:sz w:val="24"/>
          <w:szCs w:val="24"/>
          <w:lang w:val="hy-AM"/>
        </w:rPr>
        <w:t>«</w:t>
      </w:r>
      <w:r>
        <w:rPr>
          <w:rFonts w:ascii="GHEA Grapalat" w:eastAsia="Times New Roman" w:hAnsi="GHEA Grapalat" w:cs="Times New Roman"/>
          <w:b/>
          <w:bCs/>
          <w:i/>
          <w:iCs/>
          <w:color w:val="000000"/>
          <w:sz w:val="24"/>
          <w:szCs w:val="24"/>
          <w:shd w:val="clear" w:color="auto" w:fill="FFFFFF"/>
          <w:lang w:val="hy-AM"/>
        </w:rPr>
        <w:t>Հայաստանի Հանրապետության կառավարության 2012 թվականի դեկտեմբերի 27-ի N 1672-</w:t>
      </w:r>
      <w:r w:rsidR="00A46334">
        <w:rPr>
          <w:rFonts w:ascii="GHEA Grapalat" w:eastAsia="Times New Roman" w:hAnsi="GHEA Grapalat" w:cs="Times New Roman"/>
          <w:b/>
          <w:bCs/>
          <w:i/>
          <w:iCs/>
          <w:color w:val="000000"/>
          <w:sz w:val="24"/>
          <w:szCs w:val="24"/>
          <w:shd w:val="clear" w:color="auto" w:fill="FFFFFF"/>
          <w:lang w:val="hy-AM"/>
        </w:rPr>
        <w:t>Ն</w:t>
      </w:r>
      <w:r>
        <w:rPr>
          <w:rFonts w:ascii="GHEA Grapalat" w:eastAsia="Times New Roman" w:hAnsi="GHEA Grapalat" w:cs="Times New Roman"/>
          <w:b/>
          <w:bCs/>
          <w:i/>
          <w:iCs/>
          <w:color w:val="000000"/>
          <w:sz w:val="24"/>
          <w:szCs w:val="24"/>
          <w:shd w:val="clear" w:color="auto" w:fill="FFFFFF"/>
          <w:lang w:val="hy-AM"/>
        </w:rPr>
        <w:t xml:space="preserve"> որոշումն ուժը կորցրած ճանաչելու մասին</w:t>
      </w:r>
      <w:r>
        <w:rPr>
          <w:rStyle w:val="a5"/>
          <w:rFonts w:ascii="GHEA Grapalat" w:hAnsi="GHEA Grapalat"/>
          <w:i/>
          <w:iCs/>
          <w:color w:val="000000"/>
          <w:sz w:val="24"/>
          <w:szCs w:val="24"/>
          <w:lang w:val="hy-AM"/>
        </w:rPr>
        <w:t xml:space="preserve">» </w:t>
      </w:r>
      <w:r>
        <w:rPr>
          <w:rFonts w:ascii="GHEA Grapalat" w:eastAsia="Times New Roman" w:hAnsi="GHEA Grapalat" w:cs="Times New Roman"/>
          <w:b/>
          <w:bCs/>
          <w:i/>
          <w:iCs/>
          <w:color w:val="000000"/>
          <w:sz w:val="24"/>
          <w:szCs w:val="24"/>
          <w:shd w:val="clear" w:color="auto" w:fill="FFFFFF"/>
          <w:lang w:val="hy-AM"/>
        </w:rPr>
        <w:t xml:space="preserve">Հայաստանի Հանրապետության կառավարության որոշման </w:t>
      </w:r>
      <w:r>
        <w:rPr>
          <w:rFonts w:ascii="GHEA Grapalat" w:hAnsi="GHEA Grapalat"/>
          <w:b/>
          <w:bCs/>
          <w:i/>
          <w:color w:val="000000"/>
          <w:sz w:val="24"/>
          <w:szCs w:val="24"/>
          <w:lang w:val="hy-AM"/>
        </w:rPr>
        <w:t xml:space="preserve">նախագծի </w:t>
      </w:r>
    </w:p>
    <w:p w:rsidR="00014C3F" w:rsidRDefault="00014C3F" w:rsidP="00014C3F">
      <w:pPr>
        <w:shd w:val="clear" w:color="auto" w:fill="FFFFFF"/>
        <w:spacing w:after="0" w:line="240" w:lineRule="auto"/>
        <w:ind w:firstLine="284"/>
        <w:jc w:val="center"/>
        <w:rPr>
          <w:rFonts w:ascii="GHEA Grapalat" w:eastAsia="Times New Roman" w:hAnsi="GHEA Grapalat" w:cs="Times New Roman"/>
          <w:b/>
          <w:bCs/>
          <w:color w:val="000000"/>
          <w:sz w:val="24"/>
          <w:szCs w:val="24"/>
          <w:lang w:val="hy-AM"/>
        </w:rPr>
      </w:pPr>
    </w:p>
    <w:p w:rsidR="00C71A2C" w:rsidRDefault="00014C3F" w:rsidP="00BE5B0D">
      <w:pPr>
        <w:pStyle w:val="a3"/>
        <w:shd w:val="clear" w:color="auto" w:fill="FFFFFF"/>
        <w:spacing w:before="0" w:beforeAutospacing="0" w:after="0" w:afterAutospacing="0" w:line="360" w:lineRule="auto"/>
        <w:ind w:firstLine="375"/>
        <w:jc w:val="both"/>
        <w:rPr>
          <w:rFonts w:ascii="GHEA Grapalat" w:hAnsi="GHEA Grapalat"/>
          <w:b/>
          <w:lang w:val="hy-AM"/>
        </w:rPr>
      </w:pPr>
      <w:r>
        <w:rPr>
          <w:rFonts w:ascii="GHEA Grapalat" w:hAnsi="GHEA Grapalat" w:cs="Sylfaen"/>
          <w:b/>
          <w:lang w:val="hy-AM"/>
        </w:rPr>
        <w:t>1</w:t>
      </w:r>
      <w:r>
        <w:rPr>
          <w:rFonts w:ascii="Cambria Math" w:hAnsi="Cambria Math" w:cs="Sylfaen"/>
          <w:b/>
          <w:lang w:val="hy-AM"/>
        </w:rPr>
        <w:t xml:space="preserve">․ </w:t>
      </w:r>
      <w:r w:rsidRPr="008A200D">
        <w:rPr>
          <w:rFonts w:ascii="GHEA Grapalat" w:hAnsi="GHEA Grapalat" w:cs="Sylfaen"/>
          <w:b/>
          <w:lang w:val="hy-AM"/>
        </w:rPr>
        <w:t>Ընթացիկ</w:t>
      </w:r>
      <w:r w:rsidRPr="008A200D">
        <w:rPr>
          <w:rFonts w:ascii="GHEA Grapalat" w:hAnsi="GHEA Grapalat"/>
          <w:b/>
          <w:lang w:val="hy-AM"/>
        </w:rPr>
        <w:t xml:space="preserve"> իրավիճակը և իրավական ակտի ընդունման անհրաժեշտությունը</w:t>
      </w:r>
      <w:r w:rsidRPr="008A200D">
        <w:rPr>
          <w:rFonts w:ascii="Cambria Math" w:hAnsi="Cambria Math" w:cs="Cambria Math"/>
          <w:b/>
          <w:lang w:val="hy-AM"/>
        </w:rPr>
        <w:t>․</w:t>
      </w:r>
      <w:r w:rsidRPr="008A200D">
        <w:rPr>
          <w:rFonts w:ascii="GHEA Grapalat" w:hAnsi="GHEA Grapalat"/>
          <w:b/>
          <w:lang w:val="hy-AM"/>
        </w:rPr>
        <w:t xml:space="preserve"> </w:t>
      </w:r>
    </w:p>
    <w:p w:rsidR="00014C3F" w:rsidRPr="00770B37" w:rsidRDefault="00BE5B0D" w:rsidP="00BE5B0D">
      <w:pPr>
        <w:pStyle w:val="a3"/>
        <w:shd w:val="clear" w:color="auto" w:fill="FFFFFF"/>
        <w:spacing w:before="0" w:beforeAutospacing="0" w:after="0" w:afterAutospacing="0" w:line="360" w:lineRule="auto"/>
        <w:ind w:firstLine="375"/>
        <w:jc w:val="both"/>
        <w:rPr>
          <w:rFonts w:ascii="GHEA Grapalat" w:hAnsi="GHEA Grapalat"/>
          <w:bCs/>
          <w:color w:val="000000"/>
          <w:lang w:val="hy-AM"/>
        </w:rPr>
      </w:pPr>
      <w:r>
        <w:rPr>
          <w:rFonts w:ascii="GHEA Grapalat" w:hAnsi="GHEA Grapalat"/>
          <w:bCs/>
          <w:color w:val="000000"/>
          <w:lang w:val="hy-AM"/>
        </w:rPr>
        <w:t xml:space="preserve">2022 թվականի դեկտեմբերի 16-ին ընդունվել է </w:t>
      </w:r>
      <w:r w:rsidR="00014C3F" w:rsidRPr="00770B37">
        <w:rPr>
          <w:rFonts w:ascii="GHEA Grapalat" w:hAnsi="GHEA Grapalat"/>
          <w:bCs/>
          <w:color w:val="000000"/>
          <w:lang w:val="hy-AM"/>
        </w:rPr>
        <w:t>«Հայաստանի Հանրապետության ոստիկանության կարգապահական կանոնագ</w:t>
      </w:r>
      <w:r>
        <w:rPr>
          <w:rFonts w:ascii="GHEA Grapalat" w:hAnsi="GHEA Grapalat"/>
          <w:bCs/>
          <w:color w:val="000000"/>
          <w:lang w:val="hy-AM"/>
        </w:rPr>
        <w:t xml:space="preserve">իրքը հաստատելու մասին» օրենքում </w:t>
      </w:r>
      <w:r w:rsidR="00014C3F" w:rsidRPr="00770B37">
        <w:rPr>
          <w:rFonts w:ascii="GHEA Grapalat" w:hAnsi="GHEA Grapalat"/>
          <w:bCs/>
          <w:color w:val="000000"/>
          <w:lang w:val="hy-AM"/>
        </w:rPr>
        <w:t>փոփոխություններ</w:t>
      </w:r>
      <w:r>
        <w:rPr>
          <w:rFonts w:ascii="Courier New" w:hAnsi="Courier New" w:cs="Courier New"/>
          <w:bCs/>
          <w:color w:val="000000"/>
          <w:lang w:val="hy-AM"/>
        </w:rPr>
        <w:t xml:space="preserve"> </w:t>
      </w:r>
      <w:r w:rsidR="00014C3F" w:rsidRPr="00770B37">
        <w:rPr>
          <w:rFonts w:ascii="GHEA Grapalat" w:hAnsi="GHEA Grapalat"/>
          <w:bCs/>
          <w:color w:val="000000"/>
          <w:lang w:val="hy-AM"/>
        </w:rPr>
        <w:t>և</w:t>
      </w:r>
      <w:r>
        <w:rPr>
          <w:rFonts w:ascii="Courier New" w:hAnsi="Courier New" w:cs="Courier New"/>
          <w:bCs/>
          <w:color w:val="000000"/>
          <w:lang w:val="hy-AM"/>
        </w:rPr>
        <w:t xml:space="preserve"> </w:t>
      </w:r>
      <w:r w:rsidR="00014C3F" w:rsidRPr="00770B37">
        <w:rPr>
          <w:rFonts w:ascii="GHEA Grapalat" w:hAnsi="GHEA Grapalat"/>
          <w:bCs/>
          <w:color w:val="000000"/>
          <w:lang w:val="hy-AM"/>
        </w:rPr>
        <w:t>լրացումներ</w:t>
      </w:r>
      <w:r>
        <w:rPr>
          <w:rFonts w:ascii="Courier New" w:hAnsi="Courier New" w:cs="Courier New"/>
          <w:bCs/>
          <w:color w:val="000000"/>
          <w:lang w:val="hy-AM"/>
        </w:rPr>
        <w:t xml:space="preserve"> </w:t>
      </w:r>
      <w:r w:rsidR="00014C3F" w:rsidRPr="00770B37">
        <w:rPr>
          <w:rFonts w:ascii="GHEA Grapalat" w:hAnsi="GHEA Grapalat"/>
          <w:bCs/>
          <w:color w:val="000000"/>
          <w:lang w:val="hy-AM"/>
        </w:rPr>
        <w:t>կատարելու</w:t>
      </w:r>
      <w:r w:rsidR="00014C3F" w:rsidRPr="00770B37">
        <w:rPr>
          <w:rFonts w:ascii="Courier New" w:hAnsi="Courier New" w:cs="Courier New"/>
          <w:bCs/>
          <w:color w:val="000000"/>
          <w:lang w:val="hy-AM"/>
        </w:rPr>
        <w:t> </w:t>
      </w:r>
      <w:r>
        <w:rPr>
          <w:rFonts w:ascii="GHEA Grapalat" w:hAnsi="GHEA Grapalat"/>
          <w:bCs/>
          <w:color w:val="000000"/>
          <w:lang w:val="hy-AM"/>
        </w:rPr>
        <w:t xml:space="preserve">մասին» թիվ </w:t>
      </w:r>
      <w:r w:rsidR="00014C3F" w:rsidRPr="00770B37">
        <w:rPr>
          <w:rFonts w:ascii="GHEA Grapalat" w:hAnsi="GHEA Grapalat"/>
          <w:bCs/>
          <w:color w:val="000000"/>
          <w:lang w:val="hy-AM"/>
        </w:rPr>
        <w:t>ՀՕ-477-Ն օրենքը։</w:t>
      </w:r>
    </w:p>
    <w:p w:rsidR="00014C3F" w:rsidRPr="00770B37" w:rsidRDefault="00014C3F" w:rsidP="00770B37">
      <w:pPr>
        <w:pStyle w:val="a3"/>
        <w:shd w:val="clear" w:color="auto" w:fill="FFFFFF"/>
        <w:spacing w:before="0" w:beforeAutospacing="0" w:after="0" w:afterAutospacing="0" w:line="360" w:lineRule="auto"/>
        <w:ind w:firstLine="375"/>
        <w:jc w:val="both"/>
        <w:rPr>
          <w:rStyle w:val="a5"/>
          <w:rFonts w:ascii="GHEA Grapalat" w:hAnsi="GHEA Grapalat"/>
          <w:b w:val="0"/>
          <w:color w:val="000000"/>
          <w:lang w:val="hy-AM"/>
        </w:rPr>
      </w:pPr>
      <w:r w:rsidRPr="00770B37">
        <w:rPr>
          <w:rFonts w:ascii="GHEA Grapalat" w:hAnsi="GHEA Grapalat"/>
          <w:bCs/>
          <w:color w:val="000000"/>
          <w:lang w:val="hy-AM"/>
        </w:rPr>
        <w:t xml:space="preserve">Մինչ 2022 թվականի դեկտեմբերի 16-ի </w:t>
      </w:r>
      <w:r w:rsidRPr="00770B37">
        <w:rPr>
          <w:rFonts w:ascii="GHEA Grapalat" w:hAnsi="GHEA Grapalat" w:cs="Arial"/>
          <w:bCs/>
          <w:color w:val="000000"/>
          <w:shd w:val="clear" w:color="auto" w:fill="FFFFFF"/>
          <w:lang w:val="hy-AM"/>
        </w:rPr>
        <w:t xml:space="preserve">թիվ </w:t>
      </w:r>
      <w:r w:rsidRPr="00770B37">
        <w:rPr>
          <w:rFonts w:ascii="GHEA Grapalat" w:hAnsi="GHEA Grapalat"/>
          <w:bCs/>
          <w:color w:val="000000"/>
          <w:shd w:val="clear" w:color="auto" w:fill="FFFFFF"/>
          <w:lang w:val="hy-AM"/>
        </w:rPr>
        <w:t xml:space="preserve">ՀՕ-477-Ն օրենքի ընդունումը գործող խմբագրությամբ </w:t>
      </w:r>
      <w:r w:rsidRPr="00770B37">
        <w:rPr>
          <w:rFonts w:ascii="GHEA Grapalat" w:hAnsi="GHEA Grapalat"/>
          <w:bCs/>
          <w:color w:val="000000"/>
          <w:lang w:val="hy-AM"/>
        </w:rPr>
        <w:t xml:space="preserve">«Հայաստանի Հանրապետության ոստիկանության կարգապահական կանոնագիրքը հաստատելու մասին» օրենքի համաձայն՝ </w:t>
      </w:r>
      <w:r w:rsidRPr="00770B37">
        <w:rPr>
          <w:rFonts w:ascii="GHEA Grapalat" w:hAnsi="GHEA Grapalat"/>
          <w:color w:val="000000"/>
          <w:lang w:val="hy-AM"/>
        </w:rPr>
        <w:t>կարգապահական հանձնաժողովի կազմը և գործունեության կարգը սահմանելու լիազորությունը վերապահված է եղել ՀՀ կառավարությանը</w:t>
      </w:r>
      <w:r w:rsidRPr="00770B37">
        <w:rPr>
          <w:rFonts w:ascii="GHEA Grapalat" w:hAnsi="GHEA Grapalat"/>
          <w:bCs/>
          <w:color w:val="000000"/>
          <w:lang w:val="hy-AM"/>
        </w:rPr>
        <w:t xml:space="preserve">, որի հիմքով ՀՀ կառավարությունը </w:t>
      </w:r>
      <w:r w:rsidRPr="00770B37">
        <w:rPr>
          <w:rFonts w:ascii="GHEA Grapalat" w:hAnsi="GHEA Grapalat"/>
          <w:color w:val="000000"/>
          <w:lang w:val="hy-AM"/>
        </w:rPr>
        <w:t xml:space="preserve">2012 թվականի դեկտեմբերի 27-ի N  1672-Ն որոշմամբ սահմանել է </w:t>
      </w:r>
      <w:r w:rsidRPr="00770B37">
        <w:rPr>
          <w:rFonts w:ascii="GHEA Grapalat" w:hAnsi="GHEA Grapalat" w:cstheme="minorHAnsi"/>
          <w:color w:val="000000"/>
          <w:lang w:val="hy-AM"/>
        </w:rPr>
        <w:t>Հ</w:t>
      </w:r>
      <w:r w:rsidRPr="00770B37">
        <w:rPr>
          <w:rStyle w:val="a5"/>
          <w:rFonts w:ascii="GHEA Grapalat" w:hAnsi="GHEA Grapalat"/>
          <w:b w:val="0"/>
          <w:bCs w:val="0"/>
          <w:color w:val="000000"/>
          <w:lang w:val="hy-AM"/>
        </w:rPr>
        <w:t xml:space="preserve">այաստանի Հանրապետության ոստիկանության կարգապահական հանձնաժողովի կազմը և աշխատակարգը։  </w:t>
      </w:r>
    </w:p>
    <w:p w:rsidR="00014C3F" w:rsidRPr="00770B37" w:rsidRDefault="00014C3F" w:rsidP="00770B37">
      <w:pPr>
        <w:pStyle w:val="a3"/>
        <w:shd w:val="clear" w:color="auto" w:fill="FFFFFF"/>
        <w:spacing w:before="0" w:beforeAutospacing="0" w:after="0" w:afterAutospacing="0" w:line="360" w:lineRule="auto"/>
        <w:ind w:firstLine="375"/>
        <w:jc w:val="both"/>
        <w:rPr>
          <w:rFonts w:ascii="GHEA Grapalat" w:hAnsi="GHEA Grapalat"/>
          <w:bCs/>
          <w:color w:val="000000"/>
          <w:lang w:val="hy-AM"/>
        </w:rPr>
      </w:pPr>
      <w:r w:rsidRPr="00770B37">
        <w:rPr>
          <w:rFonts w:ascii="GHEA Grapalat" w:hAnsi="GHEA Grapalat"/>
          <w:bCs/>
          <w:color w:val="000000"/>
          <w:lang w:val="hy-AM"/>
        </w:rPr>
        <w:t xml:space="preserve">Նախագծի նախապատրաստումը պայմանավորված է 2022 թվականի դեկտեմբերի 16-ի «Հայաստանի Հանրապետության ոստիկանության կարգապահական կանոնագիրքը հաստատելու մասին» օրենքում </w:t>
      </w:r>
      <w:r w:rsidRPr="00770B37">
        <w:rPr>
          <w:rFonts w:ascii="GHEA Grapalat" w:hAnsi="GHEA Grapalat"/>
          <w:bCs/>
          <w:color w:val="000000"/>
          <w:shd w:val="clear" w:color="auto" w:fill="FFFFFF"/>
          <w:lang w:val="hy-AM"/>
        </w:rPr>
        <w:t>փոփոխություններ</w:t>
      </w:r>
      <w:r w:rsidRPr="00770B37">
        <w:rPr>
          <w:rFonts w:ascii="Courier New" w:hAnsi="Courier New" w:cs="Courier New"/>
          <w:bCs/>
          <w:color w:val="000000"/>
          <w:shd w:val="clear" w:color="auto" w:fill="FFFFFF"/>
          <w:lang w:val="hy-AM"/>
        </w:rPr>
        <w:t> </w:t>
      </w:r>
      <w:r w:rsidRPr="00770B37">
        <w:rPr>
          <w:rFonts w:ascii="GHEA Grapalat" w:hAnsi="GHEA Grapalat"/>
          <w:bCs/>
          <w:color w:val="000000"/>
          <w:shd w:val="clear" w:color="auto" w:fill="FFFFFF"/>
          <w:lang w:val="hy-AM"/>
        </w:rPr>
        <w:t>և</w:t>
      </w:r>
      <w:r w:rsidRPr="00770B37">
        <w:rPr>
          <w:rFonts w:ascii="Courier New" w:hAnsi="Courier New" w:cs="Courier New"/>
          <w:bCs/>
          <w:color w:val="000000"/>
          <w:shd w:val="clear" w:color="auto" w:fill="FFFFFF"/>
          <w:lang w:val="hy-AM"/>
        </w:rPr>
        <w:t> </w:t>
      </w:r>
      <w:r w:rsidRPr="00770B37">
        <w:rPr>
          <w:rFonts w:ascii="GHEA Grapalat" w:hAnsi="GHEA Grapalat"/>
          <w:bCs/>
          <w:color w:val="000000"/>
          <w:shd w:val="clear" w:color="auto" w:fill="FFFFFF"/>
          <w:lang w:val="hy-AM"/>
        </w:rPr>
        <w:t>լրացումներ</w:t>
      </w:r>
      <w:r w:rsidRPr="00770B37">
        <w:rPr>
          <w:rFonts w:ascii="Courier New" w:hAnsi="Courier New" w:cs="Courier New"/>
          <w:bCs/>
          <w:color w:val="000000"/>
          <w:shd w:val="clear" w:color="auto" w:fill="FFFFFF"/>
          <w:lang w:val="hy-AM"/>
        </w:rPr>
        <w:t> </w:t>
      </w:r>
      <w:r w:rsidRPr="00770B37">
        <w:rPr>
          <w:rFonts w:ascii="GHEA Grapalat" w:hAnsi="GHEA Grapalat"/>
          <w:bCs/>
          <w:color w:val="000000"/>
          <w:shd w:val="clear" w:color="auto" w:fill="FFFFFF"/>
          <w:lang w:val="hy-AM"/>
        </w:rPr>
        <w:t>կատարելու</w:t>
      </w:r>
      <w:r w:rsidRPr="00770B37">
        <w:rPr>
          <w:rFonts w:ascii="Courier New" w:hAnsi="Courier New" w:cs="Courier New"/>
          <w:bCs/>
          <w:color w:val="000000"/>
          <w:shd w:val="clear" w:color="auto" w:fill="FFFFFF"/>
          <w:lang w:val="hy-AM"/>
        </w:rPr>
        <w:t> </w:t>
      </w:r>
      <w:r w:rsidRPr="00770B37">
        <w:rPr>
          <w:rFonts w:ascii="GHEA Grapalat" w:hAnsi="GHEA Grapalat"/>
          <w:bCs/>
          <w:color w:val="000000"/>
          <w:shd w:val="clear" w:color="auto" w:fill="FFFFFF"/>
          <w:lang w:val="hy-AM"/>
        </w:rPr>
        <w:t>մասին</w:t>
      </w:r>
      <w:r w:rsidR="008E0ADD">
        <w:rPr>
          <w:rFonts w:ascii="GHEA Grapalat" w:hAnsi="GHEA Grapalat" w:cs="Arial"/>
          <w:bCs/>
          <w:color w:val="000000"/>
          <w:shd w:val="clear" w:color="auto" w:fill="FFFFFF"/>
          <w:lang w:val="hy-AM"/>
        </w:rPr>
        <w:t xml:space="preserve">» թիվ </w:t>
      </w:r>
      <w:r w:rsidRPr="00770B37">
        <w:rPr>
          <w:rFonts w:ascii="GHEA Grapalat" w:hAnsi="GHEA Grapalat"/>
          <w:bCs/>
          <w:color w:val="000000"/>
          <w:shd w:val="clear" w:color="auto" w:fill="FFFFFF"/>
          <w:lang w:val="hy-AM"/>
        </w:rPr>
        <w:t xml:space="preserve">ՀՕ-477-Ն օրենքի ընդունմամբ, որի 14-րդ հոդվածի 3-րդ կետով </w:t>
      </w:r>
      <w:r w:rsidRPr="00770B37">
        <w:rPr>
          <w:rFonts w:ascii="GHEA Grapalat" w:hAnsi="GHEA Grapalat"/>
          <w:color w:val="000000"/>
          <w:lang w:val="hy-AM"/>
        </w:rPr>
        <w:t xml:space="preserve">կարգապահական հանձնաժողովի կազմը և գործունեության կարգը սահմանելու լիազորությունը վերապահվել է </w:t>
      </w:r>
      <w:r w:rsidR="00A905E6">
        <w:rPr>
          <w:rFonts w:ascii="GHEA Grapalat" w:hAnsi="GHEA Grapalat"/>
          <w:color w:val="000000"/>
          <w:lang w:val="hy-AM"/>
        </w:rPr>
        <w:t>ն</w:t>
      </w:r>
      <w:r w:rsidRPr="00770B37">
        <w:rPr>
          <w:rFonts w:ascii="GHEA Grapalat" w:hAnsi="GHEA Grapalat"/>
          <w:color w:val="000000"/>
          <w:lang w:val="hy-AM"/>
        </w:rPr>
        <w:t>երքին գործերի բնագավառում պետական կառավարման լիազոր մարմնի ղեկավարին,</w:t>
      </w:r>
      <w:r w:rsidRPr="00770B37">
        <w:rPr>
          <w:rFonts w:ascii="GHEA Grapalat" w:hAnsi="GHEA Grapalat"/>
          <w:b/>
          <w:color w:val="000000"/>
          <w:lang w:val="hy-AM"/>
        </w:rPr>
        <w:t xml:space="preserve"> </w:t>
      </w:r>
      <w:r w:rsidRPr="00770B37">
        <w:rPr>
          <w:rFonts w:ascii="GHEA Grapalat" w:hAnsi="GHEA Grapalat"/>
          <w:bCs/>
          <w:color w:val="000000"/>
          <w:lang w:val="hy-AM"/>
        </w:rPr>
        <w:t xml:space="preserve">որի հիմքով նախապատրաստվել է և շրջանառության է դրվել </w:t>
      </w:r>
      <w:r w:rsidRPr="00770B37">
        <w:rPr>
          <w:rFonts w:ascii="GHEA Grapalat" w:hAnsi="GHEA Grapalat"/>
          <w:color w:val="000000"/>
          <w:lang w:val="hy-AM"/>
        </w:rPr>
        <w:t>«</w:t>
      </w:r>
      <w:r w:rsidRPr="00770B37">
        <w:rPr>
          <w:rStyle w:val="a5"/>
          <w:rFonts w:ascii="GHEA Grapalat" w:hAnsi="GHEA Grapalat"/>
          <w:b w:val="0"/>
          <w:bCs w:val="0"/>
          <w:color w:val="000000"/>
          <w:lang w:val="hy-AM"/>
        </w:rPr>
        <w:t xml:space="preserve">Հայաստանի Հանրապետության ներքին գործերի նախարարության կարգապահական </w:t>
      </w:r>
      <w:r w:rsidRPr="00770B37">
        <w:rPr>
          <w:rStyle w:val="a5"/>
          <w:rFonts w:ascii="GHEA Grapalat" w:hAnsi="GHEA Grapalat"/>
          <w:b w:val="0"/>
          <w:bCs w:val="0"/>
          <w:color w:val="000000"/>
          <w:lang w:val="hy-AM"/>
        </w:rPr>
        <w:lastRenderedPageBreak/>
        <w:t>հանձնաժողովի կազմը և աշխատակարգը սահմանելու մասին</w:t>
      </w:r>
      <w:r w:rsidRPr="00770B37">
        <w:rPr>
          <w:rFonts w:ascii="GHEA Grapalat" w:hAnsi="GHEA Grapalat"/>
          <w:color w:val="000000"/>
          <w:lang w:val="hy-AM"/>
        </w:rPr>
        <w:t>» Հայաստանի Հանրապետության ներքին գործերի նախարարի հրամանի նախագիծը</w:t>
      </w:r>
      <w:r w:rsidRPr="00770B37">
        <w:rPr>
          <w:rFonts w:ascii="GHEA Grapalat" w:hAnsi="GHEA Grapalat"/>
          <w:bCs/>
          <w:color w:val="000000"/>
          <w:lang w:val="hy-AM"/>
        </w:rPr>
        <w:t xml:space="preserve">։ </w:t>
      </w:r>
    </w:p>
    <w:p w:rsidR="00014C3F" w:rsidRPr="00770B37" w:rsidRDefault="00014C3F" w:rsidP="00770B37">
      <w:pPr>
        <w:pStyle w:val="a3"/>
        <w:shd w:val="clear" w:color="auto" w:fill="FFFFFF"/>
        <w:spacing w:before="0" w:beforeAutospacing="0" w:after="0" w:afterAutospacing="0" w:line="360" w:lineRule="auto"/>
        <w:ind w:firstLine="375"/>
        <w:jc w:val="both"/>
        <w:rPr>
          <w:rFonts w:ascii="GHEA Grapalat" w:hAnsi="GHEA Grapalat"/>
          <w:bCs/>
          <w:color w:val="000000"/>
          <w:lang w:val="hy-AM"/>
        </w:rPr>
      </w:pPr>
      <w:r w:rsidRPr="00770B37">
        <w:rPr>
          <w:rFonts w:ascii="GHEA Grapalat" w:hAnsi="GHEA Grapalat"/>
          <w:bCs/>
          <w:color w:val="000000"/>
          <w:lang w:val="hy-AM"/>
        </w:rPr>
        <w:t>Նախագծի ընդունմանը զուգահեռ անհրաժեշտ է՝</w:t>
      </w:r>
    </w:p>
    <w:p w:rsidR="00014C3F" w:rsidRPr="00770B37" w:rsidRDefault="00014C3F" w:rsidP="00770B3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70B37">
        <w:rPr>
          <w:rFonts w:ascii="GHEA Grapalat" w:eastAsia="Times New Roman" w:hAnsi="GHEA Grapalat" w:cs="Times New Roman"/>
          <w:color w:val="000000"/>
          <w:sz w:val="24"/>
          <w:szCs w:val="24"/>
          <w:lang w:val="hy-AM"/>
        </w:rPr>
        <w:t xml:space="preserve">- </w:t>
      </w:r>
      <w:r w:rsidRPr="00770B37">
        <w:rPr>
          <w:rFonts w:ascii="GHEA Grapalat" w:hAnsi="GHEA Grapalat"/>
          <w:bCs/>
          <w:color w:val="000000"/>
          <w:sz w:val="24"/>
          <w:szCs w:val="24"/>
          <w:lang w:val="hy-AM"/>
        </w:rPr>
        <w:t>ներքին գործերի բնագավառում պետական կառավարման լիազոր մարմնի ղեկավարի</w:t>
      </w:r>
      <w:r w:rsidRPr="00770B37">
        <w:rPr>
          <w:rFonts w:ascii="GHEA Grapalat" w:eastAsia="Times New Roman" w:hAnsi="GHEA Grapalat" w:cs="Times New Roman"/>
          <w:bCs/>
          <w:color w:val="000000"/>
          <w:sz w:val="24"/>
          <w:szCs w:val="24"/>
          <w:lang w:val="hy-AM"/>
        </w:rPr>
        <w:t xml:space="preserve"> հրամանով սահմանել</w:t>
      </w:r>
      <w:r w:rsidRPr="00770B37">
        <w:rPr>
          <w:rFonts w:ascii="GHEA Grapalat" w:eastAsia="Times New Roman" w:hAnsi="GHEA Grapalat" w:cs="Times New Roman"/>
          <w:b/>
          <w:color w:val="000000"/>
          <w:sz w:val="24"/>
          <w:szCs w:val="24"/>
          <w:lang w:val="hy-AM"/>
        </w:rPr>
        <w:t xml:space="preserve"> </w:t>
      </w:r>
      <w:r w:rsidRPr="00770B37">
        <w:rPr>
          <w:rStyle w:val="a5"/>
          <w:rFonts w:ascii="GHEA Grapalat" w:hAnsi="GHEA Grapalat"/>
          <w:b w:val="0"/>
          <w:color w:val="000000"/>
          <w:sz w:val="24"/>
          <w:szCs w:val="24"/>
          <w:shd w:val="clear" w:color="auto" w:fill="FFFFFF"/>
          <w:lang w:val="hy-AM"/>
        </w:rPr>
        <w:t>կարգապահական հանձնաժողովի կազմում ընդգրկվելու նպատակով</w:t>
      </w:r>
      <w:r w:rsidRPr="00770B37">
        <w:rPr>
          <w:rFonts w:ascii="GHEA Grapalat" w:eastAsia="Times New Roman" w:hAnsi="GHEA Grapalat" w:cs="Times New Roman"/>
          <w:b/>
          <w:color w:val="000000"/>
          <w:sz w:val="24"/>
          <w:szCs w:val="24"/>
          <w:lang w:val="hy-AM"/>
        </w:rPr>
        <w:t xml:space="preserve"> </w:t>
      </w:r>
      <w:r w:rsidRPr="00770B37">
        <w:rPr>
          <w:rFonts w:ascii="GHEA Grapalat" w:eastAsia="Times New Roman" w:hAnsi="GHEA Grapalat" w:cs="Times New Roman"/>
          <w:bCs/>
          <w:color w:val="000000"/>
          <w:sz w:val="24"/>
          <w:szCs w:val="24"/>
          <w:lang w:val="hy-AM"/>
        </w:rPr>
        <w:t xml:space="preserve">հասարակական </w:t>
      </w:r>
      <w:r w:rsidRPr="00770B37">
        <w:rPr>
          <w:rFonts w:ascii="GHEA Grapalat" w:eastAsia="Times New Roman" w:hAnsi="GHEA Grapalat" w:cs="Times New Roman"/>
          <w:color w:val="000000"/>
          <w:sz w:val="24"/>
          <w:szCs w:val="24"/>
          <w:lang w:val="hy-AM"/>
        </w:rPr>
        <w:t xml:space="preserve">միավորումների կողմից ներկայացվող հայտերը Հայաստանի Հանրապետության ներքին գործերի նախարարության կողմից ընդունելու, քննարկելու, թեկնածուներին ընտրելու կարգը, </w:t>
      </w:r>
    </w:p>
    <w:p w:rsidR="00014C3F" w:rsidRPr="00770B37" w:rsidRDefault="00014C3F" w:rsidP="00770B3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70B37">
        <w:rPr>
          <w:rFonts w:ascii="GHEA Grapalat" w:eastAsia="Times New Roman" w:hAnsi="GHEA Grapalat" w:cs="Times New Roman"/>
          <w:color w:val="000000"/>
          <w:sz w:val="24"/>
          <w:szCs w:val="24"/>
          <w:lang w:val="hy-AM"/>
        </w:rPr>
        <w:t xml:space="preserve">- </w:t>
      </w:r>
      <w:r w:rsidRPr="00770B37">
        <w:rPr>
          <w:rFonts w:ascii="GHEA Grapalat" w:eastAsia="Times New Roman" w:hAnsi="GHEA Grapalat" w:cs="Times New Roman"/>
          <w:bCs/>
          <w:color w:val="000000"/>
          <w:sz w:val="24"/>
          <w:szCs w:val="24"/>
          <w:lang w:val="hy-AM"/>
        </w:rPr>
        <w:t xml:space="preserve">ուժը կորցրած ճանաչել </w:t>
      </w:r>
      <w:r w:rsidRPr="00770B37">
        <w:rPr>
          <w:rFonts w:ascii="GHEA Grapalat" w:eastAsia="Times New Roman" w:hAnsi="GHEA Grapalat" w:cs="Times New Roman"/>
          <w:color w:val="000000"/>
          <w:sz w:val="24"/>
          <w:szCs w:val="24"/>
          <w:lang w:val="hy-AM"/>
        </w:rPr>
        <w:t>Հայաստանի Հանրապետության ոստիկանության պետի 2013թ</w:t>
      </w:r>
      <w:r w:rsidRPr="00770B37">
        <w:rPr>
          <w:rFonts w:ascii="Cambria Math" w:eastAsia="Times New Roman" w:hAnsi="Cambria Math" w:cs="Cambria Math"/>
          <w:color w:val="000000"/>
          <w:sz w:val="24"/>
          <w:szCs w:val="24"/>
          <w:lang w:val="hy-AM"/>
        </w:rPr>
        <w:t>․</w:t>
      </w:r>
      <w:r w:rsidRPr="00770B37">
        <w:rPr>
          <w:rFonts w:ascii="GHEA Grapalat" w:eastAsia="Times New Roman" w:hAnsi="GHEA Grapalat" w:cs="Times New Roman"/>
          <w:color w:val="000000"/>
          <w:sz w:val="24"/>
          <w:szCs w:val="24"/>
          <w:lang w:val="hy-AM"/>
        </w:rPr>
        <w:t xml:space="preserve"> </w:t>
      </w:r>
      <w:r w:rsidRPr="00770B37">
        <w:rPr>
          <w:rFonts w:ascii="GHEA Grapalat" w:eastAsia="Times New Roman" w:hAnsi="GHEA Grapalat" w:cs="GHEA Grapalat"/>
          <w:color w:val="000000"/>
          <w:sz w:val="24"/>
          <w:szCs w:val="24"/>
          <w:lang w:val="hy-AM"/>
        </w:rPr>
        <w:t>ապրիլի</w:t>
      </w:r>
      <w:r w:rsidRPr="00770B37">
        <w:rPr>
          <w:rFonts w:ascii="GHEA Grapalat" w:eastAsia="Times New Roman" w:hAnsi="GHEA Grapalat" w:cs="Times New Roman"/>
          <w:color w:val="000000"/>
          <w:sz w:val="24"/>
          <w:szCs w:val="24"/>
          <w:lang w:val="hy-AM"/>
        </w:rPr>
        <w:t xml:space="preserve"> 29-ի «Ոստիկանության կարգապահական հանձնաժողովի կազմում ընդգրկվելու նպատակով հասարակական միավորումների կողմից ներկայացվող հայտերը ոստիկանության կողմից ընդունելու, քննարկելու, թեկնածուներին ընտրելու կարգը սահմանելու մասին» </w:t>
      </w:r>
      <w:r w:rsidRPr="00770B37">
        <w:rPr>
          <w:rFonts w:ascii="GHEA Grapalat" w:hAnsi="GHEA Grapalat"/>
          <w:color w:val="000000"/>
          <w:lang w:val="hy-AM"/>
        </w:rPr>
        <w:t>N</w:t>
      </w:r>
      <w:r w:rsidRPr="00770B37">
        <w:rPr>
          <w:rFonts w:ascii="GHEA Grapalat" w:eastAsia="Times New Roman" w:hAnsi="GHEA Grapalat" w:cs="Times New Roman"/>
          <w:color w:val="000000"/>
          <w:sz w:val="24"/>
          <w:szCs w:val="24"/>
          <w:lang w:val="hy-AM"/>
        </w:rPr>
        <w:t xml:space="preserve"> 9-Ն հրամանը։</w:t>
      </w:r>
    </w:p>
    <w:p w:rsidR="00014C3F" w:rsidRPr="00770B37" w:rsidRDefault="00014C3F" w:rsidP="00770B37">
      <w:pPr>
        <w:pStyle w:val="a3"/>
        <w:shd w:val="clear" w:color="auto" w:fill="FFFFFF"/>
        <w:spacing w:before="0" w:beforeAutospacing="0" w:after="0" w:afterAutospacing="0" w:line="360" w:lineRule="auto"/>
        <w:ind w:firstLine="375"/>
        <w:jc w:val="both"/>
        <w:rPr>
          <w:rFonts w:ascii="GHEA Grapalat" w:hAnsi="GHEA Grapalat"/>
          <w:color w:val="000000"/>
          <w:lang w:val="hy-AM"/>
        </w:rPr>
      </w:pPr>
      <w:r w:rsidRPr="00770B37">
        <w:rPr>
          <w:rFonts w:ascii="Courier New" w:hAnsi="Courier New" w:cs="Courier New"/>
          <w:color w:val="000000"/>
          <w:sz w:val="21"/>
          <w:szCs w:val="21"/>
          <w:lang w:val="hy-AM"/>
        </w:rPr>
        <w:t> </w:t>
      </w:r>
      <w:r w:rsidRPr="00770B37">
        <w:rPr>
          <w:rFonts w:ascii="GHEA Grapalat" w:hAnsi="GHEA Grapalat"/>
          <w:color w:val="000000"/>
          <w:lang w:val="hy-AM"/>
        </w:rPr>
        <w:t xml:space="preserve">- </w:t>
      </w:r>
      <w:r w:rsidRPr="00770B37">
        <w:rPr>
          <w:rFonts w:ascii="GHEA Grapalat" w:hAnsi="GHEA Grapalat"/>
          <w:bCs/>
          <w:color w:val="000000"/>
          <w:lang w:val="hy-AM"/>
        </w:rPr>
        <w:t xml:space="preserve">ուժը կորցրած ճանաչել </w:t>
      </w:r>
      <w:r w:rsidRPr="00770B37">
        <w:rPr>
          <w:rFonts w:ascii="GHEA Grapalat" w:hAnsi="GHEA Grapalat"/>
          <w:color w:val="000000"/>
          <w:lang w:val="hy-AM"/>
        </w:rPr>
        <w:t xml:space="preserve">Հայաստանի Հանրապետության ոստիկանության պետի 2015 թվականի սեպտեմբերի 25-ի «Կարգապահական կոպիտ խախտումների առիթով իրականացված ծառայողական </w:t>
      </w:r>
      <w:r w:rsidRPr="00770B37">
        <w:rPr>
          <w:rFonts w:ascii="GHEA Grapalat" w:hAnsi="GHEA Grapalat"/>
          <w:lang w:val="hy-AM"/>
        </w:rPr>
        <w:t>քննության նյութերը ոստիկանության կարգապահական հանձնաժողովին ներկայացնելու, կարգապահական հանձնաժողովի նիստերի կազմակերպական աշխատանքներն իրականացնող ոստիկանության լիազոր ստորաբաժանում սահմանելու և Հայաստանի Հանրապետության ոստիկանության պետի 2013թ</w:t>
      </w:r>
      <w:r w:rsidRPr="00770B37">
        <w:rPr>
          <w:rFonts w:ascii="Cambria Math" w:hAnsi="Cambria Math" w:cs="Cambria Math"/>
          <w:lang w:val="hy-AM"/>
        </w:rPr>
        <w:t>․</w:t>
      </w:r>
      <w:r w:rsidRPr="00770B37">
        <w:rPr>
          <w:rFonts w:ascii="GHEA Grapalat" w:hAnsi="GHEA Grapalat"/>
          <w:lang w:val="hy-AM"/>
        </w:rPr>
        <w:t xml:space="preserve"> </w:t>
      </w:r>
      <w:r w:rsidRPr="00770B37">
        <w:rPr>
          <w:rFonts w:ascii="GHEA Grapalat" w:hAnsi="GHEA Grapalat" w:cs="GHEA Grapalat"/>
          <w:lang w:val="hy-AM"/>
        </w:rPr>
        <w:t>օգոստոսի</w:t>
      </w:r>
      <w:r w:rsidRPr="00770B37">
        <w:rPr>
          <w:rFonts w:ascii="GHEA Grapalat" w:hAnsi="GHEA Grapalat"/>
          <w:lang w:val="hy-AM"/>
        </w:rPr>
        <w:t xml:space="preserve"> 19-</w:t>
      </w:r>
      <w:r w:rsidRPr="00770B37">
        <w:rPr>
          <w:rFonts w:ascii="GHEA Grapalat" w:hAnsi="GHEA Grapalat" w:cs="GHEA Grapalat"/>
          <w:lang w:val="hy-AM"/>
        </w:rPr>
        <w:t>ի</w:t>
      </w:r>
      <w:r w:rsidRPr="00770B37">
        <w:rPr>
          <w:rFonts w:ascii="GHEA Grapalat" w:hAnsi="GHEA Grapalat"/>
          <w:lang w:val="hy-AM"/>
        </w:rPr>
        <w:t xml:space="preserve"> </w:t>
      </w:r>
      <w:r w:rsidRPr="00770B37">
        <w:rPr>
          <w:rFonts w:ascii="GHEA Grapalat" w:hAnsi="GHEA Grapalat" w:cs="GHEA Grapalat"/>
          <w:lang w:val="hy-AM"/>
        </w:rPr>
        <w:t>թիվ</w:t>
      </w:r>
      <w:r w:rsidRPr="00770B37">
        <w:rPr>
          <w:rFonts w:ascii="GHEA Grapalat" w:hAnsi="GHEA Grapalat"/>
          <w:lang w:val="hy-AM"/>
        </w:rPr>
        <w:t xml:space="preserve"> 2769-</w:t>
      </w:r>
      <w:r w:rsidRPr="00770B37">
        <w:rPr>
          <w:rFonts w:ascii="GHEA Grapalat" w:hAnsi="GHEA Grapalat" w:cs="GHEA Grapalat"/>
          <w:lang w:val="hy-AM"/>
        </w:rPr>
        <w:t>Ա</w:t>
      </w:r>
      <w:r w:rsidRPr="00770B37">
        <w:rPr>
          <w:rFonts w:ascii="GHEA Grapalat" w:hAnsi="GHEA Grapalat"/>
          <w:lang w:val="hy-AM"/>
        </w:rPr>
        <w:t xml:space="preserve"> </w:t>
      </w:r>
      <w:r w:rsidRPr="00770B37">
        <w:rPr>
          <w:rFonts w:ascii="GHEA Grapalat" w:hAnsi="GHEA Grapalat" w:cs="GHEA Grapalat"/>
          <w:lang w:val="hy-AM"/>
        </w:rPr>
        <w:t>հրամանն</w:t>
      </w:r>
      <w:r w:rsidRPr="00770B37">
        <w:rPr>
          <w:rFonts w:ascii="GHEA Grapalat" w:hAnsi="GHEA Grapalat"/>
          <w:lang w:val="hy-AM"/>
        </w:rPr>
        <w:t xml:space="preserve"> </w:t>
      </w:r>
      <w:r w:rsidRPr="00770B37">
        <w:rPr>
          <w:rFonts w:ascii="GHEA Grapalat" w:hAnsi="GHEA Grapalat" w:cs="GHEA Grapalat"/>
          <w:color w:val="000000"/>
          <w:lang w:val="hy-AM"/>
        </w:rPr>
        <w:t>ուժը</w:t>
      </w:r>
      <w:r w:rsidRPr="00770B37">
        <w:rPr>
          <w:rFonts w:ascii="GHEA Grapalat" w:hAnsi="GHEA Grapalat"/>
          <w:color w:val="000000"/>
          <w:lang w:val="hy-AM"/>
        </w:rPr>
        <w:t xml:space="preserve"> </w:t>
      </w:r>
      <w:r w:rsidRPr="00770B37">
        <w:rPr>
          <w:rFonts w:ascii="GHEA Grapalat" w:hAnsi="GHEA Grapalat" w:cs="GHEA Grapalat"/>
          <w:color w:val="000000"/>
          <w:lang w:val="hy-AM"/>
        </w:rPr>
        <w:t>կորցրած</w:t>
      </w:r>
      <w:r w:rsidRPr="00770B37">
        <w:rPr>
          <w:rFonts w:ascii="GHEA Grapalat" w:hAnsi="GHEA Grapalat"/>
          <w:color w:val="000000"/>
          <w:lang w:val="hy-AM"/>
        </w:rPr>
        <w:t xml:space="preserve"> </w:t>
      </w:r>
      <w:r w:rsidRPr="00770B37">
        <w:rPr>
          <w:rFonts w:ascii="GHEA Grapalat" w:hAnsi="GHEA Grapalat" w:cs="GHEA Grapalat"/>
          <w:color w:val="000000"/>
          <w:lang w:val="hy-AM"/>
        </w:rPr>
        <w:t>ճանաչելու</w:t>
      </w:r>
      <w:r w:rsidRPr="00770B37">
        <w:rPr>
          <w:rFonts w:ascii="GHEA Grapalat" w:hAnsi="GHEA Grapalat"/>
          <w:color w:val="000000"/>
          <w:lang w:val="hy-AM"/>
        </w:rPr>
        <w:t xml:space="preserve"> </w:t>
      </w:r>
      <w:r w:rsidRPr="00770B37">
        <w:rPr>
          <w:rFonts w:ascii="GHEA Grapalat" w:hAnsi="GHEA Grapalat" w:cs="GHEA Grapalat"/>
          <w:color w:val="000000"/>
          <w:lang w:val="hy-AM"/>
        </w:rPr>
        <w:t>մասին</w:t>
      </w:r>
      <w:r w:rsidRPr="00770B37">
        <w:rPr>
          <w:rFonts w:ascii="GHEA Grapalat" w:hAnsi="GHEA Grapalat"/>
          <w:color w:val="000000"/>
          <w:lang w:val="hy-AM"/>
        </w:rPr>
        <w:t xml:space="preserve">» թիվ 2180-Ա հրամանը։ </w:t>
      </w:r>
    </w:p>
    <w:p w:rsidR="00014C3F" w:rsidRDefault="00014C3F" w:rsidP="00014C3F">
      <w:pPr>
        <w:shd w:val="clear" w:color="auto" w:fill="FFFFFF"/>
        <w:spacing w:after="0" w:line="240" w:lineRule="auto"/>
        <w:jc w:val="both"/>
        <w:rPr>
          <w:rFonts w:ascii="GHEA Grapalat" w:eastAsia="Times New Roman" w:hAnsi="GHEA Grapalat" w:cs="Times New Roman"/>
          <w:bCs/>
          <w:color w:val="000000"/>
          <w:sz w:val="24"/>
          <w:szCs w:val="24"/>
          <w:lang w:val="hy-AM"/>
        </w:rPr>
      </w:pPr>
    </w:p>
    <w:p w:rsidR="00014C3F" w:rsidRPr="00FB6A5C" w:rsidRDefault="00014C3F" w:rsidP="00014C3F">
      <w:pPr>
        <w:pStyle w:val="a3"/>
        <w:shd w:val="clear" w:color="auto" w:fill="FFFFFF"/>
        <w:spacing w:before="0" w:beforeAutospacing="0" w:after="0" w:afterAutospacing="0" w:line="360" w:lineRule="auto"/>
        <w:ind w:firstLine="374"/>
        <w:jc w:val="both"/>
        <w:rPr>
          <w:rFonts w:ascii="GHEA Grapalat" w:hAnsi="GHEA Grapalat"/>
          <w:lang w:val="hy-AM"/>
        </w:rPr>
      </w:pPr>
      <w:r w:rsidRPr="00FB6A5C">
        <w:rPr>
          <w:rFonts w:ascii="GHEA Grapalat" w:hAnsi="GHEA Grapalat" w:cs="Sylfaen"/>
          <w:b/>
          <w:lang w:val="hy-AM"/>
        </w:rPr>
        <w:t>2. Կապը</w:t>
      </w:r>
      <w:r w:rsidRPr="00FB6A5C">
        <w:rPr>
          <w:rFonts w:ascii="GHEA Grapalat" w:hAnsi="GHEA Grapalat"/>
          <w:b/>
          <w:lang w:val="hy-AM"/>
        </w:rPr>
        <w:t xml:space="preserve"> ռազմավարական փաստաթղթերի հետ</w:t>
      </w:r>
      <w:r w:rsidRPr="00FB6A5C">
        <w:rPr>
          <w:rFonts w:ascii="Cambria Math" w:hAnsi="Cambria Math" w:cs="Cambria Math"/>
          <w:b/>
          <w:lang w:val="hy-AM"/>
        </w:rPr>
        <w:t>․</w:t>
      </w:r>
    </w:p>
    <w:p w:rsidR="00014C3F" w:rsidRPr="00FB6A5C" w:rsidRDefault="00014C3F" w:rsidP="00014C3F">
      <w:pPr>
        <w:spacing w:line="276" w:lineRule="auto"/>
        <w:ind w:left="90" w:right="-211"/>
        <w:jc w:val="both"/>
        <w:rPr>
          <w:rFonts w:ascii="GHEA Grapalat" w:hAnsi="GHEA Grapalat"/>
          <w:sz w:val="24"/>
          <w:szCs w:val="24"/>
          <w:lang w:val="hy-AM"/>
        </w:rPr>
      </w:pPr>
      <w:r w:rsidRPr="00FB6A5C">
        <w:rPr>
          <w:rFonts w:ascii="GHEA Grapalat" w:hAnsi="GHEA Grapalat"/>
          <w:sz w:val="24"/>
          <w:szCs w:val="24"/>
          <w:lang w:val="hy-AM"/>
        </w:rPr>
        <w:t>Նախագծի ընդունումը չի բխում ռազմավարական փաստաթղթերից:</w:t>
      </w:r>
    </w:p>
    <w:p w:rsidR="00014C3F" w:rsidRPr="00FB6A5C" w:rsidRDefault="00014C3F" w:rsidP="00014C3F">
      <w:pPr>
        <w:spacing w:line="276" w:lineRule="auto"/>
        <w:ind w:left="360" w:right="-211"/>
        <w:jc w:val="both"/>
        <w:rPr>
          <w:rFonts w:ascii="GHEA Grapalat" w:hAnsi="GHEA Grapalat"/>
          <w:b/>
          <w:sz w:val="24"/>
          <w:szCs w:val="24"/>
          <w:lang w:val="hy-AM"/>
        </w:rPr>
      </w:pPr>
      <w:r w:rsidRPr="00FB6A5C">
        <w:rPr>
          <w:rFonts w:ascii="GHEA Grapalat" w:hAnsi="GHEA Grapalat"/>
          <w:b/>
          <w:sz w:val="24"/>
          <w:szCs w:val="24"/>
          <w:lang w:val="hy-AM"/>
        </w:rPr>
        <w:t>3</w:t>
      </w:r>
      <w:r w:rsidRPr="00FB6A5C">
        <w:rPr>
          <w:rFonts w:ascii="Cambria Math" w:hAnsi="Cambria Math" w:cs="Cambria Math"/>
          <w:b/>
          <w:sz w:val="24"/>
          <w:szCs w:val="24"/>
          <w:lang w:val="hy-AM"/>
        </w:rPr>
        <w:t>․</w:t>
      </w:r>
      <w:r w:rsidRPr="00FB6A5C">
        <w:rPr>
          <w:rFonts w:ascii="GHEA Grapalat" w:hAnsi="GHEA Grapalat"/>
          <w:b/>
          <w:sz w:val="24"/>
          <w:szCs w:val="24"/>
          <w:lang w:val="hy-AM"/>
        </w:rPr>
        <w:t xml:space="preserve"> Առաջարկվող կարգավորման բնույթը</w:t>
      </w:r>
      <w:r w:rsidRPr="00FB6A5C">
        <w:rPr>
          <w:rFonts w:ascii="Cambria Math" w:hAnsi="Cambria Math" w:cs="Cambria Math"/>
          <w:b/>
          <w:sz w:val="24"/>
          <w:szCs w:val="24"/>
          <w:lang w:val="hy-AM"/>
        </w:rPr>
        <w:t>․</w:t>
      </w:r>
    </w:p>
    <w:p w:rsidR="00C71A2C" w:rsidRPr="00BE5B0D" w:rsidRDefault="00C71A2C" w:rsidP="00C71A2C">
      <w:pPr>
        <w:spacing w:line="360" w:lineRule="auto"/>
        <w:ind w:right="-211" w:firstLine="720"/>
        <w:jc w:val="both"/>
        <w:rPr>
          <w:sz w:val="24"/>
          <w:szCs w:val="24"/>
          <w:lang w:val="hy-AM"/>
        </w:rPr>
      </w:pPr>
      <w:r w:rsidRPr="00C71A2C">
        <w:rPr>
          <w:rFonts w:ascii="GHEA Grapalat" w:hAnsi="GHEA Grapalat"/>
          <w:sz w:val="24"/>
          <w:szCs w:val="24"/>
          <w:lang w:val="hy-AM"/>
        </w:rPr>
        <w:t xml:space="preserve">Սույն որոշման </w:t>
      </w:r>
      <w:r>
        <w:rPr>
          <w:rFonts w:ascii="GHEA Grapalat" w:hAnsi="GHEA Grapalat"/>
          <w:sz w:val="24"/>
          <w:szCs w:val="24"/>
          <w:lang w:val="hy-AM"/>
        </w:rPr>
        <w:t xml:space="preserve">նախագծով առաջարկվում է ուժը կորցրած  ճանաչել </w:t>
      </w:r>
      <w:r w:rsidRPr="00014C3F">
        <w:rPr>
          <w:rStyle w:val="a5"/>
          <w:rFonts w:ascii="GHEA Grapalat" w:hAnsi="GHEA Grapalat"/>
          <w:b w:val="0"/>
          <w:iCs/>
          <w:color w:val="000000"/>
          <w:sz w:val="24"/>
          <w:szCs w:val="24"/>
          <w:lang w:val="hy-AM"/>
        </w:rPr>
        <w:t xml:space="preserve"> </w:t>
      </w:r>
      <w:r w:rsidRPr="00C71A2C">
        <w:rPr>
          <w:rFonts w:ascii="GHEA Grapalat" w:eastAsia="Times New Roman" w:hAnsi="GHEA Grapalat" w:cs="Times New Roman"/>
          <w:bCs/>
          <w:iCs/>
          <w:color w:val="000000"/>
          <w:sz w:val="24"/>
          <w:szCs w:val="24"/>
          <w:shd w:val="clear" w:color="auto" w:fill="FFFFFF"/>
          <w:lang w:val="hy-AM"/>
        </w:rPr>
        <w:t xml:space="preserve">Հայաստանի Հանրապետության կառավարության 2012 թվականի դեկտեմբերի 27-ի N </w:t>
      </w:r>
      <w:r w:rsidRPr="00C71A2C">
        <w:rPr>
          <w:rFonts w:ascii="GHEA Grapalat" w:eastAsia="Times New Roman" w:hAnsi="GHEA Grapalat" w:cs="Times New Roman"/>
          <w:bCs/>
          <w:iCs/>
          <w:color w:val="000000"/>
          <w:sz w:val="24"/>
          <w:szCs w:val="24"/>
          <w:shd w:val="clear" w:color="auto" w:fill="FFFFFF"/>
          <w:lang w:val="hy-AM"/>
        </w:rPr>
        <w:lastRenderedPageBreak/>
        <w:t>1672-Ն որոշում</w:t>
      </w:r>
      <w:r>
        <w:rPr>
          <w:rFonts w:ascii="GHEA Grapalat" w:eastAsia="Times New Roman" w:hAnsi="GHEA Grapalat" w:cs="Times New Roman"/>
          <w:bCs/>
          <w:iCs/>
          <w:color w:val="000000"/>
          <w:sz w:val="24"/>
          <w:szCs w:val="24"/>
          <w:shd w:val="clear" w:color="auto" w:fill="FFFFFF"/>
          <w:lang w:val="hy-AM"/>
        </w:rPr>
        <w:t xml:space="preserve">ը և </w:t>
      </w:r>
      <w:r w:rsidRPr="00BE5B0D">
        <w:rPr>
          <w:rFonts w:ascii="GHEA Grapalat" w:hAnsi="GHEA Grapalat"/>
          <w:bCs/>
          <w:color w:val="000000"/>
          <w:sz w:val="24"/>
          <w:szCs w:val="24"/>
          <w:lang w:val="hy-AM"/>
        </w:rPr>
        <w:t xml:space="preserve">«Հայաստանի Հանրապետության ոստիկանության կարգապահական կանոնագիրքը հաստատելու մասին» օրենքում </w:t>
      </w:r>
      <w:r w:rsidRPr="00BE5B0D">
        <w:rPr>
          <w:rFonts w:ascii="GHEA Grapalat" w:hAnsi="GHEA Grapalat"/>
          <w:bCs/>
          <w:color w:val="000000"/>
          <w:sz w:val="24"/>
          <w:szCs w:val="24"/>
          <w:shd w:val="clear" w:color="auto" w:fill="FFFFFF"/>
          <w:lang w:val="hy-AM"/>
        </w:rPr>
        <w:t>փոփոխություններ</w:t>
      </w:r>
      <w:r w:rsidRPr="00BE5B0D">
        <w:rPr>
          <w:rFonts w:ascii="Calibri" w:hAnsi="Calibri" w:cs="Calibri"/>
          <w:bCs/>
          <w:color w:val="000000"/>
          <w:sz w:val="24"/>
          <w:szCs w:val="24"/>
          <w:shd w:val="clear" w:color="auto" w:fill="FFFFFF"/>
          <w:lang w:val="hy-AM"/>
        </w:rPr>
        <w:t> </w:t>
      </w:r>
      <w:r w:rsidRPr="00BE5B0D">
        <w:rPr>
          <w:rFonts w:ascii="GHEA Grapalat" w:hAnsi="GHEA Grapalat"/>
          <w:bCs/>
          <w:color w:val="000000"/>
          <w:sz w:val="24"/>
          <w:szCs w:val="24"/>
          <w:shd w:val="clear" w:color="auto" w:fill="FFFFFF"/>
          <w:lang w:val="hy-AM"/>
        </w:rPr>
        <w:t>և</w:t>
      </w:r>
      <w:r w:rsidRPr="00BE5B0D">
        <w:rPr>
          <w:rFonts w:ascii="Calibri" w:hAnsi="Calibri" w:cs="Calibri"/>
          <w:bCs/>
          <w:color w:val="000000"/>
          <w:sz w:val="24"/>
          <w:szCs w:val="24"/>
          <w:shd w:val="clear" w:color="auto" w:fill="FFFFFF"/>
          <w:lang w:val="hy-AM"/>
        </w:rPr>
        <w:t> </w:t>
      </w:r>
      <w:r w:rsidRPr="00BE5B0D">
        <w:rPr>
          <w:rFonts w:ascii="GHEA Grapalat" w:hAnsi="GHEA Grapalat"/>
          <w:bCs/>
          <w:color w:val="000000"/>
          <w:sz w:val="24"/>
          <w:szCs w:val="24"/>
          <w:shd w:val="clear" w:color="auto" w:fill="FFFFFF"/>
          <w:lang w:val="hy-AM"/>
        </w:rPr>
        <w:t>լրացումներ</w:t>
      </w:r>
      <w:r w:rsidRPr="00BE5B0D">
        <w:rPr>
          <w:rFonts w:ascii="Calibri" w:hAnsi="Calibri" w:cs="Calibri"/>
          <w:bCs/>
          <w:color w:val="000000"/>
          <w:sz w:val="24"/>
          <w:szCs w:val="24"/>
          <w:shd w:val="clear" w:color="auto" w:fill="FFFFFF"/>
          <w:lang w:val="hy-AM"/>
        </w:rPr>
        <w:t> </w:t>
      </w:r>
      <w:r w:rsidRPr="00BE5B0D">
        <w:rPr>
          <w:rFonts w:ascii="GHEA Grapalat" w:hAnsi="GHEA Grapalat"/>
          <w:bCs/>
          <w:color w:val="000000"/>
          <w:sz w:val="24"/>
          <w:szCs w:val="24"/>
          <w:shd w:val="clear" w:color="auto" w:fill="FFFFFF"/>
          <w:lang w:val="hy-AM"/>
        </w:rPr>
        <w:t>կատարելու</w:t>
      </w:r>
      <w:r w:rsidRPr="00BE5B0D">
        <w:rPr>
          <w:rFonts w:ascii="Calibri" w:hAnsi="Calibri" w:cs="Calibri"/>
          <w:bCs/>
          <w:color w:val="000000"/>
          <w:sz w:val="24"/>
          <w:szCs w:val="24"/>
          <w:shd w:val="clear" w:color="auto" w:fill="FFFFFF"/>
          <w:lang w:val="hy-AM"/>
        </w:rPr>
        <w:t> </w:t>
      </w:r>
      <w:r w:rsidRPr="00BE5B0D">
        <w:rPr>
          <w:rFonts w:ascii="GHEA Grapalat" w:hAnsi="GHEA Grapalat"/>
          <w:bCs/>
          <w:color w:val="000000"/>
          <w:sz w:val="24"/>
          <w:szCs w:val="24"/>
          <w:shd w:val="clear" w:color="auto" w:fill="FFFFFF"/>
          <w:lang w:val="hy-AM"/>
        </w:rPr>
        <w:t>մասին</w:t>
      </w:r>
      <w:r w:rsidRPr="00BE5B0D">
        <w:rPr>
          <w:rFonts w:ascii="GHEA Grapalat" w:hAnsi="GHEA Grapalat" w:cs="Arial"/>
          <w:bCs/>
          <w:color w:val="000000"/>
          <w:sz w:val="24"/>
          <w:szCs w:val="24"/>
          <w:shd w:val="clear" w:color="auto" w:fill="FFFFFF"/>
          <w:lang w:val="hy-AM"/>
        </w:rPr>
        <w:t xml:space="preserve">» թիվ </w:t>
      </w:r>
      <w:r w:rsidRPr="00BE5B0D">
        <w:rPr>
          <w:rFonts w:ascii="GHEA Grapalat" w:hAnsi="GHEA Grapalat"/>
          <w:bCs/>
          <w:color w:val="000000"/>
          <w:sz w:val="24"/>
          <w:szCs w:val="24"/>
          <w:shd w:val="clear" w:color="auto" w:fill="FFFFFF"/>
          <w:lang w:val="hy-AM"/>
        </w:rPr>
        <w:t>ՀՕ-477-Ն օրենքի 14-րդ հոդվածի 3-րդ կետի</w:t>
      </w:r>
      <w:r>
        <w:rPr>
          <w:rFonts w:ascii="GHEA Grapalat" w:eastAsia="Times New Roman" w:hAnsi="GHEA Grapalat" w:cs="Times New Roman"/>
          <w:bCs/>
          <w:iCs/>
          <w:color w:val="000000"/>
          <w:sz w:val="24"/>
          <w:szCs w:val="24"/>
          <w:shd w:val="clear" w:color="auto" w:fill="FFFFFF"/>
          <w:lang w:val="hy-AM"/>
        </w:rPr>
        <w:t xml:space="preserve"> պահանջի համաձայն</w:t>
      </w:r>
      <w:r w:rsidR="00A905E6">
        <w:rPr>
          <w:rFonts w:ascii="GHEA Grapalat" w:eastAsia="Times New Roman" w:hAnsi="GHEA Grapalat" w:cs="Times New Roman"/>
          <w:bCs/>
          <w:iCs/>
          <w:color w:val="000000"/>
          <w:sz w:val="24"/>
          <w:szCs w:val="24"/>
          <w:shd w:val="clear" w:color="auto" w:fill="FFFFFF"/>
          <w:lang w:val="hy-AM"/>
        </w:rPr>
        <w:t>՝</w:t>
      </w:r>
      <w:r w:rsidRPr="00014C3F">
        <w:rPr>
          <w:rStyle w:val="a5"/>
          <w:rFonts w:ascii="GHEA Grapalat" w:hAnsi="GHEA Grapalat"/>
          <w:b w:val="0"/>
          <w:iCs/>
          <w:color w:val="000000"/>
          <w:sz w:val="24"/>
          <w:szCs w:val="24"/>
          <w:lang w:val="hy-AM"/>
        </w:rPr>
        <w:t xml:space="preserve"> </w:t>
      </w:r>
      <w:r w:rsidRPr="00BE5B0D">
        <w:rPr>
          <w:rFonts w:ascii="GHEA Grapalat" w:hAnsi="GHEA Grapalat"/>
          <w:color w:val="000000"/>
          <w:sz w:val="24"/>
          <w:szCs w:val="24"/>
          <w:lang w:val="hy-AM"/>
        </w:rPr>
        <w:t xml:space="preserve">կարգապահական հանձնաժողովի կազմը և գործունեության կարգը սահմանել </w:t>
      </w:r>
      <w:r>
        <w:rPr>
          <w:rFonts w:ascii="GHEA Grapalat" w:hAnsi="GHEA Grapalat"/>
          <w:color w:val="000000"/>
          <w:sz w:val="24"/>
          <w:szCs w:val="24"/>
          <w:lang w:val="hy-AM"/>
        </w:rPr>
        <w:t>Ն</w:t>
      </w:r>
      <w:r w:rsidRPr="00BE5B0D">
        <w:rPr>
          <w:rFonts w:ascii="GHEA Grapalat" w:hAnsi="GHEA Grapalat"/>
          <w:color w:val="000000"/>
          <w:sz w:val="24"/>
          <w:szCs w:val="24"/>
          <w:lang w:val="hy-AM"/>
        </w:rPr>
        <w:t xml:space="preserve">երքին գործերի </w:t>
      </w:r>
      <w:r w:rsidR="00E14C03">
        <w:rPr>
          <w:rFonts w:ascii="GHEA Grapalat" w:hAnsi="GHEA Grapalat"/>
          <w:color w:val="000000"/>
          <w:sz w:val="24"/>
          <w:szCs w:val="24"/>
          <w:lang w:val="hy-AM"/>
        </w:rPr>
        <w:t>նախարարի հրամանով</w:t>
      </w:r>
      <w:bookmarkStart w:id="0" w:name="_GoBack"/>
      <w:bookmarkEnd w:id="0"/>
      <w:r w:rsidRPr="00BE5B0D">
        <w:rPr>
          <w:rFonts w:ascii="GHEA Grapalat" w:hAnsi="GHEA Grapalat"/>
          <w:color w:val="000000"/>
          <w:sz w:val="24"/>
          <w:szCs w:val="24"/>
          <w:lang w:val="hy-AM"/>
        </w:rPr>
        <w:t>։</w:t>
      </w:r>
    </w:p>
    <w:p w:rsidR="00014C3F" w:rsidRPr="00F37F33" w:rsidRDefault="00014C3F" w:rsidP="00A905E6">
      <w:pPr>
        <w:shd w:val="clear" w:color="auto" w:fill="FFFFFF"/>
        <w:autoSpaceDE w:val="0"/>
        <w:autoSpaceDN w:val="0"/>
        <w:adjustRightInd w:val="0"/>
        <w:spacing w:after="0" w:line="276" w:lineRule="auto"/>
        <w:ind w:right="-211" w:firstLine="360"/>
        <w:jc w:val="both"/>
        <w:rPr>
          <w:rFonts w:ascii="GHEA Grapalat" w:hAnsi="GHEA Grapalat"/>
          <w:sz w:val="24"/>
          <w:szCs w:val="24"/>
          <w:lang w:val="hy-AM"/>
        </w:rPr>
      </w:pPr>
      <w:r w:rsidRPr="00F37F33">
        <w:rPr>
          <w:rFonts w:ascii="GHEA Grapalat" w:hAnsi="GHEA Grapalat"/>
          <w:b/>
          <w:sz w:val="24"/>
          <w:szCs w:val="24"/>
          <w:lang w:val="hy-AM"/>
        </w:rPr>
        <w:t>4. Լրացուցիչ ֆինանսական միջոցների անհրաժեշտությունը և պետական բյուջեի եկամուտներում և ծախսերում սպասվելիք փոփոխությունները</w:t>
      </w:r>
      <w:r>
        <w:rPr>
          <w:rFonts w:ascii="Cambria Math" w:hAnsi="Cambria Math"/>
          <w:b/>
          <w:sz w:val="24"/>
          <w:szCs w:val="24"/>
          <w:lang w:val="hy-AM"/>
        </w:rPr>
        <w:t>․</w:t>
      </w:r>
      <w:r w:rsidRPr="00F37F33">
        <w:rPr>
          <w:rFonts w:ascii="GHEA Grapalat" w:hAnsi="GHEA Grapalat"/>
          <w:sz w:val="24"/>
          <w:szCs w:val="24"/>
          <w:lang w:val="hy-AM"/>
        </w:rPr>
        <w:t xml:space="preserve"> </w:t>
      </w:r>
    </w:p>
    <w:p w:rsidR="00014C3F" w:rsidRPr="00F37F33" w:rsidRDefault="00014C3F" w:rsidP="00BE5B0D">
      <w:pPr>
        <w:spacing w:after="0" w:line="360" w:lineRule="auto"/>
        <w:ind w:left="90" w:right="-211" w:firstLine="630"/>
        <w:jc w:val="both"/>
        <w:rPr>
          <w:rFonts w:ascii="GHEA Grapalat" w:hAnsi="GHEA Grapalat"/>
          <w:sz w:val="24"/>
          <w:szCs w:val="24"/>
          <w:lang w:val="hy-AM"/>
        </w:rPr>
      </w:pPr>
      <w:r w:rsidRPr="00F37F33">
        <w:rPr>
          <w:rFonts w:ascii="GHEA Grapalat" w:hAnsi="GHEA Grapalat"/>
          <w:sz w:val="24"/>
          <w:szCs w:val="24"/>
          <w:lang w:val="hy-AM"/>
        </w:rPr>
        <w:t xml:space="preserve">Նախագծի ընդունման դեպքում Հայաստանի Հանրապետության պետական բյուջեի եկամուտների և ծախսերի մասով փոփոխություններ չի առաջանա: </w:t>
      </w:r>
    </w:p>
    <w:p w:rsidR="00014C3F" w:rsidRPr="00F37F33" w:rsidRDefault="00014C3F" w:rsidP="00014C3F">
      <w:pPr>
        <w:spacing w:after="0" w:line="276" w:lineRule="auto"/>
        <w:ind w:left="90" w:right="-211"/>
        <w:jc w:val="both"/>
        <w:rPr>
          <w:rFonts w:ascii="GHEA Grapalat" w:hAnsi="GHEA Grapalat"/>
          <w:b/>
          <w:sz w:val="24"/>
          <w:szCs w:val="24"/>
          <w:lang w:val="hy-AM"/>
        </w:rPr>
      </w:pPr>
    </w:p>
    <w:p w:rsidR="00014C3F" w:rsidRPr="00F37F33" w:rsidRDefault="00014C3F" w:rsidP="00A905E6">
      <w:pPr>
        <w:spacing w:after="0" w:line="276" w:lineRule="auto"/>
        <w:ind w:right="-211" w:firstLine="450"/>
        <w:jc w:val="both"/>
        <w:rPr>
          <w:rFonts w:ascii="GHEA Grapalat" w:hAnsi="GHEA Grapalat" w:cs="Sylfaen"/>
          <w:b/>
          <w:sz w:val="24"/>
          <w:szCs w:val="24"/>
          <w:lang w:val="hy-AM"/>
        </w:rPr>
      </w:pPr>
      <w:r w:rsidRPr="00F37F33">
        <w:rPr>
          <w:rFonts w:ascii="GHEA Grapalat" w:hAnsi="GHEA Grapalat"/>
          <w:b/>
          <w:sz w:val="24"/>
          <w:szCs w:val="24"/>
          <w:lang w:val="hy-AM"/>
        </w:rPr>
        <w:t>5</w:t>
      </w:r>
      <w:r w:rsidRPr="00F37F33">
        <w:rPr>
          <w:rFonts w:ascii="GHEA Grapalat" w:hAnsi="GHEA Grapalat"/>
          <w:b/>
          <w:sz w:val="24"/>
          <w:szCs w:val="24"/>
          <w:lang w:val="fr-FR"/>
        </w:rPr>
        <w:t xml:space="preserve">. </w:t>
      </w:r>
      <w:r w:rsidRPr="00F37F33">
        <w:rPr>
          <w:rFonts w:ascii="GHEA Grapalat" w:hAnsi="GHEA Grapalat" w:cs="Sylfaen"/>
          <w:b/>
          <w:sz w:val="24"/>
          <w:szCs w:val="24"/>
          <w:lang w:val="fr-FR"/>
        </w:rPr>
        <w:t>Նախագծի</w:t>
      </w:r>
      <w:r w:rsidRPr="00F37F33">
        <w:rPr>
          <w:rFonts w:ascii="GHEA Grapalat" w:hAnsi="GHEA Grapalat" w:cs="Arial Armenian"/>
          <w:b/>
          <w:sz w:val="24"/>
          <w:szCs w:val="24"/>
          <w:lang w:val="fr-FR"/>
        </w:rPr>
        <w:t xml:space="preserve"> </w:t>
      </w:r>
      <w:r w:rsidRPr="00F37F33">
        <w:rPr>
          <w:rFonts w:ascii="GHEA Grapalat" w:hAnsi="GHEA Grapalat" w:cs="Sylfaen"/>
          <w:b/>
          <w:sz w:val="24"/>
          <w:szCs w:val="24"/>
          <w:lang w:val="fr-FR"/>
        </w:rPr>
        <w:t>մշակման</w:t>
      </w:r>
      <w:r w:rsidRPr="00F37F33">
        <w:rPr>
          <w:rFonts w:ascii="GHEA Grapalat" w:hAnsi="GHEA Grapalat" w:cs="Arial Armenian"/>
          <w:b/>
          <w:sz w:val="24"/>
          <w:szCs w:val="24"/>
          <w:lang w:val="fr-FR"/>
        </w:rPr>
        <w:t xml:space="preserve"> </w:t>
      </w:r>
      <w:r w:rsidRPr="00F37F33">
        <w:rPr>
          <w:rFonts w:ascii="GHEA Grapalat" w:hAnsi="GHEA Grapalat" w:cs="Sylfaen"/>
          <w:b/>
          <w:sz w:val="24"/>
          <w:szCs w:val="24"/>
          <w:lang w:val="fr-FR"/>
        </w:rPr>
        <w:t>գործընթացում</w:t>
      </w:r>
      <w:r w:rsidRPr="00F37F33">
        <w:rPr>
          <w:rFonts w:ascii="GHEA Grapalat" w:hAnsi="GHEA Grapalat" w:cs="Arial Armenian"/>
          <w:b/>
          <w:sz w:val="24"/>
          <w:szCs w:val="24"/>
          <w:lang w:val="fr-FR"/>
        </w:rPr>
        <w:t xml:space="preserve"> </w:t>
      </w:r>
      <w:r w:rsidRPr="00F37F33">
        <w:rPr>
          <w:rFonts w:ascii="GHEA Grapalat" w:hAnsi="GHEA Grapalat" w:cs="Sylfaen"/>
          <w:b/>
          <w:sz w:val="24"/>
          <w:szCs w:val="24"/>
          <w:lang w:val="fr-FR"/>
        </w:rPr>
        <w:t>ներգրավված</w:t>
      </w:r>
      <w:r w:rsidRPr="00F37F33">
        <w:rPr>
          <w:rFonts w:ascii="GHEA Grapalat" w:hAnsi="GHEA Grapalat" w:cs="Arial Armenian"/>
          <w:b/>
          <w:sz w:val="24"/>
          <w:szCs w:val="24"/>
          <w:lang w:val="fr-FR"/>
        </w:rPr>
        <w:t xml:space="preserve"> </w:t>
      </w:r>
      <w:r w:rsidRPr="00F37F33">
        <w:rPr>
          <w:rFonts w:ascii="GHEA Grapalat" w:hAnsi="GHEA Grapalat" w:cs="Sylfaen"/>
          <w:b/>
          <w:sz w:val="24"/>
          <w:szCs w:val="24"/>
          <w:lang w:val="fr-FR"/>
        </w:rPr>
        <w:t>ինստիտուտները</w:t>
      </w:r>
      <w:r w:rsidRPr="00F37F33">
        <w:rPr>
          <w:rFonts w:ascii="GHEA Grapalat" w:hAnsi="GHEA Grapalat" w:cs="Arial Armenian"/>
          <w:b/>
          <w:sz w:val="24"/>
          <w:szCs w:val="24"/>
          <w:lang w:val="fr-FR"/>
        </w:rPr>
        <w:t xml:space="preserve"> </w:t>
      </w:r>
      <w:r w:rsidRPr="00F37F33">
        <w:rPr>
          <w:rFonts w:ascii="GHEA Grapalat" w:hAnsi="GHEA Grapalat" w:cs="Sylfaen"/>
          <w:b/>
          <w:sz w:val="24"/>
          <w:szCs w:val="24"/>
          <w:lang w:val="hy-AM"/>
        </w:rPr>
        <w:t>և</w:t>
      </w:r>
      <w:r w:rsidRPr="00F37F33">
        <w:rPr>
          <w:rFonts w:ascii="GHEA Grapalat" w:hAnsi="GHEA Grapalat" w:cs="Arial Armenian"/>
          <w:b/>
          <w:sz w:val="24"/>
          <w:szCs w:val="24"/>
          <w:lang w:val="fr-FR"/>
        </w:rPr>
        <w:t xml:space="preserve"> </w:t>
      </w:r>
      <w:r w:rsidRPr="00F37F33">
        <w:rPr>
          <w:rFonts w:ascii="GHEA Grapalat" w:hAnsi="GHEA Grapalat" w:cs="Sylfaen"/>
          <w:b/>
          <w:sz w:val="24"/>
          <w:szCs w:val="24"/>
          <w:lang w:val="fr-FR"/>
        </w:rPr>
        <w:t>անձինք.</w:t>
      </w:r>
    </w:p>
    <w:p w:rsidR="00014C3F" w:rsidRDefault="00014C3F" w:rsidP="00014C3F">
      <w:pPr>
        <w:spacing w:after="0" w:line="276" w:lineRule="auto"/>
        <w:ind w:left="90" w:right="-211"/>
        <w:jc w:val="both"/>
        <w:rPr>
          <w:rFonts w:ascii="GHEA Grapalat" w:hAnsi="GHEA Grapalat" w:cs="Sylfaen"/>
          <w:sz w:val="24"/>
          <w:szCs w:val="24"/>
          <w:lang w:val="hy-AM"/>
        </w:rPr>
      </w:pPr>
      <w:r w:rsidRPr="00F37F33">
        <w:rPr>
          <w:rFonts w:ascii="GHEA Grapalat" w:hAnsi="GHEA Grapalat" w:cs="Sylfaen"/>
          <w:sz w:val="24"/>
          <w:szCs w:val="24"/>
          <w:lang w:val="fr-FR"/>
        </w:rPr>
        <w:t>ՀՀ ներքին գործերի նախարարությ</w:t>
      </w:r>
      <w:r w:rsidRPr="00F37F33">
        <w:rPr>
          <w:rFonts w:ascii="GHEA Grapalat" w:hAnsi="GHEA Grapalat" w:cs="Sylfaen"/>
          <w:sz w:val="24"/>
          <w:szCs w:val="24"/>
          <w:lang w:val="hy-AM"/>
        </w:rPr>
        <w:t>ուն</w:t>
      </w:r>
      <w:r w:rsidRPr="00F37F33">
        <w:rPr>
          <w:rFonts w:ascii="GHEA Grapalat" w:hAnsi="GHEA Grapalat" w:cs="Sylfaen"/>
          <w:sz w:val="24"/>
          <w:szCs w:val="24"/>
          <w:lang w:val="fr-FR"/>
        </w:rPr>
        <w:t>:</w:t>
      </w:r>
    </w:p>
    <w:p w:rsidR="00014C3F" w:rsidRPr="00CE3F68" w:rsidRDefault="00014C3F" w:rsidP="00014C3F">
      <w:pPr>
        <w:spacing w:after="0" w:line="276" w:lineRule="auto"/>
        <w:ind w:left="90" w:right="-211"/>
        <w:jc w:val="both"/>
        <w:rPr>
          <w:rFonts w:ascii="GHEA Grapalat" w:hAnsi="GHEA Grapalat" w:cs="Sylfaen"/>
          <w:sz w:val="24"/>
          <w:szCs w:val="24"/>
          <w:lang w:val="hy-AM"/>
        </w:rPr>
      </w:pPr>
    </w:p>
    <w:p w:rsidR="00014C3F" w:rsidRDefault="00014C3F" w:rsidP="00014C3F">
      <w:pPr>
        <w:spacing w:line="360" w:lineRule="auto"/>
        <w:ind w:right="-211" w:firstLine="450"/>
        <w:jc w:val="both"/>
        <w:rPr>
          <w:rFonts w:ascii="GHEA Grapalat" w:hAnsi="GHEA Grapalat"/>
          <w:b/>
          <w:lang w:val="hy-AM"/>
        </w:rPr>
      </w:pPr>
      <w:r w:rsidRPr="00F37F33">
        <w:rPr>
          <w:rFonts w:ascii="GHEA Grapalat" w:hAnsi="GHEA Grapalat"/>
          <w:b/>
          <w:lang w:val="hy-AM"/>
        </w:rPr>
        <w:t>6</w:t>
      </w:r>
      <w:r w:rsidRPr="00F37F33">
        <w:rPr>
          <w:rFonts w:ascii="GHEA Grapalat" w:hAnsi="GHEA Grapalat"/>
          <w:b/>
          <w:lang w:val="pt-BR"/>
        </w:rPr>
        <w:t>. Ակնկալվող արդյունքը.</w:t>
      </w:r>
      <w:r>
        <w:rPr>
          <w:rFonts w:ascii="GHEA Grapalat" w:hAnsi="GHEA Grapalat"/>
          <w:b/>
          <w:lang w:val="hy-AM"/>
        </w:rPr>
        <w:t xml:space="preserve"> </w:t>
      </w:r>
    </w:p>
    <w:p w:rsidR="00014C3F" w:rsidRPr="00BE5B0D" w:rsidRDefault="00014C3F" w:rsidP="00014C3F">
      <w:pPr>
        <w:spacing w:line="360" w:lineRule="auto"/>
        <w:ind w:right="-211" w:firstLine="720"/>
        <w:jc w:val="both"/>
        <w:rPr>
          <w:sz w:val="24"/>
          <w:szCs w:val="24"/>
          <w:lang w:val="hy-AM"/>
        </w:rPr>
      </w:pPr>
      <w:r w:rsidRPr="00BE5B0D">
        <w:rPr>
          <w:rFonts w:ascii="GHEA Grapalat" w:hAnsi="GHEA Grapalat"/>
          <w:bCs/>
          <w:color w:val="000000"/>
          <w:sz w:val="24"/>
          <w:szCs w:val="24"/>
          <w:lang w:val="hy-AM"/>
        </w:rPr>
        <w:t xml:space="preserve">Կապահովվի 2022 թվականի դեկտեմբերի 16-ի «Հայաստանի Հանրապետության ոստիկանության կարգապահական կանոնագիրքը հաստատելու մասին» օրենքում </w:t>
      </w:r>
      <w:r w:rsidRPr="00BE5B0D">
        <w:rPr>
          <w:rFonts w:ascii="GHEA Grapalat" w:hAnsi="GHEA Grapalat"/>
          <w:bCs/>
          <w:color w:val="000000"/>
          <w:sz w:val="24"/>
          <w:szCs w:val="24"/>
          <w:shd w:val="clear" w:color="auto" w:fill="FFFFFF"/>
          <w:lang w:val="hy-AM"/>
        </w:rPr>
        <w:t>փոփոխություններ</w:t>
      </w:r>
      <w:r w:rsidRPr="00BE5B0D">
        <w:rPr>
          <w:rFonts w:ascii="Calibri" w:hAnsi="Calibri" w:cs="Calibri"/>
          <w:bCs/>
          <w:color w:val="000000"/>
          <w:sz w:val="24"/>
          <w:szCs w:val="24"/>
          <w:shd w:val="clear" w:color="auto" w:fill="FFFFFF"/>
          <w:lang w:val="hy-AM"/>
        </w:rPr>
        <w:t> </w:t>
      </w:r>
      <w:r w:rsidRPr="00BE5B0D">
        <w:rPr>
          <w:rFonts w:ascii="GHEA Grapalat" w:hAnsi="GHEA Grapalat"/>
          <w:bCs/>
          <w:color w:val="000000"/>
          <w:sz w:val="24"/>
          <w:szCs w:val="24"/>
          <w:shd w:val="clear" w:color="auto" w:fill="FFFFFF"/>
          <w:lang w:val="hy-AM"/>
        </w:rPr>
        <w:t>և</w:t>
      </w:r>
      <w:r w:rsidRPr="00BE5B0D">
        <w:rPr>
          <w:rFonts w:ascii="Calibri" w:hAnsi="Calibri" w:cs="Calibri"/>
          <w:bCs/>
          <w:color w:val="000000"/>
          <w:sz w:val="24"/>
          <w:szCs w:val="24"/>
          <w:shd w:val="clear" w:color="auto" w:fill="FFFFFF"/>
          <w:lang w:val="hy-AM"/>
        </w:rPr>
        <w:t> </w:t>
      </w:r>
      <w:r w:rsidRPr="00BE5B0D">
        <w:rPr>
          <w:rFonts w:ascii="GHEA Grapalat" w:hAnsi="GHEA Grapalat"/>
          <w:bCs/>
          <w:color w:val="000000"/>
          <w:sz w:val="24"/>
          <w:szCs w:val="24"/>
          <w:shd w:val="clear" w:color="auto" w:fill="FFFFFF"/>
          <w:lang w:val="hy-AM"/>
        </w:rPr>
        <w:t>լրացումներ</w:t>
      </w:r>
      <w:r w:rsidRPr="00BE5B0D">
        <w:rPr>
          <w:rFonts w:ascii="Calibri" w:hAnsi="Calibri" w:cs="Calibri"/>
          <w:bCs/>
          <w:color w:val="000000"/>
          <w:sz w:val="24"/>
          <w:szCs w:val="24"/>
          <w:shd w:val="clear" w:color="auto" w:fill="FFFFFF"/>
          <w:lang w:val="hy-AM"/>
        </w:rPr>
        <w:t> </w:t>
      </w:r>
      <w:r w:rsidRPr="00BE5B0D">
        <w:rPr>
          <w:rFonts w:ascii="GHEA Grapalat" w:hAnsi="GHEA Grapalat"/>
          <w:bCs/>
          <w:color w:val="000000"/>
          <w:sz w:val="24"/>
          <w:szCs w:val="24"/>
          <w:shd w:val="clear" w:color="auto" w:fill="FFFFFF"/>
          <w:lang w:val="hy-AM"/>
        </w:rPr>
        <w:t>կատարելու</w:t>
      </w:r>
      <w:r w:rsidRPr="00BE5B0D">
        <w:rPr>
          <w:rFonts w:ascii="Calibri" w:hAnsi="Calibri" w:cs="Calibri"/>
          <w:bCs/>
          <w:color w:val="000000"/>
          <w:sz w:val="24"/>
          <w:szCs w:val="24"/>
          <w:shd w:val="clear" w:color="auto" w:fill="FFFFFF"/>
          <w:lang w:val="hy-AM"/>
        </w:rPr>
        <w:t> </w:t>
      </w:r>
      <w:r w:rsidRPr="00BE5B0D">
        <w:rPr>
          <w:rFonts w:ascii="GHEA Grapalat" w:hAnsi="GHEA Grapalat"/>
          <w:bCs/>
          <w:color w:val="000000"/>
          <w:sz w:val="24"/>
          <w:szCs w:val="24"/>
          <w:shd w:val="clear" w:color="auto" w:fill="FFFFFF"/>
          <w:lang w:val="hy-AM"/>
        </w:rPr>
        <w:t>մասին</w:t>
      </w:r>
      <w:r w:rsidRPr="00BE5B0D">
        <w:rPr>
          <w:rFonts w:ascii="GHEA Grapalat" w:hAnsi="GHEA Grapalat" w:cs="Arial"/>
          <w:bCs/>
          <w:color w:val="000000"/>
          <w:sz w:val="24"/>
          <w:szCs w:val="24"/>
          <w:shd w:val="clear" w:color="auto" w:fill="FFFFFF"/>
          <w:lang w:val="hy-AM"/>
        </w:rPr>
        <w:t xml:space="preserve">» թիվ </w:t>
      </w:r>
      <w:r w:rsidRPr="00BE5B0D">
        <w:rPr>
          <w:rFonts w:ascii="GHEA Grapalat" w:hAnsi="GHEA Grapalat"/>
          <w:bCs/>
          <w:color w:val="000000"/>
          <w:sz w:val="24"/>
          <w:szCs w:val="24"/>
          <w:shd w:val="clear" w:color="auto" w:fill="FFFFFF"/>
          <w:lang w:val="hy-AM"/>
        </w:rPr>
        <w:t xml:space="preserve">ՀՕ-477-Ն օրենքի 14-րդ հոդվածի 3-րդ կետի կատարումը՝ </w:t>
      </w:r>
      <w:r w:rsidRPr="00BE5B0D">
        <w:rPr>
          <w:rFonts w:ascii="GHEA Grapalat" w:hAnsi="GHEA Grapalat"/>
          <w:color w:val="000000"/>
          <w:sz w:val="24"/>
          <w:szCs w:val="24"/>
          <w:lang w:val="hy-AM"/>
        </w:rPr>
        <w:t xml:space="preserve">կարգապահական հանձնաժողովի կազմը և գործունեության կարգը սահմանելու լիազորությունը վերապահելով </w:t>
      </w:r>
      <w:r w:rsidR="00C71A2C">
        <w:rPr>
          <w:rFonts w:ascii="GHEA Grapalat" w:hAnsi="GHEA Grapalat"/>
          <w:color w:val="000000"/>
          <w:sz w:val="24"/>
          <w:szCs w:val="24"/>
          <w:lang w:val="hy-AM"/>
        </w:rPr>
        <w:t>Ն</w:t>
      </w:r>
      <w:r w:rsidRPr="00BE5B0D">
        <w:rPr>
          <w:rFonts w:ascii="GHEA Grapalat" w:hAnsi="GHEA Grapalat"/>
          <w:color w:val="000000"/>
          <w:sz w:val="24"/>
          <w:szCs w:val="24"/>
          <w:lang w:val="hy-AM"/>
        </w:rPr>
        <w:t xml:space="preserve">երքին գործերի </w:t>
      </w:r>
      <w:r w:rsidR="008E0ADD">
        <w:rPr>
          <w:rFonts w:ascii="GHEA Grapalat" w:hAnsi="GHEA Grapalat"/>
          <w:color w:val="000000"/>
          <w:sz w:val="24"/>
          <w:szCs w:val="24"/>
          <w:lang w:val="hy-AM"/>
        </w:rPr>
        <w:t>նախարարին</w:t>
      </w:r>
      <w:r w:rsidRPr="00BE5B0D">
        <w:rPr>
          <w:rFonts w:ascii="GHEA Grapalat" w:hAnsi="GHEA Grapalat"/>
          <w:color w:val="000000"/>
          <w:sz w:val="24"/>
          <w:szCs w:val="24"/>
          <w:lang w:val="hy-AM"/>
        </w:rPr>
        <w:t>։</w:t>
      </w:r>
    </w:p>
    <w:p w:rsidR="00014C3F" w:rsidRPr="003A378A" w:rsidRDefault="00014C3F" w:rsidP="00014C3F">
      <w:pPr>
        <w:autoSpaceDE w:val="0"/>
        <w:autoSpaceDN w:val="0"/>
        <w:adjustRightInd w:val="0"/>
        <w:spacing w:after="0" w:line="276" w:lineRule="auto"/>
        <w:ind w:left="90" w:right="-211"/>
        <w:jc w:val="right"/>
        <w:rPr>
          <w:rFonts w:ascii="GHEA Grapalat" w:hAnsi="GHEA Grapalat" w:cs="Sylfaen"/>
          <w:b/>
          <w:color w:val="000000" w:themeColor="text1"/>
          <w:sz w:val="24"/>
          <w:szCs w:val="24"/>
          <w:lang w:val="hy-AM"/>
        </w:rPr>
      </w:pPr>
      <w:r w:rsidRPr="00F37F33">
        <w:rPr>
          <w:rFonts w:ascii="GHEA Grapalat" w:hAnsi="GHEA Grapalat" w:cs="Sylfaen"/>
          <w:b/>
          <w:color w:val="000000" w:themeColor="text1"/>
          <w:sz w:val="24"/>
          <w:szCs w:val="24"/>
          <w:lang w:val="hy-AM"/>
        </w:rPr>
        <w:t>ՀՀ ՆԵՐՔԻՆ ԳՈՐԾԵՐԻ ՆԱԽԱՐԱՐՈՒԹՅՈՒՆ</w:t>
      </w:r>
    </w:p>
    <w:sectPr w:rsidR="00014C3F" w:rsidRPr="003A37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CC"/>
    <w:family w:val="roman"/>
    <w:pitch w:val="variable"/>
    <w:sig w:usb0="A00002EF" w:usb1="420020EB"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42F8"/>
    <w:rsid w:val="00014C3F"/>
    <w:rsid w:val="00036D02"/>
    <w:rsid w:val="002D42F8"/>
    <w:rsid w:val="00770B37"/>
    <w:rsid w:val="007E375A"/>
    <w:rsid w:val="008E0ADD"/>
    <w:rsid w:val="00A46334"/>
    <w:rsid w:val="00A905E6"/>
    <w:rsid w:val="00BE5B0D"/>
    <w:rsid w:val="00C71A2C"/>
    <w:rsid w:val="00DB6576"/>
    <w:rsid w:val="00E14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3AE1EF-EEF3-4021-86B2-FF259E1D8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4C3F"/>
    <w:pPr>
      <w:spacing w:after="160"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a"/>
    <w:link w:val="a4"/>
    <w:uiPriority w:val="99"/>
    <w:unhideWhenUsed/>
    <w:qFormat/>
    <w:rsid w:val="00014C3F"/>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014C3F"/>
    <w:rPr>
      <w:b/>
      <w:bCs/>
    </w:rPr>
  </w:style>
  <w:style w:type="character" w:customStyle="1" w:styleId="a4">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ebb Знак"/>
    <w:link w:val="a3"/>
    <w:uiPriority w:val="99"/>
    <w:locked/>
    <w:rsid w:val="00014C3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8153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3</Pages>
  <Words>453</Words>
  <Characters>3633</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irav16</dc:creator>
  <cp:keywords>https://mul2-mia.gov.am/tasks/2526422/oneclick/f1d2bfa6dbe5b64826abcb69091d9c4a27e0436652e461e0c44b10bb7e4cfac2.docx?token=b41a273ed2e2e84e8c4a676c9fd8d3a8</cp:keywords>
  <dc:description/>
  <cp:lastModifiedBy>M.Muradyan</cp:lastModifiedBy>
  <cp:revision>16</cp:revision>
  <dcterms:created xsi:type="dcterms:W3CDTF">2024-01-03T06:44:00Z</dcterms:created>
  <dcterms:modified xsi:type="dcterms:W3CDTF">2024-02-15T08:52:00Z</dcterms:modified>
</cp:coreProperties>
</file>