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E0B" w:rsidRPr="0011546C" w:rsidRDefault="00FF2E0B" w:rsidP="0011546C">
      <w:pPr>
        <w:spacing w:after="0"/>
        <w:jc w:val="center"/>
        <w:rPr>
          <w:rFonts w:ascii="GHEA Grapalat" w:hAnsi="GHEA Grapalat" w:cs="GHEA Grapalat"/>
          <w:b/>
          <w:bCs/>
          <w:sz w:val="24"/>
          <w:szCs w:val="24"/>
        </w:rPr>
      </w:pPr>
      <w:r w:rsidRPr="0011546C">
        <w:rPr>
          <w:rFonts w:ascii="GHEA Grapalat" w:hAnsi="GHEA Grapalat" w:cs="GHEA Grapalat"/>
          <w:b/>
          <w:bCs/>
          <w:sz w:val="24"/>
          <w:szCs w:val="24"/>
          <w:lang w:val="hy-AM"/>
        </w:rPr>
        <w:t>ՏԵՂԵԿԱՆՔ</w:t>
      </w:r>
      <w:r w:rsidRPr="0011546C">
        <w:rPr>
          <w:rFonts w:ascii="GHEA Grapalat" w:hAnsi="GHEA Grapalat" w:cs="GHEA Grapalat"/>
          <w:b/>
          <w:bCs/>
          <w:sz w:val="24"/>
          <w:szCs w:val="24"/>
          <w:lang w:val="pt-BR"/>
        </w:rPr>
        <w:t>-</w:t>
      </w:r>
      <w:r w:rsidRPr="0011546C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8A365C" w:rsidRPr="00517E0A" w:rsidRDefault="008A365C" w:rsidP="00517E0A">
      <w:pPr>
        <w:spacing w:line="24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517E0A">
        <w:rPr>
          <w:rFonts w:ascii="GHEA Grapalat" w:hAnsi="GHEA Grapalat" w:cs="Sylfaen"/>
          <w:b/>
          <w:sz w:val="24"/>
          <w:szCs w:val="24"/>
          <w:lang w:val="en-GB"/>
        </w:rPr>
        <w:t xml:space="preserve">Հյուսիսատլանտյան </w:t>
      </w:r>
      <w:r w:rsidR="0064329F" w:rsidRPr="00517E0A">
        <w:rPr>
          <w:rFonts w:ascii="GHEA Grapalat" w:hAnsi="GHEA Grapalat" w:cs="Sylfaen"/>
          <w:b/>
          <w:sz w:val="24"/>
          <w:szCs w:val="24"/>
          <w:lang w:val="en-GB"/>
        </w:rPr>
        <w:t>պայմանագրի</w:t>
      </w:r>
      <w:r w:rsidRPr="00517E0A">
        <w:rPr>
          <w:rFonts w:ascii="GHEA Grapalat" w:hAnsi="GHEA Grapalat" w:cs="Sylfaen"/>
          <w:b/>
          <w:sz w:val="24"/>
          <w:szCs w:val="24"/>
          <w:lang w:val="en-GB"/>
        </w:rPr>
        <w:t xml:space="preserve"> կազմակերպությունում և Եվրոպայում անվտանգության և համագործակցության կազմակերպությունում Հայաստանի Հանրապետության առաքելություններ</w:t>
      </w:r>
      <w:r w:rsidR="00131121">
        <w:rPr>
          <w:rFonts w:ascii="GHEA Grapalat" w:hAnsi="GHEA Grapalat" w:cs="Sylfaen"/>
          <w:b/>
          <w:sz w:val="24"/>
          <w:szCs w:val="24"/>
          <w:lang w:val="en-GB"/>
        </w:rPr>
        <w:t xml:space="preserve">ին կից </w:t>
      </w:r>
      <w:r w:rsidRPr="00517E0A">
        <w:rPr>
          <w:rFonts w:ascii="GHEA Grapalat" w:hAnsi="GHEA Grapalat" w:cs="Sylfaen"/>
          <w:b/>
          <w:sz w:val="24"/>
          <w:szCs w:val="24"/>
          <w:lang w:val="en-GB"/>
        </w:rPr>
        <w:t xml:space="preserve">Հայաստանի Հանրապետության </w:t>
      </w:r>
      <w:r w:rsidR="00131121">
        <w:rPr>
          <w:rFonts w:ascii="GHEA Grapalat" w:hAnsi="GHEA Grapalat" w:cs="Sylfaen"/>
          <w:b/>
          <w:sz w:val="24"/>
          <w:szCs w:val="24"/>
          <w:lang w:val="en-GB"/>
        </w:rPr>
        <w:t xml:space="preserve">պաշտպանության հարցերով կցորդների </w:t>
      </w:r>
      <w:r w:rsidRPr="00517E0A">
        <w:rPr>
          <w:rFonts w:ascii="GHEA Grapalat" w:hAnsi="GHEA Grapalat" w:cs="Sylfaen"/>
          <w:b/>
          <w:sz w:val="24"/>
          <w:szCs w:val="24"/>
          <w:lang w:val="en-GB"/>
        </w:rPr>
        <w:t>մասին</w:t>
      </w:r>
      <w:r w:rsidR="008E6968">
        <w:rPr>
          <w:rFonts w:ascii="GHEA Grapalat" w:hAnsi="GHEA Grapalat" w:cs="Sylfaen"/>
          <w:b/>
          <w:sz w:val="24"/>
          <w:szCs w:val="24"/>
          <w:lang w:val="ru-RU"/>
        </w:rPr>
        <w:t>»</w:t>
      </w:r>
      <w:r w:rsidRPr="00517E0A">
        <w:rPr>
          <w:rFonts w:ascii="GHEA Grapalat" w:hAnsi="GHEA Grapalat" w:cs="Sylfaen"/>
          <w:b/>
          <w:sz w:val="24"/>
          <w:szCs w:val="24"/>
          <w:lang w:val="en-GB"/>
        </w:rPr>
        <w:t xml:space="preserve"> ՀՀ կառավարության և «Հյուսիսատլանտյան </w:t>
      </w:r>
      <w:r w:rsidR="0064329F" w:rsidRPr="00517E0A">
        <w:rPr>
          <w:rFonts w:ascii="GHEA Grapalat" w:hAnsi="GHEA Grapalat" w:cs="Sylfaen"/>
          <w:b/>
          <w:sz w:val="24"/>
          <w:szCs w:val="24"/>
          <w:lang w:val="en-GB"/>
        </w:rPr>
        <w:t>պայմանագրի</w:t>
      </w:r>
      <w:r w:rsidRPr="00517E0A">
        <w:rPr>
          <w:rFonts w:ascii="GHEA Grapalat" w:hAnsi="GHEA Grapalat" w:cs="Sylfaen"/>
          <w:b/>
          <w:sz w:val="24"/>
          <w:szCs w:val="24"/>
          <w:lang w:val="en-GB"/>
        </w:rPr>
        <w:t xml:space="preserve"> կազմակերպությունում և Եվրոպայում անվտանգության և համագործակցության կազմակերպությունում Հայաստանի Հանրապետության առաքելություններ</w:t>
      </w:r>
      <w:r w:rsidR="00131121">
        <w:rPr>
          <w:rFonts w:ascii="GHEA Grapalat" w:hAnsi="GHEA Grapalat" w:cs="Sylfaen"/>
          <w:b/>
          <w:sz w:val="24"/>
          <w:szCs w:val="24"/>
          <w:lang w:val="en-GB"/>
        </w:rPr>
        <w:t>ին կից</w:t>
      </w:r>
      <w:r w:rsidRPr="00517E0A">
        <w:rPr>
          <w:rFonts w:ascii="GHEA Grapalat" w:hAnsi="GHEA Grapalat" w:cs="Sylfaen"/>
          <w:b/>
          <w:sz w:val="24"/>
          <w:szCs w:val="24"/>
          <w:lang w:val="en-GB"/>
        </w:rPr>
        <w:t xml:space="preserve"> Հայաստանի Հանրապետության </w:t>
      </w:r>
      <w:r w:rsidR="00131121">
        <w:rPr>
          <w:rFonts w:ascii="GHEA Grapalat" w:hAnsi="GHEA Grapalat" w:cs="Sylfaen"/>
          <w:b/>
          <w:sz w:val="24"/>
          <w:szCs w:val="24"/>
          <w:lang w:val="en-GB"/>
        </w:rPr>
        <w:t>պաշտպանության հարցերով կցորդների</w:t>
      </w:r>
      <w:r w:rsidRPr="00517E0A">
        <w:rPr>
          <w:rFonts w:ascii="GHEA Grapalat" w:hAnsi="GHEA Grapalat" w:cs="Sylfaen"/>
          <w:b/>
          <w:sz w:val="24"/>
          <w:szCs w:val="24"/>
          <w:lang w:val="en-GB"/>
        </w:rPr>
        <w:t xml:space="preserve"> հաստիքներ սահմա</w:t>
      </w:r>
      <w:bookmarkStart w:id="0" w:name="_GoBack"/>
      <w:bookmarkEnd w:id="0"/>
      <w:r w:rsidRPr="00517E0A">
        <w:rPr>
          <w:rFonts w:ascii="GHEA Grapalat" w:hAnsi="GHEA Grapalat" w:cs="Sylfaen"/>
          <w:b/>
          <w:sz w:val="24"/>
          <w:szCs w:val="24"/>
          <w:lang w:val="en-GB"/>
        </w:rPr>
        <w:t>նելու մասին ՀՀ վարչապետի որոշման նախագծերի</w:t>
      </w:r>
      <w:r w:rsidR="0064329F" w:rsidRPr="00517E0A">
        <w:rPr>
          <w:rFonts w:ascii="GHEA Grapalat" w:hAnsi="GHEA Grapalat" w:cs="Sylfaen"/>
          <w:b/>
          <w:sz w:val="24"/>
          <w:szCs w:val="24"/>
          <w:lang w:val="en-GB"/>
        </w:rPr>
        <w:t xml:space="preserve"> </w:t>
      </w:r>
      <w:r w:rsidR="00B23D80" w:rsidRPr="00517E0A">
        <w:rPr>
          <w:rFonts w:ascii="GHEA Grapalat" w:hAnsi="GHEA Grapalat" w:cs="Sylfaen"/>
          <w:b/>
          <w:sz w:val="24"/>
          <w:szCs w:val="24"/>
          <w:lang w:val="en-GB"/>
        </w:rPr>
        <w:t>ը</w:t>
      </w:r>
      <w:r w:rsidRPr="00517E0A">
        <w:rPr>
          <w:rFonts w:ascii="GHEA Grapalat" w:hAnsi="GHEA Grapalat" w:cs="Sylfaen"/>
          <w:b/>
          <w:sz w:val="24"/>
          <w:szCs w:val="24"/>
          <w:lang w:val="en-GB"/>
        </w:rPr>
        <w:t>նդունման</w:t>
      </w:r>
    </w:p>
    <w:p w:rsidR="00FF2E0B" w:rsidRPr="0011546C" w:rsidRDefault="00FF2E0B" w:rsidP="0011546C">
      <w:pPr>
        <w:spacing w:after="0"/>
        <w:rPr>
          <w:rFonts w:ascii="GHEA Grapalat" w:hAnsi="GHEA Grapalat" w:cs="IRTEK Courier"/>
          <w:sz w:val="10"/>
          <w:szCs w:val="10"/>
          <w:lang w:val="af-ZA"/>
        </w:rPr>
      </w:pPr>
    </w:p>
    <w:p w:rsidR="00FF2E0B" w:rsidRPr="0011546C" w:rsidRDefault="00FF2E0B" w:rsidP="00517E0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hAnsi="GHEA Grapalat"/>
          <w:b/>
          <w:sz w:val="24"/>
          <w:szCs w:val="24"/>
        </w:rPr>
      </w:pPr>
      <w:r w:rsidRPr="0011546C">
        <w:rPr>
          <w:rFonts w:ascii="GHEA Grapalat" w:hAnsi="GHEA Grapalat"/>
          <w:b/>
          <w:sz w:val="24"/>
          <w:szCs w:val="24"/>
          <w:lang w:val="hy-AM"/>
        </w:rPr>
        <w:t>Իրավական ակտ</w:t>
      </w:r>
      <w:r w:rsidR="0064329F">
        <w:rPr>
          <w:rFonts w:ascii="GHEA Grapalat" w:hAnsi="GHEA Grapalat"/>
          <w:b/>
          <w:sz w:val="24"/>
          <w:szCs w:val="24"/>
        </w:rPr>
        <w:t>եր</w:t>
      </w:r>
      <w:r w:rsidRPr="0011546C">
        <w:rPr>
          <w:rFonts w:ascii="GHEA Grapalat" w:hAnsi="GHEA Grapalat"/>
          <w:b/>
          <w:sz w:val="24"/>
          <w:szCs w:val="24"/>
          <w:lang w:val="hy-AM"/>
        </w:rPr>
        <w:t>ի ընդունման անհրաժեշտությունը</w:t>
      </w:r>
    </w:p>
    <w:p w:rsidR="00B23D80" w:rsidRPr="0011546C" w:rsidRDefault="00B23D80" w:rsidP="00517E0A">
      <w:pPr>
        <w:spacing w:after="0" w:line="240" w:lineRule="auto"/>
        <w:ind w:firstLine="539"/>
        <w:jc w:val="both"/>
        <w:rPr>
          <w:rFonts w:ascii="GHEA Grapalat" w:hAnsi="GHEA Grapalat" w:cs="AK Courier"/>
          <w:sz w:val="24"/>
          <w:szCs w:val="24"/>
        </w:rPr>
      </w:pPr>
      <w:r w:rsidRPr="0011546C">
        <w:rPr>
          <w:rFonts w:ascii="GHEA Grapalat" w:hAnsi="GHEA Grapalat" w:cs="Sylfaen"/>
          <w:sz w:val="24"/>
          <w:szCs w:val="24"/>
        </w:rPr>
        <w:t>Ն</w:t>
      </w:r>
      <w:r w:rsidR="00FF2E0B" w:rsidRPr="0011546C">
        <w:rPr>
          <w:rFonts w:ascii="GHEA Grapalat" w:hAnsi="GHEA Grapalat" w:cs="Sylfaen"/>
          <w:sz w:val="24"/>
          <w:szCs w:val="24"/>
          <w:lang w:val="hy-AM"/>
        </w:rPr>
        <w:t>ախա</w:t>
      </w:r>
      <w:r w:rsidR="00FF2E0B" w:rsidRPr="0011546C">
        <w:rPr>
          <w:rFonts w:ascii="GHEA Grapalat" w:hAnsi="GHEA Grapalat"/>
          <w:sz w:val="24"/>
          <w:szCs w:val="24"/>
          <w:lang w:val="hy-AM"/>
        </w:rPr>
        <w:t>գ</w:t>
      </w:r>
      <w:r w:rsidR="00FF2E0B" w:rsidRPr="0011546C">
        <w:rPr>
          <w:rFonts w:ascii="GHEA Grapalat" w:hAnsi="GHEA Grapalat" w:cs="Sylfaen"/>
          <w:sz w:val="24"/>
          <w:szCs w:val="24"/>
          <w:lang w:val="hy-AM"/>
        </w:rPr>
        <w:t>ծ</w:t>
      </w:r>
      <w:r w:rsidRPr="0011546C">
        <w:rPr>
          <w:rFonts w:ascii="GHEA Grapalat" w:hAnsi="GHEA Grapalat" w:cs="Sylfaen"/>
          <w:sz w:val="24"/>
          <w:szCs w:val="24"/>
        </w:rPr>
        <w:t>երի</w:t>
      </w:r>
      <w:r w:rsidR="00FF2E0B" w:rsidRPr="0011546C">
        <w:rPr>
          <w:rFonts w:ascii="GHEA Grapalat" w:hAnsi="GHEA Grapalat" w:cs="Sylfaen"/>
          <w:sz w:val="24"/>
          <w:szCs w:val="24"/>
          <w:lang w:val="hy-AM"/>
        </w:rPr>
        <w:t xml:space="preserve"> ընդունումը պայմանավորված է</w:t>
      </w:r>
      <w:r w:rsidR="00FF2E0B"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AK Courier"/>
          <w:sz w:val="24"/>
          <w:szCs w:val="24"/>
        </w:rPr>
        <w:t xml:space="preserve">2023 թվականի դեկտեմբերի 11-ին ընդունված և դեկտեմբերի 26-ից ուժի մեջ մտած </w:t>
      </w:r>
      <w:r w:rsidRPr="0011546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FF2E0B" w:rsidRPr="0011546C">
        <w:rPr>
          <w:rFonts w:ascii="GHEA Grapalat" w:hAnsi="GHEA Grapalat"/>
          <w:color w:val="000000"/>
          <w:sz w:val="24"/>
          <w:szCs w:val="24"/>
          <w:lang w:val="es-ES"/>
        </w:rPr>
        <w:t>«Դիվանագիտական ծառայության մասին»</w:t>
      </w:r>
      <w:r w:rsidR="00FF2E0B" w:rsidRPr="0011546C">
        <w:rPr>
          <w:rFonts w:ascii="GHEA Grapalat" w:hAnsi="GHEA Grapalat" w:cs="AK Courier"/>
          <w:sz w:val="24"/>
          <w:szCs w:val="24"/>
          <w:lang w:val="af-ZA"/>
        </w:rPr>
        <w:t xml:space="preserve"> ՀՀ </w:t>
      </w:r>
      <w:r w:rsidR="00FF2E0B" w:rsidRPr="0011546C">
        <w:rPr>
          <w:rFonts w:ascii="GHEA Grapalat" w:hAnsi="GHEA Grapalat" w:cs="AK Courier"/>
          <w:sz w:val="24"/>
          <w:szCs w:val="24"/>
          <w:lang w:val="hy-AM"/>
        </w:rPr>
        <w:t>օրենք</w:t>
      </w:r>
      <w:r w:rsidRPr="0011546C">
        <w:rPr>
          <w:rFonts w:ascii="GHEA Grapalat" w:hAnsi="GHEA Grapalat" w:cs="AK Courier"/>
          <w:sz w:val="24"/>
          <w:szCs w:val="24"/>
        </w:rPr>
        <w:t>ում փոփոխություններ և լրացումներ կատարելու մասին ՀՀ օրենք</w:t>
      </w:r>
      <w:r w:rsidR="00487DF5">
        <w:rPr>
          <w:rFonts w:ascii="GHEA Grapalat" w:hAnsi="GHEA Grapalat" w:cs="AK Courier"/>
          <w:sz w:val="24"/>
          <w:szCs w:val="24"/>
        </w:rPr>
        <w:t>ով</w:t>
      </w:r>
      <w:r w:rsidRPr="0011546C">
        <w:rPr>
          <w:rFonts w:ascii="GHEA Grapalat" w:hAnsi="GHEA Grapalat" w:cs="AK Courier"/>
          <w:sz w:val="24"/>
          <w:szCs w:val="24"/>
        </w:rPr>
        <w:t xml:space="preserve"> </w:t>
      </w:r>
      <w:r w:rsidRPr="0011546C">
        <w:rPr>
          <w:rFonts w:ascii="GHEA Grapalat" w:hAnsi="GHEA Grapalat" w:cs="AK Courier"/>
          <w:sz w:val="24"/>
          <w:szCs w:val="24"/>
          <w:lang w:val="hy-AM"/>
        </w:rPr>
        <w:t xml:space="preserve">(այսուհետ՝ Օրենք) </w:t>
      </w:r>
      <w:r w:rsidR="00487DF5">
        <w:rPr>
          <w:rFonts w:ascii="GHEA Grapalat" w:hAnsi="GHEA Grapalat" w:cs="AK Courier"/>
          <w:sz w:val="24"/>
          <w:szCs w:val="24"/>
        </w:rPr>
        <w:t xml:space="preserve">համապատասխան իրավական հիմքերն ամրագրելու </w:t>
      </w:r>
      <w:r w:rsidRPr="0011546C">
        <w:rPr>
          <w:rFonts w:ascii="GHEA Grapalat" w:hAnsi="GHEA Grapalat" w:cs="AK Courier"/>
          <w:sz w:val="24"/>
          <w:szCs w:val="24"/>
          <w:lang w:val="hy-AM"/>
        </w:rPr>
        <w:t>հանգամանքով</w:t>
      </w:r>
      <w:r w:rsidRPr="0011546C">
        <w:rPr>
          <w:rFonts w:ascii="GHEA Grapalat" w:hAnsi="GHEA Grapalat" w:cs="AK Courier"/>
          <w:sz w:val="24"/>
          <w:szCs w:val="24"/>
        </w:rPr>
        <w:t xml:space="preserve">: Մասնավորապես, Օրենքի 10-րդ հոդվածի 5-րդ մասով սահմանված է, որ Կառավարության որոշման հիման վրա մասնագիտացված միջազգային կազմակերպություններում ՀՀ դիվանագիտական մարմնին կից կարող են գործել ՀՀ </w:t>
      </w:r>
      <w:r w:rsidR="00131121">
        <w:rPr>
          <w:rFonts w:ascii="GHEA Grapalat" w:hAnsi="GHEA Grapalat" w:cs="AK Courier"/>
          <w:sz w:val="24"/>
          <w:szCs w:val="24"/>
        </w:rPr>
        <w:t>պաշտպանության հարցերով կցորդներ</w:t>
      </w:r>
      <w:r w:rsidRPr="0011546C">
        <w:rPr>
          <w:rFonts w:ascii="GHEA Grapalat" w:hAnsi="GHEA Grapalat" w:cs="AK Courier"/>
          <w:sz w:val="24"/>
          <w:szCs w:val="24"/>
        </w:rPr>
        <w:t>, իսկ Օրենքի 10-րդ հոդվածի 8-րդ մասը սահմանում է, որ ներկայացուցիչների հաստիքները սահմանվում են վարչապետի որոշմամբ:</w:t>
      </w:r>
    </w:p>
    <w:p w:rsidR="0064329F" w:rsidRPr="0011546C" w:rsidRDefault="005C1D2F" w:rsidP="00517E0A">
      <w:pPr>
        <w:spacing w:after="0" w:line="240" w:lineRule="auto"/>
        <w:ind w:firstLine="539"/>
        <w:jc w:val="both"/>
        <w:rPr>
          <w:rFonts w:ascii="GHEA Grapalat" w:hAnsi="GHEA Grapalat" w:cs="Times Armenian"/>
          <w:sz w:val="24"/>
          <w:szCs w:val="24"/>
          <w:lang w:val="af-ZA"/>
        </w:rPr>
      </w:pPr>
      <w:r w:rsidRPr="0011546C">
        <w:rPr>
          <w:rFonts w:ascii="GHEA Grapalat" w:hAnsi="GHEA Grapalat" w:cs="AK Courier"/>
          <w:sz w:val="24"/>
          <w:szCs w:val="24"/>
        </w:rPr>
        <w:t xml:space="preserve">Հետևաբար, Օրենքի 10-րդ </w:t>
      </w:r>
      <w:r w:rsidR="00FF2E0B" w:rsidRPr="0011546C">
        <w:rPr>
          <w:rFonts w:ascii="GHEA Grapalat" w:hAnsi="GHEA Grapalat" w:cs="AK Courier"/>
          <w:sz w:val="24"/>
          <w:szCs w:val="24"/>
          <w:lang w:val="hy-AM"/>
        </w:rPr>
        <w:t xml:space="preserve">հոդվածի </w:t>
      </w:r>
      <w:r w:rsidR="00FF2E0B" w:rsidRPr="0011546C">
        <w:rPr>
          <w:rFonts w:ascii="GHEA Grapalat" w:hAnsi="GHEA Grapalat" w:cs="AK Courier"/>
          <w:sz w:val="24"/>
          <w:szCs w:val="24"/>
        </w:rPr>
        <w:t xml:space="preserve">5-րդ և 8-րդ մասերի </w:t>
      </w:r>
      <w:r w:rsidR="00042A3F">
        <w:rPr>
          <w:rFonts w:ascii="GHEA Grapalat" w:hAnsi="GHEA Grapalat" w:cs="AK Courier"/>
          <w:sz w:val="24"/>
          <w:szCs w:val="24"/>
        </w:rPr>
        <w:t xml:space="preserve">լիազորող նորմերի համաձայն </w:t>
      </w:r>
      <w:r w:rsidR="00FF2E0B" w:rsidRPr="0011546C">
        <w:rPr>
          <w:rFonts w:ascii="GHEA Grapalat" w:hAnsi="GHEA Grapalat"/>
          <w:sz w:val="24"/>
          <w:szCs w:val="24"/>
          <w:lang w:val="hy-AM"/>
        </w:rPr>
        <w:t xml:space="preserve">Հյուսիսատլանտյան </w:t>
      </w:r>
      <w:r w:rsidR="0064329F">
        <w:rPr>
          <w:rFonts w:ascii="GHEA Grapalat" w:hAnsi="GHEA Grapalat"/>
          <w:sz w:val="24"/>
          <w:szCs w:val="24"/>
        </w:rPr>
        <w:t xml:space="preserve">պայմանագրի </w:t>
      </w:r>
      <w:r w:rsidR="00FF2E0B" w:rsidRPr="0011546C">
        <w:rPr>
          <w:rFonts w:ascii="GHEA Grapalat" w:hAnsi="GHEA Grapalat"/>
          <w:sz w:val="24"/>
          <w:szCs w:val="24"/>
          <w:lang w:val="hy-AM"/>
        </w:rPr>
        <w:t>կազմակերպությունում և Եվրոպայում անվտանգության և համագործակցության կազմակերպությունում</w:t>
      </w:r>
      <w:r w:rsidR="00B30822" w:rsidRPr="0011546C">
        <w:rPr>
          <w:rFonts w:ascii="GHEA Grapalat" w:hAnsi="GHEA Grapalat"/>
          <w:sz w:val="24"/>
          <w:szCs w:val="24"/>
        </w:rPr>
        <w:t xml:space="preserve"> ՀՀ առաքելություններ</w:t>
      </w:r>
      <w:r w:rsidR="00131121">
        <w:rPr>
          <w:rFonts w:ascii="GHEA Grapalat" w:hAnsi="GHEA Grapalat"/>
          <w:sz w:val="24"/>
          <w:szCs w:val="24"/>
        </w:rPr>
        <w:t xml:space="preserve">ին կից </w:t>
      </w:r>
      <w:r w:rsidR="00FF2E0B" w:rsidRPr="0011546C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FF2E0B" w:rsidRPr="0011546C">
        <w:rPr>
          <w:rFonts w:ascii="GHEA Grapalat" w:hAnsi="GHEA Grapalat"/>
          <w:sz w:val="24"/>
          <w:szCs w:val="24"/>
        </w:rPr>
        <w:t>միջազգային կազմակերպություններ</w:t>
      </w:r>
      <w:r w:rsidR="00FF2E0B" w:rsidRPr="0011546C">
        <w:rPr>
          <w:rFonts w:ascii="GHEA Grapalat" w:hAnsi="GHEA Grapalat"/>
          <w:sz w:val="24"/>
          <w:szCs w:val="24"/>
          <w:lang w:val="hy-AM"/>
        </w:rPr>
        <w:t>)</w:t>
      </w:r>
      <w:r w:rsidR="00FF2E0B" w:rsidRPr="0011546C">
        <w:rPr>
          <w:rFonts w:ascii="GHEA Grapalat" w:hAnsi="GHEA Grapalat"/>
          <w:sz w:val="24"/>
          <w:szCs w:val="24"/>
        </w:rPr>
        <w:t xml:space="preserve">, համապատասխանաբար, </w:t>
      </w:r>
      <w:r w:rsidR="00FF2E0B" w:rsidRPr="0011546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պաշտպանության նախարարության </w:t>
      </w:r>
      <w:r w:rsidR="00FF2E0B" w:rsidRPr="0011546C">
        <w:rPr>
          <w:rFonts w:ascii="GHEA Grapalat" w:hAnsi="GHEA Grapalat"/>
          <w:sz w:val="24"/>
          <w:szCs w:val="24"/>
        </w:rPr>
        <w:t xml:space="preserve">պաշտպանության հարցերով պետական խորհրդականի և </w:t>
      </w:r>
      <w:r w:rsidRPr="0011546C">
        <w:rPr>
          <w:rFonts w:ascii="GHEA Grapalat" w:hAnsi="GHEA Grapalat"/>
          <w:sz w:val="24"/>
          <w:szCs w:val="24"/>
        </w:rPr>
        <w:t xml:space="preserve">պաշտպանության նախարարության </w:t>
      </w:r>
      <w:r w:rsidR="00FF2E0B" w:rsidRPr="0011546C">
        <w:rPr>
          <w:rFonts w:ascii="GHEA Grapalat" w:hAnsi="GHEA Grapalat"/>
          <w:sz w:val="24"/>
          <w:szCs w:val="24"/>
        </w:rPr>
        <w:t>ներկայացուցչի</w:t>
      </w:r>
      <w:r w:rsidRPr="0011546C">
        <w:rPr>
          <w:rFonts w:ascii="GHEA Grapalat" w:hAnsi="GHEA Grapalat"/>
          <w:sz w:val="24"/>
          <w:szCs w:val="24"/>
        </w:rPr>
        <w:t>՝</w:t>
      </w:r>
      <w:r w:rsidR="00FF2E0B" w:rsidRPr="0011546C">
        <w:rPr>
          <w:rFonts w:ascii="GHEA Grapalat" w:hAnsi="GHEA Grapalat"/>
          <w:sz w:val="24"/>
          <w:szCs w:val="24"/>
        </w:rPr>
        <w:t xml:space="preserve"> </w:t>
      </w:r>
      <w:r w:rsidRPr="0011546C">
        <w:rPr>
          <w:rFonts w:ascii="GHEA Grapalat" w:hAnsi="GHEA Grapalat"/>
          <w:sz w:val="24"/>
          <w:szCs w:val="24"/>
        </w:rPr>
        <w:t xml:space="preserve">ներկայումս գործող </w:t>
      </w:r>
      <w:r w:rsidR="00FF2E0B" w:rsidRPr="0011546C">
        <w:rPr>
          <w:rFonts w:ascii="GHEA Grapalat" w:hAnsi="GHEA Grapalat"/>
          <w:sz w:val="24"/>
          <w:szCs w:val="24"/>
        </w:rPr>
        <w:t xml:space="preserve">քաղաքացիական ծառայության </w:t>
      </w:r>
      <w:r w:rsidRPr="0011546C">
        <w:rPr>
          <w:rFonts w:ascii="GHEA Grapalat" w:hAnsi="GHEA Grapalat"/>
          <w:sz w:val="24"/>
          <w:szCs w:val="24"/>
        </w:rPr>
        <w:t xml:space="preserve">չդասակարգված </w:t>
      </w:r>
      <w:r w:rsidR="00FF2E0B" w:rsidRPr="0011546C">
        <w:rPr>
          <w:rFonts w:ascii="GHEA Grapalat" w:hAnsi="GHEA Grapalat"/>
          <w:sz w:val="24"/>
          <w:szCs w:val="24"/>
        </w:rPr>
        <w:t xml:space="preserve">պաշտոնների  փոխարեն </w:t>
      </w:r>
      <w:r w:rsidR="00131121">
        <w:rPr>
          <w:rFonts w:ascii="GHEA Grapalat" w:hAnsi="GHEA Grapalat"/>
          <w:sz w:val="24"/>
          <w:szCs w:val="24"/>
        </w:rPr>
        <w:t xml:space="preserve">ՀՀ պաշտպանության հարցերով կցորդների </w:t>
      </w:r>
      <w:r w:rsidR="00FF2E0B" w:rsidRPr="0011546C">
        <w:rPr>
          <w:rFonts w:ascii="GHEA Grapalat" w:hAnsi="GHEA Grapalat"/>
          <w:sz w:val="24"/>
          <w:szCs w:val="24"/>
        </w:rPr>
        <w:t xml:space="preserve">զինվորական </w:t>
      </w:r>
      <w:r w:rsidR="00FF2E0B" w:rsidRPr="0011546C">
        <w:rPr>
          <w:rFonts w:ascii="GHEA Grapalat" w:hAnsi="GHEA Grapalat"/>
          <w:sz w:val="24"/>
          <w:szCs w:val="24"/>
          <w:lang w:val="hy-AM"/>
        </w:rPr>
        <w:t>հաստիքներ</w:t>
      </w:r>
      <w:r w:rsidR="00FF2E0B" w:rsidRPr="0011546C">
        <w:rPr>
          <w:rFonts w:ascii="GHEA Grapalat" w:hAnsi="GHEA Grapalat"/>
          <w:sz w:val="24"/>
          <w:szCs w:val="24"/>
        </w:rPr>
        <w:t xml:space="preserve"> ստեղծելուն և այդ հաստիքներին  նշանակումների կատարումն </w:t>
      </w:r>
      <w:r w:rsidR="00FF2E0B" w:rsidRPr="0011546C">
        <w:rPr>
          <w:rFonts w:ascii="GHEA Grapalat" w:hAnsi="GHEA Grapalat" w:cs="AK Courier"/>
          <w:sz w:val="24"/>
          <w:szCs w:val="24"/>
          <w:lang w:val="hy-AM"/>
        </w:rPr>
        <w:t>ապահովելու</w:t>
      </w:r>
      <w:r w:rsidR="00FF2E0B" w:rsidRPr="0011546C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FF2E0B" w:rsidRPr="0011546C">
        <w:rPr>
          <w:rFonts w:ascii="GHEA Grapalat" w:hAnsi="GHEA Grapalat" w:cs="Times Armenian"/>
          <w:sz w:val="24"/>
          <w:szCs w:val="24"/>
          <w:lang w:val="af-ZA"/>
        </w:rPr>
        <w:t xml:space="preserve">անհրաժեշտությամբ: </w:t>
      </w:r>
    </w:p>
    <w:p w:rsidR="00FF2E0B" w:rsidRPr="0011546C" w:rsidRDefault="00FF2E0B" w:rsidP="00517E0A">
      <w:pPr>
        <w:spacing w:after="0" w:line="24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1546C">
        <w:rPr>
          <w:rFonts w:ascii="GHEA Grapalat" w:hAnsi="GHEA Grapalat"/>
          <w:b/>
          <w:sz w:val="24"/>
          <w:szCs w:val="24"/>
          <w:lang w:val="hy-AM"/>
        </w:rPr>
        <w:t>2. Ընթացիկ իրավիճակը և խնդիրները</w:t>
      </w:r>
    </w:p>
    <w:p w:rsidR="0064329F" w:rsidRPr="0064329F" w:rsidRDefault="00FF2E0B" w:rsidP="00517E0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4329F">
        <w:rPr>
          <w:rFonts w:ascii="GHEA Grapalat" w:hAnsi="GHEA Grapalat"/>
          <w:sz w:val="24"/>
          <w:szCs w:val="24"/>
          <w:lang w:val="hy-AM"/>
        </w:rPr>
        <w:t>Ն</w:t>
      </w:r>
      <w:r w:rsidRPr="0011546C">
        <w:rPr>
          <w:rFonts w:ascii="GHEA Grapalat" w:hAnsi="GHEA Grapalat"/>
          <w:sz w:val="24"/>
          <w:szCs w:val="24"/>
          <w:lang w:val="hy-AM"/>
        </w:rPr>
        <w:t>ախարարությ</w:t>
      </w:r>
      <w:r w:rsidRPr="0064329F">
        <w:rPr>
          <w:rFonts w:ascii="GHEA Grapalat" w:hAnsi="GHEA Grapalat"/>
          <w:sz w:val="24"/>
          <w:szCs w:val="24"/>
          <w:lang w:val="hy-AM"/>
        </w:rPr>
        <w:t>ունն</w:t>
      </w:r>
      <w:r w:rsidRPr="001154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/>
          <w:sz w:val="24"/>
          <w:szCs w:val="24"/>
          <w:lang w:val="hy-AM"/>
        </w:rPr>
        <w:t>իր լիազորությունների սահմաններում կազմակերպում է Հայաստանի Հանրապետության և օտարերկրյա պետությունների և միջազգային կազմակերպությունների միջև համագործակցությունը</w:t>
      </w:r>
      <w:r w:rsidRPr="001154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/>
          <w:sz w:val="24"/>
          <w:szCs w:val="24"/>
          <w:lang w:val="hy-AM"/>
        </w:rPr>
        <w:t>ռազմական, ռազմա</w:t>
      </w:r>
      <w:r w:rsidRPr="0011546C">
        <w:rPr>
          <w:rFonts w:ascii="GHEA Grapalat" w:hAnsi="GHEA Grapalat"/>
          <w:sz w:val="24"/>
          <w:szCs w:val="24"/>
          <w:lang w:val="af-ZA"/>
        </w:rPr>
        <w:t>-</w:t>
      </w:r>
      <w:r w:rsidRPr="0011546C">
        <w:rPr>
          <w:rFonts w:ascii="GHEA Grapalat" w:hAnsi="GHEA Grapalat"/>
          <w:sz w:val="24"/>
          <w:szCs w:val="24"/>
          <w:lang w:val="hy-AM"/>
        </w:rPr>
        <w:t>քաղաքական և ռազմատեխնիկական բնագավառում:</w:t>
      </w:r>
      <w:r w:rsidR="0064329F" w:rsidRPr="0064329F">
        <w:rPr>
          <w:rFonts w:ascii="GHEA Grapalat" w:hAnsi="GHEA Grapalat"/>
          <w:sz w:val="24"/>
          <w:szCs w:val="24"/>
          <w:lang w:val="hy-AM"/>
        </w:rPr>
        <w:t xml:space="preserve"> </w:t>
      </w:r>
      <w:r w:rsidR="0064329F" w:rsidRPr="0064329F">
        <w:rPr>
          <w:rFonts w:ascii="GHEA Grapalat" w:hAnsi="GHEA Grapalat" w:cs="Sylfaen"/>
          <w:sz w:val="24"/>
          <w:szCs w:val="24"/>
          <w:lang w:val="hy-AM"/>
        </w:rPr>
        <w:t xml:space="preserve">Միջազգային կազմակերպություններում </w:t>
      </w:r>
      <w:r w:rsidR="002C0BC8" w:rsidRPr="002C0BC8">
        <w:rPr>
          <w:rFonts w:ascii="GHEA Grapalat" w:hAnsi="GHEA Grapalat" w:cs="Sylfaen"/>
          <w:sz w:val="24"/>
          <w:szCs w:val="24"/>
          <w:lang w:val="hy-AM"/>
        </w:rPr>
        <w:t>պ</w:t>
      </w:r>
      <w:r w:rsidR="002C0BC8">
        <w:rPr>
          <w:rFonts w:ascii="GHEA Grapalat" w:eastAsia="Times New Roman" w:hAnsi="GHEA Grapalat" w:cs="Times New Roman"/>
          <w:sz w:val="24"/>
          <w:szCs w:val="24"/>
          <w:lang w:val="af-ZA"/>
        </w:rPr>
        <w:t>աշտպանության հարցերով կցորդները</w:t>
      </w:r>
      <w:r w:rsidR="0064329F" w:rsidRPr="0064329F">
        <w:rPr>
          <w:rFonts w:ascii="GHEA Grapalat" w:hAnsi="GHEA Grapalat" w:cs="Sylfaen"/>
          <w:sz w:val="24"/>
          <w:szCs w:val="24"/>
          <w:lang w:val="hy-AM"/>
        </w:rPr>
        <w:t>,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/>
          <w:sz w:val="24"/>
          <w:szCs w:val="24"/>
          <w:lang w:val="hy-AM"/>
        </w:rPr>
        <w:t>գործ</w:t>
      </w:r>
      <w:r w:rsidRPr="0064329F">
        <w:rPr>
          <w:rFonts w:ascii="GHEA Grapalat" w:hAnsi="GHEA Grapalat"/>
          <w:sz w:val="24"/>
          <w:szCs w:val="24"/>
          <w:lang w:val="hy-AM"/>
        </w:rPr>
        <w:t>ելով</w:t>
      </w:r>
      <w:r w:rsidRPr="001154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/>
          <w:sz w:val="24"/>
          <w:szCs w:val="24"/>
          <w:lang w:val="hy-AM"/>
        </w:rPr>
        <w:t xml:space="preserve"> օրենքով սահմանված լիազորությունների շրջանակում</w:t>
      </w:r>
      <w:r w:rsidRPr="0011546C">
        <w:rPr>
          <w:rFonts w:ascii="GHEA Grapalat" w:hAnsi="GHEA Grapalat"/>
          <w:sz w:val="24"/>
          <w:szCs w:val="24"/>
          <w:lang w:val="af-ZA"/>
        </w:rPr>
        <w:t>,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համակարգում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են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գործընկեր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պետությունների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և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հետ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ռազմական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և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lastRenderedPageBreak/>
        <w:t>պաշտպանական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ոլորտի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համագործակցությունը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ներկայացնում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են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4329F">
        <w:rPr>
          <w:rFonts w:ascii="GHEA Grapalat" w:hAnsi="GHEA Grapalat" w:cs="Sylfaen"/>
          <w:sz w:val="24"/>
          <w:szCs w:val="24"/>
          <w:lang w:val="af-ZA"/>
        </w:rPr>
        <w:t xml:space="preserve">ՀՀ պաշտպանության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նախարարությունը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և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զինված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ուժերը</w:t>
      </w:r>
      <w:r w:rsidR="0064329F" w:rsidRPr="0064329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F2E0B" w:rsidRPr="0011546C" w:rsidRDefault="00FF2E0B" w:rsidP="00517E0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/>
          <w:sz w:val="24"/>
          <w:szCs w:val="24"/>
          <w:lang w:val="af-ZA"/>
        </w:rPr>
      </w:pP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Նախարարություն</w:t>
      </w:r>
      <w:r w:rsidR="008E0A95" w:rsidRPr="008E0A95">
        <w:rPr>
          <w:rFonts w:ascii="GHEA Grapalat" w:hAnsi="GHEA Grapalat" w:cs="Sylfaen"/>
          <w:sz w:val="24"/>
          <w:szCs w:val="24"/>
          <w:lang w:val="hy-AM"/>
        </w:rPr>
        <w:t>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8E0A95">
        <w:rPr>
          <w:rFonts w:ascii="GHEA Grapalat" w:hAnsi="GHEA Grapalat" w:cs="Sylfaen"/>
          <w:sz w:val="24"/>
          <w:szCs w:val="24"/>
          <w:lang w:val="af-ZA"/>
        </w:rPr>
        <w:t xml:space="preserve">առաջարկում է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ռազմական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հարցերով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խորհրդականի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և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ներկայացուցչի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հաստիքների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փոխարեն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="008E0A95">
        <w:rPr>
          <w:rFonts w:ascii="GHEA Grapalat" w:hAnsi="GHEA Grapalat" w:cs="Sylfaen"/>
          <w:sz w:val="24"/>
          <w:szCs w:val="24"/>
          <w:lang w:val="af-ZA"/>
        </w:rPr>
        <w:t>սահմանել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31121">
        <w:rPr>
          <w:rFonts w:ascii="GHEA Grapalat" w:hAnsi="GHEA Grapalat" w:cs="Sylfaen"/>
          <w:sz w:val="24"/>
          <w:szCs w:val="24"/>
          <w:lang w:val="af-ZA"/>
        </w:rPr>
        <w:t xml:space="preserve">ՀՀ պաշտպանության հարցերով կցորդների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հաստիքներ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ընդ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որում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հաստիքային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փոփոխությունները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չեն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սահմանափակում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պաշտոնները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զբաղեցրած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հետագա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պաշտոնավարումը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փոփոխությունը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զբաղեցրած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պաշտոնում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կամ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հավասարազոր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պաշտոնում՝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ծառայությունից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արձակված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քաղաքացիների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հետ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կրկին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պայմանագրային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անցնելու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կնքվող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նոր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64329F">
        <w:rPr>
          <w:rFonts w:ascii="GHEA Grapalat" w:hAnsi="GHEA Grapalat" w:cs="Sylfaen"/>
          <w:sz w:val="24"/>
          <w:szCs w:val="24"/>
          <w:lang w:val="hy-AM"/>
        </w:rPr>
        <w:t>պայմանագրով</w:t>
      </w:r>
      <w:r w:rsidRPr="0011546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FF2E0B" w:rsidRPr="0011546C" w:rsidRDefault="00FF2E0B" w:rsidP="00517E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11546C">
        <w:rPr>
          <w:rFonts w:ascii="GHEA Grapalat" w:hAnsi="GHEA Grapalat" w:cs="Sylfaen"/>
          <w:sz w:val="24"/>
          <w:szCs w:val="24"/>
        </w:rPr>
        <w:t>Բացի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այդ</w:t>
      </w:r>
      <w:r w:rsidRPr="0011546C">
        <w:rPr>
          <w:rFonts w:ascii="GHEA Grapalat" w:hAnsi="GHEA Grapalat" w:cs="Sylfaen"/>
          <w:sz w:val="24"/>
          <w:szCs w:val="24"/>
          <w:lang w:val="af-ZA"/>
        </w:rPr>
        <w:t>, «</w:t>
      </w:r>
      <w:r w:rsidRPr="0011546C">
        <w:rPr>
          <w:rFonts w:ascii="GHEA Grapalat" w:hAnsi="GHEA Grapalat" w:cs="Sylfaen"/>
          <w:sz w:val="24"/>
          <w:szCs w:val="24"/>
        </w:rPr>
        <w:t>Զինվորական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ծառայության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և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զինծառայողի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կարգավիճակի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մասին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11546C">
        <w:rPr>
          <w:rFonts w:ascii="GHEA Grapalat" w:hAnsi="GHEA Grapalat" w:cs="Sylfaen"/>
          <w:sz w:val="24"/>
          <w:szCs w:val="24"/>
        </w:rPr>
        <w:t>ՀՀ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օրենքով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քաղաքացիական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հատուկ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ծառայողների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համար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սահմանված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հավասարեցումը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տարածվում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էր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այդ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մարմինների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քաղաքացիական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ծառայողների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վրա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 w:rsidRPr="0011546C">
        <w:rPr>
          <w:rFonts w:ascii="GHEA Grapalat" w:hAnsi="GHEA Grapalat" w:cs="Sylfaen"/>
          <w:sz w:val="24"/>
          <w:szCs w:val="24"/>
        </w:rPr>
        <w:t>Միջազգային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կազմակերպություններում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ներկայացուցիչների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հաստիքները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զինվորական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դարձնելու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հանգամանքը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պայմանավորված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է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նաև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նրանով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1546C">
        <w:rPr>
          <w:rFonts w:ascii="GHEA Grapalat" w:hAnsi="GHEA Grapalat" w:cs="Sylfaen"/>
          <w:sz w:val="24"/>
          <w:szCs w:val="24"/>
        </w:rPr>
        <w:t>որ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քաղաքացիական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ծառայության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պաշտոնների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դասակարգման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նոր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համակարգին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անցնելով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այդ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հավասարեցումը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չի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պահպանվում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 w:rsidRPr="0011546C">
        <w:rPr>
          <w:rFonts w:ascii="GHEA Grapalat" w:hAnsi="GHEA Grapalat" w:cs="Sylfaen"/>
          <w:sz w:val="24"/>
          <w:szCs w:val="24"/>
        </w:rPr>
        <w:t>Հետևաբար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1546C">
        <w:rPr>
          <w:rFonts w:ascii="GHEA Grapalat" w:hAnsi="GHEA Grapalat" w:cs="Sylfaen"/>
          <w:sz w:val="24"/>
          <w:szCs w:val="24"/>
        </w:rPr>
        <w:t>նախարարությունը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պաշտոնների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դասակարգման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նոր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համակարգին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անցնելիս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քաղաքացիական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ծառայողների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պաշտոնների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ենթախմբի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իջեցումը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նպատակահարմար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չի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համարում</w:t>
      </w:r>
      <w:r w:rsidRPr="0011546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4329F" w:rsidRDefault="00FF2E0B" w:rsidP="00517E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11546C">
        <w:rPr>
          <w:rFonts w:ascii="GHEA Grapalat" w:hAnsi="GHEA Grapalat" w:cs="Sylfaen"/>
          <w:sz w:val="24"/>
          <w:szCs w:val="24"/>
        </w:rPr>
        <w:t>Միջազգային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կազմակերպություններում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4329F">
        <w:rPr>
          <w:rFonts w:ascii="GHEA Grapalat" w:hAnsi="GHEA Grapalat" w:cs="Sylfaen"/>
          <w:sz w:val="24"/>
          <w:szCs w:val="24"/>
          <w:lang w:val="af-ZA"/>
        </w:rPr>
        <w:t xml:space="preserve">ներկայացուցչի և </w:t>
      </w:r>
      <w:r w:rsidRPr="0011546C">
        <w:rPr>
          <w:rFonts w:ascii="GHEA Grapalat" w:hAnsi="GHEA Grapalat" w:cs="Sylfaen"/>
          <w:sz w:val="24"/>
          <w:szCs w:val="24"/>
        </w:rPr>
        <w:t>պետական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խորհրդականի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փոխարեն</w:t>
      </w:r>
      <w:r w:rsidR="0064329F" w:rsidRPr="0064329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31121">
        <w:rPr>
          <w:rFonts w:ascii="GHEA Grapalat" w:hAnsi="GHEA Grapalat" w:cs="Sylfaen"/>
          <w:sz w:val="24"/>
          <w:szCs w:val="24"/>
          <w:lang w:val="af-ZA"/>
        </w:rPr>
        <w:t xml:space="preserve">ՀՀ պաշտպանության հարցերով կցորդ </w:t>
      </w:r>
      <w:r w:rsidRPr="0011546C">
        <w:rPr>
          <w:rFonts w:ascii="GHEA Grapalat" w:hAnsi="GHEA Grapalat" w:cs="Sylfaen"/>
          <w:sz w:val="24"/>
          <w:szCs w:val="24"/>
        </w:rPr>
        <w:t>ունենալը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բխում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է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նաև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4329F">
        <w:rPr>
          <w:rFonts w:ascii="GHEA Grapalat" w:hAnsi="GHEA Grapalat" w:cs="Sylfaen"/>
          <w:sz w:val="24"/>
          <w:szCs w:val="24"/>
        </w:rPr>
        <w:t>տվյալ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4329F">
        <w:rPr>
          <w:rFonts w:ascii="GHEA Grapalat" w:hAnsi="GHEA Grapalat" w:cs="Sylfaen"/>
          <w:sz w:val="24"/>
          <w:szCs w:val="24"/>
          <w:lang w:val="af-ZA"/>
        </w:rPr>
        <w:t xml:space="preserve">միջազգային </w:t>
      </w:r>
      <w:r w:rsidRPr="0011546C">
        <w:rPr>
          <w:rFonts w:ascii="GHEA Grapalat" w:hAnsi="GHEA Grapalat" w:cs="Sylfaen"/>
          <w:sz w:val="24"/>
          <w:szCs w:val="24"/>
        </w:rPr>
        <w:t>կազմակերպություններում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ձևավորված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միջազգային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պրակտիկայով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1546C">
        <w:rPr>
          <w:rFonts w:ascii="GHEA Grapalat" w:hAnsi="GHEA Grapalat" w:cs="Sylfaen"/>
          <w:sz w:val="24"/>
          <w:szCs w:val="24"/>
        </w:rPr>
        <w:t>որտեղ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պետությունների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4329F">
        <w:rPr>
          <w:rFonts w:ascii="GHEA Grapalat" w:hAnsi="GHEA Grapalat" w:cs="Sylfaen"/>
          <w:sz w:val="24"/>
          <w:szCs w:val="24"/>
          <w:lang w:val="af-ZA"/>
        </w:rPr>
        <w:t xml:space="preserve">պաշտպանական և ռազմական </w:t>
      </w:r>
      <w:r w:rsidR="008E0A95">
        <w:rPr>
          <w:rFonts w:ascii="GHEA Grapalat" w:hAnsi="GHEA Grapalat" w:cs="Sylfaen"/>
          <w:sz w:val="24"/>
          <w:szCs w:val="24"/>
          <w:lang w:val="af-ZA"/>
        </w:rPr>
        <w:t xml:space="preserve">հարցերով </w:t>
      </w:r>
      <w:r w:rsidRPr="0011546C">
        <w:rPr>
          <w:rFonts w:ascii="GHEA Grapalat" w:hAnsi="GHEA Grapalat" w:cs="Sylfaen"/>
          <w:sz w:val="24"/>
          <w:szCs w:val="24"/>
        </w:rPr>
        <w:t>ներկայացուցիչներն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առավելապես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զինվորականներ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են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1546C">
        <w:rPr>
          <w:rFonts w:ascii="GHEA Grapalat" w:hAnsi="GHEA Grapalat" w:cs="Sylfaen"/>
          <w:sz w:val="24"/>
          <w:szCs w:val="24"/>
        </w:rPr>
        <w:t>բացի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այդ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միջազգային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կազմակերպություններում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ներկայացուցիչների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գործունեությունն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իրականացվում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է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ռոտացիոն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սկզբունքով՝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իրար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հաջորդող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E2692" w:rsidRPr="0011546C">
        <w:rPr>
          <w:rFonts w:ascii="GHEA Grapalat" w:hAnsi="GHEA Grapalat" w:cs="Sylfaen"/>
          <w:sz w:val="24"/>
          <w:szCs w:val="24"/>
        </w:rPr>
        <w:t>եռ</w:t>
      </w:r>
      <w:r w:rsidRPr="0011546C">
        <w:rPr>
          <w:rFonts w:ascii="GHEA Grapalat" w:hAnsi="GHEA Grapalat" w:cs="Sylfaen"/>
          <w:sz w:val="24"/>
          <w:szCs w:val="24"/>
        </w:rPr>
        <w:t>ամյա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փուլերով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ծառայությունն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ապահովելու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նպատակով</w:t>
      </w:r>
      <w:r w:rsidRPr="0011546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FF2E0B" w:rsidRDefault="00FF2E0B" w:rsidP="00517E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Հետևաբար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1546C">
        <w:rPr>
          <w:rFonts w:ascii="GHEA Grapalat" w:hAnsi="GHEA Grapalat" w:cs="Sylfaen"/>
          <w:sz w:val="24"/>
          <w:szCs w:val="24"/>
        </w:rPr>
        <w:t>թե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պաշտոնի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նշանակելիս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և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թե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ռոտացիա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իրականացնելիս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առավել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նպատակահարմար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է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իրավահարաբերությունները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կարգավորել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11546C">
        <w:rPr>
          <w:rFonts w:ascii="GHEA Grapalat" w:hAnsi="GHEA Grapalat" w:cs="Sylfaen"/>
          <w:sz w:val="24"/>
          <w:szCs w:val="24"/>
        </w:rPr>
        <w:t>Զինվորական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ծառայության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և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զինծառայողի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կարգավիճակի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մասին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11546C">
        <w:rPr>
          <w:rFonts w:ascii="GHEA Grapalat" w:hAnsi="GHEA Grapalat" w:cs="Sylfaen"/>
          <w:sz w:val="24"/>
          <w:szCs w:val="24"/>
        </w:rPr>
        <w:t>ՀՀ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օրենքով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1546C">
        <w:rPr>
          <w:rFonts w:ascii="GHEA Grapalat" w:hAnsi="GHEA Grapalat" w:cs="Sylfaen"/>
          <w:sz w:val="24"/>
          <w:szCs w:val="24"/>
        </w:rPr>
        <w:t>քանի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որ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քաղաքացիական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հատուկ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ծառայության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պաշտոնների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առանձնահատկությունները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սահմանող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11546C">
        <w:rPr>
          <w:rFonts w:ascii="GHEA Grapalat" w:hAnsi="GHEA Grapalat" w:cs="Sylfaen"/>
          <w:sz w:val="24"/>
          <w:szCs w:val="24"/>
        </w:rPr>
        <w:t>Քաղաքացիական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հատուկ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ծառայության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մասին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11546C">
        <w:rPr>
          <w:rFonts w:ascii="GHEA Grapalat" w:hAnsi="GHEA Grapalat" w:cs="Sylfaen"/>
          <w:sz w:val="24"/>
          <w:szCs w:val="24"/>
        </w:rPr>
        <w:t>ՀՀ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օրենք</w:t>
      </w:r>
      <w:r w:rsidR="008E0A95">
        <w:rPr>
          <w:rFonts w:ascii="GHEA Grapalat" w:hAnsi="GHEA Grapalat" w:cs="Sylfaen"/>
          <w:sz w:val="24"/>
          <w:szCs w:val="24"/>
        </w:rPr>
        <w:t>ն</w:t>
      </w:r>
      <w:r w:rsidR="008E0A95" w:rsidRPr="008E0A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ուժը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կորց</w:t>
      </w:r>
      <w:r w:rsidR="008E0A95">
        <w:rPr>
          <w:rFonts w:ascii="GHEA Grapalat" w:hAnsi="GHEA Grapalat" w:cs="Sylfaen"/>
          <w:sz w:val="24"/>
          <w:szCs w:val="24"/>
        </w:rPr>
        <w:t>ր</w:t>
      </w:r>
      <w:r w:rsidRPr="0011546C">
        <w:rPr>
          <w:rFonts w:ascii="GHEA Grapalat" w:hAnsi="GHEA Grapalat" w:cs="Sylfaen"/>
          <w:sz w:val="24"/>
          <w:szCs w:val="24"/>
        </w:rPr>
        <w:t>ած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է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2019 </w:t>
      </w:r>
      <w:r w:rsidRPr="0011546C">
        <w:rPr>
          <w:rFonts w:ascii="GHEA Grapalat" w:hAnsi="GHEA Grapalat" w:cs="Sylfaen"/>
          <w:sz w:val="24"/>
          <w:szCs w:val="24"/>
        </w:rPr>
        <w:t>թվականի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հունվարի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1-</w:t>
      </w:r>
      <w:r w:rsidRPr="0011546C">
        <w:rPr>
          <w:rFonts w:ascii="GHEA Grapalat" w:hAnsi="GHEA Grapalat" w:cs="Sylfaen"/>
          <w:sz w:val="24"/>
          <w:szCs w:val="24"/>
        </w:rPr>
        <w:t>ից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1546C">
        <w:rPr>
          <w:rFonts w:ascii="GHEA Grapalat" w:hAnsi="GHEA Grapalat" w:cs="Sylfaen"/>
          <w:sz w:val="24"/>
          <w:szCs w:val="24"/>
        </w:rPr>
        <w:t>իսկ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11546C">
        <w:rPr>
          <w:rFonts w:ascii="GHEA Grapalat" w:hAnsi="GHEA Grapalat" w:cs="Sylfaen"/>
          <w:sz w:val="24"/>
          <w:szCs w:val="24"/>
        </w:rPr>
        <w:t>Քաղաքացիական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ծառայության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մասին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11546C">
        <w:rPr>
          <w:rFonts w:ascii="GHEA Grapalat" w:hAnsi="GHEA Grapalat" w:cs="Sylfaen"/>
          <w:sz w:val="24"/>
          <w:szCs w:val="24"/>
        </w:rPr>
        <w:t>ՀՀ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օրենքի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իրավակարգավորումը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դուրս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է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տվյալ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իրավահարաբերության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առարկայի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շրջանակից</w:t>
      </w:r>
      <w:r w:rsidRPr="0011546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517E0A" w:rsidRDefault="00177336" w:rsidP="00517E0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Հետևաբար, </w:t>
      </w:r>
      <w:r w:rsidR="0013112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միջազգային կազմակերպություններում ՀՀ պաշտպանության հարցերով կցորդների 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>հաստիքները քաղաքացիական ծառայությունից  զինվորական ծառայության անցնելը իրավական  տեսանկյունից պայմանավորված է հետևյալ նկատառումներով.</w:t>
      </w:r>
    </w:p>
    <w:p w:rsidR="00177336" w:rsidRPr="00177336" w:rsidRDefault="00177336" w:rsidP="00517E0A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lastRenderedPageBreak/>
        <w:t xml:space="preserve">1. </w:t>
      </w:r>
      <w:r w:rsidRPr="00177336">
        <w:rPr>
          <w:rFonts w:ascii="GHEA Grapalat" w:eastAsia="Times New Roman" w:hAnsi="GHEA Grapalat" w:cs="Times New Roman"/>
          <w:sz w:val="24"/>
          <w:szCs w:val="24"/>
          <w:lang w:val="af-ZA"/>
        </w:rPr>
        <w:t>«</w:t>
      </w:r>
      <w:r w:rsidRPr="00177336">
        <w:rPr>
          <w:rFonts w:ascii="GHEA Grapalat" w:hAnsi="GHEA Grapalat" w:cs="Sylfaen"/>
          <w:sz w:val="24"/>
          <w:szCs w:val="24"/>
          <w:lang w:val="af-ZA"/>
        </w:rPr>
        <w:t>Քաղաքացիական ծառայության մասին</w:t>
      </w:r>
      <w:r w:rsidRPr="00177336">
        <w:rPr>
          <w:rFonts w:ascii="GHEA Grapalat" w:eastAsia="Times New Roman" w:hAnsi="GHEA Grapalat" w:cs="Times New Roman"/>
          <w:sz w:val="24"/>
          <w:szCs w:val="24"/>
          <w:lang w:val="af-ZA"/>
        </w:rPr>
        <w:t>»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ՀՀ օրենքի 8-րդ հոդվածի համաձայն՝ քաղաքացիական ծառայության պաշտոնները զբաղեցվում են անժամկետ՝ մրցույթի արդյունքով: </w:t>
      </w:r>
      <w:r w:rsidRPr="00177336">
        <w:rPr>
          <w:rFonts w:ascii="GHEA Grapalat" w:eastAsia="Times New Roman" w:hAnsi="GHEA Grapalat" w:cs="Times New Roman"/>
          <w:sz w:val="24"/>
          <w:szCs w:val="24"/>
          <w:lang w:val="af-ZA"/>
        </w:rPr>
        <w:t>Մինչդեռ ներկայացուցիչները նշանակվում են ԱԳՆ հետ համաձայնեցնելով, հավատարմագրում իրականացնելով՝ մինչև երեք տարի ժամկետով</w:t>
      </w:r>
      <w:r w:rsidR="0064329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: </w:t>
      </w:r>
      <w:r w:rsidRPr="0017733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Տվյալ դեպքում իրականացվում է հավասարազոր պաշտոնների միջև ռոտացիա, որը ներկա քաղաքացիական ծառայողների համար հնարավոր չէ, քանի որ </w:t>
      </w:r>
      <w:r w:rsidRPr="00177336">
        <w:rPr>
          <w:rFonts w:ascii="GHEA Grapalat" w:hAnsi="GHEA Grapalat" w:cs="Sylfaen"/>
          <w:sz w:val="24"/>
          <w:szCs w:val="24"/>
          <w:lang w:val="af-ZA"/>
        </w:rPr>
        <w:t>«</w:t>
      </w:r>
      <w:r w:rsidRPr="00177336">
        <w:rPr>
          <w:rFonts w:ascii="GHEA Grapalat" w:eastAsia="Times New Roman" w:hAnsi="GHEA Grapalat" w:cs="Times New Roman"/>
          <w:sz w:val="24"/>
          <w:szCs w:val="24"/>
          <w:lang w:val="af-ZA"/>
        </w:rPr>
        <w:t>Քաղաքացիական ծառայության մասին» օրենքի 12-րդ հոդվածի իրավակարգավորումներում տեղափոխման կամ փոխադրման կարգով պաշտոնի նշանակելու իրավասության ունեցող անձը մինչև երկու տարի ժամկետով պատճառաբանված որոշմամբ կարող է տեղափոխություն կատարել կառուցվածքային ստորաբաժանումների հավասարազոր քաղաքացիական ծառայության պաշտոններ զբաղեցնող քաղաքացիական ծառայողների միջև: Իսկ փոխադրման պարագայում պաշտոնատար անձը կարող է այլ կառուցվածքային ստորաբաժանման քաղաքացիական ծառայողին յոթ աշխատանքային օրվա ընթացքում փոխադրել այդ պաշտոնին:</w:t>
      </w:r>
    </w:p>
    <w:p w:rsidR="00177336" w:rsidRPr="00177336" w:rsidRDefault="00177336" w:rsidP="00517E0A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2. </w:t>
      </w:r>
      <w:r w:rsidRPr="00177336">
        <w:rPr>
          <w:rFonts w:ascii="GHEA Grapalat" w:hAnsi="GHEA Grapalat" w:cs="Sylfaen"/>
          <w:sz w:val="24"/>
          <w:szCs w:val="24"/>
          <w:lang w:val="af-ZA"/>
        </w:rPr>
        <w:t>«</w:t>
      </w:r>
      <w:r w:rsidRPr="0017733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Քաղաքացիական հատուկ ծառայության մասին» նախկին օրենքի 13-րդ և 14-րդ հոդվածները  նախատեսում էր, որ ՔՀԾ թափուր պաշտոնը կարող էր զբաղեցվել արտամրցութային կարգով, երբ թափուր պաշտոն առաջանալու դեպքում առնվազն մեկամսյա ժամկետում իրավասու անձը նշանակում է կատարում տվյալ պաշտոնում: </w:t>
      </w:r>
    </w:p>
    <w:p w:rsidR="00177336" w:rsidRPr="00177336" w:rsidRDefault="00177336" w:rsidP="00517E0A">
      <w:pPr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3. </w:t>
      </w:r>
      <w:r w:rsidR="0013112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Պաշտպանության հարցերով կցորդների </w:t>
      </w:r>
      <w:r w:rsidRPr="0017733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պաշտոնները, ելնելով այդ պաշտոնը զբաղեցնող անձանց աշխատանքի կազմակերպման և ղեկավարման պատասխանատվության, որոշումներ կայացնելու լիազորությունների, շփումների և ներկայացուցչության, գիտելիքների և հմտությունների  մակարդակից, դասակարգված են եղել քաղաքացիական հատուկ ծառայության բարձրագույն պաշտոնների 2-րդ ենթախմբում՝ ՔՀԾ 2-րդ դասի պետական խորհրդականի դասային աստիճանով: Քաղաքացիական ծառայության պաշտոնների դասակարգման նոր համակարգին անցնելիս այդ հավասարեցումը չի պահպանվում, քանի որ </w:t>
      </w:r>
      <w:r w:rsidRPr="00177336">
        <w:rPr>
          <w:rFonts w:ascii="GHEA Grapalat" w:hAnsi="GHEA Grapalat" w:cs="Sylfaen"/>
          <w:sz w:val="24"/>
          <w:szCs w:val="24"/>
          <w:lang w:val="en-GB"/>
        </w:rPr>
        <w:t>քաղաքացիական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ծառայության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պաշտոնների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գնահատման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համար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E0A95">
        <w:rPr>
          <w:rFonts w:ascii="GHEA Grapalat" w:hAnsi="GHEA Grapalat" w:cs="Sylfaen"/>
          <w:sz w:val="24"/>
          <w:szCs w:val="24"/>
          <w:lang w:val="af-ZA"/>
        </w:rPr>
        <w:t xml:space="preserve">ոչ միայն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հաշվի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են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առնվում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E0A95">
        <w:rPr>
          <w:rFonts w:ascii="GHEA Grapalat" w:hAnsi="GHEA Grapalat" w:cs="Sylfaen"/>
          <w:sz w:val="24"/>
          <w:szCs w:val="24"/>
          <w:lang w:val="af-ZA"/>
        </w:rPr>
        <w:t>այնպիսի</w:t>
      </w:r>
      <w:r w:rsidR="008E0A95" w:rsidRPr="008E0A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E0A95">
        <w:rPr>
          <w:rFonts w:ascii="GHEA Grapalat" w:hAnsi="GHEA Grapalat" w:cs="Sylfaen"/>
          <w:sz w:val="24"/>
          <w:szCs w:val="24"/>
          <w:lang w:val="af-ZA"/>
        </w:rPr>
        <w:t>չ</w:t>
      </w:r>
      <w:r w:rsidRPr="00177336">
        <w:rPr>
          <w:rFonts w:ascii="GHEA Grapalat" w:hAnsi="GHEA Grapalat" w:cs="Sylfaen"/>
          <w:sz w:val="24"/>
          <w:szCs w:val="24"/>
          <w:lang w:val="en-GB"/>
        </w:rPr>
        <w:t>ափանիշները</w:t>
      </w:r>
      <w:r w:rsidR="008E0A95" w:rsidRPr="008E0A95">
        <w:rPr>
          <w:rFonts w:ascii="GHEA Grapalat" w:hAnsi="GHEA Grapalat" w:cs="Sylfaen"/>
          <w:sz w:val="24"/>
          <w:szCs w:val="24"/>
          <w:lang w:val="af-ZA"/>
        </w:rPr>
        <w:t>,</w:t>
      </w:r>
      <w:r w:rsidR="008E0A95">
        <w:rPr>
          <w:rFonts w:ascii="GHEA Grapalat" w:hAnsi="GHEA Grapalat" w:cs="Sylfaen"/>
          <w:sz w:val="24"/>
          <w:szCs w:val="24"/>
          <w:lang w:val="af-ZA"/>
        </w:rPr>
        <w:t xml:space="preserve"> ինչպիսիք են</w:t>
      </w:r>
      <w:r w:rsidRPr="00177336">
        <w:rPr>
          <w:rFonts w:ascii="GHEA Grapalat" w:hAnsi="GHEA Grapalat" w:cs="Sylfaen"/>
          <w:sz w:val="24"/>
          <w:szCs w:val="24"/>
          <w:lang w:val="en-GB"/>
        </w:rPr>
        <w:t>՝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աշխատանքի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կազմակերպման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և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ղեկավարման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պատասխանատվություն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որոշումներ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կայացնելու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լիազորություն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գործունեության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ազդեցություն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շփումներ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և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ներկայացուցչություն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խնդիրների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բարդություն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և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դրանց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լուծում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այլև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այնպիսիք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որոնց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պարագայում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E0A95">
        <w:rPr>
          <w:rFonts w:ascii="GHEA Grapalat" w:hAnsi="GHEA Grapalat" w:cs="Sylfaen"/>
          <w:sz w:val="24"/>
          <w:szCs w:val="24"/>
          <w:lang w:val="af-ZA"/>
        </w:rPr>
        <w:t xml:space="preserve">ռազմական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ներկայացուցիչների՝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քաղաքացիական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ծառայության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պաշտոնները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չեն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կարող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ընդգրկվել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ղեկավար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պաշտոնների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խմբում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77336">
        <w:rPr>
          <w:rFonts w:ascii="GHEA Grapalat" w:hAnsi="GHEA Grapalat" w:cs="Sylfaen"/>
          <w:sz w:val="24"/>
          <w:szCs w:val="24"/>
          <w:lang w:val="en-GB"/>
        </w:rPr>
        <w:t>քանի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որ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առկա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չեն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աշխատանքների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կազմակերպման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ղեկավարման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վերահսկման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համակարգման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գործառույթներ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ենթակա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աշխատողներ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գրասենյակ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կամ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կառուցվածքային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ստորաբաժանում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կամ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կառուցվածքային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ստորաբաժանման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կազմում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ընդգրկված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կառուցվածքային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միավորի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աշխատանքները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ղեկավարելու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պահանջ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: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Այս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պահանջների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բացակայության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դեպքում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պաշտոնն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ընդգրկվում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է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մասնագիտական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պաշտոնների</w:t>
      </w:r>
      <w:r w:rsidRPr="0017733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77336">
        <w:rPr>
          <w:rFonts w:ascii="GHEA Grapalat" w:hAnsi="GHEA Grapalat" w:cs="Sylfaen"/>
          <w:sz w:val="24"/>
          <w:szCs w:val="24"/>
          <w:lang w:val="en-GB"/>
        </w:rPr>
        <w:t>խմբում</w:t>
      </w:r>
      <w:r w:rsidRPr="00177336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177336" w:rsidRPr="00177336" w:rsidRDefault="00177336" w:rsidP="00517E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lastRenderedPageBreak/>
        <w:t xml:space="preserve">4. </w:t>
      </w:r>
      <w:r w:rsidRPr="0017733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Միջազգային կազմակերպություններում </w:t>
      </w:r>
      <w:r w:rsidR="001E509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ներկայացուցչի և </w:t>
      </w:r>
      <w:r w:rsidRPr="0017733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պետական խորհրդականի փոխարեն </w:t>
      </w:r>
      <w:r w:rsidR="00131121">
        <w:rPr>
          <w:rFonts w:ascii="GHEA Grapalat" w:eastAsia="Times New Roman" w:hAnsi="GHEA Grapalat" w:cs="Times New Roman"/>
          <w:sz w:val="24"/>
          <w:szCs w:val="24"/>
          <w:lang w:val="af-ZA"/>
        </w:rPr>
        <w:t>ՀՀ պաշտպանության հարցերով կցորդներ</w:t>
      </w:r>
      <w:r w:rsidRPr="0017733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ունենալը բխում է նաև այդ կազմակերպություններում ձևավորված միջազգային պրակտիկայից, որտեղ պետությունների </w:t>
      </w:r>
      <w:r w:rsidR="0064329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պաշտպանության և ռազմական հարցերով </w:t>
      </w:r>
      <w:r w:rsidRPr="00177336">
        <w:rPr>
          <w:rFonts w:ascii="GHEA Grapalat" w:eastAsia="Times New Roman" w:hAnsi="GHEA Grapalat" w:cs="Times New Roman"/>
          <w:sz w:val="24"/>
          <w:szCs w:val="24"/>
          <w:lang w:val="af-ZA"/>
        </w:rPr>
        <w:t>ներկայացուցիչները ներկայումս</w:t>
      </w:r>
      <w:r w:rsidR="007D2289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առավելապես</w:t>
      </w:r>
      <w:r w:rsidRPr="0017733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զինվորականներ են, բացի այդ միջազգային կազմակերպություններում ներկայացուցիչների գործունեությունն առավելապես առնչվում է համագործակցության ռազմական բաղադրիչին, իսկ քաղաքական փոխգործակցությունը և երկխոսությունը իրականացվում է առաքելության ղեկավարի կողմից:</w:t>
      </w:r>
    </w:p>
    <w:p w:rsidR="00177336" w:rsidRPr="00177336" w:rsidRDefault="00177336" w:rsidP="00517E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5. </w:t>
      </w:r>
      <w:r w:rsidRPr="00177336">
        <w:rPr>
          <w:rFonts w:ascii="GHEA Grapalat" w:eastAsia="Times New Roman" w:hAnsi="GHEA Grapalat" w:cs="Times New Roman"/>
          <w:sz w:val="24"/>
          <w:szCs w:val="24"/>
          <w:lang w:val="af-ZA"/>
        </w:rPr>
        <w:t>Պաշտոնի նշանակման և ազատման իրավահարաբերությունները  նպատակահարմար է կարգավորել «Զինվորական ծառայության և զինծառայողի կարգավիճակի մասին» ՀՀ օրենքով, քանի որ քաղաքացիական հատուկ ծառայության պաշտոնների առանձնահատկությունները սահմանող «Քաղաքացիական հատուկ ծառայության մասին» ՀՀ օրենքի ուժը կորցված է ճանաչվել 2019 թվականի հունվարի 1-ից, իսկ «Քաղաքացիական ծառայության մասին» ՀՀ օրենքի իրավակարգավորումը դուրս է տվյալ իրավահարաբերության առարկայի շրջանակից:</w:t>
      </w:r>
    </w:p>
    <w:p w:rsidR="00177336" w:rsidRPr="00177336" w:rsidRDefault="00177336" w:rsidP="00517E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6. </w:t>
      </w:r>
      <w:r w:rsidR="00131121">
        <w:rPr>
          <w:rFonts w:ascii="GHEA Grapalat" w:eastAsia="Times New Roman" w:hAnsi="GHEA Grapalat" w:cs="Times New Roman"/>
          <w:sz w:val="24"/>
          <w:szCs w:val="24"/>
          <w:lang w:val="af-ZA"/>
        </w:rPr>
        <w:t>ՀՀ պաշտպանության հարցերով կցորդները</w:t>
      </w:r>
      <w:r w:rsidRPr="0017733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օտարերկրյա պետությունում գործող դիվանագիտական ծառայության մարմին ծառայության մեկնող պաշտոնատար անձինք են, ուստի հաստիքների՝ կառավարության կողմից ստեղծման անհարժեշտությունը պայմանավորված է դիվանագետի վարձատրության, ծառայության հետ կապված ծախսերի փոխհատուցման </w:t>
      </w:r>
      <w:r w:rsidRPr="00177336">
        <w:rPr>
          <w:rFonts w:ascii="Arial Armenian" w:eastAsia="Times New Roman" w:hAnsi="Arial Armenian" w:cs="Times New Roman"/>
          <w:sz w:val="24"/>
          <w:szCs w:val="24"/>
          <w:lang w:val="af-ZA"/>
        </w:rPr>
        <w:t>¥</w:t>
      </w:r>
      <w:r w:rsidRPr="00177336">
        <w:rPr>
          <w:rFonts w:ascii="GHEA Grapalat" w:eastAsia="Times New Roman" w:hAnsi="GHEA Grapalat" w:cs="Times New Roman"/>
          <w:sz w:val="24"/>
          <w:szCs w:val="24"/>
          <w:lang w:val="af-ZA"/>
        </w:rPr>
        <w:t>տրանսպորտային ծախս, բնակվարձ</w:t>
      </w:r>
      <w:r w:rsidRPr="00177336">
        <w:rPr>
          <w:rFonts w:ascii="Arial Armenian" w:eastAsia="Times New Roman" w:hAnsi="Arial Armenian" w:cs="Times New Roman"/>
          <w:sz w:val="24"/>
          <w:szCs w:val="24"/>
          <w:lang w:val="af-ZA"/>
        </w:rPr>
        <w:t>¤</w:t>
      </w:r>
      <w:r w:rsidRPr="00177336">
        <w:rPr>
          <w:rFonts w:ascii="GHEA Grapalat" w:eastAsia="Times New Roman" w:hAnsi="GHEA Grapalat" w:cs="Times New Roman"/>
          <w:sz w:val="24"/>
          <w:szCs w:val="24"/>
          <w:lang w:val="af-ZA"/>
        </w:rPr>
        <w:t>, դիվանագետի ամուսնու իրավունքների, դիվանագիտական անձնագրի, ֆինանսավորման հետ կապված իրավակարգավորումներով:</w:t>
      </w:r>
    </w:p>
    <w:p w:rsidR="00177336" w:rsidRPr="00163C32" w:rsidRDefault="00177336" w:rsidP="00517E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/>
          <w:sz w:val="24"/>
          <w:szCs w:val="24"/>
          <w:lang w:val="af-ZA"/>
        </w:rPr>
      </w:pPr>
      <w:r w:rsidRPr="00821F49">
        <w:rPr>
          <w:rFonts w:ascii="GHEA Grapalat" w:hAnsi="GHEA Grapalat" w:cs="AK Courier"/>
          <w:sz w:val="24"/>
          <w:szCs w:val="24"/>
        </w:rPr>
        <w:t>Որոշման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նախագծի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ընդունումով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կրճատվում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է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նաև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ՆԱՏՕ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>-</w:t>
      </w:r>
      <w:r w:rsidRPr="00821F49">
        <w:rPr>
          <w:rFonts w:ascii="GHEA Grapalat" w:hAnsi="GHEA Grapalat" w:cs="AK Courier"/>
          <w:sz w:val="24"/>
          <w:szCs w:val="24"/>
        </w:rPr>
        <w:t>ում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ՀՀ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առաքելությունում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ՀՀ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ռազմական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ներկայացուցչի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հաստիքը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, </w:t>
      </w:r>
      <w:r w:rsidRPr="00821F49">
        <w:rPr>
          <w:rFonts w:ascii="GHEA Grapalat" w:hAnsi="GHEA Grapalat" w:cs="AK Courier"/>
          <w:sz w:val="24"/>
          <w:szCs w:val="24"/>
        </w:rPr>
        <w:t>որը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  <w:lang w:val="af-ZA"/>
        </w:rPr>
        <w:t xml:space="preserve">տևական ժամանակ </w:t>
      </w:r>
      <w:r w:rsidRPr="00821F49">
        <w:rPr>
          <w:rFonts w:ascii="GHEA Grapalat" w:hAnsi="GHEA Grapalat" w:cs="AK Courier"/>
          <w:sz w:val="24"/>
          <w:szCs w:val="24"/>
        </w:rPr>
        <w:t>թափուր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է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և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>
        <w:rPr>
          <w:rFonts w:ascii="GHEA Grapalat" w:hAnsi="GHEA Grapalat" w:cs="AK Courier"/>
          <w:sz w:val="24"/>
          <w:szCs w:val="24"/>
          <w:lang w:val="af-ZA"/>
        </w:rPr>
        <w:t>ՀՀ պաշտպանության նախարարություն-</w:t>
      </w:r>
      <w:r w:rsidRPr="00821F49">
        <w:rPr>
          <w:rFonts w:ascii="GHEA Grapalat" w:hAnsi="GHEA Grapalat" w:cs="AK Courier"/>
          <w:sz w:val="24"/>
          <w:szCs w:val="24"/>
        </w:rPr>
        <w:t>ՆԱՏՕ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պաշտպանական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ոլորտում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համագործակցության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շրջանակներում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տվյալ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հաստիքի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հետագա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պահպանումը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այլևս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նպատակահարմար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21F49">
        <w:rPr>
          <w:rFonts w:ascii="GHEA Grapalat" w:hAnsi="GHEA Grapalat" w:cs="AK Courier"/>
          <w:sz w:val="24"/>
          <w:szCs w:val="24"/>
        </w:rPr>
        <w:t>չէ</w:t>
      </w:r>
      <w:r w:rsidRPr="00821F49">
        <w:rPr>
          <w:rFonts w:ascii="GHEA Grapalat" w:hAnsi="GHEA Grapalat" w:cs="AK Courier"/>
          <w:sz w:val="24"/>
          <w:szCs w:val="24"/>
          <w:lang w:val="af-ZA"/>
        </w:rPr>
        <w:t>:</w:t>
      </w:r>
    </w:p>
    <w:p w:rsidR="005C1D2F" w:rsidRPr="002C0BC8" w:rsidRDefault="007D2289" w:rsidP="00517E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AK Courier"/>
          <w:sz w:val="24"/>
          <w:szCs w:val="24"/>
          <w:lang w:val="af-ZA"/>
        </w:rPr>
      </w:pPr>
      <w:r>
        <w:rPr>
          <w:rFonts w:ascii="GHEA Grapalat" w:hAnsi="GHEA Grapalat" w:cs="AK Courier"/>
          <w:sz w:val="24"/>
          <w:szCs w:val="24"/>
          <w:lang w:val="af-ZA"/>
        </w:rPr>
        <w:t xml:space="preserve">Այսպիսով, </w:t>
      </w:r>
      <w:r w:rsidR="005C1D2F" w:rsidRPr="0011546C">
        <w:rPr>
          <w:rFonts w:ascii="GHEA Grapalat" w:hAnsi="GHEA Grapalat" w:cs="AK Courier"/>
          <w:sz w:val="24"/>
          <w:szCs w:val="24"/>
        </w:rPr>
        <w:t>Նախագծերի</w:t>
      </w:r>
      <w:r w:rsidR="005C1D2F" w:rsidRPr="00CF26F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5C1D2F" w:rsidRPr="0011546C">
        <w:rPr>
          <w:rFonts w:ascii="GHEA Grapalat" w:hAnsi="GHEA Grapalat" w:cs="AK Courier"/>
          <w:sz w:val="24"/>
          <w:szCs w:val="24"/>
        </w:rPr>
        <w:t>ընդունմամբ</w:t>
      </w:r>
      <w:r w:rsidR="002C0BC8" w:rsidRPr="002C0BC8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2C0BC8">
        <w:rPr>
          <w:rFonts w:ascii="GHEA Grapalat" w:hAnsi="GHEA Grapalat" w:cs="AK Courier"/>
          <w:sz w:val="24"/>
          <w:szCs w:val="24"/>
        </w:rPr>
        <w:t>սահմանվում</w:t>
      </w:r>
      <w:r w:rsidR="002C0BC8" w:rsidRPr="002C0BC8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2C0BC8">
        <w:rPr>
          <w:rFonts w:ascii="GHEA Grapalat" w:hAnsi="GHEA Grapalat" w:cs="AK Courier"/>
          <w:sz w:val="24"/>
          <w:szCs w:val="24"/>
        </w:rPr>
        <w:t>են</w:t>
      </w:r>
      <w:r w:rsidR="002C0BC8" w:rsidRPr="002C0BC8">
        <w:rPr>
          <w:rFonts w:ascii="GHEA Grapalat" w:hAnsi="GHEA Grapalat" w:cs="AK Courier"/>
          <w:sz w:val="24"/>
          <w:szCs w:val="24"/>
          <w:lang w:val="af-ZA"/>
        </w:rPr>
        <w:t>.</w:t>
      </w:r>
    </w:p>
    <w:p w:rsidR="005C1D2F" w:rsidRPr="0011546C" w:rsidRDefault="005C1D2F" w:rsidP="00517E0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1)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Հյուսիսատլանտյան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64329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պայմանագրի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կազմակերպությունում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առաքելությ</w:t>
      </w:r>
      <w:r w:rsidR="00131121">
        <w:rPr>
          <w:rFonts w:ascii="GHEA Grapalat" w:eastAsia="Times New Roman" w:hAnsi="GHEA Grapalat" w:cs="Times New Roman"/>
          <w:sz w:val="24"/>
          <w:szCs w:val="24"/>
        </w:rPr>
        <w:t>անը</w:t>
      </w:r>
      <w:r w:rsidR="00131121" w:rsidRPr="0013112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31121">
        <w:rPr>
          <w:rFonts w:ascii="GHEA Grapalat" w:eastAsia="Times New Roman" w:hAnsi="GHEA Grapalat" w:cs="Times New Roman"/>
          <w:sz w:val="24"/>
          <w:szCs w:val="24"/>
        </w:rPr>
        <w:t>կից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3112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պաշտպանության հարցերով կցորդի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հաստիք</w:t>
      </w:r>
      <w:r w:rsidR="002C0BC8">
        <w:rPr>
          <w:rFonts w:ascii="GHEA Grapalat" w:eastAsia="Times New Roman" w:hAnsi="GHEA Grapalat" w:cs="Times New Roman"/>
          <w:sz w:val="24"/>
          <w:szCs w:val="24"/>
        </w:rPr>
        <w:t>ը</w:t>
      </w:r>
      <w:r w:rsidR="00131121" w:rsidRPr="00131121">
        <w:rPr>
          <w:rFonts w:ascii="GHEA Grapalat" w:eastAsia="Times New Roman" w:hAnsi="GHEA Grapalat" w:cs="Times New Roman"/>
          <w:sz w:val="24"/>
          <w:szCs w:val="24"/>
          <w:lang w:val="af-ZA"/>
        </w:rPr>
        <w:t>.</w:t>
      </w:r>
    </w:p>
    <w:p w:rsidR="005C1D2F" w:rsidRPr="002C0BC8" w:rsidRDefault="005C1D2F" w:rsidP="00517E0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>2)</w:t>
      </w:r>
      <w:r w:rsidR="002C0BC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Հյուսիսատլանտյան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64D2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պայմանագրի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կազմակերպությունում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առաքելությ</w:t>
      </w:r>
      <w:r w:rsidR="00131121">
        <w:rPr>
          <w:rFonts w:ascii="GHEA Grapalat" w:eastAsia="Times New Roman" w:hAnsi="GHEA Grapalat" w:cs="Times New Roman"/>
          <w:sz w:val="24"/>
          <w:szCs w:val="24"/>
        </w:rPr>
        <w:t>անը</w:t>
      </w:r>
      <w:r w:rsidR="00131121" w:rsidRPr="0013112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131121">
        <w:rPr>
          <w:rFonts w:ascii="GHEA Grapalat" w:eastAsia="Times New Roman" w:hAnsi="GHEA Grapalat" w:cs="Times New Roman"/>
          <w:sz w:val="24"/>
          <w:szCs w:val="24"/>
        </w:rPr>
        <w:t>կից</w:t>
      </w:r>
      <w:r w:rsidR="00131121" w:rsidRPr="00131121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Հյուսիսատլանտյան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964D2F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պայմանագրի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կազմակերպության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Եվրոպայում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դաշնակցային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ուժերի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գերագույն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հրամանատարությունում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2C0BC8" w:rsidRPr="002C0BC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C0BC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պաշտպանության հարցերով կցորդի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հաստիք</w:t>
      </w:r>
      <w:r w:rsidR="002C0BC8">
        <w:rPr>
          <w:rFonts w:ascii="GHEA Grapalat" w:eastAsia="Times New Roman" w:hAnsi="GHEA Grapalat" w:cs="Times New Roman"/>
          <w:sz w:val="24"/>
          <w:szCs w:val="24"/>
        </w:rPr>
        <w:t>ը</w:t>
      </w:r>
      <w:r w:rsidR="002C0BC8" w:rsidRPr="002C0BC8">
        <w:rPr>
          <w:rFonts w:ascii="GHEA Grapalat" w:eastAsia="Times New Roman" w:hAnsi="GHEA Grapalat" w:cs="Times New Roman"/>
          <w:sz w:val="24"/>
          <w:szCs w:val="24"/>
          <w:lang w:val="af-ZA"/>
        </w:rPr>
        <w:t>.</w:t>
      </w:r>
    </w:p>
    <w:p w:rsidR="002C0BC8" w:rsidRPr="002C0BC8" w:rsidRDefault="005C1D2F" w:rsidP="00517E0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11546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3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>)</w:t>
      </w:r>
      <w:r w:rsidR="002C0B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ab/>
      </w:r>
      <w:r w:rsidRPr="0011546C">
        <w:rPr>
          <w:rFonts w:ascii="GHEA Grapalat" w:eastAsia="Times New Roman" w:hAnsi="GHEA Grapalat" w:cs="Times New Roman"/>
          <w:color w:val="000000"/>
          <w:sz w:val="24"/>
          <w:szCs w:val="24"/>
        </w:rPr>
        <w:t>Եվրոպայում</w:t>
      </w:r>
      <w:r w:rsidRPr="0011546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</w:t>
      </w:r>
      <w:r w:rsidRPr="0011546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11546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color w:val="000000"/>
          <w:sz w:val="24"/>
          <w:szCs w:val="24"/>
        </w:rPr>
        <w:t>համագործակցության</w:t>
      </w:r>
      <w:r w:rsidRPr="0011546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կազմակերպությունում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առաքելությ</w:t>
      </w:r>
      <w:r w:rsidR="002C0BC8">
        <w:rPr>
          <w:rFonts w:ascii="GHEA Grapalat" w:eastAsia="Times New Roman" w:hAnsi="GHEA Grapalat" w:cs="Times New Roman"/>
          <w:sz w:val="24"/>
          <w:szCs w:val="24"/>
        </w:rPr>
        <w:t>անը</w:t>
      </w:r>
      <w:r w:rsidR="002C0BC8" w:rsidRPr="002C0BC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C0BC8">
        <w:rPr>
          <w:rFonts w:ascii="GHEA Grapalat" w:eastAsia="Times New Roman" w:hAnsi="GHEA Grapalat" w:cs="Times New Roman"/>
          <w:sz w:val="24"/>
          <w:szCs w:val="24"/>
        </w:rPr>
        <w:t>կից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11546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11546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="002C0B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պ</w:t>
      </w:r>
      <w:r w:rsidR="002C0BC8">
        <w:rPr>
          <w:rFonts w:ascii="GHEA Grapalat" w:eastAsia="Times New Roman" w:hAnsi="GHEA Grapalat" w:cs="Times New Roman"/>
          <w:sz w:val="24"/>
          <w:szCs w:val="24"/>
          <w:lang w:val="af-ZA"/>
        </w:rPr>
        <w:t>աշտպանության հարցերով կցորդի</w:t>
      </w:r>
      <w:r w:rsidR="002C0B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color w:val="000000"/>
          <w:sz w:val="24"/>
          <w:szCs w:val="24"/>
        </w:rPr>
        <w:t>հաստիք</w:t>
      </w:r>
      <w:r w:rsidR="002C0BC8">
        <w:rPr>
          <w:rFonts w:ascii="GHEA Grapalat" w:eastAsia="Times New Roman" w:hAnsi="GHEA Grapalat" w:cs="Times New Roman"/>
          <w:color w:val="000000"/>
          <w:sz w:val="24"/>
          <w:szCs w:val="24"/>
        </w:rPr>
        <w:t>ը</w:t>
      </w:r>
      <w:r w:rsidR="002C0BC8" w:rsidRPr="002C0BC8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.</w:t>
      </w:r>
    </w:p>
    <w:p w:rsidR="00487DF5" w:rsidRPr="0011546C" w:rsidRDefault="005C1D2F" w:rsidP="00517E0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11546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lastRenderedPageBreak/>
        <w:t>4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>)</w:t>
      </w:r>
      <w:r w:rsidRPr="0011546C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կրճատվում է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Հյուսիսատլանտյան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դաշինքի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կազմակերպությունում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11546C">
        <w:rPr>
          <w:rFonts w:ascii="GHEA Grapalat" w:eastAsia="Times New Roman" w:hAnsi="GHEA Grapalat" w:cs="Times New Roman"/>
          <w:sz w:val="24"/>
          <w:szCs w:val="24"/>
        </w:rPr>
        <w:t>առաքելությունում</w:t>
      </w:r>
      <w:r w:rsidRPr="0011546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Հայաստանի Հանրապետության ռազմական ներկայացուցչի հաստիքը:</w:t>
      </w:r>
    </w:p>
    <w:p w:rsidR="00FF2E0B" w:rsidRPr="0011546C" w:rsidRDefault="00FF2E0B" w:rsidP="00517E0A">
      <w:pPr>
        <w:spacing w:after="0" w:line="24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1546C">
        <w:rPr>
          <w:rFonts w:ascii="GHEA Grapalat" w:hAnsi="GHEA Grapalat"/>
          <w:b/>
          <w:sz w:val="24"/>
          <w:szCs w:val="24"/>
          <w:lang w:val="hy-AM"/>
        </w:rPr>
        <w:t>3. Կարգավորման նպատակը և բնույթը</w:t>
      </w:r>
    </w:p>
    <w:p w:rsidR="00FF2E0B" w:rsidRPr="0011546C" w:rsidRDefault="00FF2E0B" w:rsidP="00517E0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1546C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 w:rsidR="0011546C" w:rsidRPr="0011546C">
        <w:rPr>
          <w:rFonts w:ascii="GHEA Grapalat" w:hAnsi="GHEA Grapalat" w:cs="Sylfaen"/>
          <w:sz w:val="24"/>
          <w:szCs w:val="24"/>
          <w:lang w:val="hy-AM"/>
        </w:rPr>
        <w:t>Ն</w:t>
      </w:r>
      <w:r w:rsidRPr="0011546C">
        <w:rPr>
          <w:rFonts w:ascii="GHEA Grapalat" w:hAnsi="GHEA Grapalat" w:cs="Sylfaen"/>
          <w:sz w:val="24"/>
          <w:szCs w:val="24"/>
          <w:lang w:val="hy-AM"/>
        </w:rPr>
        <w:t>ախագծ</w:t>
      </w:r>
      <w:r w:rsidR="0011546C" w:rsidRPr="0011546C">
        <w:rPr>
          <w:rFonts w:ascii="GHEA Grapalat" w:hAnsi="GHEA Grapalat" w:cs="Sylfaen"/>
          <w:sz w:val="24"/>
          <w:szCs w:val="24"/>
          <w:lang w:val="hy-AM"/>
        </w:rPr>
        <w:t>երի</w:t>
      </w:r>
      <w:r w:rsidRPr="0011546C">
        <w:rPr>
          <w:rFonts w:ascii="GHEA Grapalat" w:hAnsi="GHEA Grapalat" w:cs="Sylfaen"/>
          <w:sz w:val="24"/>
          <w:szCs w:val="24"/>
          <w:lang w:val="hy-AM"/>
        </w:rPr>
        <w:t xml:space="preserve"> ընդունումը նախարարության հաստիքների ավելացում չի ենթադրում, այն միջազգային կազմակերպություններում</w:t>
      </w:r>
      <w:r w:rsidR="002C0BC8" w:rsidRPr="002C0BC8">
        <w:rPr>
          <w:rFonts w:ascii="GHEA Grapalat" w:hAnsi="GHEA Grapalat" w:cs="Sylfaen"/>
          <w:sz w:val="24"/>
          <w:szCs w:val="24"/>
          <w:lang w:val="hy-AM"/>
        </w:rPr>
        <w:t xml:space="preserve"> ՀՀ պ</w:t>
      </w:r>
      <w:r w:rsidR="002C0BC8">
        <w:rPr>
          <w:rFonts w:ascii="GHEA Grapalat" w:eastAsia="Times New Roman" w:hAnsi="GHEA Grapalat" w:cs="Times New Roman"/>
          <w:sz w:val="24"/>
          <w:szCs w:val="24"/>
          <w:lang w:val="af-ZA"/>
        </w:rPr>
        <w:t>աշտպանության հարցերով կցորդների</w:t>
      </w:r>
      <w:r w:rsidRPr="0011546C">
        <w:rPr>
          <w:rFonts w:ascii="GHEA Grapalat" w:hAnsi="GHEA Grapalat" w:cs="Sylfaen"/>
          <w:sz w:val="24"/>
          <w:szCs w:val="24"/>
          <w:lang w:val="hy-AM"/>
        </w:rPr>
        <w:t xml:space="preserve"> համար, ունենալով մեկ իրավական կարգավորում, հնարավորություն  կստեղծի պարտականությունների </w:t>
      </w:r>
      <w:r w:rsidR="001E5099" w:rsidRPr="001E5099">
        <w:rPr>
          <w:rFonts w:ascii="GHEA Grapalat" w:hAnsi="GHEA Grapalat" w:cs="Sylfaen"/>
          <w:sz w:val="24"/>
          <w:szCs w:val="24"/>
          <w:lang w:val="hy-AM"/>
        </w:rPr>
        <w:t xml:space="preserve">առավել լիարժեք և </w:t>
      </w:r>
      <w:r w:rsidRPr="0011546C">
        <w:rPr>
          <w:rFonts w:ascii="GHEA Grapalat" w:hAnsi="GHEA Grapalat" w:cs="Sylfaen"/>
          <w:sz w:val="24"/>
          <w:szCs w:val="24"/>
          <w:lang w:val="hy-AM"/>
        </w:rPr>
        <w:t>արդյունավետ իրականացման համար:</w:t>
      </w:r>
    </w:p>
    <w:p w:rsidR="00FF2E0B" w:rsidRPr="0011546C" w:rsidRDefault="00FF2E0B" w:rsidP="00517E0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11546C">
        <w:rPr>
          <w:rFonts w:ascii="GHEA Grapalat" w:hAnsi="GHEA Grapalat" w:cs="Sylfaen"/>
          <w:b/>
          <w:sz w:val="24"/>
          <w:szCs w:val="24"/>
          <w:lang w:val="hy-AM"/>
        </w:rPr>
        <w:t>4. Լրացուցիչ ֆինանսական միջոցների անհրաժեշտությունը և պետական</w:t>
      </w:r>
      <w:r w:rsidRPr="0011546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11546C">
        <w:rPr>
          <w:rFonts w:ascii="GHEA Grapalat" w:hAnsi="GHEA Grapalat" w:cs="GHEA Grapalat"/>
          <w:b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:rsidR="0011546C" w:rsidRPr="0011546C" w:rsidRDefault="00FF2E0B" w:rsidP="00517E0A">
      <w:pPr>
        <w:spacing w:after="0" w:line="240" w:lineRule="auto"/>
        <w:ind w:firstLine="567"/>
        <w:jc w:val="both"/>
        <w:rPr>
          <w:rFonts w:ascii="GHEA Grapalat" w:hAnsi="GHEA Grapalat"/>
          <w:lang w:val="hy-AM"/>
        </w:rPr>
      </w:pPr>
      <w:r w:rsidRPr="0011546C">
        <w:rPr>
          <w:rFonts w:ascii="GHEA Grapalat" w:hAnsi="GHEA Grapalat" w:cs="Sylfaen"/>
          <w:sz w:val="24"/>
          <w:szCs w:val="24"/>
          <w:lang w:val="hy-AM"/>
        </w:rPr>
        <w:t xml:space="preserve">Որոշման նախագիծը պետական </w:t>
      </w:r>
      <w:r w:rsidRPr="0011546C">
        <w:rPr>
          <w:rFonts w:ascii="GHEA Grapalat" w:hAnsi="GHEA Grapalat" w:cs="GHEA Grapalat"/>
          <w:sz w:val="24"/>
          <w:szCs w:val="24"/>
          <w:lang w:val="es-ES"/>
        </w:rPr>
        <w:t>բյուջեի եկամուտներում և ծախսերում փոփոխություններ</w:t>
      </w:r>
      <w:r w:rsidRPr="0011546C">
        <w:rPr>
          <w:rFonts w:ascii="GHEA Grapalat" w:hAnsi="GHEA Grapalat" w:cs="GHEA Grapalat"/>
          <w:sz w:val="24"/>
          <w:szCs w:val="24"/>
          <w:lang w:val="hy-AM"/>
        </w:rPr>
        <w:t>ի չի հանգեցնում</w:t>
      </w:r>
      <w:r w:rsidRPr="0011546C">
        <w:rPr>
          <w:rFonts w:ascii="GHEA Grapalat" w:hAnsi="GHEA Grapalat" w:cs="Sylfaen"/>
          <w:sz w:val="24"/>
          <w:szCs w:val="24"/>
          <w:lang w:val="hy-AM"/>
        </w:rPr>
        <w:t>:</w:t>
      </w:r>
      <w:r w:rsidR="0011546C" w:rsidRPr="0011546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1546C" w:rsidRPr="0011546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Նախագծերի ընդունման արդյունքում ՀՀ պաշտպանության նախարարության հաստիքների առավելագույն թվաքանակը կմնա անփոփոխ և առաջացող ծախսերը կիրականացվեն վերջինիս ՀՀ 2024 թվականի պետական բյուջեով հատկացված ընդհանուր միջոցների շրջանակներում:</w:t>
      </w:r>
      <w:r w:rsidR="0011546C" w:rsidRPr="001154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</w:r>
    </w:p>
    <w:p w:rsidR="00FF2E0B" w:rsidRPr="0011546C" w:rsidRDefault="00FF2E0B" w:rsidP="00517E0A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1546C">
        <w:rPr>
          <w:rFonts w:ascii="GHEA Grapalat" w:hAnsi="GHEA Grapalat"/>
          <w:b/>
          <w:sz w:val="24"/>
          <w:szCs w:val="24"/>
          <w:lang w:val="af-ZA"/>
        </w:rPr>
        <w:t xml:space="preserve">        5. </w:t>
      </w:r>
      <w:r w:rsidRPr="0011546C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FF2E0B" w:rsidRPr="0011546C" w:rsidRDefault="00FF2E0B" w:rsidP="00517E0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11546C">
        <w:rPr>
          <w:rFonts w:ascii="GHEA Grapalat" w:hAnsi="GHEA Grapalat" w:cs="GHEA Grapalat"/>
          <w:bCs/>
          <w:sz w:val="24"/>
          <w:szCs w:val="24"/>
          <w:lang w:val="hy-AM"/>
        </w:rPr>
        <w:t>Որոշման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նախագիծը կապված </w:t>
      </w:r>
      <w:r w:rsidRPr="0011546C">
        <w:rPr>
          <w:rFonts w:ascii="GHEA Grapalat" w:hAnsi="GHEA Grapalat" w:cs="GHEA Grapalat"/>
          <w:bCs/>
          <w:sz w:val="24"/>
          <w:szCs w:val="24"/>
          <w:lang w:val="hy-AM"/>
        </w:rPr>
        <w:t>չ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է </w:t>
      </w:r>
      <w:r w:rsidRPr="0011546C">
        <w:rPr>
          <w:rFonts w:ascii="GHEA Grapalat" w:hAnsi="GHEA Grapalat" w:cs="GHEA Grapalat"/>
          <w:bCs/>
          <w:sz w:val="24"/>
          <w:szCs w:val="24"/>
          <w:lang w:val="hy-AM"/>
        </w:rPr>
        <w:t>ռազմավարական փաստաթղթերի</w:t>
      </w:r>
      <w:r w:rsidRPr="0011546C">
        <w:rPr>
          <w:rFonts w:ascii="GHEA Grapalat" w:hAnsi="GHEA Grapalat"/>
          <w:sz w:val="24"/>
          <w:szCs w:val="24"/>
          <w:lang w:val="af-ZA"/>
        </w:rPr>
        <w:t xml:space="preserve"> հետ:</w:t>
      </w:r>
    </w:p>
    <w:p w:rsidR="00FF2E0B" w:rsidRPr="0011546C" w:rsidRDefault="00FF2E0B" w:rsidP="00517E0A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1546C">
        <w:rPr>
          <w:rFonts w:ascii="GHEA Grapalat" w:hAnsi="GHEA Grapalat"/>
          <w:b/>
          <w:sz w:val="24"/>
          <w:szCs w:val="24"/>
          <w:lang w:val="af-ZA"/>
        </w:rPr>
        <w:t xml:space="preserve">        6. Նախագծի մշակման գործընթացում ներգրավված ինստիտուտները և անձինք</w:t>
      </w:r>
    </w:p>
    <w:p w:rsidR="00FF2E0B" w:rsidRPr="0011546C" w:rsidRDefault="00FF2E0B" w:rsidP="00517E0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11546C">
        <w:rPr>
          <w:rFonts w:ascii="GHEA Grapalat" w:hAnsi="GHEA Grapalat"/>
          <w:b/>
          <w:sz w:val="24"/>
          <w:szCs w:val="24"/>
          <w:lang w:val="af-ZA"/>
        </w:rPr>
        <w:tab/>
      </w:r>
      <w:r w:rsidRPr="0011546C">
        <w:rPr>
          <w:rFonts w:ascii="GHEA Grapalat" w:hAnsi="GHEA Grapalat" w:cs="GHEA Grapalat"/>
          <w:bCs/>
          <w:sz w:val="24"/>
          <w:szCs w:val="24"/>
          <w:lang w:val="hy-AM"/>
        </w:rPr>
        <w:t>Իրավական ակտի նախագիծը մշակվել է ՀՀ պաշտպանության նախարարության կողմից:</w:t>
      </w:r>
    </w:p>
    <w:p w:rsidR="00FF2E0B" w:rsidRPr="0011546C" w:rsidRDefault="00FF2E0B" w:rsidP="00517E0A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11546C">
        <w:rPr>
          <w:rFonts w:ascii="GHEA Grapalat" w:hAnsi="GHEA Grapalat"/>
          <w:b/>
          <w:sz w:val="24"/>
          <w:szCs w:val="24"/>
          <w:lang w:val="af-ZA"/>
        </w:rPr>
        <w:tab/>
      </w:r>
      <w:r w:rsidRPr="0011546C">
        <w:rPr>
          <w:rFonts w:ascii="GHEA Grapalat" w:hAnsi="GHEA Grapalat" w:cs="Sylfaen"/>
          <w:b/>
          <w:sz w:val="24"/>
          <w:szCs w:val="24"/>
          <w:lang w:val="af-ZA"/>
        </w:rPr>
        <w:t xml:space="preserve">7. </w:t>
      </w:r>
      <w:r w:rsidRPr="0011546C">
        <w:rPr>
          <w:rFonts w:ascii="GHEA Grapalat" w:hAnsi="GHEA Grapalat" w:cs="Sylfaen"/>
          <w:b/>
          <w:sz w:val="24"/>
          <w:szCs w:val="24"/>
        </w:rPr>
        <w:t>Ակնկալվող</w:t>
      </w:r>
      <w:r w:rsidRPr="0011546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b/>
          <w:sz w:val="24"/>
          <w:szCs w:val="24"/>
        </w:rPr>
        <w:t>արդյունքը</w:t>
      </w:r>
    </w:p>
    <w:p w:rsidR="0011546C" w:rsidRDefault="00FF2E0B" w:rsidP="00517E0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11546C">
        <w:rPr>
          <w:rFonts w:ascii="GHEA Grapalat" w:hAnsi="GHEA Grapalat" w:cs="GHEA Grapalat"/>
          <w:bCs/>
          <w:sz w:val="24"/>
          <w:szCs w:val="24"/>
        </w:rPr>
        <w:t>Նախագծի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ընդունմամբ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կսահմանվեն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միջազգային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կազմակերպություններում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546C"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ՀՀ </w:t>
      </w:r>
      <w:r w:rsidR="002C0BC8">
        <w:rPr>
          <w:rFonts w:ascii="GHEA Grapalat" w:hAnsi="GHEA Grapalat" w:cs="GHEA Grapalat"/>
          <w:bCs/>
          <w:sz w:val="24"/>
          <w:szCs w:val="24"/>
          <w:lang w:val="af-ZA"/>
        </w:rPr>
        <w:t>պ</w:t>
      </w:r>
      <w:r w:rsidR="002C0BC8">
        <w:rPr>
          <w:rFonts w:ascii="GHEA Grapalat" w:eastAsia="Times New Roman" w:hAnsi="GHEA Grapalat" w:cs="Times New Roman"/>
          <w:sz w:val="24"/>
          <w:szCs w:val="24"/>
          <w:lang w:val="af-ZA"/>
        </w:rPr>
        <w:t>աշտպանության հարցերով կցորդների</w:t>
      </w:r>
      <w:r w:rsidR="002C0BC8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զինվորական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հաստիքներ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և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այդ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հաստիքներում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պաշտոններ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զբաղեցնելը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546C"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այլևս </w:t>
      </w:r>
      <w:r w:rsidR="0011546C" w:rsidRPr="0011546C">
        <w:rPr>
          <w:rFonts w:ascii="GHEA Grapalat" w:hAnsi="GHEA Grapalat" w:cs="GHEA Grapalat"/>
          <w:bCs/>
          <w:sz w:val="24"/>
          <w:szCs w:val="24"/>
        </w:rPr>
        <w:t>չի</w:t>
      </w:r>
      <w:r w:rsidR="0011546C"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546C" w:rsidRPr="0011546C">
        <w:rPr>
          <w:rFonts w:ascii="GHEA Grapalat" w:hAnsi="GHEA Grapalat" w:cs="GHEA Grapalat"/>
          <w:bCs/>
          <w:sz w:val="24"/>
          <w:szCs w:val="24"/>
        </w:rPr>
        <w:t>իրականացվի</w:t>
      </w:r>
      <w:r w:rsidR="0011546C"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>«</w:t>
      </w:r>
      <w:r w:rsidRPr="0011546C">
        <w:rPr>
          <w:rFonts w:ascii="GHEA Grapalat" w:hAnsi="GHEA Grapalat" w:cs="GHEA Grapalat"/>
          <w:bCs/>
          <w:sz w:val="24"/>
          <w:szCs w:val="24"/>
        </w:rPr>
        <w:t>Քաղաքացիական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ծառայության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մասին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» </w:t>
      </w:r>
      <w:r w:rsidRPr="0011546C">
        <w:rPr>
          <w:rFonts w:ascii="GHEA Grapalat" w:hAnsi="GHEA Grapalat" w:cs="GHEA Grapalat"/>
          <w:bCs/>
          <w:sz w:val="24"/>
          <w:szCs w:val="24"/>
        </w:rPr>
        <w:t>ՀՀ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օրենքով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սահմանված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կարգով</w:t>
      </w:r>
      <w:r w:rsidR="0011546C" w:rsidRPr="0011546C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FF2E0B" w:rsidRPr="0011546C" w:rsidRDefault="00FF2E0B" w:rsidP="00517E0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546C">
        <w:rPr>
          <w:rFonts w:ascii="GHEA Grapalat" w:hAnsi="GHEA Grapalat" w:cs="GHEA Grapalat"/>
          <w:bCs/>
          <w:sz w:val="24"/>
          <w:szCs w:val="24"/>
        </w:rPr>
        <w:t>Հ</w:t>
      </w:r>
      <w:r w:rsidR="0011546C" w:rsidRPr="0011546C">
        <w:rPr>
          <w:rFonts w:ascii="GHEA Grapalat" w:hAnsi="GHEA Grapalat" w:cs="GHEA Grapalat"/>
          <w:bCs/>
          <w:sz w:val="24"/>
          <w:szCs w:val="24"/>
        </w:rPr>
        <w:t>ետևաբար</w:t>
      </w:r>
      <w:r w:rsidR="0011546C"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ՀՀ պաշտպանության նախարարությունը </w:t>
      </w:r>
      <w:r w:rsidRPr="0011546C">
        <w:rPr>
          <w:rFonts w:ascii="GHEA Grapalat" w:hAnsi="GHEA Grapalat" w:cs="GHEA Grapalat"/>
          <w:bCs/>
          <w:sz w:val="24"/>
          <w:szCs w:val="24"/>
        </w:rPr>
        <w:t>սեփական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կարիքների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գնահատման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հիման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վրա</w:t>
      </w:r>
      <w:r w:rsidR="0011546C"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546C">
        <w:rPr>
          <w:rFonts w:ascii="GHEA Grapalat" w:hAnsi="GHEA Grapalat" w:cs="GHEA Grapalat"/>
          <w:bCs/>
          <w:sz w:val="24"/>
          <w:szCs w:val="24"/>
        </w:rPr>
        <w:t>հնարավորություն</w:t>
      </w:r>
      <w:r w:rsidR="0011546C"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կունենա նշված </w:t>
      </w:r>
      <w:r w:rsidRPr="0011546C">
        <w:rPr>
          <w:rFonts w:ascii="GHEA Grapalat" w:hAnsi="GHEA Grapalat" w:cs="GHEA Grapalat"/>
          <w:bCs/>
          <w:sz w:val="24"/>
          <w:szCs w:val="24"/>
        </w:rPr>
        <w:t>պաշտոններում</w:t>
      </w:r>
      <w:r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GHEA Grapalat"/>
          <w:bCs/>
          <w:sz w:val="24"/>
          <w:szCs w:val="24"/>
        </w:rPr>
        <w:t>նշանակումներ</w:t>
      </w:r>
      <w:r w:rsidR="0011546C">
        <w:rPr>
          <w:rFonts w:ascii="GHEA Grapalat" w:hAnsi="GHEA Grapalat" w:cs="GHEA Grapalat"/>
          <w:bCs/>
          <w:sz w:val="24"/>
          <w:szCs w:val="24"/>
        </w:rPr>
        <w:t>ի</w:t>
      </w:r>
      <w:r w:rsidR="0011546C"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546C">
        <w:rPr>
          <w:rFonts w:ascii="GHEA Grapalat" w:hAnsi="GHEA Grapalat" w:cs="GHEA Grapalat"/>
          <w:bCs/>
          <w:sz w:val="24"/>
          <w:szCs w:val="24"/>
          <w:lang w:val="af-ZA"/>
        </w:rPr>
        <w:t>համար առաջարկել համապատասխան անձնաց թեկնածությունը</w:t>
      </w:r>
      <w:r w:rsidR="0011546C"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11546C" w:rsidRPr="0011546C">
        <w:rPr>
          <w:rFonts w:ascii="GHEA Grapalat" w:hAnsi="GHEA Grapalat" w:cs="GHEA Grapalat"/>
          <w:bCs/>
          <w:sz w:val="24"/>
          <w:szCs w:val="24"/>
        </w:rPr>
        <w:t>հիմք</w:t>
      </w:r>
      <w:r w:rsidR="0011546C" w:rsidRP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 ընդունելով </w:t>
      </w:r>
      <w:r w:rsidR="0011546C">
        <w:rPr>
          <w:rFonts w:ascii="GHEA Grapalat" w:hAnsi="GHEA Grapalat" w:cs="GHEA Grapalat"/>
          <w:bCs/>
          <w:sz w:val="24"/>
          <w:szCs w:val="24"/>
          <w:lang w:val="af-ZA"/>
        </w:rPr>
        <w:t></w:t>
      </w:r>
      <w:r w:rsidR="0011546C" w:rsidRPr="0011546C">
        <w:rPr>
          <w:rFonts w:ascii="GHEA Grapalat" w:hAnsi="GHEA Grapalat" w:cs="GHEA Grapalat"/>
          <w:bCs/>
          <w:sz w:val="24"/>
          <w:szCs w:val="24"/>
          <w:lang w:val="af-ZA"/>
        </w:rPr>
        <w:t>Դիվանագիտական ծառայության մասին</w:t>
      </w:r>
      <w:r w:rsidR="0011546C">
        <w:rPr>
          <w:rFonts w:ascii="GHEA Grapalat" w:hAnsi="GHEA Grapalat" w:cs="GHEA Grapalat"/>
          <w:bCs/>
          <w:sz w:val="24"/>
          <w:szCs w:val="24"/>
          <w:lang w:val="af-ZA"/>
        </w:rPr>
        <w:t xml:space="preserve">, ինչպես նաև </w:t>
      </w:r>
      <w:r w:rsidRPr="0011546C">
        <w:rPr>
          <w:rFonts w:ascii="GHEA Grapalat" w:hAnsi="GHEA Grapalat" w:cs="Sylfaen"/>
          <w:sz w:val="24"/>
          <w:szCs w:val="24"/>
          <w:lang w:val="af-ZA"/>
        </w:rPr>
        <w:t>«</w:t>
      </w:r>
      <w:r w:rsidRPr="0011546C">
        <w:rPr>
          <w:rFonts w:ascii="GHEA Grapalat" w:hAnsi="GHEA Grapalat" w:cs="Sylfaen"/>
          <w:sz w:val="24"/>
          <w:szCs w:val="24"/>
        </w:rPr>
        <w:t>Զինվորական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ծառայության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և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զինծառայողի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կարգավիճակի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մասին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11546C">
        <w:rPr>
          <w:rFonts w:ascii="GHEA Grapalat" w:hAnsi="GHEA Grapalat" w:cs="Sylfaen"/>
          <w:sz w:val="24"/>
          <w:szCs w:val="24"/>
        </w:rPr>
        <w:t>ՀՀ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օրենքով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սահմանված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1546C">
        <w:rPr>
          <w:rFonts w:ascii="GHEA Grapalat" w:hAnsi="GHEA Grapalat" w:cs="Sylfaen"/>
          <w:sz w:val="24"/>
          <w:szCs w:val="24"/>
          <w:lang w:val="af-ZA"/>
        </w:rPr>
        <w:t>պահանջները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11546C">
        <w:rPr>
          <w:rFonts w:ascii="GHEA Grapalat" w:hAnsi="GHEA Grapalat" w:cs="Sylfaen"/>
          <w:sz w:val="24"/>
          <w:szCs w:val="24"/>
        </w:rPr>
        <w:t>ինչը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կապահովի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առավել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բարձր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արդյունավետություն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և</w:t>
      </w:r>
      <w:r w:rsidRPr="00115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1546C">
        <w:rPr>
          <w:rFonts w:ascii="GHEA Grapalat" w:hAnsi="GHEA Grapalat" w:cs="Sylfaen"/>
          <w:sz w:val="24"/>
          <w:szCs w:val="24"/>
        </w:rPr>
        <w:t>պրոֆեսիոնալիզմ</w:t>
      </w:r>
      <w:r w:rsidRPr="0011546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F12C76" w:rsidRPr="0011546C" w:rsidRDefault="00F12C76" w:rsidP="0011546C">
      <w:pPr>
        <w:spacing w:after="0"/>
        <w:ind w:firstLine="709"/>
        <w:jc w:val="both"/>
        <w:rPr>
          <w:rFonts w:ascii="GHEA Grapalat" w:hAnsi="GHEA Grapalat"/>
          <w:lang w:val="hy-AM"/>
        </w:rPr>
      </w:pPr>
    </w:p>
    <w:sectPr w:rsidR="00F12C76" w:rsidRPr="0011546C" w:rsidSect="001E5099">
      <w:pgSz w:w="12240" w:h="15840"/>
      <w:pgMar w:top="1152" w:right="1440" w:bottom="1152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35077C"/>
    <w:multiLevelType w:val="hybridMultilevel"/>
    <w:tmpl w:val="5F860852"/>
    <w:lvl w:ilvl="0" w:tplc="96604A0E">
      <w:start w:val="1"/>
      <w:numFmt w:val="decimal"/>
      <w:lvlText w:val="%1."/>
      <w:lvlJc w:val="left"/>
      <w:pPr>
        <w:ind w:left="760" w:hanging="360"/>
      </w:pPr>
      <w:rPr>
        <w:rFonts w:eastAsia="Times New Roman"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 w15:restartNumberingAfterBreak="0">
    <w:nsid w:val="68BC397F"/>
    <w:multiLevelType w:val="hybridMultilevel"/>
    <w:tmpl w:val="E8A22E4E"/>
    <w:lvl w:ilvl="0" w:tplc="2AD0C45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0B"/>
    <w:rsid w:val="00042A3F"/>
    <w:rsid w:val="0011546C"/>
    <w:rsid w:val="00131121"/>
    <w:rsid w:val="00177336"/>
    <w:rsid w:val="001E5099"/>
    <w:rsid w:val="002C0BC8"/>
    <w:rsid w:val="00487DF5"/>
    <w:rsid w:val="00517E0A"/>
    <w:rsid w:val="005C1D2F"/>
    <w:rsid w:val="0064329F"/>
    <w:rsid w:val="006C0B77"/>
    <w:rsid w:val="007D2289"/>
    <w:rsid w:val="008242FF"/>
    <w:rsid w:val="00870751"/>
    <w:rsid w:val="008A365C"/>
    <w:rsid w:val="008E0A95"/>
    <w:rsid w:val="008E6968"/>
    <w:rsid w:val="00922C48"/>
    <w:rsid w:val="00964D2F"/>
    <w:rsid w:val="00975F70"/>
    <w:rsid w:val="009E2692"/>
    <w:rsid w:val="00B23D80"/>
    <w:rsid w:val="00B30822"/>
    <w:rsid w:val="00B915B7"/>
    <w:rsid w:val="00CF26F9"/>
    <w:rsid w:val="00DF12C6"/>
    <w:rsid w:val="00EA59DF"/>
    <w:rsid w:val="00EE4070"/>
    <w:rsid w:val="00F12C76"/>
    <w:rsid w:val="00FF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B8FFE"/>
  <w15:chartTrackingRefBased/>
  <w15:docId w15:val="{FAB086E1-7BA8-415B-BEC9-6A3C07522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2E0B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7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9B9EF-204E-4506-AC15-02E0BF638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1726</Words>
  <Characters>9841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>https:/mul2.gov.am/tasks/930280/oneclick/ca64077ac46f9406400d9c26ef923696a43c506a7df8cca02e793aa9fc96441f.docx?token=eebb436881fd1996b6d83b4ccebc57bf</cp:keywords>
  <dc:description/>
  <cp:lastModifiedBy>Qristine Grigoryan</cp:lastModifiedBy>
  <cp:revision>2</cp:revision>
  <dcterms:created xsi:type="dcterms:W3CDTF">2024-02-14T11:51:00Z</dcterms:created>
  <dcterms:modified xsi:type="dcterms:W3CDTF">2024-02-14T11:51:00Z</dcterms:modified>
</cp:coreProperties>
</file>