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Default="00E47120" w:rsidP="0039786C">
      <w:pPr>
        <w:tabs>
          <w:tab w:val="left" w:pos="1080"/>
        </w:tabs>
        <w:spacing w:after="0" w:line="360" w:lineRule="auto"/>
        <w:jc w:val="center"/>
        <w:rPr>
          <w:rFonts w:ascii="GHEA Grapalat" w:hAnsi="GHEA Grapalat"/>
          <w:b/>
          <w:sz w:val="24"/>
          <w:szCs w:val="24"/>
          <w:lang w:val="hy-AM"/>
        </w:rPr>
      </w:pPr>
      <w:r w:rsidRPr="00665DFC">
        <w:rPr>
          <w:rFonts w:ascii="GHEA Grapalat" w:hAnsi="GHEA Grapalat"/>
          <w:b/>
          <w:sz w:val="24"/>
          <w:szCs w:val="24"/>
          <w:lang w:val="hy-AM"/>
        </w:rPr>
        <w:t>ՀԻՄՆԱՎՈՐՈՒՄ</w:t>
      </w:r>
    </w:p>
    <w:p w:rsidR="00C8247A" w:rsidRPr="00881D26" w:rsidRDefault="00881D26" w:rsidP="00881D26">
      <w:pPr>
        <w:spacing w:after="0" w:line="360" w:lineRule="auto"/>
        <w:jc w:val="center"/>
        <w:rPr>
          <w:rFonts w:ascii="GHEA Grapalat" w:hAnsi="GHEA Grapalat"/>
          <w:sz w:val="24"/>
          <w:szCs w:val="24"/>
          <w:lang w:val="af-ZA"/>
        </w:rPr>
      </w:pPr>
      <w:r w:rsidRPr="006527A6">
        <w:rPr>
          <w:rStyle w:val="Strong"/>
          <w:rFonts w:ascii="GHEA Grapalat" w:hAnsi="GHEA Grapalat"/>
          <w:b w:val="0"/>
          <w:color w:val="000000"/>
          <w:sz w:val="24"/>
          <w:szCs w:val="24"/>
          <w:lang w:val="hy-AM"/>
        </w:rPr>
        <w:t>«Հայաստանի Հանրապետության 2024 թվականի պետական բյուջեի մասին» օրենքում վերաբաշխում և լրացում, Հայաստանի Հանրապետության կառավարության 2023 թվականի դեկտեմբերի 28-ի N 2323-Ն որոշման մեջ փոփոխություններ և լրացումներ կատարելու</w:t>
      </w:r>
      <w:r w:rsidRPr="006527A6">
        <w:rPr>
          <w:rStyle w:val="Strong"/>
          <w:rFonts w:ascii="GHEA Grapalat" w:hAnsi="GHEA Grapalat"/>
          <w:color w:val="000000"/>
          <w:sz w:val="24"/>
          <w:szCs w:val="24"/>
          <w:lang w:val="hy-AM"/>
        </w:rPr>
        <w:t xml:space="preserve"> </w:t>
      </w:r>
      <w:r w:rsidRPr="006527A6">
        <w:rPr>
          <w:rFonts w:ascii="GHEA Grapalat" w:hAnsi="GHEA Grapalat" w:cs="Sylfaen"/>
          <w:sz w:val="24"/>
          <w:szCs w:val="24"/>
          <w:lang w:val="hy-AM"/>
        </w:rPr>
        <w:t xml:space="preserve">և աշխատանքի և սոցիալական հարցերի նախարարությանը գումար հատկացնելու մասին» </w:t>
      </w:r>
      <w:r w:rsidRPr="006527A6">
        <w:rPr>
          <w:rFonts w:ascii="GHEA Grapalat" w:hAnsi="GHEA Grapalat"/>
          <w:sz w:val="24"/>
          <w:szCs w:val="24"/>
          <w:lang w:val="hy-AM"/>
        </w:rPr>
        <w:t xml:space="preserve">Հայաստանի Հանրապետության  </w:t>
      </w:r>
      <w:r w:rsidRPr="006527A6">
        <w:rPr>
          <w:rFonts w:ascii="GHEA Grapalat" w:hAnsi="GHEA Grapalat" w:cs="Arial"/>
          <w:bCs/>
          <w:sz w:val="24"/>
          <w:szCs w:val="24"/>
          <w:lang w:val="hy-AM"/>
        </w:rPr>
        <w:t>կառավարության որոշման</w:t>
      </w:r>
      <w:r w:rsidRPr="006527A6">
        <w:rPr>
          <w:rFonts w:ascii="GHEA Grapalat" w:hAnsi="GHEA Grapalat"/>
          <w:sz w:val="24"/>
          <w:szCs w:val="24"/>
          <w:lang w:val="af-ZA"/>
        </w:rPr>
        <w:t xml:space="preserve"> նախագծի </w:t>
      </w:r>
      <w:r w:rsidRPr="006527A6">
        <w:rPr>
          <w:rFonts w:ascii="GHEA Grapalat" w:hAnsi="GHEA Grapalat"/>
          <w:sz w:val="24"/>
          <w:szCs w:val="24"/>
          <w:lang w:val="hy-AM"/>
        </w:rPr>
        <w:t xml:space="preserve">ընդունման </w:t>
      </w:r>
      <w:r w:rsidRPr="006527A6">
        <w:rPr>
          <w:rFonts w:ascii="GHEA Grapalat" w:hAnsi="GHEA Grapalat"/>
          <w:sz w:val="24"/>
          <w:szCs w:val="24"/>
          <w:lang w:val="af-ZA"/>
        </w:rPr>
        <w:t>վերաբերյալ</w:t>
      </w:r>
    </w:p>
    <w:p w:rsidR="00F9747C" w:rsidRPr="00665DFC" w:rsidRDefault="00F9747C" w:rsidP="0039786C">
      <w:pPr>
        <w:tabs>
          <w:tab w:val="left" w:pos="1080"/>
        </w:tabs>
        <w:spacing w:after="0" w:line="360" w:lineRule="auto"/>
        <w:jc w:val="both"/>
        <w:rPr>
          <w:rFonts w:ascii="GHEA Grapalat" w:hAnsi="GHEA Grapalat" w:cs="Sylfaen"/>
          <w:b/>
          <w:bCs/>
          <w:sz w:val="24"/>
          <w:szCs w:val="24"/>
          <w:lang w:val="hy-AM"/>
        </w:rPr>
      </w:pPr>
    </w:p>
    <w:p w:rsidR="00B11509" w:rsidRPr="00665DFC" w:rsidRDefault="00B11509" w:rsidP="0039786C">
      <w:pPr>
        <w:tabs>
          <w:tab w:val="left" w:pos="1080"/>
        </w:tabs>
        <w:spacing w:after="0" w:line="360" w:lineRule="auto"/>
        <w:ind w:firstLine="720"/>
        <w:jc w:val="both"/>
        <w:rPr>
          <w:rFonts w:ascii="GHEA Grapalat" w:hAnsi="GHEA Grapalat" w:cs="Sylfaen"/>
          <w:sz w:val="24"/>
          <w:szCs w:val="24"/>
          <w:lang w:val="hy-AM"/>
        </w:rPr>
      </w:pPr>
      <w:r w:rsidRPr="00665DFC">
        <w:rPr>
          <w:rFonts w:ascii="GHEA Grapalat" w:hAnsi="GHEA Grapalat" w:cs="Sylfaen"/>
          <w:b/>
          <w:bCs/>
          <w:sz w:val="24"/>
          <w:szCs w:val="24"/>
          <w:lang w:val="hy-AM"/>
        </w:rPr>
        <w:t xml:space="preserve">1. Իրավական ակտի ընդունման անհրաժեշտությունը </w:t>
      </w:r>
    </w:p>
    <w:p w:rsidR="00582A45" w:rsidRPr="00FC1479" w:rsidRDefault="00E47120" w:rsidP="0039786C">
      <w:pPr>
        <w:spacing w:after="0" w:line="360" w:lineRule="auto"/>
        <w:ind w:firstLine="720"/>
        <w:jc w:val="both"/>
        <w:rPr>
          <w:rFonts w:ascii="GHEA Grapalat" w:hAnsi="GHEA Grapalat" w:cs="Sylfaen"/>
          <w:sz w:val="24"/>
          <w:szCs w:val="24"/>
          <w:lang w:val="hy-AM"/>
        </w:rPr>
      </w:pPr>
      <w:r w:rsidRPr="00665DFC">
        <w:rPr>
          <w:rFonts w:ascii="GHEA Grapalat" w:hAnsi="GHEA Grapalat" w:cs="Sylfaen"/>
          <w:sz w:val="24"/>
          <w:szCs w:val="24"/>
          <w:lang w:val="hy-AM"/>
        </w:rPr>
        <w:t xml:space="preserve">Ներկայացվող նախագծի նպատակը </w:t>
      </w:r>
      <w:r w:rsidR="00AF1566" w:rsidRPr="00665DFC">
        <w:rPr>
          <w:rFonts w:ascii="GHEA Grapalat" w:hAnsi="GHEA Grapalat" w:cs="Sylfaen"/>
          <w:sz w:val="24"/>
          <w:szCs w:val="24"/>
          <w:lang w:val="hy-AM"/>
        </w:rPr>
        <w:t xml:space="preserve">Հայաստանի Հանրապետության կառավարության 2022 թվականի հունվարի 13-ի N 64-Լ որոշմամբ (այսուհետ՝ </w:t>
      </w:r>
      <w:r w:rsidR="0096492E" w:rsidRPr="00665DFC">
        <w:rPr>
          <w:rFonts w:ascii="GHEA Grapalat" w:hAnsi="GHEA Grapalat" w:cs="Sylfaen"/>
          <w:sz w:val="24"/>
          <w:szCs w:val="24"/>
          <w:lang w:val="hy-AM"/>
        </w:rPr>
        <w:t>ո</w:t>
      </w:r>
      <w:r w:rsidR="00AF1566" w:rsidRPr="00665DFC">
        <w:rPr>
          <w:rFonts w:ascii="GHEA Grapalat" w:hAnsi="GHEA Grapalat" w:cs="Sylfaen"/>
          <w:sz w:val="24"/>
          <w:szCs w:val="24"/>
          <w:lang w:val="hy-AM"/>
        </w:rPr>
        <w:t xml:space="preserve">րոշում) սահմանված միջոցառման շրջանակներում </w:t>
      </w:r>
      <w:r w:rsidR="00AE3368">
        <w:rPr>
          <w:rFonts w:ascii="GHEA Grapalat" w:eastAsia="Times New Roman" w:hAnsi="GHEA Grapalat" w:cs="Times New Roman"/>
          <w:color w:val="000000"/>
          <w:sz w:val="24"/>
          <w:szCs w:val="24"/>
          <w:lang w:val="hy-AM"/>
        </w:rPr>
        <w:t xml:space="preserve">Հայաստանի Հանրապետության </w:t>
      </w:r>
      <w:r w:rsidR="00AF1566" w:rsidRPr="00665DFC">
        <w:rPr>
          <w:rFonts w:ascii="GHEA Grapalat" w:eastAsia="Times New Roman" w:hAnsi="GHEA Grapalat" w:cs="Times New Roman"/>
          <w:color w:val="000000"/>
          <w:sz w:val="24"/>
          <w:szCs w:val="24"/>
          <w:lang w:val="hy-AM"/>
        </w:rPr>
        <w:t xml:space="preserve">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w:t>
      </w:r>
      <w:r w:rsidR="00AE3368" w:rsidRPr="00AE3368">
        <w:rPr>
          <w:rFonts w:ascii="GHEA Grapalat" w:eastAsia="Times New Roman" w:hAnsi="GHEA Grapalat" w:cs="Times New Roman"/>
          <w:color w:val="000000"/>
          <w:sz w:val="24"/>
          <w:szCs w:val="24"/>
          <w:lang w:val="hy-AM"/>
        </w:rPr>
        <w:t xml:space="preserve">(մահացած) </w:t>
      </w:r>
      <w:r w:rsidR="00AF1566" w:rsidRPr="00665DFC">
        <w:rPr>
          <w:rFonts w:ascii="GHEA Grapalat" w:eastAsia="Times New Roman" w:hAnsi="GHEA Grapalat" w:cs="Times New Roman"/>
          <w:color w:val="000000"/>
          <w:sz w:val="24"/>
          <w:szCs w:val="24"/>
          <w:lang w:val="hy-AM"/>
        </w:rPr>
        <w:t xml:space="preserve">զինծառայողների </w:t>
      </w:r>
      <w:r w:rsidR="00AE3368" w:rsidRPr="00AE3368">
        <w:rPr>
          <w:rFonts w:ascii="GHEA Grapalat" w:eastAsia="Times New Roman" w:hAnsi="GHEA Grapalat" w:cs="Times New Roman"/>
          <w:color w:val="000000"/>
          <w:sz w:val="24"/>
          <w:szCs w:val="24"/>
          <w:lang w:val="hy-AM"/>
        </w:rPr>
        <w:t>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w:t>
      </w:r>
      <w:r w:rsidR="00AE3368" w:rsidRPr="00AE3368">
        <w:rPr>
          <w:rFonts w:ascii="Calibri" w:eastAsia="Times New Roman" w:hAnsi="Calibri" w:cs="Calibri"/>
          <w:color w:val="000000"/>
          <w:sz w:val="24"/>
          <w:szCs w:val="24"/>
          <w:lang w:val="hy-AM"/>
        </w:rPr>
        <w:t> </w:t>
      </w:r>
      <w:r w:rsidR="00AE3368" w:rsidRPr="00AE3368">
        <w:rPr>
          <w:rFonts w:ascii="GHEA Grapalat" w:eastAsia="Times New Roman" w:hAnsi="GHEA Grapalat" w:cs="Times New Roman"/>
          <w:color w:val="000000"/>
          <w:sz w:val="24"/>
          <w:szCs w:val="24"/>
          <w:lang w:val="hy-AM"/>
        </w:rPr>
        <w:t xml:space="preserve">զինծառայողների </w:t>
      </w:r>
      <w:r w:rsidR="00AF1566" w:rsidRPr="00665DFC">
        <w:rPr>
          <w:rFonts w:ascii="GHEA Grapalat" w:eastAsia="Times New Roman" w:hAnsi="GHEA Grapalat" w:cs="Times New Roman"/>
          <w:color w:val="000000"/>
          <w:sz w:val="24"/>
          <w:szCs w:val="24"/>
          <w:lang w:val="hy-AM"/>
        </w:rPr>
        <w:t>(այսուհետ՝ զոհված զինծառայող) ծնողների վերարտադրողական առողջությանն աջակցելու նպատակով վերարտադրողականության օժանդակ տեխնոլոգիաների կիրառմամբ բժշկական օգնության և սպասարկման որոշ ծախսերի մասնակի փոխհատուցմ</w:t>
      </w:r>
      <w:r w:rsidR="001B7C2D" w:rsidRPr="00665DFC">
        <w:rPr>
          <w:rFonts w:ascii="GHEA Grapalat" w:eastAsia="Times New Roman" w:hAnsi="GHEA Grapalat" w:cs="Times New Roman"/>
          <w:color w:val="000000"/>
          <w:sz w:val="24"/>
          <w:szCs w:val="24"/>
          <w:lang w:val="hy-AM"/>
        </w:rPr>
        <w:t>ան շարունակականությունն</w:t>
      </w:r>
      <w:r w:rsidR="00AF1566" w:rsidRPr="00665DFC">
        <w:rPr>
          <w:rFonts w:ascii="GHEA Grapalat" w:eastAsia="Times New Roman" w:hAnsi="GHEA Grapalat" w:cs="Times New Roman"/>
          <w:color w:val="000000"/>
          <w:sz w:val="24"/>
          <w:szCs w:val="24"/>
          <w:lang w:val="hy-AM"/>
        </w:rPr>
        <w:t xml:space="preserve"> </w:t>
      </w:r>
      <w:r w:rsidR="001B7C2D" w:rsidRPr="00665DFC">
        <w:rPr>
          <w:rFonts w:ascii="GHEA Grapalat" w:eastAsia="Times New Roman" w:hAnsi="GHEA Grapalat" w:cs="Times New Roman"/>
          <w:color w:val="000000"/>
          <w:sz w:val="24"/>
          <w:szCs w:val="24"/>
          <w:lang w:val="hy-AM"/>
        </w:rPr>
        <w:t xml:space="preserve">ապահովելու </w:t>
      </w:r>
      <w:r w:rsidRPr="00665DFC">
        <w:rPr>
          <w:rFonts w:ascii="GHEA Grapalat" w:hAnsi="GHEA Grapalat" w:cs="Sylfaen"/>
          <w:sz w:val="24"/>
          <w:szCs w:val="24"/>
          <w:lang w:val="hy-AM"/>
        </w:rPr>
        <w:t xml:space="preserve">համար անհրաժեշտ ֆինանսական </w:t>
      </w:r>
      <w:r w:rsidR="0041473F" w:rsidRPr="00665DFC">
        <w:rPr>
          <w:rFonts w:ascii="GHEA Grapalat" w:hAnsi="GHEA Grapalat" w:cs="Sylfaen"/>
          <w:sz w:val="24"/>
          <w:szCs w:val="24"/>
          <w:lang w:val="hy-AM"/>
        </w:rPr>
        <w:t xml:space="preserve">միջոցների </w:t>
      </w:r>
      <w:r w:rsidR="000B1045" w:rsidRPr="00FC1479">
        <w:rPr>
          <w:rFonts w:ascii="GHEA Grapalat" w:hAnsi="GHEA Grapalat" w:cs="Sylfaen"/>
          <w:sz w:val="24"/>
          <w:szCs w:val="24"/>
          <w:lang w:val="hy-AM"/>
        </w:rPr>
        <w:t>տրամադրումն է:</w:t>
      </w:r>
    </w:p>
    <w:p w:rsidR="00AE3368" w:rsidRPr="009C08EC" w:rsidRDefault="00AE3368" w:rsidP="0039786C">
      <w:pPr>
        <w:spacing w:after="0" w:line="360" w:lineRule="auto"/>
        <w:ind w:firstLine="720"/>
        <w:jc w:val="both"/>
        <w:rPr>
          <w:rFonts w:ascii="GHEA Grapalat" w:hAnsi="GHEA Grapalat" w:cs="Sylfaen"/>
          <w:sz w:val="24"/>
          <w:szCs w:val="24"/>
          <w:lang w:val="hy-AM"/>
        </w:rPr>
      </w:pPr>
    </w:p>
    <w:p w:rsidR="00B11509" w:rsidRPr="00665DFC" w:rsidRDefault="00B11509" w:rsidP="0039786C">
      <w:pPr>
        <w:tabs>
          <w:tab w:val="left" w:pos="1080"/>
        </w:tabs>
        <w:spacing w:after="0" w:line="360" w:lineRule="auto"/>
        <w:ind w:firstLine="720"/>
        <w:jc w:val="both"/>
        <w:rPr>
          <w:rFonts w:ascii="GHEA Grapalat" w:hAnsi="GHEA Grapalat" w:cs="Sylfaen"/>
          <w:b/>
          <w:bCs/>
          <w:sz w:val="24"/>
          <w:szCs w:val="24"/>
          <w:lang w:val="hy-AM"/>
        </w:rPr>
      </w:pPr>
      <w:r w:rsidRPr="00665DFC">
        <w:rPr>
          <w:rFonts w:ascii="GHEA Grapalat" w:hAnsi="GHEA Grapalat"/>
          <w:b/>
          <w:bCs/>
          <w:sz w:val="24"/>
          <w:szCs w:val="24"/>
          <w:lang w:val="hy-AM"/>
        </w:rPr>
        <w:t xml:space="preserve">1.1. </w:t>
      </w:r>
      <w:r w:rsidRPr="00665DFC">
        <w:rPr>
          <w:rFonts w:ascii="GHEA Grapalat" w:hAnsi="GHEA Grapalat" w:cs="Sylfaen"/>
          <w:b/>
          <w:bCs/>
          <w:sz w:val="24"/>
          <w:szCs w:val="24"/>
          <w:lang w:val="hy-AM"/>
        </w:rPr>
        <w:t>Կարգավորման</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հարաբերությունների</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ներկա</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վիճակը</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և</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առկա</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խնդիրները</w:t>
      </w:r>
    </w:p>
    <w:p w:rsidR="0039786C" w:rsidRDefault="00861D76" w:rsidP="0039786C">
      <w:pPr>
        <w:pStyle w:val="NormalWeb"/>
        <w:shd w:val="clear" w:color="auto" w:fill="FFFFFF"/>
        <w:spacing w:before="0" w:beforeAutospacing="0" w:after="0" w:afterAutospacing="0" w:line="360" w:lineRule="auto"/>
        <w:ind w:firstLine="720"/>
        <w:jc w:val="both"/>
        <w:rPr>
          <w:rFonts w:ascii="GHEA Grapalat" w:hAnsi="GHEA Grapalat"/>
          <w:color w:val="000000" w:themeColor="text1"/>
          <w:lang w:val="hy-AM"/>
        </w:rPr>
      </w:pPr>
      <w:r w:rsidRPr="00665DFC">
        <w:rPr>
          <w:rStyle w:val="Strong"/>
          <w:rFonts w:ascii="GHEA Grapalat" w:hAnsi="GHEA Grapalat"/>
          <w:b w:val="0"/>
          <w:color w:val="000000"/>
          <w:lang w:val="hy-AM"/>
        </w:rPr>
        <w:lastRenderedPageBreak/>
        <w:t xml:space="preserve">Որոշմամբ հաստատվել է </w:t>
      </w:r>
      <w:r w:rsidRPr="00665DFC">
        <w:rPr>
          <w:rFonts w:ascii="GHEA Grapalat" w:hAnsi="GHEA Grapalat"/>
          <w:color w:val="000000"/>
          <w:lang w:val="af-ZA"/>
        </w:rPr>
        <w:t>զոհված զինծառայողների ծնողների վերարտադրողական առողջության աջակցման միջոցառումը, որի նպատակը շահառուներին</w:t>
      </w:r>
      <w:r w:rsidRPr="00665DFC">
        <w:rPr>
          <w:rFonts w:ascii="GHEA Grapalat" w:hAnsi="GHEA Grapalat"/>
          <w:color w:val="000000" w:themeColor="text1"/>
          <w:lang w:val="hy-AM"/>
        </w:rPr>
        <w:t xml:space="preserve"> Հայաստանի Հանրապետության կառավարության 2015 թվականի մայիսի 27-ի թիվ 568-Ն որոշման N 1 հավելվածի 7-րդ կետով սահմանված և շահառուների կողմից կատարվող՝ </w:t>
      </w:r>
      <w:r w:rsidRPr="00665DFC">
        <w:rPr>
          <w:rFonts w:ascii="GHEA Grapalat" w:hAnsi="GHEA Grapalat"/>
          <w:color w:val="000000"/>
          <w:shd w:val="clear" w:color="auto" w:fill="FFFFFF"/>
          <w:lang w:val="hy-AM"/>
        </w:rPr>
        <w:t>փոխնակ մոր ծառայության և դոնորական ձվաբջջի համար</w:t>
      </w:r>
      <w:r w:rsidRPr="00665DFC">
        <w:rPr>
          <w:rFonts w:ascii="GHEA Grapalat" w:hAnsi="GHEA Grapalat"/>
          <w:color w:val="000000" w:themeColor="text1"/>
          <w:lang w:val="hy-AM"/>
        </w:rPr>
        <w:t xml:space="preserve"> ծախսերը մասնակի փոխհատուցելն է: </w:t>
      </w:r>
    </w:p>
    <w:p w:rsidR="00861D76" w:rsidRPr="0039786C" w:rsidRDefault="00861D76" w:rsidP="0039786C">
      <w:pPr>
        <w:pStyle w:val="NormalWeb"/>
        <w:shd w:val="clear" w:color="auto" w:fill="FFFFFF"/>
        <w:spacing w:before="0" w:beforeAutospacing="0" w:after="0" w:afterAutospacing="0" w:line="360" w:lineRule="auto"/>
        <w:ind w:firstLine="720"/>
        <w:jc w:val="both"/>
        <w:rPr>
          <w:rFonts w:ascii="GHEA Grapalat" w:hAnsi="GHEA Grapalat"/>
          <w:color w:val="000000" w:themeColor="text1"/>
          <w:lang w:val="hy-AM"/>
        </w:rPr>
      </w:pPr>
      <w:r w:rsidRPr="00665DFC">
        <w:rPr>
          <w:rFonts w:ascii="GHEA Grapalat" w:hAnsi="GHEA Grapalat"/>
          <w:color w:val="000000"/>
          <w:shd w:val="clear" w:color="auto" w:fill="FFFFFF"/>
          <w:lang w:val="hy-AM"/>
        </w:rPr>
        <w:t xml:space="preserve">Ընդ որում, որոշման N 1 հավելվածով սահմանված են </w:t>
      </w:r>
      <w:r w:rsidRPr="00665DFC">
        <w:rPr>
          <w:rFonts w:ascii="GHEA Grapalat" w:hAnsi="GHEA Grapalat"/>
          <w:color w:val="000000"/>
          <w:lang w:val="hy-AM"/>
        </w:rPr>
        <w:t>2015 թվականի մայիսի 27-ի N 568-Ն որոշման N 1 հավելվածի 28-րդ կետով սահմանված՝ արտամարմնային բեղմնավորման իրականացման համար ուղեգրման վերաբերյալ Հայաստանի Հանրապետության առողջապահության նախարարի հրամանի հիման տրվող</w:t>
      </w:r>
      <w:r w:rsidRPr="00665DFC">
        <w:rPr>
          <w:rFonts w:ascii="GHEA Grapalat" w:hAnsi="GHEA Grapalat"/>
          <w:color w:val="000000"/>
          <w:shd w:val="clear" w:color="auto" w:fill="FFFFFF"/>
          <w:lang w:val="hy-AM"/>
        </w:rPr>
        <w:t xml:space="preserve"> փոխհատուցման չափերը՝ փոխնակ մոր ծառայությունից օգտվելու համար պայմանագրով նախատեսված վճարի 100 տոկոսի չափով, բայց ոչ ավելի, քան 5,5 մլն. դրամը և դոնորական ձվաբջջի ձեռքբերման համար՝ այդ ծառայության համար պայմանագրով նախատեսված վճարի 100 տոկոսի չափով, բայց ոչ </w:t>
      </w:r>
      <w:r w:rsidRPr="0063289C">
        <w:rPr>
          <w:rFonts w:ascii="GHEA Grapalat" w:hAnsi="GHEA Grapalat"/>
          <w:color w:val="000000"/>
          <w:shd w:val="clear" w:color="auto" w:fill="FFFFFF"/>
          <w:lang w:val="hy-AM"/>
        </w:rPr>
        <w:t xml:space="preserve">ավելի քան 600 հազար դրամը: </w:t>
      </w:r>
    </w:p>
    <w:p w:rsidR="000E7C84" w:rsidRPr="0063289C" w:rsidRDefault="000E7C84" w:rsidP="0039786C">
      <w:pPr>
        <w:tabs>
          <w:tab w:val="left" w:pos="1080"/>
        </w:tabs>
        <w:spacing w:after="0" w:line="360" w:lineRule="auto"/>
        <w:ind w:firstLine="720"/>
        <w:jc w:val="both"/>
        <w:rPr>
          <w:rFonts w:ascii="GHEA Grapalat" w:hAnsi="GHEA Grapalat"/>
          <w:sz w:val="24"/>
          <w:szCs w:val="24"/>
          <w:lang w:val="hy-AM"/>
        </w:rPr>
      </w:pPr>
      <w:r w:rsidRPr="0063289C">
        <w:rPr>
          <w:rFonts w:ascii="GHEA Grapalat" w:hAnsi="GHEA Grapalat"/>
          <w:color w:val="212529"/>
          <w:sz w:val="24"/>
          <w:szCs w:val="24"/>
          <w:shd w:val="clear" w:color="auto" w:fill="FFFFFF"/>
          <w:lang w:val="hy-AM"/>
        </w:rPr>
        <w:t>«Հայաստանի Հանրապետության 202</w:t>
      </w:r>
      <w:r w:rsidRPr="00FC1479">
        <w:rPr>
          <w:rFonts w:ascii="GHEA Grapalat" w:hAnsi="GHEA Grapalat"/>
          <w:color w:val="212529"/>
          <w:sz w:val="24"/>
          <w:szCs w:val="24"/>
          <w:shd w:val="clear" w:color="auto" w:fill="FFFFFF"/>
          <w:lang w:val="hy-AM"/>
        </w:rPr>
        <w:t>4</w:t>
      </w:r>
      <w:r w:rsidRPr="0063289C">
        <w:rPr>
          <w:rFonts w:ascii="GHEA Grapalat" w:hAnsi="GHEA Grapalat"/>
          <w:color w:val="212529"/>
          <w:sz w:val="24"/>
          <w:szCs w:val="24"/>
          <w:shd w:val="clear" w:color="auto" w:fill="FFFFFF"/>
          <w:lang w:val="hy-AM"/>
        </w:rPr>
        <w:t xml:space="preserve"> թվականի պետական բյուջեի մասին» օրենքով որոշմամբ սահմանված միջոցառման շրջանակներում </w:t>
      </w:r>
      <w:r w:rsidR="0063289C" w:rsidRPr="00FC1479">
        <w:rPr>
          <w:rFonts w:ascii="GHEA Grapalat" w:hAnsi="GHEA Grapalat"/>
          <w:color w:val="212529"/>
          <w:sz w:val="24"/>
          <w:szCs w:val="24"/>
          <w:shd w:val="clear" w:color="auto" w:fill="FFFFFF"/>
          <w:lang w:val="hy-AM"/>
        </w:rPr>
        <w:t xml:space="preserve">շահառուների </w:t>
      </w:r>
      <w:r w:rsidRPr="0063289C">
        <w:rPr>
          <w:rFonts w:ascii="GHEA Grapalat" w:hAnsi="GHEA Grapalat"/>
          <w:sz w:val="24"/>
          <w:szCs w:val="24"/>
          <w:lang w:val="hy-AM"/>
        </w:rPr>
        <w:t xml:space="preserve">կատարած ծախսերը մասնակի փոխհատուցելու համար ֆինանսական միջոցներ չեն նախատեսվել: </w:t>
      </w:r>
    </w:p>
    <w:p w:rsidR="00861D76" w:rsidRPr="00FC1479" w:rsidRDefault="000723C7" w:rsidP="0039786C">
      <w:pPr>
        <w:tabs>
          <w:tab w:val="left" w:pos="1080"/>
        </w:tabs>
        <w:spacing w:after="0" w:line="360" w:lineRule="auto"/>
        <w:ind w:firstLine="720"/>
        <w:jc w:val="both"/>
        <w:rPr>
          <w:rFonts w:ascii="GHEA Grapalat" w:hAnsi="GHEA Grapalat"/>
          <w:sz w:val="24"/>
          <w:szCs w:val="24"/>
          <w:lang w:val="hy-AM"/>
        </w:rPr>
      </w:pPr>
      <w:r w:rsidRPr="00665DFC">
        <w:rPr>
          <w:rFonts w:ascii="GHEA Grapalat" w:hAnsi="GHEA Grapalat"/>
          <w:sz w:val="24"/>
          <w:szCs w:val="24"/>
          <w:lang w:val="hy-AM"/>
        </w:rPr>
        <w:t xml:space="preserve">Աշխատանքի և սոցիալական հարցերի նախարարությունում </w:t>
      </w:r>
      <w:r w:rsidR="00861D76" w:rsidRPr="00FC1479">
        <w:rPr>
          <w:rFonts w:ascii="GHEA Grapalat" w:hAnsi="GHEA Grapalat"/>
          <w:sz w:val="24"/>
          <w:szCs w:val="24"/>
          <w:lang w:val="hy-AM"/>
        </w:rPr>
        <w:t xml:space="preserve">2024 թվականին </w:t>
      </w:r>
      <w:r w:rsidR="0063289C" w:rsidRPr="00FC1479">
        <w:rPr>
          <w:rFonts w:ascii="GHEA Grapalat" w:hAnsi="GHEA Grapalat"/>
          <w:sz w:val="24"/>
          <w:szCs w:val="24"/>
          <w:lang w:val="hy-AM"/>
        </w:rPr>
        <w:t xml:space="preserve">միջոցառման </w:t>
      </w:r>
      <w:r w:rsidR="0063289C" w:rsidRPr="00665DFC">
        <w:rPr>
          <w:rFonts w:ascii="GHEA Grapalat" w:hAnsi="GHEA Grapalat"/>
          <w:sz w:val="24"/>
          <w:szCs w:val="24"/>
          <w:lang w:val="hy-AM"/>
        </w:rPr>
        <w:t xml:space="preserve">շահառուներից </w:t>
      </w:r>
      <w:r w:rsidRPr="00665DFC">
        <w:rPr>
          <w:rFonts w:ascii="GHEA Grapalat" w:hAnsi="GHEA Grapalat"/>
          <w:sz w:val="24"/>
          <w:szCs w:val="24"/>
          <w:lang w:val="hy-AM"/>
        </w:rPr>
        <w:t xml:space="preserve">արդեն իսկ ստացվել </w:t>
      </w:r>
      <w:r w:rsidR="00861D76" w:rsidRPr="00665DFC">
        <w:rPr>
          <w:rFonts w:ascii="GHEA Grapalat" w:hAnsi="GHEA Grapalat"/>
          <w:sz w:val="24"/>
          <w:szCs w:val="24"/>
          <w:lang w:val="hy-AM"/>
        </w:rPr>
        <w:t>են</w:t>
      </w:r>
      <w:r w:rsidRPr="00665DFC">
        <w:rPr>
          <w:rFonts w:ascii="GHEA Grapalat" w:hAnsi="GHEA Grapalat"/>
          <w:sz w:val="24"/>
          <w:szCs w:val="24"/>
          <w:lang w:val="hy-AM"/>
        </w:rPr>
        <w:t xml:space="preserve"> </w:t>
      </w:r>
      <w:r w:rsidR="0063289C" w:rsidRPr="00FC1479">
        <w:rPr>
          <w:rFonts w:ascii="GHEA Grapalat" w:hAnsi="GHEA Grapalat"/>
          <w:sz w:val="24"/>
          <w:szCs w:val="24"/>
          <w:lang w:val="hy-AM"/>
        </w:rPr>
        <w:t xml:space="preserve">գրավոր և բանավոր </w:t>
      </w:r>
      <w:r w:rsidR="00861D76" w:rsidRPr="00665DFC">
        <w:rPr>
          <w:rFonts w:ascii="GHEA Grapalat" w:hAnsi="GHEA Grapalat"/>
          <w:sz w:val="24"/>
          <w:szCs w:val="24"/>
          <w:lang w:val="hy-AM"/>
        </w:rPr>
        <w:t>դիմումներ</w:t>
      </w:r>
      <w:r w:rsidR="000E7C84" w:rsidRPr="00665DFC">
        <w:rPr>
          <w:rFonts w:ascii="GHEA Grapalat" w:hAnsi="GHEA Grapalat"/>
          <w:sz w:val="24"/>
          <w:szCs w:val="24"/>
          <w:lang w:val="hy-AM"/>
        </w:rPr>
        <w:t>՝ փոխնակ մոր</w:t>
      </w:r>
      <w:r w:rsidR="000E7C84" w:rsidRPr="00FC1479">
        <w:rPr>
          <w:rFonts w:ascii="GHEA Grapalat" w:hAnsi="GHEA Grapalat"/>
          <w:sz w:val="24"/>
          <w:szCs w:val="24"/>
          <w:lang w:val="hy-AM"/>
        </w:rPr>
        <w:t xml:space="preserve"> </w:t>
      </w:r>
      <w:r w:rsidR="000E7C84" w:rsidRPr="00665DFC">
        <w:rPr>
          <w:rFonts w:ascii="GHEA Grapalat" w:hAnsi="GHEA Grapalat"/>
          <w:sz w:val="24"/>
          <w:szCs w:val="24"/>
          <w:lang w:val="hy-AM"/>
        </w:rPr>
        <w:t xml:space="preserve">ծառայություններից օգտվելու ծախսերը </w:t>
      </w:r>
      <w:r w:rsidR="000E7C84" w:rsidRPr="00FC1479">
        <w:rPr>
          <w:rFonts w:ascii="GHEA Grapalat" w:hAnsi="GHEA Grapalat"/>
          <w:sz w:val="24"/>
          <w:szCs w:val="24"/>
          <w:lang w:val="hy-AM"/>
        </w:rPr>
        <w:t xml:space="preserve">մասնակի </w:t>
      </w:r>
      <w:r w:rsidR="000E7C84" w:rsidRPr="00665DFC">
        <w:rPr>
          <w:rFonts w:ascii="GHEA Grapalat" w:hAnsi="GHEA Grapalat"/>
          <w:sz w:val="24"/>
          <w:szCs w:val="24"/>
          <w:lang w:val="hy-AM"/>
        </w:rPr>
        <w:t>փոխհատուցելու համար:</w:t>
      </w:r>
      <w:r w:rsidR="00582A45" w:rsidRPr="00FC1479">
        <w:rPr>
          <w:rFonts w:ascii="GHEA Grapalat" w:hAnsi="GHEA Grapalat"/>
          <w:sz w:val="24"/>
          <w:szCs w:val="24"/>
          <w:lang w:val="hy-AM"/>
        </w:rPr>
        <w:t xml:space="preserve"> Բացի այդ</w:t>
      </w:r>
      <w:r w:rsidR="00582A45">
        <w:rPr>
          <w:rFonts w:ascii="GHEA Grapalat" w:hAnsi="GHEA Grapalat"/>
          <w:sz w:val="24"/>
          <w:szCs w:val="24"/>
          <w:lang w:val="hy-AM"/>
        </w:rPr>
        <w:t>, այն շահառուներ</w:t>
      </w:r>
      <w:r w:rsidR="0063289C">
        <w:rPr>
          <w:rFonts w:ascii="GHEA Grapalat" w:hAnsi="GHEA Grapalat"/>
          <w:sz w:val="24"/>
          <w:szCs w:val="24"/>
          <w:lang w:val="hy-AM"/>
        </w:rPr>
        <w:t>ին</w:t>
      </w:r>
      <w:r w:rsidR="00582A45">
        <w:rPr>
          <w:rFonts w:ascii="GHEA Grapalat" w:hAnsi="GHEA Grapalat"/>
          <w:sz w:val="24"/>
          <w:szCs w:val="24"/>
          <w:lang w:val="hy-AM"/>
        </w:rPr>
        <w:t>, որոն</w:t>
      </w:r>
      <w:r w:rsidR="0063289C" w:rsidRPr="00FC1479">
        <w:rPr>
          <w:rFonts w:ascii="GHEA Grapalat" w:hAnsi="GHEA Grapalat"/>
          <w:sz w:val="24"/>
          <w:szCs w:val="24"/>
          <w:lang w:val="hy-AM"/>
        </w:rPr>
        <w:t>ց</w:t>
      </w:r>
      <w:r w:rsidR="00582A45">
        <w:rPr>
          <w:rFonts w:ascii="GHEA Grapalat" w:hAnsi="GHEA Grapalat"/>
          <w:sz w:val="24"/>
          <w:szCs w:val="24"/>
          <w:lang w:val="hy-AM"/>
        </w:rPr>
        <w:t xml:space="preserve"> փոխնակ մոր հղիության ժամանակահատվածում </w:t>
      </w:r>
      <w:r w:rsidR="0063289C" w:rsidRPr="00FC1479">
        <w:rPr>
          <w:rFonts w:ascii="GHEA Grapalat" w:hAnsi="GHEA Grapalat"/>
          <w:sz w:val="24"/>
          <w:szCs w:val="24"/>
          <w:lang w:val="hy-AM"/>
        </w:rPr>
        <w:t xml:space="preserve">ներկայացված </w:t>
      </w:r>
      <w:r w:rsidR="0063289C">
        <w:rPr>
          <w:rFonts w:ascii="GHEA Grapalat" w:hAnsi="GHEA Grapalat"/>
          <w:sz w:val="24"/>
          <w:szCs w:val="24"/>
          <w:lang w:val="hy-AM"/>
        </w:rPr>
        <w:t>դիմումներ</w:t>
      </w:r>
      <w:r w:rsidR="0063289C" w:rsidRPr="00FC1479">
        <w:rPr>
          <w:rFonts w:ascii="GHEA Grapalat" w:hAnsi="GHEA Grapalat"/>
          <w:sz w:val="24"/>
          <w:szCs w:val="24"/>
          <w:lang w:val="hy-AM"/>
        </w:rPr>
        <w:t xml:space="preserve">ի հիման վրա </w:t>
      </w:r>
      <w:r w:rsidR="0063289C">
        <w:rPr>
          <w:rFonts w:ascii="GHEA Grapalat" w:hAnsi="GHEA Grapalat"/>
          <w:sz w:val="24"/>
          <w:szCs w:val="24"/>
          <w:lang w:val="hy-AM"/>
        </w:rPr>
        <w:t xml:space="preserve">2023 թվականի ընթացքում </w:t>
      </w:r>
      <w:r w:rsidR="00582A45">
        <w:rPr>
          <w:rFonts w:ascii="GHEA Grapalat" w:hAnsi="GHEA Grapalat"/>
          <w:sz w:val="24"/>
          <w:szCs w:val="24"/>
          <w:lang w:val="hy-AM"/>
        </w:rPr>
        <w:t>պարբերաբար (հիմնականում</w:t>
      </w:r>
      <w:r w:rsidR="005339EA" w:rsidRPr="00FC1479">
        <w:rPr>
          <w:rFonts w:ascii="GHEA Grapalat" w:hAnsi="GHEA Grapalat"/>
          <w:sz w:val="24"/>
          <w:szCs w:val="24"/>
          <w:lang w:val="hy-AM"/>
        </w:rPr>
        <w:t>՝</w:t>
      </w:r>
      <w:r w:rsidR="00582A45">
        <w:rPr>
          <w:rFonts w:ascii="GHEA Grapalat" w:hAnsi="GHEA Grapalat"/>
          <w:sz w:val="24"/>
          <w:szCs w:val="24"/>
          <w:lang w:val="hy-AM"/>
        </w:rPr>
        <w:t xml:space="preserve"> յուրաքանչյուր ամիս) </w:t>
      </w:r>
      <w:r w:rsidR="0063289C" w:rsidRPr="00FC1479">
        <w:rPr>
          <w:rFonts w:ascii="GHEA Grapalat" w:hAnsi="GHEA Grapalat"/>
          <w:sz w:val="24"/>
          <w:szCs w:val="24"/>
          <w:lang w:val="hy-AM"/>
        </w:rPr>
        <w:t xml:space="preserve">հատկացվել է </w:t>
      </w:r>
      <w:r w:rsidR="00582A45" w:rsidRPr="00FC1479">
        <w:rPr>
          <w:rFonts w:ascii="GHEA Grapalat" w:hAnsi="GHEA Grapalat"/>
          <w:sz w:val="24"/>
          <w:szCs w:val="24"/>
          <w:lang w:val="hy-AM"/>
        </w:rPr>
        <w:t>փոխնակ մոր ծառայություններից օգտվելու ծախսերի փոխհատուցում</w:t>
      </w:r>
      <w:r w:rsidR="0063289C" w:rsidRPr="00FC1479">
        <w:rPr>
          <w:rFonts w:ascii="GHEA Grapalat" w:hAnsi="GHEA Grapalat"/>
          <w:sz w:val="24"/>
          <w:szCs w:val="24"/>
          <w:lang w:val="hy-AM"/>
        </w:rPr>
        <w:t>,</w:t>
      </w:r>
      <w:r w:rsidR="00582A45" w:rsidRPr="00FC1479">
        <w:rPr>
          <w:rFonts w:ascii="GHEA Grapalat" w:hAnsi="GHEA Grapalat"/>
          <w:sz w:val="24"/>
          <w:szCs w:val="24"/>
          <w:lang w:val="hy-AM"/>
        </w:rPr>
        <w:t xml:space="preserve"> </w:t>
      </w:r>
      <w:r w:rsidR="0063289C" w:rsidRPr="00FC1479">
        <w:rPr>
          <w:rFonts w:ascii="GHEA Grapalat" w:hAnsi="GHEA Grapalat"/>
          <w:sz w:val="24"/>
          <w:szCs w:val="24"/>
          <w:lang w:val="hy-AM"/>
        </w:rPr>
        <w:t>կանխատեսվում է, որ առաջիկայում նրանցից ևս կստացվեն դիմումներ՝</w:t>
      </w:r>
      <w:r w:rsidR="005339EA" w:rsidRPr="00FC1479">
        <w:rPr>
          <w:rFonts w:ascii="GHEA Grapalat" w:hAnsi="GHEA Grapalat"/>
          <w:sz w:val="24"/>
          <w:szCs w:val="24"/>
          <w:lang w:val="hy-AM"/>
        </w:rPr>
        <w:t xml:space="preserve"> հաշվի առնելով, որ նրանց երեխաները </w:t>
      </w:r>
      <w:r w:rsidR="0063289C" w:rsidRPr="00FC1479">
        <w:rPr>
          <w:rFonts w:ascii="GHEA Grapalat" w:hAnsi="GHEA Grapalat"/>
          <w:sz w:val="24"/>
          <w:szCs w:val="24"/>
          <w:lang w:val="hy-AM"/>
        </w:rPr>
        <w:t xml:space="preserve">դեռևս </w:t>
      </w:r>
      <w:r w:rsidR="005339EA" w:rsidRPr="00FC1479">
        <w:rPr>
          <w:rFonts w:ascii="GHEA Grapalat" w:hAnsi="GHEA Grapalat"/>
          <w:sz w:val="24"/>
          <w:szCs w:val="24"/>
          <w:lang w:val="hy-AM"/>
        </w:rPr>
        <w:t xml:space="preserve">չեն ծնվել: </w:t>
      </w:r>
      <w:r w:rsidR="00582A45" w:rsidRPr="00FC1479">
        <w:rPr>
          <w:rFonts w:ascii="GHEA Grapalat" w:hAnsi="GHEA Grapalat"/>
          <w:sz w:val="24"/>
          <w:szCs w:val="24"/>
          <w:lang w:val="hy-AM"/>
        </w:rPr>
        <w:t xml:space="preserve"> </w:t>
      </w:r>
    </w:p>
    <w:p w:rsidR="000B1045" w:rsidRPr="00665DFC" w:rsidRDefault="000B1045" w:rsidP="000B1045">
      <w:pPr>
        <w:tabs>
          <w:tab w:val="left" w:pos="1080"/>
        </w:tabs>
        <w:spacing w:after="0" w:line="360" w:lineRule="auto"/>
        <w:ind w:firstLine="720"/>
        <w:jc w:val="both"/>
        <w:rPr>
          <w:rFonts w:ascii="GHEA Grapalat" w:hAnsi="GHEA Grapalat"/>
          <w:color w:val="212529"/>
          <w:sz w:val="24"/>
          <w:szCs w:val="24"/>
          <w:shd w:val="clear" w:color="auto" w:fill="FFFFFF"/>
          <w:lang w:val="hy-AM"/>
        </w:rPr>
      </w:pPr>
      <w:r w:rsidRPr="00665DFC">
        <w:rPr>
          <w:rFonts w:ascii="GHEA Grapalat" w:hAnsi="GHEA Grapalat"/>
          <w:color w:val="000000"/>
          <w:sz w:val="24"/>
          <w:szCs w:val="24"/>
          <w:shd w:val="clear" w:color="auto" w:fill="FFFFFF"/>
          <w:lang w:val="hy-AM"/>
        </w:rPr>
        <w:t xml:space="preserve">Ըստ այդմ, </w:t>
      </w:r>
      <w:r w:rsidRPr="00665DFC">
        <w:rPr>
          <w:rFonts w:ascii="GHEA Grapalat" w:eastAsia="Times New Roman" w:hAnsi="GHEA Grapalat" w:cs="Calibri"/>
          <w:color w:val="000000"/>
          <w:sz w:val="24"/>
          <w:szCs w:val="24"/>
          <w:lang w:val="hy-AM"/>
        </w:rPr>
        <w:t>202</w:t>
      </w:r>
      <w:r w:rsidRPr="00E73586">
        <w:rPr>
          <w:rFonts w:ascii="GHEA Grapalat" w:eastAsia="Times New Roman" w:hAnsi="GHEA Grapalat" w:cs="Calibri"/>
          <w:color w:val="000000"/>
          <w:sz w:val="24"/>
          <w:szCs w:val="24"/>
          <w:lang w:val="hy-AM"/>
        </w:rPr>
        <w:t>4</w:t>
      </w:r>
      <w:r w:rsidRPr="00665DFC">
        <w:rPr>
          <w:rFonts w:ascii="GHEA Grapalat" w:eastAsia="Times New Roman" w:hAnsi="GHEA Grapalat" w:cs="Calibri"/>
          <w:color w:val="000000"/>
          <w:sz w:val="24"/>
          <w:szCs w:val="24"/>
          <w:lang w:val="hy-AM"/>
        </w:rPr>
        <w:t xml:space="preserve"> թվականի</w:t>
      </w:r>
      <w:r>
        <w:rPr>
          <w:rFonts w:ascii="GHEA Grapalat" w:eastAsia="Times New Roman" w:hAnsi="GHEA Grapalat" w:cs="Calibri"/>
          <w:color w:val="000000"/>
          <w:sz w:val="24"/>
          <w:szCs w:val="24"/>
          <w:lang w:val="hy-AM"/>
        </w:rPr>
        <w:t>ն</w:t>
      </w:r>
      <w:r w:rsidRPr="00E73586">
        <w:rPr>
          <w:rFonts w:ascii="GHEA Grapalat" w:eastAsia="Times New Roman" w:hAnsi="GHEA Grapalat" w:cs="Calibri"/>
          <w:color w:val="000000"/>
          <w:sz w:val="24"/>
          <w:szCs w:val="24"/>
          <w:lang w:val="hy-AM"/>
        </w:rPr>
        <w:t xml:space="preserve"> </w:t>
      </w:r>
      <w:r w:rsidRPr="00665DFC">
        <w:rPr>
          <w:rFonts w:ascii="GHEA Grapalat" w:eastAsia="Times New Roman" w:hAnsi="GHEA Grapalat" w:cs="Calibri"/>
          <w:color w:val="000000"/>
          <w:sz w:val="24"/>
          <w:szCs w:val="24"/>
          <w:lang w:val="hy-AM"/>
        </w:rPr>
        <w:t>միջոցառմ</w:t>
      </w:r>
      <w:r w:rsidRPr="00E73586">
        <w:rPr>
          <w:rFonts w:ascii="GHEA Grapalat" w:eastAsia="Times New Roman" w:hAnsi="GHEA Grapalat" w:cs="Calibri"/>
          <w:color w:val="000000"/>
          <w:sz w:val="24"/>
          <w:szCs w:val="24"/>
          <w:lang w:val="hy-AM"/>
        </w:rPr>
        <w:t>ան շարունակականությունն</w:t>
      </w:r>
      <w:r w:rsidRPr="00665DFC">
        <w:rPr>
          <w:rFonts w:ascii="GHEA Grapalat" w:eastAsia="Times New Roman" w:hAnsi="GHEA Grapalat" w:cs="Calibri"/>
          <w:color w:val="000000"/>
          <w:sz w:val="24"/>
          <w:szCs w:val="24"/>
          <w:lang w:val="hy-AM"/>
        </w:rPr>
        <w:t xml:space="preserve"> </w:t>
      </w:r>
      <w:r w:rsidRPr="00E73586">
        <w:rPr>
          <w:rFonts w:ascii="GHEA Grapalat" w:eastAsia="Times New Roman" w:hAnsi="GHEA Grapalat" w:cs="Calibri"/>
          <w:color w:val="000000"/>
          <w:sz w:val="24"/>
          <w:szCs w:val="24"/>
          <w:lang w:val="hy-AM"/>
        </w:rPr>
        <w:t>ապահովել</w:t>
      </w:r>
      <w:r w:rsidRPr="00665DFC">
        <w:rPr>
          <w:rFonts w:ascii="GHEA Grapalat" w:eastAsia="Times New Roman" w:hAnsi="GHEA Grapalat" w:cs="Calibri"/>
          <w:color w:val="000000"/>
          <w:sz w:val="24"/>
          <w:szCs w:val="24"/>
          <w:lang w:val="hy-AM"/>
        </w:rPr>
        <w:t xml:space="preserve">ու համար ֆինանսական միջոցների </w:t>
      </w:r>
      <w:r w:rsidRPr="00E73586">
        <w:rPr>
          <w:rFonts w:ascii="GHEA Grapalat" w:eastAsia="Times New Roman" w:hAnsi="GHEA Grapalat" w:cs="Calibri"/>
          <w:color w:val="000000"/>
          <w:sz w:val="24"/>
          <w:szCs w:val="24"/>
          <w:lang w:val="hy-AM"/>
        </w:rPr>
        <w:t xml:space="preserve">հատկացման </w:t>
      </w:r>
      <w:r w:rsidRPr="00665DFC">
        <w:rPr>
          <w:rFonts w:ascii="GHEA Grapalat" w:eastAsia="Times New Roman" w:hAnsi="GHEA Grapalat" w:cs="Calibri"/>
          <w:color w:val="000000"/>
          <w:sz w:val="24"/>
          <w:szCs w:val="24"/>
          <w:lang w:val="hy-AM"/>
        </w:rPr>
        <w:t>անհրաժեշտություն է առաջացել:</w:t>
      </w:r>
    </w:p>
    <w:p w:rsidR="000B1045" w:rsidRPr="00665DFC" w:rsidRDefault="000B1045" w:rsidP="000B1045">
      <w:pPr>
        <w:spacing w:after="0" w:line="360" w:lineRule="auto"/>
        <w:ind w:firstLine="720"/>
        <w:jc w:val="both"/>
        <w:rPr>
          <w:rFonts w:ascii="GHEA Grapalat" w:hAnsi="GHEA Grapalat" w:cs="GHEA Grapalat"/>
          <w:sz w:val="24"/>
          <w:szCs w:val="24"/>
          <w:lang w:val="hy-AM"/>
        </w:rPr>
      </w:pPr>
      <w:r w:rsidRPr="00665DFC">
        <w:rPr>
          <w:rFonts w:ascii="GHEA Grapalat" w:hAnsi="GHEA Grapalat" w:cs="Sylfaen"/>
          <w:color w:val="000000" w:themeColor="text1"/>
          <w:sz w:val="24"/>
          <w:szCs w:val="24"/>
          <w:lang w:val="hy-AM"/>
        </w:rPr>
        <w:lastRenderedPageBreak/>
        <w:t xml:space="preserve">Հաշվի առնելով նաև, որ </w:t>
      </w:r>
      <w:r w:rsidRPr="00665DFC">
        <w:rPr>
          <w:rFonts w:ascii="GHEA Grapalat" w:hAnsi="GHEA Grapalat"/>
          <w:bCs/>
          <w:sz w:val="24"/>
          <w:szCs w:val="24"/>
          <w:lang w:val="hy-AM"/>
        </w:rPr>
        <w:t xml:space="preserve">ՀՀ </w:t>
      </w:r>
      <w:r w:rsidRPr="00665DFC">
        <w:rPr>
          <w:rFonts w:ascii="GHEA Grapalat" w:hAnsi="GHEA Grapalat" w:cs="GHEA Grapalat"/>
          <w:sz w:val="24"/>
          <w:szCs w:val="24"/>
          <w:lang w:val="es-ES"/>
        </w:rPr>
        <w:t xml:space="preserve">2024 </w:t>
      </w:r>
      <w:proofErr w:type="spellStart"/>
      <w:r w:rsidRPr="00665DFC">
        <w:rPr>
          <w:rFonts w:ascii="GHEA Grapalat" w:hAnsi="GHEA Grapalat" w:cs="GHEA Grapalat"/>
          <w:sz w:val="24"/>
          <w:szCs w:val="24"/>
          <w:lang w:val="es-ES"/>
        </w:rPr>
        <w:t>թվականի</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պետական</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բյուջեով</w:t>
      </w:r>
      <w:proofErr w:type="spellEnd"/>
      <w:r w:rsidRPr="00665DFC">
        <w:rPr>
          <w:rFonts w:ascii="GHEA Grapalat" w:hAnsi="GHEA Grapalat" w:cs="GHEA Grapalat"/>
          <w:sz w:val="24"/>
          <w:szCs w:val="24"/>
          <w:lang w:val="es-ES"/>
        </w:rPr>
        <w:t xml:space="preserve"> </w:t>
      </w:r>
      <w:r>
        <w:rPr>
          <w:rFonts w:ascii="GHEA Grapalat" w:hAnsi="GHEA Grapalat" w:cs="GHEA Grapalat"/>
          <w:sz w:val="24"/>
          <w:szCs w:val="24"/>
          <w:lang w:val="hy-AM"/>
        </w:rPr>
        <w:t>Ա</w:t>
      </w:r>
      <w:proofErr w:type="spellStart"/>
      <w:r w:rsidRPr="00665DFC">
        <w:rPr>
          <w:rFonts w:ascii="GHEA Grapalat" w:hAnsi="GHEA Grapalat" w:cs="GHEA Grapalat"/>
          <w:sz w:val="24"/>
          <w:szCs w:val="24"/>
          <w:lang w:val="es-ES"/>
        </w:rPr>
        <w:t>շխատանքի</w:t>
      </w:r>
      <w:proofErr w:type="spellEnd"/>
      <w:r w:rsidRPr="00665DFC">
        <w:rPr>
          <w:rFonts w:ascii="GHEA Grapalat" w:hAnsi="GHEA Grapalat" w:cs="GHEA Grapalat"/>
          <w:sz w:val="24"/>
          <w:szCs w:val="24"/>
          <w:lang w:val="es-ES"/>
        </w:rPr>
        <w:t xml:space="preserve"> և </w:t>
      </w:r>
      <w:proofErr w:type="spellStart"/>
      <w:r w:rsidRPr="00665DFC">
        <w:rPr>
          <w:rFonts w:ascii="GHEA Grapalat" w:hAnsi="GHEA Grapalat" w:cs="GHEA Grapalat"/>
          <w:sz w:val="24"/>
          <w:szCs w:val="24"/>
          <w:lang w:val="es-ES"/>
        </w:rPr>
        <w:t>սոցիալական</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հարցերի</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նախարարությանը</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հատկացված</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միջոցներից</w:t>
      </w:r>
      <w:proofErr w:type="spellEnd"/>
      <w:r w:rsidRPr="00665DFC">
        <w:rPr>
          <w:rFonts w:ascii="GHEA Grapalat" w:hAnsi="GHEA Grapalat" w:cs="GHEA Grapalat"/>
          <w:sz w:val="24"/>
          <w:szCs w:val="24"/>
          <w:lang w:val="es-ES"/>
        </w:rPr>
        <w:t xml:space="preserve"> </w:t>
      </w:r>
      <w:r w:rsidRPr="00E73586">
        <w:rPr>
          <w:rFonts w:ascii="GHEA Grapalat" w:hAnsi="GHEA Grapalat" w:cs="GHEA Grapalat"/>
          <w:sz w:val="24"/>
          <w:szCs w:val="24"/>
          <w:lang w:val="hy-AM"/>
        </w:rPr>
        <w:t>ներկայումս</w:t>
      </w:r>
      <w:r w:rsidRPr="00665DFC">
        <w:rPr>
          <w:rFonts w:ascii="GHEA Grapalat" w:hAnsi="GHEA Grapalat" w:cs="GHEA Grapalat"/>
          <w:sz w:val="24"/>
          <w:szCs w:val="24"/>
          <w:lang w:val="hy-AM"/>
        </w:rPr>
        <w:t xml:space="preserve"> </w:t>
      </w:r>
      <w:proofErr w:type="spellStart"/>
      <w:r w:rsidRPr="00665DFC">
        <w:rPr>
          <w:rFonts w:ascii="GHEA Grapalat" w:hAnsi="GHEA Grapalat" w:cs="GHEA Grapalat"/>
          <w:sz w:val="24"/>
          <w:szCs w:val="24"/>
          <w:lang w:val="es-ES"/>
        </w:rPr>
        <w:t>վերաբաշխումներ</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կատարել</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հնարավոր</w:t>
      </w:r>
      <w:proofErr w:type="spellEnd"/>
      <w:r w:rsidRPr="00665DFC">
        <w:rPr>
          <w:rFonts w:ascii="GHEA Grapalat" w:hAnsi="GHEA Grapalat" w:cs="GHEA Grapalat"/>
          <w:sz w:val="24"/>
          <w:szCs w:val="24"/>
          <w:lang w:val="es-ES"/>
        </w:rPr>
        <w:t xml:space="preserve"> </w:t>
      </w:r>
      <w:proofErr w:type="spellStart"/>
      <w:r w:rsidRPr="00665DFC">
        <w:rPr>
          <w:rFonts w:ascii="GHEA Grapalat" w:hAnsi="GHEA Grapalat" w:cs="GHEA Grapalat"/>
          <w:sz w:val="24"/>
          <w:szCs w:val="24"/>
          <w:lang w:val="es-ES"/>
        </w:rPr>
        <w:t>չէ</w:t>
      </w:r>
      <w:proofErr w:type="spellEnd"/>
      <w:r w:rsidRPr="00665DFC">
        <w:rPr>
          <w:rFonts w:ascii="GHEA Grapalat" w:hAnsi="GHEA Grapalat" w:cs="GHEA Grapalat"/>
          <w:sz w:val="24"/>
          <w:szCs w:val="24"/>
          <w:lang w:val="hy-AM"/>
        </w:rPr>
        <w:t>, քանի</w:t>
      </w:r>
      <w:r>
        <w:rPr>
          <w:rFonts w:ascii="GHEA Grapalat" w:hAnsi="GHEA Grapalat" w:cs="GHEA Grapalat"/>
          <w:sz w:val="24"/>
          <w:szCs w:val="24"/>
          <w:lang w:val="hy-AM"/>
        </w:rPr>
        <w:t xml:space="preserve"> որ</w:t>
      </w:r>
      <w:r w:rsidRPr="00665DFC">
        <w:rPr>
          <w:rFonts w:ascii="GHEA Grapalat" w:hAnsi="GHEA Grapalat" w:cs="GHEA Grapalat"/>
          <w:sz w:val="24"/>
          <w:szCs w:val="24"/>
          <w:lang w:val="hy-AM"/>
        </w:rPr>
        <w:t xml:space="preserve"> </w:t>
      </w:r>
      <w:r>
        <w:rPr>
          <w:rFonts w:ascii="GHEA Grapalat" w:hAnsi="GHEA Grapalat" w:cs="GHEA Grapalat"/>
          <w:sz w:val="24"/>
          <w:szCs w:val="24"/>
          <w:lang w:val="hy-AM"/>
        </w:rPr>
        <w:t xml:space="preserve">տարեսկզբին </w:t>
      </w:r>
      <w:r w:rsidRPr="00665DFC">
        <w:rPr>
          <w:rFonts w:ascii="GHEA Grapalat" w:hAnsi="GHEA Grapalat" w:cs="GHEA Grapalat"/>
          <w:sz w:val="24"/>
          <w:szCs w:val="24"/>
          <w:lang w:val="hy-AM"/>
        </w:rPr>
        <w:t>հնարավոր չէ գնահատել կատարողական արդյունքերով ձևավորվելիք խնայողությունները, ըստ այդմ</w:t>
      </w:r>
      <w:r>
        <w:rPr>
          <w:rFonts w:ascii="GHEA Grapalat" w:hAnsi="GHEA Grapalat" w:cs="GHEA Grapalat"/>
          <w:sz w:val="24"/>
          <w:szCs w:val="24"/>
          <w:lang w:val="hy-AM"/>
        </w:rPr>
        <w:t>,</w:t>
      </w:r>
      <w:r w:rsidRPr="00665DFC">
        <w:rPr>
          <w:rFonts w:ascii="GHEA Grapalat" w:hAnsi="GHEA Grapalat" w:cs="GHEA Grapalat"/>
          <w:sz w:val="24"/>
          <w:szCs w:val="24"/>
          <w:lang w:val="hy-AM"/>
        </w:rPr>
        <w:t xml:space="preserve"> առաջարկվում է </w:t>
      </w:r>
      <w:r>
        <w:rPr>
          <w:rFonts w:ascii="GHEA Grapalat" w:hAnsi="GHEA Grapalat" w:cs="GHEA Grapalat"/>
          <w:sz w:val="24"/>
          <w:szCs w:val="24"/>
          <w:lang w:val="hy-AM"/>
        </w:rPr>
        <w:t xml:space="preserve">միջոցառման շարունակականությունն ապահովելու համար </w:t>
      </w:r>
      <w:r w:rsidRPr="00665DFC">
        <w:rPr>
          <w:rFonts w:ascii="GHEA Grapalat" w:hAnsi="GHEA Grapalat" w:cs="GHEA Grapalat"/>
          <w:sz w:val="24"/>
          <w:szCs w:val="24"/>
          <w:lang w:val="hy-AM"/>
        </w:rPr>
        <w:t xml:space="preserve">անհրաժեշտ ֆինանսական միջոցները </w:t>
      </w:r>
      <w:r>
        <w:rPr>
          <w:rFonts w:ascii="GHEA Grapalat" w:hAnsi="GHEA Grapalat" w:cs="GHEA Grapalat"/>
          <w:sz w:val="24"/>
          <w:szCs w:val="24"/>
          <w:lang w:val="hy-AM"/>
        </w:rPr>
        <w:t>2024 թվականի</w:t>
      </w:r>
      <w:r w:rsidRPr="00FC1479">
        <w:rPr>
          <w:rFonts w:ascii="GHEA Grapalat" w:hAnsi="GHEA Grapalat" w:cs="GHEA Grapalat"/>
          <w:sz w:val="24"/>
          <w:szCs w:val="24"/>
          <w:lang w:val="hy-AM"/>
        </w:rPr>
        <w:t xml:space="preserve"> առաջին եռամսյակի համար</w:t>
      </w:r>
      <w:r>
        <w:rPr>
          <w:rFonts w:ascii="GHEA Grapalat" w:hAnsi="GHEA Grapalat" w:cs="GHEA Grapalat"/>
          <w:sz w:val="24"/>
          <w:szCs w:val="24"/>
          <w:lang w:val="hy-AM"/>
        </w:rPr>
        <w:t xml:space="preserve"> </w:t>
      </w:r>
      <w:r w:rsidRPr="00665DFC">
        <w:rPr>
          <w:rFonts w:ascii="GHEA Grapalat" w:hAnsi="GHEA Grapalat" w:cs="GHEA Grapalat"/>
          <w:sz w:val="24"/>
          <w:szCs w:val="24"/>
          <w:lang w:val="hy-AM"/>
        </w:rPr>
        <w:t xml:space="preserve">հատկացնել </w:t>
      </w:r>
      <w:r w:rsidRPr="00665DFC">
        <w:rPr>
          <w:rFonts w:ascii="GHEA Grapalat" w:hAnsi="GHEA Grapalat"/>
          <w:color w:val="000000"/>
          <w:sz w:val="24"/>
          <w:szCs w:val="24"/>
          <w:lang w:val="hy-AM"/>
        </w:rPr>
        <w:t>Հայաստանի Հանրապետության 202</w:t>
      </w:r>
      <w:r w:rsidRPr="00665DFC">
        <w:rPr>
          <w:rFonts w:ascii="GHEA Grapalat" w:hAnsi="GHEA Grapalat"/>
          <w:color w:val="000000"/>
          <w:sz w:val="24"/>
          <w:szCs w:val="24"/>
          <w:lang w:val="es-ES"/>
        </w:rPr>
        <w:t>4</w:t>
      </w:r>
      <w:r w:rsidRPr="00665DFC">
        <w:rPr>
          <w:rFonts w:ascii="GHEA Grapalat" w:hAnsi="GHEA Grapalat"/>
          <w:color w:val="000000"/>
          <w:sz w:val="24"/>
          <w:szCs w:val="24"/>
          <w:lang w:val="hy-AM"/>
        </w:rPr>
        <w:t xml:space="preserve"> թվականի պետական բյուջեով նախատեսված Հայաստանի Հանրապետության կառավարության պահուստային ֆոնդից:</w:t>
      </w:r>
    </w:p>
    <w:p w:rsidR="000B1045" w:rsidRDefault="000B1045" w:rsidP="000B1045">
      <w:pPr>
        <w:tabs>
          <w:tab w:val="left" w:pos="1080"/>
        </w:tabs>
        <w:spacing w:after="0" w:line="360" w:lineRule="auto"/>
        <w:ind w:firstLine="720"/>
        <w:jc w:val="both"/>
        <w:rPr>
          <w:rFonts w:ascii="GHEA Grapalat" w:hAnsi="GHEA Grapalat"/>
          <w:b/>
          <w:bCs/>
          <w:sz w:val="24"/>
          <w:szCs w:val="24"/>
          <w:lang w:val="hy-AM"/>
        </w:rPr>
      </w:pPr>
    </w:p>
    <w:p w:rsidR="000B1045" w:rsidRPr="00665DFC" w:rsidRDefault="000B1045" w:rsidP="000B1045">
      <w:pPr>
        <w:tabs>
          <w:tab w:val="left" w:pos="1080"/>
        </w:tabs>
        <w:spacing w:after="0" w:line="360" w:lineRule="auto"/>
        <w:ind w:firstLine="720"/>
        <w:jc w:val="both"/>
        <w:rPr>
          <w:rFonts w:ascii="GHEA Grapalat" w:hAnsi="GHEA Grapalat"/>
          <w:sz w:val="24"/>
          <w:szCs w:val="24"/>
          <w:lang w:val="hy-AM"/>
        </w:rPr>
      </w:pPr>
      <w:r w:rsidRPr="00665DFC">
        <w:rPr>
          <w:rFonts w:ascii="GHEA Grapalat" w:hAnsi="GHEA Grapalat"/>
          <w:b/>
          <w:bCs/>
          <w:sz w:val="24"/>
          <w:szCs w:val="24"/>
          <w:lang w:val="hy-AM"/>
        </w:rPr>
        <w:t xml:space="preserve">1.2. </w:t>
      </w:r>
      <w:r w:rsidRPr="00665DFC">
        <w:rPr>
          <w:rFonts w:ascii="GHEA Grapalat" w:hAnsi="GHEA Grapalat" w:cs="Sylfaen"/>
          <w:b/>
          <w:bCs/>
          <w:sz w:val="24"/>
          <w:szCs w:val="24"/>
          <w:lang w:val="hy-AM"/>
        </w:rPr>
        <w:t>Առկա</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խնդրի</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առաջարկվող</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լուծումը</w:t>
      </w:r>
      <w:r w:rsidRPr="00665DFC">
        <w:rPr>
          <w:rFonts w:ascii="GHEA Grapalat" w:hAnsi="GHEA Grapalat"/>
          <w:sz w:val="24"/>
          <w:szCs w:val="24"/>
          <w:lang w:val="hy-AM"/>
        </w:rPr>
        <w:t xml:space="preserve"> </w:t>
      </w:r>
    </w:p>
    <w:p w:rsidR="000B1045" w:rsidRPr="00665DFC" w:rsidRDefault="000B1045" w:rsidP="000B1045">
      <w:pPr>
        <w:spacing w:after="0" w:line="360" w:lineRule="auto"/>
        <w:ind w:firstLine="720"/>
        <w:jc w:val="both"/>
        <w:rPr>
          <w:rFonts w:ascii="GHEA Grapalat" w:eastAsiaTheme="minorHAnsi" w:hAnsi="GHEA Grapalat" w:cs="Sylfaen"/>
          <w:sz w:val="24"/>
          <w:szCs w:val="24"/>
          <w:lang w:val="hy-AM"/>
        </w:rPr>
      </w:pPr>
      <w:r w:rsidRPr="00665DFC">
        <w:rPr>
          <w:rFonts w:ascii="GHEA Grapalat" w:eastAsiaTheme="minorHAnsi" w:hAnsi="GHEA Grapalat" w:cs="Sylfaen"/>
          <w:sz w:val="24"/>
          <w:szCs w:val="24"/>
          <w:lang w:val="hy-AM"/>
        </w:rPr>
        <w:t>Հաշվի առնելով վերը նշվածը՝ առաջարկվում է ընդունել ներկայացվող նախագիծը։</w:t>
      </w:r>
    </w:p>
    <w:p w:rsidR="000B1045" w:rsidRDefault="000B1045" w:rsidP="0039786C">
      <w:pPr>
        <w:tabs>
          <w:tab w:val="left" w:pos="1080"/>
        </w:tabs>
        <w:spacing w:after="0" w:line="360" w:lineRule="auto"/>
        <w:ind w:firstLine="720"/>
        <w:jc w:val="both"/>
        <w:rPr>
          <w:rFonts w:ascii="GHEA Grapalat" w:eastAsia="Times New Roman" w:hAnsi="GHEA Grapalat" w:cs="Calibri"/>
          <w:color w:val="000000"/>
          <w:sz w:val="24"/>
          <w:szCs w:val="24"/>
          <w:lang w:val="hy-AM"/>
        </w:rPr>
      </w:pPr>
    </w:p>
    <w:p w:rsidR="000B1045" w:rsidRPr="00665DFC" w:rsidRDefault="000B1045" w:rsidP="000B1045">
      <w:pPr>
        <w:tabs>
          <w:tab w:val="left" w:pos="1080"/>
        </w:tabs>
        <w:spacing w:after="0" w:line="360" w:lineRule="auto"/>
        <w:ind w:firstLine="720"/>
        <w:jc w:val="both"/>
        <w:rPr>
          <w:rFonts w:ascii="GHEA Grapalat" w:hAnsi="GHEA Grapalat"/>
          <w:sz w:val="24"/>
          <w:szCs w:val="24"/>
          <w:lang w:val="hy-AM"/>
        </w:rPr>
      </w:pPr>
      <w:r w:rsidRPr="00665DFC">
        <w:rPr>
          <w:rFonts w:ascii="GHEA Grapalat" w:hAnsi="GHEA Grapalat"/>
          <w:b/>
          <w:bCs/>
          <w:sz w:val="24"/>
          <w:szCs w:val="24"/>
          <w:lang w:val="hy-AM"/>
        </w:rPr>
        <w:t xml:space="preserve">2. </w:t>
      </w:r>
      <w:r w:rsidRPr="00665DFC">
        <w:rPr>
          <w:rFonts w:ascii="GHEA Grapalat" w:hAnsi="GHEA Grapalat" w:cs="Sylfaen"/>
          <w:b/>
          <w:bCs/>
          <w:sz w:val="24"/>
          <w:szCs w:val="24"/>
          <w:lang w:val="hy-AM"/>
        </w:rPr>
        <w:t>Կարգավորման</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առարկան</w:t>
      </w:r>
      <w:r w:rsidRPr="00665DFC">
        <w:rPr>
          <w:rFonts w:ascii="GHEA Grapalat" w:hAnsi="GHEA Grapalat"/>
          <w:sz w:val="24"/>
          <w:szCs w:val="24"/>
          <w:lang w:val="hy-AM"/>
        </w:rPr>
        <w:t xml:space="preserve"> </w:t>
      </w:r>
    </w:p>
    <w:p w:rsidR="000B1045" w:rsidRDefault="000B1045" w:rsidP="000B1045">
      <w:pPr>
        <w:spacing w:after="0" w:line="360" w:lineRule="auto"/>
        <w:ind w:firstLine="720"/>
        <w:jc w:val="both"/>
        <w:rPr>
          <w:rFonts w:ascii="GHEA Grapalat" w:hAnsi="GHEA Grapalat" w:cs="Sylfaen"/>
          <w:sz w:val="24"/>
          <w:szCs w:val="24"/>
          <w:lang w:val="hy-AM"/>
        </w:rPr>
      </w:pPr>
      <w:r w:rsidRPr="00665DFC">
        <w:rPr>
          <w:rFonts w:ascii="GHEA Grapalat" w:hAnsi="GHEA Grapalat" w:cs="Sylfaen"/>
          <w:sz w:val="24"/>
          <w:szCs w:val="24"/>
          <w:lang w:val="hy-AM"/>
        </w:rPr>
        <w:t xml:space="preserve">Ներկայացված նախագծով առաջարկվում է </w:t>
      </w:r>
      <w:r w:rsidRPr="00665DFC">
        <w:rPr>
          <w:rFonts w:ascii="GHEA Grapalat" w:hAnsi="GHEA Grapalat"/>
          <w:color w:val="000000"/>
          <w:sz w:val="24"/>
          <w:szCs w:val="24"/>
          <w:lang w:val="af-ZA"/>
        </w:rPr>
        <w:t xml:space="preserve">զոհված զինծառայողների ծնողների վերարտադրողական առողջության աջակցման միջոցառման շրջանակներում շահառուներին </w:t>
      </w:r>
      <w:r w:rsidRPr="00665DFC">
        <w:rPr>
          <w:rFonts w:ascii="GHEA Grapalat" w:hAnsi="GHEA Grapalat"/>
          <w:color w:val="000000"/>
          <w:sz w:val="24"/>
          <w:szCs w:val="24"/>
          <w:shd w:val="clear" w:color="auto" w:fill="FFFFFF"/>
          <w:lang w:val="hy-AM"/>
        </w:rPr>
        <w:t xml:space="preserve">փոխնակ մոր ծառայությունից օգտվելու և դոնորական ձվաբջջի ձեռքբերման </w:t>
      </w:r>
      <w:r w:rsidRPr="00665DFC">
        <w:rPr>
          <w:rFonts w:ascii="GHEA Grapalat" w:hAnsi="GHEA Grapalat"/>
          <w:color w:val="000000" w:themeColor="text1"/>
          <w:sz w:val="24"/>
          <w:szCs w:val="24"/>
          <w:lang w:val="hy-AM"/>
        </w:rPr>
        <w:t>համար ծախսերի մասնակի փոխհատուցման ծրագ</w:t>
      </w:r>
      <w:r>
        <w:rPr>
          <w:rFonts w:ascii="GHEA Grapalat" w:hAnsi="GHEA Grapalat"/>
          <w:color w:val="000000" w:themeColor="text1"/>
          <w:sz w:val="24"/>
          <w:szCs w:val="24"/>
          <w:lang w:val="hy-AM"/>
        </w:rPr>
        <w:t>րի շարունակականություն</w:t>
      </w:r>
      <w:r w:rsidRPr="00FC1479">
        <w:rPr>
          <w:rFonts w:ascii="GHEA Grapalat" w:hAnsi="GHEA Grapalat"/>
          <w:color w:val="000000" w:themeColor="text1"/>
          <w:sz w:val="24"/>
          <w:szCs w:val="24"/>
          <w:lang w:val="hy-AM"/>
        </w:rPr>
        <w:t>ն</w:t>
      </w:r>
      <w:r>
        <w:rPr>
          <w:rFonts w:ascii="GHEA Grapalat" w:hAnsi="GHEA Grapalat"/>
          <w:color w:val="000000" w:themeColor="text1"/>
          <w:sz w:val="24"/>
          <w:szCs w:val="24"/>
          <w:lang w:val="hy-AM"/>
        </w:rPr>
        <w:t xml:space="preserve"> </w:t>
      </w:r>
      <w:r>
        <w:rPr>
          <w:rFonts w:ascii="GHEA Grapalat" w:hAnsi="GHEA Grapalat" w:cs="Sylfaen"/>
          <w:sz w:val="24"/>
          <w:szCs w:val="24"/>
          <w:lang w:val="hy-AM"/>
        </w:rPr>
        <w:t>ապահովելու</w:t>
      </w:r>
      <w:r w:rsidRPr="00FC1479">
        <w:rPr>
          <w:rFonts w:ascii="GHEA Grapalat" w:hAnsi="GHEA Grapalat" w:cs="Sylfaen"/>
          <w:sz w:val="24"/>
          <w:szCs w:val="24"/>
          <w:lang w:val="hy-AM"/>
        </w:rPr>
        <w:t xml:space="preserve"> նպատակով</w:t>
      </w:r>
      <w:r>
        <w:rPr>
          <w:rFonts w:ascii="GHEA Grapalat" w:hAnsi="GHEA Grapalat"/>
          <w:color w:val="000000" w:themeColor="text1"/>
          <w:sz w:val="24"/>
          <w:szCs w:val="24"/>
          <w:lang w:val="hy-AM"/>
        </w:rPr>
        <w:t xml:space="preserve"> 2</w:t>
      </w:r>
      <w:r w:rsidRPr="00665DFC">
        <w:rPr>
          <w:rFonts w:ascii="GHEA Grapalat" w:hAnsi="GHEA Grapalat" w:cs="Sylfaen"/>
          <w:sz w:val="24"/>
          <w:szCs w:val="24"/>
          <w:lang w:val="hy-AM"/>
        </w:rPr>
        <w:t>02</w:t>
      </w:r>
      <w:r>
        <w:rPr>
          <w:rFonts w:ascii="GHEA Grapalat" w:hAnsi="GHEA Grapalat" w:cs="Sylfaen"/>
          <w:sz w:val="24"/>
          <w:szCs w:val="24"/>
          <w:lang w:val="hy-AM"/>
        </w:rPr>
        <w:t>4 թվականի</w:t>
      </w:r>
      <w:r w:rsidRPr="00FC1479">
        <w:rPr>
          <w:rFonts w:ascii="GHEA Grapalat" w:hAnsi="GHEA Grapalat" w:cs="Sylfaen"/>
          <w:sz w:val="24"/>
          <w:szCs w:val="24"/>
          <w:lang w:val="hy-AM"/>
        </w:rPr>
        <w:t xml:space="preserve"> առաջին եռամսյակի</w:t>
      </w:r>
      <w:r w:rsidRPr="00E73586">
        <w:rPr>
          <w:rFonts w:ascii="GHEA Grapalat" w:hAnsi="GHEA Grapalat" w:cs="Sylfaen"/>
          <w:sz w:val="24"/>
          <w:szCs w:val="24"/>
          <w:lang w:val="hy-AM"/>
        </w:rPr>
        <w:t xml:space="preserve"> </w:t>
      </w:r>
      <w:r>
        <w:rPr>
          <w:rFonts w:ascii="GHEA Grapalat" w:hAnsi="GHEA Grapalat" w:cs="Sylfaen"/>
          <w:sz w:val="24"/>
          <w:szCs w:val="24"/>
          <w:lang w:val="hy-AM"/>
        </w:rPr>
        <w:t xml:space="preserve">համար </w:t>
      </w:r>
      <w:r w:rsidRPr="00665DFC">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2024</w:t>
      </w:r>
      <w:r w:rsidRPr="00665DFC">
        <w:rPr>
          <w:rFonts w:ascii="GHEA Grapalat" w:hAnsi="GHEA Grapalat" w:cs="Sylfaen"/>
          <w:color w:val="000000" w:themeColor="text1"/>
          <w:sz w:val="24"/>
          <w:szCs w:val="24"/>
          <w:lang w:val="hy-AM"/>
        </w:rPr>
        <w:t xml:space="preserve"> թվականի պետական բյուջեով նախատեսված </w:t>
      </w:r>
      <w:r w:rsidRPr="00665DFC">
        <w:rPr>
          <w:rFonts w:ascii="GHEA Grapalat" w:hAnsi="GHEA Grapalat"/>
          <w:color w:val="000000"/>
          <w:sz w:val="24"/>
          <w:szCs w:val="24"/>
          <w:lang w:val="hy-AM"/>
        </w:rPr>
        <w:t>Հայաստանի Հանրապետության կառավարության պահուստային ֆոնդից</w:t>
      </w:r>
      <w:r>
        <w:rPr>
          <w:rFonts w:ascii="GHEA Grapalat" w:hAnsi="GHEA Grapalat"/>
          <w:color w:val="000000"/>
          <w:sz w:val="24"/>
          <w:szCs w:val="24"/>
          <w:lang w:val="hy-AM"/>
        </w:rPr>
        <w:t xml:space="preserve"> </w:t>
      </w:r>
      <w:r w:rsidRPr="00665DFC">
        <w:rPr>
          <w:rFonts w:ascii="GHEA Grapalat" w:hAnsi="GHEA Grapalat"/>
          <w:color w:val="000000" w:themeColor="text1"/>
          <w:sz w:val="24"/>
          <w:szCs w:val="24"/>
          <w:lang w:val="hy-AM"/>
        </w:rPr>
        <w:t>հ</w:t>
      </w:r>
      <w:r w:rsidRPr="00665DFC">
        <w:rPr>
          <w:rFonts w:ascii="GHEA Grapalat" w:hAnsi="GHEA Grapalat"/>
          <w:color w:val="000000"/>
          <w:sz w:val="24"/>
          <w:szCs w:val="24"/>
          <w:lang w:val="af-ZA"/>
        </w:rPr>
        <w:t>ատկացնել</w:t>
      </w:r>
      <w:r w:rsidRPr="00665DFC">
        <w:rPr>
          <w:rFonts w:ascii="GHEA Grapalat" w:hAnsi="GHEA Grapalat"/>
          <w:bCs/>
          <w:sz w:val="24"/>
          <w:szCs w:val="24"/>
          <w:lang w:val="hy-AM"/>
        </w:rPr>
        <w:t xml:space="preserve"> </w:t>
      </w:r>
      <w:r w:rsidR="00351C2D" w:rsidRPr="00FC1479">
        <w:rPr>
          <w:rFonts w:ascii="GHEA Grapalat" w:hAnsi="GHEA Grapalat"/>
          <w:bCs/>
          <w:sz w:val="24"/>
          <w:szCs w:val="24"/>
          <w:lang w:val="hy-AM"/>
        </w:rPr>
        <w:t>15.250 մլն</w:t>
      </w:r>
      <w:r w:rsidRPr="000B1045">
        <w:rPr>
          <w:rFonts w:ascii="GHEA Grapalat" w:eastAsia="Times New Roman" w:hAnsi="GHEA Grapalat" w:cs="Calibri"/>
          <w:color w:val="FF0000"/>
          <w:sz w:val="24"/>
          <w:szCs w:val="24"/>
          <w:lang w:val="hy-AM"/>
        </w:rPr>
        <w:t xml:space="preserve"> </w:t>
      </w:r>
      <w:r w:rsidRPr="00665DFC">
        <w:rPr>
          <w:rFonts w:ascii="GHEA Grapalat" w:hAnsi="GHEA Grapalat"/>
          <w:bCs/>
          <w:sz w:val="24"/>
          <w:szCs w:val="24"/>
          <w:lang w:val="hy-AM"/>
        </w:rPr>
        <w:t>դրամ:</w:t>
      </w:r>
      <w:r w:rsidRPr="00665DFC">
        <w:rPr>
          <w:rFonts w:ascii="GHEA Grapalat" w:hAnsi="GHEA Grapalat" w:cs="Sylfaen"/>
          <w:sz w:val="24"/>
          <w:szCs w:val="24"/>
          <w:lang w:val="hy-AM"/>
        </w:rPr>
        <w:t xml:space="preserve"> </w:t>
      </w:r>
    </w:p>
    <w:p w:rsidR="000B1045" w:rsidRPr="000B1045" w:rsidRDefault="000B1045" w:rsidP="000B1045">
      <w:pPr>
        <w:tabs>
          <w:tab w:val="left" w:pos="1080"/>
        </w:tabs>
        <w:spacing w:after="0" w:line="360" w:lineRule="auto"/>
        <w:ind w:firstLine="720"/>
        <w:jc w:val="both"/>
        <w:rPr>
          <w:rFonts w:ascii="GHEA Grapalat" w:eastAsia="Times New Roman" w:hAnsi="GHEA Grapalat" w:cs="Calibri"/>
          <w:sz w:val="24"/>
          <w:szCs w:val="24"/>
          <w:lang w:val="hy-AM"/>
        </w:rPr>
      </w:pPr>
      <w:r>
        <w:rPr>
          <w:rFonts w:ascii="GHEA Grapalat" w:eastAsia="Times New Roman" w:hAnsi="GHEA Grapalat" w:cs="Calibri"/>
          <w:color w:val="000000"/>
          <w:sz w:val="24"/>
          <w:szCs w:val="24"/>
          <w:lang w:val="hy-AM"/>
        </w:rPr>
        <w:t>Գնահ</w:t>
      </w:r>
      <w:r w:rsidRPr="00FC1479">
        <w:rPr>
          <w:rFonts w:ascii="GHEA Grapalat" w:eastAsia="Times New Roman" w:hAnsi="GHEA Grapalat" w:cs="Calibri"/>
          <w:color w:val="000000"/>
          <w:sz w:val="24"/>
          <w:szCs w:val="24"/>
          <w:lang w:val="hy-AM"/>
        </w:rPr>
        <w:t>ա</w:t>
      </w:r>
      <w:r>
        <w:rPr>
          <w:rFonts w:ascii="GHEA Grapalat" w:eastAsia="Times New Roman" w:hAnsi="GHEA Grapalat" w:cs="Calibri"/>
          <w:color w:val="000000"/>
          <w:sz w:val="24"/>
          <w:szCs w:val="24"/>
          <w:lang w:val="hy-AM"/>
        </w:rPr>
        <w:t xml:space="preserve">տականներում հաշվի է առնվել, որ </w:t>
      </w:r>
      <w:r w:rsidRPr="00665DFC">
        <w:rPr>
          <w:rFonts w:ascii="GHEA Grapalat" w:eastAsia="Times New Roman" w:hAnsi="GHEA Grapalat" w:cs="Calibri"/>
          <w:color w:val="000000"/>
          <w:sz w:val="24"/>
          <w:szCs w:val="24"/>
          <w:lang w:val="hy-AM"/>
        </w:rPr>
        <w:t xml:space="preserve">ներկայումս ընթացքի մեջ է </w:t>
      </w:r>
      <w:r w:rsidRPr="00E73586">
        <w:rPr>
          <w:rFonts w:ascii="GHEA Grapalat" w:eastAsia="Times New Roman" w:hAnsi="GHEA Grapalat" w:cs="Calibri"/>
          <w:color w:val="000000"/>
          <w:sz w:val="24"/>
          <w:szCs w:val="24"/>
          <w:lang w:val="hy-AM"/>
        </w:rPr>
        <w:t>5</w:t>
      </w:r>
      <w:r w:rsidRPr="00665DFC">
        <w:rPr>
          <w:rFonts w:ascii="GHEA Grapalat" w:eastAsia="Times New Roman" w:hAnsi="GHEA Grapalat" w:cs="Calibri"/>
          <w:color w:val="000000"/>
          <w:sz w:val="24"/>
          <w:szCs w:val="24"/>
          <w:lang w:val="hy-AM"/>
        </w:rPr>
        <w:t xml:space="preserve"> շահառուների համար փոխնակ մոր ծառայություններից օգտվելու </w:t>
      </w:r>
      <w:r w:rsidRPr="00665DFC">
        <w:rPr>
          <w:rFonts w:ascii="GHEA Grapalat" w:hAnsi="GHEA Grapalat"/>
          <w:color w:val="000000"/>
          <w:sz w:val="24"/>
          <w:szCs w:val="24"/>
          <w:lang w:val="hy-AM"/>
        </w:rPr>
        <w:t>ծախսերի մասնակի փոխհատուցման</w:t>
      </w:r>
      <w:r>
        <w:rPr>
          <w:rFonts w:ascii="GHEA Grapalat" w:hAnsi="GHEA Grapalat"/>
          <w:color w:val="000000"/>
          <w:sz w:val="24"/>
          <w:szCs w:val="24"/>
          <w:lang w:val="hy-AM"/>
        </w:rPr>
        <w:t>՝ 2023 թվականին սկսված</w:t>
      </w:r>
      <w:r w:rsidRPr="00665DFC">
        <w:rPr>
          <w:rFonts w:ascii="GHEA Grapalat" w:hAnsi="GHEA Grapalat"/>
          <w:color w:val="000000"/>
          <w:sz w:val="24"/>
          <w:szCs w:val="24"/>
          <w:lang w:val="hy-AM"/>
        </w:rPr>
        <w:t xml:space="preserve"> գործընթացը, որոնց հասանելիք ամբողջ գումարի չափը կազմում է՝ </w:t>
      </w:r>
      <w:r w:rsidRPr="00E73586">
        <w:rPr>
          <w:rFonts w:ascii="GHEA Grapalat" w:eastAsia="Times New Roman" w:hAnsi="GHEA Grapalat" w:cs="Calibri"/>
          <w:color w:val="000000"/>
          <w:sz w:val="24"/>
          <w:szCs w:val="24"/>
          <w:lang w:val="hy-AM"/>
        </w:rPr>
        <w:t>5</w:t>
      </w:r>
      <w:r w:rsidRPr="00665DFC">
        <w:rPr>
          <w:rFonts w:ascii="GHEA Grapalat" w:eastAsia="Times New Roman" w:hAnsi="GHEA Grapalat" w:cs="Calibri"/>
          <w:color w:val="000000"/>
          <w:sz w:val="24"/>
          <w:szCs w:val="24"/>
          <w:lang w:val="hy-AM"/>
        </w:rPr>
        <w:t xml:space="preserve"> X 5,500,000 =</w:t>
      </w:r>
      <w:r w:rsidRPr="00E73586">
        <w:rPr>
          <w:rFonts w:ascii="GHEA Grapalat" w:eastAsia="Times New Roman" w:hAnsi="GHEA Grapalat" w:cs="Calibri"/>
          <w:color w:val="000000"/>
          <w:sz w:val="24"/>
          <w:szCs w:val="24"/>
          <w:lang w:val="hy-AM"/>
        </w:rPr>
        <w:t>27</w:t>
      </w:r>
      <w:r w:rsidRPr="00665DFC">
        <w:rPr>
          <w:rFonts w:ascii="GHEA Grapalat" w:eastAsia="Times New Roman" w:hAnsi="GHEA Grapalat" w:cs="Calibri"/>
          <w:color w:val="000000"/>
          <w:sz w:val="24"/>
          <w:szCs w:val="24"/>
          <w:lang w:val="hy-AM"/>
        </w:rPr>
        <w:t>,500,000 դրամ</w:t>
      </w:r>
      <w:r w:rsidRPr="00E73586">
        <w:rPr>
          <w:rFonts w:ascii="GHEA Grapalat" w:eastAsia="Times New Roman" w:hAnsi="GHEA Grapalat" w:cs="Calibri"/>
          <w:color w:val="000000"/>
          <w:sz w:val="24"/>
          <w:szCs w:val="24"/>
          <w:lang w:val="hy-AM"/>
        </w:rPr>
        <w:t>: Այդ գումարից 2.140</w:t>
      </w:r>
      <w:r>
        <w:rPr>
          <w:rFonts w:ascii="GHEA Grapalat" w:eastAsia="Times New Roman" w:hAnsi="GHEA Grapalat" w:cs="Calibri"/>
          <w:color w:val="000000"/>
          <w:sz w:val="24"/>
          <w:szCs w:val="24"/>
          <w:lang w:val="hy-AM"/>
        </w:rPr>
        <w:t xml:space="preserve"> մլն</w:t>
      </w:r>
      <w:r w:rsidRPr="00E73586">
        <w:rPr>
          <w:rFonts w:ascii="GHEA Grapalat" w:eastAsia="Times New Roman" w:hAnsi="GHEA Grapalat" w:cs="Calibri"/>
          <w:color w:val="000000"/>
          <w:sz w:val="24"/>
          <w:szCs w:val="24"/>
          <w:lang w:val="hy-AM"/>
        </w:rPr>
        <w:t xml:space="preserve"> դրամ</w:t>
      </w:r>
      <w:r>
        <w:rPr>
          <w:rFonts w:ascii="GHEA Grapalat" w:eastAsia="Times New Roman" w:hAnsi="GHEA Grapalat" w:cs="Calibri"/>
          <w:color w:val="000000"/>
          <w:sz w:val="24"/>
          <w:szCs w:val="24"/>
          <w:lang w:val="hy-AM"/>
        </w:rPr>
        <w:t>ը</w:t>
      </w:r>
      <w:r w:rsidRPr="00E73586">
        <w:rPr>
          <w:rFonts w:ascii="GHEA Grapalat" w:eastAsia="Times New Roman" w:hAnsi="GHEA Grapalat" w:cs="Calibri"/>
          <w:color w:val="000000"/>
          <w:sz w:val="24"/>
          <w:szCs w:val="24"/>
          <w:lang w:val="hy-AM"/>
        </w:rPr>
        <w:t xml:space="preserve"> վճարվել է 2023 թվականին՝ փոխնակ մայրերի հղիության ժամանակահատվածում ներկայացված տեղեկանքների հիման վրա: Արդյունքում,</w:t>
      </w:r>
      <w:r w:rsidRPr="00665DFC">
        <w:rPr>
          <w:rFonts w:ascii="GHEA Grapalat" w:eastAsia="Times New Roman" w:hAnsi="GHEA Grapalat" w:cs="Calibri"/>
          <w:color w:val="000000"/>
          <w:sz w:val="24"/>
          <w:szCs w:val="24"/>
          <w:lang w:val="hy-AM"/>
        </w:rPr>
        <w:t xml:space="preserve"> </w:t>
      </w:r>
      <w:r w:rsidRPr="00E73586">
        <w:rPr>
          <w:rFonts w:ascii="GHEA Grapalat" w:eastAsia="Times New Roman" w:hAnsi="GHEA Grapalat" w:cs="Calibri"/>
          <w:color w:val="000000"/>
          <w:sz w:val="24"/>
          <w:szCs w:val="24"/>
          <w:lang w:val="hy-AM"/>
        </w:rPr>
        <w:t xml:space="preserve">այդ շահառուների համար դեռևս վճարման ենթակա </w:t>
      </w:r>
      <w:r w:rsidRPr="00665DFC">
        <w:rPr>
          <w:rFonts w:ascii="GHEA Grapalat" w:eastAsia="Times New Roman" w:hAnsi="GHEA Grapalat" w:cs="Calibri"/>
          <w:color w:val="000000"/>
          <w:sz w:val="24"/>
          <w:szCs w:val="24"/>
          <w:lang w:val="hy-AM"/>
        </w:rPr>
        <w:t xml:space="preserve">անհրաժեշտ </w:t>
      </w:r>
      <w:r w:rsidRPr="00E73586">
        <w:rPr>
          <w:rFonts w:ascii="GHEA Grapalat" w:eastAsia="Times New Roman" w:hAnsi="GHEA Grapalat" w:cs="Calibri"/>
          <w:color w:val="000000"/>
          <w:sz w:val="24"/>
          <w:szCs w:val="24"/>
          <w:lang w:val="hy-AM"/>
        </w:rPr>
        <w:t>գումարի չափը կազմում է՝ 27,50</w:t>
      </w:r>
      <w:r>
        <w:rPr>
          <w:rFonts w:ascii="GHEA Grapalat" w:eastAsia="Times New Roman" w:hAnsi="GHEA Grapalat" w:cs="Calibri"/>
          <w:color w:val="000000"/>
          <w:sz w:val="24"/>
          <w:szCs w:val="24"/>
          <w:lang w:val="hy-AM"/>
        </w:rPr>
        <w:t>0,000–2,140,000=25,360,000 դրամ</w:t>
      </w:r>
      <w:r w:rsidRPr="000B1045">
        <w:rPr>
          <w:rFonts w:ascii="GHEA Grapalat" w:eastAsia="Times New Roman" w:hAnsi="GHEA Grapalat" w:cs="Calibri"/>
          <w:sz w:val="24"/>
          <w:szCs w:val="24"/>
          <w:lang w:val="hy-AM"/>
        </w:rPr>
        <w:t xml:space="preserve">, </w:t>
      </w:r>
      <w:r w:rsidRPr="00FC1479">
        <w:rPr>
          <w:rFonts w:ascii="GHEA Grapalat" w:eastAsia="Times New Roman" w:hAnsi="GHEA Grapalat" w:cs="Calibri"/>
          <w:sz w:val="24"/>
          <w:szCs w:val="24"/>
          <w:lang w:val="hy-AM"/>
        </w:rPr>
        <w:t xml:space="preserve">որից շուրջ 7 մլն դրամը պետք է </w:t>
      </w:r>
      <w:r w:rsidRPr="00FC1479">
        <w:rPr>
          <w:rFonts w:ascii="GHEA Grapalat" w:eastAsia="Times New Roman" w:hAnsi="GHEA Grapalat" w:cs="Calibri"/>
          <w:sz w:val="24"/>
          <w:szCs w:val="24"/>
          <w:lang w:val="hy-AM"/>
        </w:rPr>
        <w:lastRenderedPageBreak/>
        <w:t xml:space="preserve">վճարվի 2024 թվականի առաջին եռամսյակում </w:t>
      </w:r>
      <w:r w:rsidRPr="000B1045">
        <w:rPr>
          <w:rFonts w:ascii="GHEA Grapalat" w:eastAsia="Times New Roman" w:hAnsi="GHEA Grapalat" w:cs="Calibri"/>
          <w:sz w:val="24"/>
          <w:szCs w:val="24"/>
          <w:lang w:val="hy-AM"/>
        </w:rPr>
        <w:t>(</w:t>
      </w:r>
      <w:r w:rsidRPr="00FC1479">
        <w:rPr>
          <w:rFonts w:ascii="GHEA Grapalat" w:eastAsia="Times New Roman" w:hAnsi="GHEA Grapalat" w:cs="Calibri"/>
          <w:sz w:val="24"/>
          <w:szCs w:val="24"/>
          <w:lang w:val="hy-AM"/>
        </w:rPr>
        <w:t>հաշվի առնելով փոխնակ մայրերի հղիության և երեխանների կանխատեսվող ծննդյան ժամկետները</w:t>
      </w:r>
      <w:r w:rsidRPr="000B1045">
        <w:rPr>
          <w:rFonts w:ascii="GHEA Grapalat" w:eastAsia="Times New Roman" w:hAnsi="GHEA Grapalat" w:cs="Calibri"/>
          <w:sz w:val="24"/>
          <w:szCs w:val="24"/>
          <w:lang w:val="hy-AM"/>
        </w:rPr>
        <w:t>)</w:t>
      </w:r>
      <w:r w:rsidRPr="00FC1479">
        <w:rPr>
          <w:rFonts w:ascii="GHEA Grapalat" w:eastAsia="Times New Roman" w:hAnsi="GHEA Grapalat" w:cs="Calibri"/>
          <w:sz w:val="24"/>
          <w:szCs w:val="24"/>
          <w:lang w:val="hy-AM"/>
        </w:rPr>
        <w:t>:</w:t>
      </w:r>
    </w:p>
    <w:p w:rsidR="000B1045" w:rsidRDefault="000B1045" w:rsidP="000B1045">
      <w:pPr>
        <w:tabs>
          <w:tab w:val="left" w:pos="1080"/>
        </w:tabs>
        <w:spacing w:after="0" w:line="360" w:lineRule="auto"/>
        <w:ind w:firstLine="720"/>
        <w:jc w:val="both"/>
        <w:rPr>
          <w:rFonts w:ascii="GHEA Grapalat" w:eastAsia="Times New Roman" w:hAnsi="GHEA Grapalat" w:cs="Calibri"/>
          <w:color w:val="000000"/>
          <w:sz w:val="24"/>
          <w:szCs w:val="24"/>
          <w:lang w:val="hy-AM"/>
        </w:rPr>
      </w:pPr>
      <w:r w:rsidRPr="00E73586">
        <w:rPr>
          <w:rFonts w:ascii="GHEA Grapalat" w:eastAsia="Times New Roman" w:hAnsi="GHEA Grapalat" w:cs="Calibri"/>
          <w:color w:val="000000"/>
          <w:sz w:val="24"/>
          <w:szCs w:val="24"/>
          <w:lang w:val="hy-AM"/>
        </w:rPr>
        <w:t xml:space="preserve">Բացի այդ, Առողջապահության նախարարությունից 22.12.2023թ. N ԱԱ/03.1/29642-2023 գրությամբ ստացված տեղեկատվության համաձայն՝ </w:t>
      </w:r>
      <w:r w:rsidRPr="00665DFC">
        <w:rPr>
          <w:rFonts w:ascii="GHEA Grapalat" w:eastAsia="Times New Roman" w:hAnsi="GHEA Grapalat" w:cs="Calibri"/>
          <w:color w:val="000000"/>
          <w:sz w:val="24"/>
          <w:szCs w:val="24"/>
          <w:lang w:val="hy-AM"/>
        </w:rPr>
        <w:t>մեկ</w:t>
      </w:r>
      <w:r w:rsidRPr="00E73586">
        <w:rPr>
          <w:rFonts w:ascii="GHEA Grapalat" w:eastAsia="Times New Roman" w:hAnsi="GHEA Grapalat" w:cs="Calibri"/>
          <w:color w:val="000000"/>
          <w:sz w:val="24"/>
          <w:szCs w:val="24"/>
          <w:lang w:val="hy-AM"/>
        </w:rPr>
        <w:t xml:space="preserve"> շահառուի համար դոնորական ձվաբջջի ձեռքբերման </w:t>
      </w:r>
      <w:r w:rsidRPr="00665DFC">
        <w:rPr>
          <w:rFonts w:ascii="GHEA Grapalat" w:eastAsia="Times New Roman" w:hAnsi="GHEA Grapalat" w:cs="Calibri"/>
          <w:color w:val="000000"/>
          <w:sz w:val="24"/>
          <w:szCs w:val="24"/>
          <w:lang w:val="hy-AM"/>
        </w:rPr>
        <w:t>ծախս</w:t>
      </w:r>
      <w:r w:rsidRPr="00E73586">
        <w:rPr>
          <w:rFonts w:ascii="GHEA Grapalat" w:eastAsia="Times New Roman" w:hAnsi="GHEA Grapalat" w:cs="Calibri"/>
          <w:color w:val="000000"/>
          <w:sz w:val="24"/>
          <w:szCs w:val="24"/>
          <w:lang w:val="hy-AM"/>
        </w:rPr>
        <w:t>ը</w:t>
      </w:r>
      <w:r>
        <w:rPr>
          <w:rFonts w:ascii="GHEA Grapalat" w:eastAsia="Times New Roman" w:hAnsi="GHEA Grapalat" w:cs="Calibri"/>
          <w:color w:val="000000"/>
          <w:sz w:val="24"/>
          <w:szCs w:val="24"/>
          <w:lang w:val="hy-AM"/>
        </w:rPr>
        <w:t>՝ 600 հազ. դրամ պետք է փոխանցվի</w:t>
      </w:r>
      <w:r w:rsidRPr="00665DFC">
        <w:rPr>
          <w:rFonts w:ascii="GHEA Grapalat" w:eastAsia="Times New Roman" w:hAnsi="GHEA Grapalat" w:cs="Calibri"/>
          <w:color w:val="000000"/>
          <w:sz w:val="24"/>
          <w:szCs w:val="24"/>
          <w:lang w:val="hy-AM"/>
        </w:rPr>
        <w:t xml:space="preserve"> </w:t>
      </w:r>
      <w:r w:rsidRPr="00E73586">
        <w:rPr>
          <w:rFonts w:ascii="GHEA Grapalat" w:eastAsia="Times New Roman" w:hAnsi="GHEA Grapalat" w:cs="Calibri"/>
          <w:color w:val="000000"/>
          <w:sz w:val="24"/>
          <w:szCs w:val="24"/>
          <w:lang w:val="hy-AM"/>
        </w:rPr>
        <w:t xml:space="preserve">համապատասխան </w:t>
      </w:r>
      <w:r w:rsidRPr="00665DFC">
        <w:rPr>
          <w:rFonts w:ascii="GHEA Grapalat" w:eastAsia="Times New Roman" w:hAnsi="GHEA Grapalat" w:cs="Calibri"/>
          <w:color w:val="000000"/>
          <w:sz w:val="24"/>
          <w:szCs w:val="24"/>
          <w:lang w:val="hy-AM"/>
        </w:rPr>
        <w:t>բժշկական կազմակերպությանը</w:t>
      </w:r>
      <w:r w:rsidRPr="00E73586">
        <w:rPr>
          <w:rFonts w:ascii="GHEA Grapalat" w:eastAsia="Times New Roman" w:hAnsi="GHEA Grapalat" w:cs="Calibri"/>
          <w:color w:val="000000"/>
          <w:sz w:val="24"/>
          <w:szCs w:val="24"/>
          <w:lang w:val="hy-AM"/>
        </w:rPr>
        <w:t>:</w:t>
      </w:r>
      <w:r w:rsidRPr="00665DFC">
        <w:rPr>
          <w:rFonts w:ascii="GHEA Grapalat" w:eastAsia="Times New Roman" w:hAnsi="GHEA Grapalat" w:cs="Calibri"/>
          <w:color w:val="000000"/>
          <w:sz w:val="24"/>
          <w:szCs w:val="24"/>
          <w:lang w:val="hy-AM"/>
        </w:rPr>
        <w:t xml:space="preserve"> </w:t>
      </w:r>
    </w:p>
    <w:p w:rsidR="000B1045" w:rsidRPr="00FC1479" w:rsidRDefault="000B1045" w:rsidP="000B1045">
      <w:pPr>
        <w:tabs>
          <w:tab w:val="left" w:pos="1080"/>
        </w:tabs>
        <w:spacing w:after="0" w:line="360" w:lineRule="auto"/>
        <w:ind w:firstLine="720"/>
        <w:jc w:val="both"/>
        <w:rPr>
          <w:rFonts w:ascii="GHEA Grapalat" w:hAnsi="GHEA Grapalat"/>
          <w:sz w:val="24"/>
          <w:szCs w:val="24"/>
          <w:lang w:val="hy-AM"/>
        </w:rPr>
      </w:pPr>
      <w:r w:rsidRPr="00FC1479">
        <w:rPr>
          <w:rFonts w:ascii="GHEA Grapalat" w:hAnsi="GHEA Grapalat"/>
          <w:sz w:val="24"/>
          <w:szCs w:val="24"/>
          <w:lang w:val="hy-AM"/>
        </w:rPr>
        <w:t xml:space="preserve">Միաժամանակ կանխատեսվում է, որ 2024 թվականի առաջին եռամսյակում </w:t>
      </w:r>
      <w:r w:rsidRPr="000B1045">
        <w:rPr>
          <w:rFonts w:ascii="GHEA Grapalat" w:eastAsia="Times New Roman" w:hAnsi="GHEA Grapalat" w:cs="Calibri"/>
          <w:sz w:val="24"/>
          <w:szCs w:val="24"/>
          <w:lang w:val="hy-AM"/>
        </w:rPr>
        <w:t xml:space="preserve">փոխնակ մոր ծառայություններից օգտվելու </w:t>
      </w:r>
      <w:r w:rsidRPr="00FC1479">
        <w:rPr>
          <w:rFonts w:ascii="GHEA Grapalat" w:eastAsia="Times New Roman" w:hAnsi="GHEA Grapalat" w:cs="Calibri"/>
          <w:sz w:val="24"/>
          <w:szCs w:val="24"/>
          <w:lang w:val="hy-AM"/>
        </w:rPr>
        <w:t xml:space="preserve">և դոնորական ձվաբջջի </w:t>
      </w:r>
      <w:r w:rsidRPr="000B1045">
        <w:rPr>
          <w:rFonts w:ascii="GHEA Grapalat" w:hAnsi="GHEA Grapalat"/>
          <w:sz w:val="24"/>
          <w:szCs w:val="24"/>
          <w:lang w:val="hy-AM"/>
        </w:rPr>
        <w:t>ծախսեր</w:t>
      </w:r>
      <w:r w:rsidRPr="00FC1479">
        <w:rPr>
          <w:rFonts w:ascii="GHEA Grapalat" w:hAnsi="GHEA Grapalat"/>
          <w:sz w:val="24"/>
          <w:szCs w:val="24"/>
          <w:lang w:val="hy-AM"/>
        </w:rPr>
        <w:t>ը</w:t>
      </w:r>
      <w:r w:rsidRPr="000B1045">
        <w:rPr>
          <w:rFonts w:ascii="GHEA Grapalat" w:hAnsi="GHEA Grapalat"/>
          <w:sz w:val="24"/>
          <w:szCs w:val="24"/>
          <w:lang w:val="hy-AM"/>
        </w:rPr>
        <w:t xml:space="preserve"> </w:t>
      </w:r>
      <w:r w:rsidRPr="00FC1479">
        <w:rPr>
          <w:rFonts w:ascii="GHEA Grapalat" w:hAnsi="GHEA Grapalat"/>
          <w:sz w:val="24"/>
          <w:szCs w:val="24"/>
          <w:lang w:val="hy-AM"/>
        </w:rPr>
        <w:t xml:space="preserve">շահառուներին </w:t>
      </w:r>
      <w:r w:rsidRPr="000B1045">
        <w:rPr>
          <w:rFonts w:ascii="GHEA Grapalat" w:hAnsi="GHEA Grapalat"/>
          <w:sz w:val="24"/>
          <w:szCs w:val="24"/>
          <w:lang w:val="hy-AM"/>
        </w:rPr>
        <w:t>մասնակի փոխհատուց</w:t>
      </w:r>
      <w:r w:rsidRPr="00FC1479">
        <w:rPr>
          <w:rFonts w:ascii="GHEA Grapalat" w:hAnsi="GHEA Grapalat"/>
          <w:sz w:val="24"/>
          <w:szCs w:val="24"/>
          <w:lang w:val="hy-AM"/>
        </w:rPr>
        <w:t xml:space="preserve">ելու նպատակով դիմումներ կներկայացվեն ևս 3 շահառուից, որոնց փոխհատուցման գումարը կկազմի՝ 1.650 մլն դրամ </w:t>
      </w:r>
      <w:r w:rsidRPr="000B1045">
        <w:rPr>
          <w:rFonts w:ascii="GHEA Grapalat" w:hAnsi="GHEA Grapalat"/>
          <w:sz w:val="24"/>
          <w:szCs w:val="24"/>
          <w:lang w:val="hy-AM"/>
        </w:rPr>
        <w:t>(</w:t>
      </w:r>
      <w:r w:rsidRPr="00FC1479">
        <w:rPr>
          <w:rFonts w:ascii="GHEA Grapalat" w:hAnsi="GHEA Grapalat"/>
          <w:sz w:val="24"/>
          <w:szCs w:val="24"/>
          <w:lang w:val="hy-AM"/>
        </w:rPr>
        <w:t>2 անձ</w:t>
      </w:r>
      <w:r w:rsidRPr="000B1045">
        <w:rPr>
          <w:rFonts w:ascii="GHEA Grapalat" w:hAnsi="GHEA Grapalat"/>
          <w:sz w:val="24"/>
          <w:szCs w:val="24"/>
          <w:lang w:val="hy-AM"/>
        </w:rPr>
        <w:t xml:space="preserve"> x 600,000</w:t>
      </w:r>
      <w:r w:rsidRPr="00FC1479">
        <w:rPr>
          <w:rFonts w:ascii="GHEA Grapalat" w:hAnsi="GHEA Grapalat"/>
          <w:sz w:val="24"/>
          <w:szCs w:val="24"/>
          <w:lang w:val="hy-AM"/>
        </w:rPr>
        <w:t xml:space="preserve"> դրամ</w:t>
      </w:r>
      <w:r w:rsidRPr="000B1045">
        <w:rPr>
          <w:rFonts w:ascii="GHEA Grapalat" w:hAnsi="GHEA Grapalat"/>
          <w:sz w:val="24"/>
          <w:szCs w:val="24"/>
          <w:lang w:val="hy-AM"/>
        </w:rPr>
        <w:t>=1,200,000</w:t>
      </w:r>
      <w:r w:rsidRPr="00FC1479">
        <w:rPr>
          <w:rFonts w:ascii="GHEA Grapalat" w:hAnsi="GHEA Grapalat"/>
          <w:sz w:val="24"/>
          <w:szCs w:val="24"/>
          <w:lang w:val="hy-AM"/>
        </w:rPr>
        <w:t xml:space="preserve"> դրամ՝ դոնորական ձվաբջջի ձեռբերման ծախսն է, և</w:t>
      </w:r>
      <w:r w:rsidRPr="000B1045">
        <w:rPr>
          <w:rFonts w:ascii="GHEA Grapalat" w:hAnsi="GHEA Grapalat"/>
          <w:sz w:val="24"/>
          <w:szCs w:val="24"/>
          <w:lang w:val="hy-AM"/>
        </w:rPr>
        <w:t xml:space="preserve"> 1</w:t>
      </w:r>
      <w:r w:rsidRPr="00FC1479">
        <w:rPr>
          <w:rFonts w:ascii="GHEA Grapalat" w:hAnsi="GHEA Grapalat"/>
          <w:sz w:val="24"/>
          <w:szCs w:val="24"/>
          <w:lang w:val="hy-AM"/>
        </w:rPr>
        <w:t xml:space="preserve"> անձ</w:t>
      </w:r>
      <w:r w:rsidRPr="000B1045">
        <w:rPr>
          <w:rFonts w:ascii="GHEA Grapalat" w:hAnsi="GHEA Grapalat"/>
          <w:sz w:val="24"/>
          <w:szCs w:val="24"/>
          <w:lang w:val="hy-AM"/>
        </w:rPr>
        <w:t xml:space="preserve"> x 150,000</w:t>
      </w:r>
      <w:r w:rsidRPr="00FC1479">
        <w:rPr>
          <w:rFonts w:ascii="GHEA Grapalat" w:hAnsi="GHEA Grapalat"/>
          <w:sz w:val="24"/>
          <w:szCs w:val="24"/>
          <w:lang w:val="hy-AM"/>
        </w:rPr>
        <w:t xml:space="preserve"> դրամ</w:t>
      </w:r>
      <w:r w:rsidRPr="000B1045">
        <w:rPr>
          <w:rFonts w:ascii="GHEA Grapalat" w:hAnsi="GHEA Grapalat"/>
          <w:sz w:val="24"/>
          <w:szCs w:val="24"/>
          <w:lang w:val="hy-AM"/>
        </w:rPr>
        <w:t xml:space="preserve"> x 3</w:t>
      </w:r>
      <w:r w:rsidRPr="00FC1479">
        <w:rPr>
          <w:rFonts w:ascii="GHEA Grapalat" w:hAnsi="GHEA Grapalat"/>
          <w:sz w:val="24"/>
          <w:szCs w:val="24"/>
          <w:lang w:val="hy-AM"/>
        </w:rPr>
        <w:t xml:space="preserve"> ամիս</w:t>
      </w:r>
      <w:r w:rsidRPr="000B1045">
        <w:rPr>
          <w:rFonts w:ascii="GHEA Grapalat" w:hAnsi="GHEA Grapalat"/>
          <w:sz w:val="24"/>
          <w:szCs w:val="24"/>
          <w:lang w:val="hy-AM"/>
        </w:rPr>
        <w:t>=450,000,000</w:t>
      </w:r>
      <w:r w:rsidRPr="00FC1479">
        <w:rPr>
          <w:rFonts w:ascii="GHEA Grapalat" w:hAnsi="GHEA Grapalat"/>
          <w:sz w:val="24"/>
          <w:szCs w:val="24"/>
          <w:lang w:val="hy-AM"/>
        </w:rPr>
        <w:t xml:space="preserve"> դրամ՝ փոխնակ մոր ծառայություններից օգտվելու ծախսն է</w:t>
      </w:r>
      <w:r w:rsidRPr="000B1045">
        <w:rPr>
          <w:rFonts w:ascii="GHEA Grapalat" w:hAnsi="GHEA Grapalat"/>
          <w:sz w:val="24"/>
          <w:szCs w:val="24"/>
          <w:lang w:val="hy-AM"/>
        </w:rPr>
        <w:t>)</w:t>
      </w:r>
      <w:r w:rsidRPr="00FC1479">
        <w:rPr>
          <w:rFonts w:ascii="GHEA Grapalat" w:hAnsi="GHEA Grapalat"/>
          <w:sz w:val="24"/>
          <w:szCs w:val="24"/>
          <w:lang w:val="hy-AM"/>
        </w:rPr>
        <w:t>:</w:t>
      </w:r>
    </w:p>
    <w:p w:rsidR="000B1045" w:rsidRPr="00FC1479" w:rsidRDefault="000B1045" w:rsidP="000B1045">
      <w:pPr>
        <w:tabs>
          <w:tab w:val="left" w:pos="1080"/>
        </w:tabs>
        <w:spacing w:after="0" w:line="360" w:lineRule="auto"/>
        <w:ind w:firstLine="720"/>
        <w:jc w:val="both"/>
        <w:rPr>
          <w:rFonts w:ascii="GHEA Grapalat" w:hAnsi="GHEA Grapalat"/>
          <w:sz w:val="24"/>
          <w:szCs w:val="24"/>
          <w:lang w:val="hy-AM"/>
        </w:rPr>
      </w:pPr>
      <w:r w:rsidRPr="00FC1479">
        <w:rPr>
          <w:rFonts w:ascii="GHEA Grapalat" w:hAnsi="GHEA Grapalat"/>
          <w:sz w:val="24"/>
          <w:szCs w:val="24"/>
          <w:lang w:val="hy-AM"/>
        </w:rPr>
        <w:t>Կանխատեսվում է նաև, որ 10 անձի համար դոնորական</w:t>
      </w:r>
      <w:r w:rsidRPr="00FC1479">
        <w:rPr>
          <w:rFonts w:ascii="GHEA Grapalat" w:eastAsia="Times New Roman" w:hAnsi="GHEA Grapalat" w:cs="Calibri"/>
          <w:sz w:val="24"/>
          <w:szCs w:val="24"/>
          <w:lang w:val="hy-AM"/>
        </w:rPr>
        <w:t xml:space="preserve"> ձվաբջջի </w:t>
      </w:r>
      <w:r w:rsidRPr="000B1045">
        <w:rPr>
          <w:rFonts w:ascii="GHEA Grapalat" w:hAnsi="GHEA Grapalat"/>
          <w:sz w:val="24"/>
          <w:szCs w:val="24"/>
          <w:lang w:val="hy-AM"/>
        </w:rPr>
        <w:t>ծախսեր</w:t>
      </w:r>
      <w:r w:rsidRPr="00FC1479">
        <w:rPr>
          <w:rFonts w:ascii="GHEA Grapalat" w:hAnsi="GHEA Grapalat"/>
          <w:sz w:val="24"/>
          <w:szCs w:val="24"/>
          <w:lang w:val="hy-AM"/>
        </w:rPr>
        <w:t>ը</w:t>
      </w:r>
      <w:r w:rsidRPr="000B1045">
        <w:rPr>
          <w:rFonts w:ascii="GHEA Grapalat" w:hAnsi="GHEA Grapalat"/>
          <w:sz w:val="24"/>
          <w:szCs w:val="24"/>
          <w:lang w:val="hy-AM"/>
        </w:rPr>
        <w:t xml:space="preserve"> </w:t>
      </w:r>
      <w:r w:rsidRPr="00FC1479">
        <w:rPr>
          <w:rFonts w:ascii="GHEA Grapalat" w:hAnsi="GHEA Grapalat"/>
          <w:sz w:val="24"/>
          <w:szCs w:val="24"/>
          <w:lang w:val="hy-AM"/>
        </w:rPr>
        <w:t xml:space="preserve">բժշկական կազմակերպություններին </w:t>
      </w:r>
      <w:r w:rsidRPr="000B1045">
        <w:rPr>
          <w:rFonts w:ascii="GHEA Grapalat" w:hAnsi="GHEA Grapalat"/>
          <w:sz w:val="24"/>
          <w:szCs w:val="24"/>
          <w:lang w:val="hy-AM"/>
        </w:rPr>
        <w:t>մասնակի փոխհատուց</w:t>
      </w:r>
      <w:r w:rsidRPr="00FC1479">
        <w:rPr>
          <w:rFonts w:ascii="GHEA Grapalat" w:hAnsi="GHEA Grapalat"/>
          <w:sz w:val="24"/>
          <w:szCs w:val="24"/>
          <w:lang w:val="hy-AM"/>
        </w:rPr>
        <w:t>ելու նպատակով անհրաժեշտ կլինի 6 մլն դրամ</w:t>
      </w:r>
      <w:r w:rsidRPr="000B1045">
        <w:rPr>
          <w:rFonts w:ascii="GHEA Grapalat" w:hAnsi="GHEA Grapalat"/>
          <w:sz w:val="24"/>
          <w:szCs w:val="24"/>
          <w:lang w:val="hy-AM"/>
        </w:rPr>
        <w:t xml:space="preserve"> (</w:t>
      </w:r>
      <w:r w:rsidRPr="00FC1479">
        <w:rPr>
          <w:rFonts w:ascii="GHEA Grapalat" w:hAnsi="GHEA Grapalat"/>
          <w:sz w:val="24"/>
          <w:szCs w:val="24"/>
          <w:lang w:val="hy-AM"/>
        </w:rPr>
        <w:t xml:space="preserve">10 անձ </w:t>
      </w:r>
      <w:r w:rsidRPr="000B1045">
        <w:rPr>
          <w:rFonts w:ascii="GHEA Grapalat" w:hAnsi="GHEA Grapalat"/>
          <w:sz w:val="24"/>
          <w:szCs w:val="24"/>
          <w:lang w:val="hy-AM"/>
        </w:rPr>
        <w:t xml:space="preserve">x </w:t>
      </w:r>
      <w:r w:rsidRPr="00FC1479">
        <w:rPr>
          <w:rFonts w:ascii="GHEA Grapalat" w:hAnsi="GHEA Grapalat"/>
          <w:sz w:val="24"/>
          <w:szCs w:val="24"/>
          <w:lang w:val="hy-AM"/>
        </w:rPr>
        <w:t>600,000 դրամ</w:t>
      </w:r>
      <w:r w:rsidRPr="000B1045">
        <w:rPr>
          <w:rFonts w:ascii="GHEA Grapalat" w:hAnsi="GHEA Grapalat"/>
          <w:sz w:val="24"/>
          <w:szCs w:val="24"/>
          <w:lang w:val="hy-AM"/>
        </w:rPr>
        <w:t>=</w:t>
      </w:r>
      <w:r w:rsidRPr="00FC1479">
        <w:rPr>
          <w:rFonts w:ascii="GHEA Grapalat" w:hAnsi="GHEA Grapalat"/>
          <w:sz w:val="24"/>
          <w:szCs w:val="24"/>
          <w:lang w:val="hy-AM"/>
        </w:rPr>
        <w:t>6,000,000 դրամ</w:t>
      </w:r>
      <w:r w:rsidRPr="000B1045">
        <w:rPr>
          <w:rFonts w:ascii="GHEA Grapalat" w:hAnsi="GHEA Grapalat"/>
          <w:sz w:val="24"/>
          <w:szCs w:val="24"/>
          <w:lang w:val="hy-AM"/>
        </w:rPr>
        <w:t>)</w:t>
      </w:r>
      <w:r w:rsidRPr="00FC1479">
        <w:rPr>
          <w:rFonts w:ascii="GHEA Grapalat" w:hAnsi="GHEA Grapalat"/>
          <w:sz w:val="24"/>
          <w:szCs w:val="24"/>
          <w:lang w:val="hy-AM"/>
        </w:rPr>
        <w:t>:</w:t>
      </w:r>
    </w:p>
    <w:p w:rsidR="000B1045" w:rsidRPr="000B1045" w:rsidRDefault="000B1045" w:rsidP="000B1045">
      <w:pPr>
        <w:spacing w:after="0" w:line="360" w:lineRule="auto"/>
        <w:ind w:firstLine="720"/>
        <w:jc w:val="both"/>
        <w:rPr>
          <w:rFonts w:ascii="GHEA Grapalat" w:eastAsia="Times New Roman" w:hAnsi="GHEA Grapalat" w:cs="Calibri"/>
          <w:sz w:val="24"/>
          <w:szCs w:val="24"/>
          <w:lang w:val="hy-AM"/>
        </w:rPr>
      </w:pPr>
      <w:r w:rsidRPr="000B1045">
        <w:rPr>
          <w:rFonts w:ascii="GHEA Grapalat" w:hAnsi="GHEA Grapalat"/>
          <w:bCs/>
          <w:sz w:val="24"/>
          <w:szCs w:val="24"/>
          <w:lang w:val="hy-AM"/>
        </w:rPr>
        <w:t xml:space="preserve">Արդյունքում, Որոշմամբ սահմանված միջոցառման շրջանակներում </w:t>
      </w:r>
      <w:r w:rsidRPr="00FC1479">
        <w:rPr>
          <w:rFonts w:ascii="GHEA Grapalat" w:hAnsi="GHEA Grapalat"/>
          <w:bCs/>
          <w:sz w:val="24"/>
          <w:szCs w:val="24"/>
          <w:lang w:val="hy-AM"/>
        </w:rPr>
        <w:t xml:space="preserve">2024 թվականի առաջին եռամսյակում </w:t>
      </w:r>
      <w:r w:rsidRPr="000B1045">
        <w:rPr>
          <w:rFonts w:ascii="GHEA Grapalat" w:hAnsi="GHEA Grapalat"/>
          <w:bCs/>
          <w:sz w:val="24"/>
          <w:szCs w:val="24"/>
          <w:lang w:val="hy-AM"/>
        </w:rPr>
        <w:t xml:space="preserve">մասնակի փոխհատուցում հատկացնելու </w:t>
      </w:r>
      <w:r w:rsidRPr="000B1045">
        <w:rPr>
          <w:rFonts w:ascii="GHEA Grapalat" w:eastAsia="Times New Roman" w:hAnsi="GHEA Grapalat" w:cs="Calibri"/>
          <w:sz w:val="24"/>
          <w:szCs w:val="24"/>
          <w:lang w:val="hy-AM"/>
        </w:rPr>
        <w:t xml:space="preserve">համար անհրաժեշտ գումարը </w:t>
      </w:r>
      <w:r w:rsidRPr="00FC1479">
        <w:rPr>
          <w:rFonts w:ascii="GHEA Grapalat" w:eastAsia="Times New Roman" w:hAnsi="GHEA Grapalat" w:cs="Calibri"/>
          <w:sz w:val="24"/>
          <w:szCs w:val="24"/>
          <w:lang w:val="hy-AM"/>
        </w:rPr>
        <w:t>կկազմի</w:t>
      </w:r>
      <w:r w:rsidRPr="000B1045">
        <w:rPr>
          <w:rFonts w:ascii="GHEA Grapalat" w:eastAsia="Times New Roman" w:hAnsi="GHEA Grapalat" w:cs="Calibri"/>
          <w:sz w:val="24"/>
          <w:szCs w:val="24"/>
          <w:lang w:val="hy-AM"/>
        </w:rPr>
        <w:t xml:space="preserve"> ընդամենը՝ </w:t>
      </w:r>
      <w:r w:rsidRPr="00FC1479">
        <w:rPr>
          <w:rFonts w:ascii="GHEA Grapalat" w:eastAsia="Times New Roman" w:hAnsi="GHEA Grapalat" w:cs="Calibri"/>
          <w:sz w:val="24"/>
          <w:szCs w:val="24"/>
          <w:lang w:val="hy-AM"/>
        </w:rPr>
        <w:t>15.250 մլն դրամ (</w:t>
      </w:r>
      <w:r w:rsidRPr="000B1045">
        <w:rPr>
          <w:rFonts w:ascii="GHEA Grapalat" w:eastAsia="Times New Roman" w:hAnsi="GHEA Grapalat" w:cs="Calibri"/>
          <w:sz w:val="24"/>
          <w:szCs w:val="24"/>
          <w:lang w:val="hy-AM"/>
        </w:rPr>
        <w:t>7,000,000+600,000+1,650,000+6,000,000=15,250,000 դրամ</w:t>
      </w:r>
      <w:r w:rsidRPr="00FC1479">
        <w:rPr>
          <w:rFonts w:ascii="GHEA Grapalat" w:eastAsia="Times New Roman" w:hAnsi="GHEA Grapalat" w:cs="Calibri"/>
          <w:sz w:val="24"/>
          <w:szCs w:val="24"/>
          <w:lang w:val="hy-AM"/>
        </w:rPr>
        <w:t>)</w:t>
      </w:r>
      <w:r w:rsidRPr="000B1045">
        <w:rPr>
          <w:rFonts w:ascii="GHEA Grapalat" w:eastAsia="Times New Roman" w:hAnsi="GHEA Grapalat" w:cs="Calibri"/>
          <w:sz w:val="24"/>
          <w:szCs w:val="24"/>
          <w:lang w:val="hy-AM"/>
        </w:rPr>
        <w:t xml:space="preserve">: </w:t>
      </w:r>
    </w:p>
    <w:p w:rsidR="000B1045" w:rsidRDefault="000B1045" w:rsidP="000B1045">
      <w:pPr>
        <w:tabs>
          <w:tab w:val="left" w:pos="1080"/>
        </w:tabs>
        <w:spacing w:after="0" w:line="360" w:lineRule="auto"/>
        <w:ind w:firstLine="720"/>
        <w:jc w:val="both"/>
        <w:rPr>
          <w:rFonts w:ascii="GHEA Grapalat" w:hAnsi="GHEA Grapalat"/>
          <w:b/>
          <w:bCs/>
          <w:sz w:val="24"/>
          <w:szCs w:val="24"/>
          <w:lang w:val="hy-AM"/>
        </w:rPr>
      </w:pPr>
    </w:p>
    <w:p w:rsidR="000B1045" w:rsidRPr="00665DFC" w:rsidRDefault="000B1045" w:rsidP="000B1045">
      <w:pPr>
        <w:tabs>
          <w:tab w:val="left" w:pos="1080"/>
        </w:tabs>
        <w:spacing w:after="0" w:line="360" w:lineRule="auto"/>
        <w:ind w:firstLine="720"/>
        <w:jc w:val="both"/>
        <w:rPr>
          <w:rFonts w:ascii="GHEA Grapalat" w:hAnsi="GHEA Grapalat"/>
          <w:sz w:val="24"/>
          <w:szCs w:val="24"/>
          <w:lang w:val="hy-AM"/>
        </w:rPr>
      </w:pPr>
      <w:r w:rsidRPr="00665DFC">
        <w:rPr>
          <w:rFonts w:ascii="GHEA Grapalat" w:hAnsi="GHEA Grapalat"/>
          <w:b/>
          <w:bCs/>
          <w:sz w:val="24"/>
          <w:szCs w:val="24"/>
          <w:lang w:val="hy-AM"/>
        </w:rPr>
        <w:t xml:space="preserve">3. </w:t>
      </w:r>
      <w:r w:rsidRPr="00665DFC">
        <w:rPr>
          <w:rFonts w:ascii="GHEA Grapalat" w:hAnsi="GHEA Grapalat" w:cs="Sylfaen"/>
          <w:b/>
          <w:bCs/>
          <w:sz w:val="24"/>
          <w:szCs w:val="24"/>
          <w:lang w:val="hy-AM"/>
        </w:rPr>
        <w:t>Իրավական</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ակտի</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կիրառման</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դեպքում</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ակնկալվող</w:t>
      </w:r>
      <w:r w:rsidRPr="00665DFC">
        <w:rPr>
          <w:rFonts w:ascii="GHEA Grapalat" w:hAnsi="GHEA Grapalat"/>
          <w:b/>
          <w:bCs/>
          <w:sz w:val="24"/>
          <w:szCs w:val="24"/>
          <w:lang w:val="hy-AM"/>
        </w:rPr>
        <w:t xml:space="preserve"> </w:t>
      </w:r>
      <w:r w:rsidRPr="00665DFC">
        <w:rPr>
          <w:rFonts w:ascii="GHEA Grapalat" w:hAnsi="GHEA Grapalat" w:cs="Sylfaen"/>
          <w:b/>
          <w:bCs/>
          <w:sz w:val="24"/>
          <w:szCs w:val="24"/>
          <w:lang w:val="hy-AM"/>
        </w:rPr>
        <w:t>արդյունքը</w:t>
      </w:r>
      <w:r w:rsidRPr="00665DFC">
        <w:rPr>
          <w:rFonts w:ascii="GHEA Grapalat" w:hAnsi="GHEA Grapalat"/>
          <w:sz w:val="24"/>
          <w:szCs w:val="24"/>
          <w:lang w:val="hy-AM"/>
        </w:rPr>
        <w:t xml:space="preserve"> </w:t>
      </w:r>
    </w:p>
    <w:p w:rsidR="000B1045" w:rsidRPr="00665DFC" w:rsidRDefault="000B1045" w:rsidP="000B1045">
      <w:pPr>
        <w:spacing w:after="0" w:line="360" w:lineRule="auto"/>
        <w:ind w:firstLine="720"/>
        <w:jc w:val="both"/>
        <w:rPr>
          <w:rFonts w:ascii="GHEA Grapalat" w:hAnsi="GHEA Grapalat" w:cs="Sylfaen"/>
          <w:color w:val="000000" w:themeColor="text1"/>
          <w:sz w:val="24"/>
          <w:szCs w:val="24"/>
          <w:lang w:val="hy-AM"/>
        </w:rPr>
      </w:pPr>
      <w:r w:rsidRPr="00665DFC">
        <w:rPr>
          <w:rFonts w:ascii="GHEA Grapalat" w:hAnsi="GHEA Grapalat"/>
          <w:sz w:val="24"/>
          <w:szCs w:val="24"/>
          <w:lang w:val="hy-AM"/>
        </w:rPr>
        <w:t xml:space="preserve">Նախագիծն ընդունվելու դեպքում </w:t>
      </w:r>
      <w:r w:rsidRPr="00665DFC">
        <w:rPr>
          <w:rFonts w:ascii="GHEA Grapalat" w:hAnsi="GHEA Grapalat"/>
          <w:color w:val="000000"/>
          <w:sz w:val="24"/>
          <w:szCs w:val="24"/>
          <w:lang w:val="af-ZA"/>
        </w:rPr>
        <w:t xml:space="preserve">զոհված զինծառայողների ծնողների վերարտադրողական առողջության աջակցման միջոցառման շրջանակներում շահառուներին </w:t>
      </w:r>
      <w:r w:rsidRPr="00665DFC">
        <w:rPr>
          <w:rFonts w:ascii="GHEA Grapalat" w:hAnsi="GHEA Grapalat"/>
          <w:color w:val="000000"/>
          <w:sz w:val="24"/>
          <w:szCs w:val="24"/>
          <w:shd w:val="clear" w:color="auto" w:fill="FFFFFF"/>
          <w:lang w:val="hy-AM"/>
        </w:rPr>
        <w:t xml:space="preserve">փոխնակ մոր ծառայությունից օգտվելու և դոնորական ձվաբջջի ձեռքբերման </w:t>
      </w:r>
      <w:r w:rsidRPr="00665DFC">
        <w:rPr>
          <w:rFonts w:ascii="GHEA Grapalat" w:hAnsi="GHEA Grapalat"/>
          <w:color w:val="000000" w:themeColor="text1"/>
          <w:sz w:val="24"/>
          <w:szCs w:val="24"/>
          <w:lang w:val="hy-AM"/>
        </w:rPr>
        <w:t>համար ծախսերի մասնակի փոխհատուցման ծրագ</w:t>
      </w:r>
      <w:r>
        <w:rPr>
          <w:rFonts w:ascii="GHEA Grapalat" w:hAnsi="GHEA Grapalat"/>
          <w:color w:val="000000" w:themeColor="text1"/>
          <w:sz w:val="24"/>
          <w:szCs w:val="24"/>
          <w:lang w:val="hy-AM"/>
        </w:rPr>
        <w:t>րի շարունակականությունը 2</w:t>
      </w:r>
      <w:r w:rsidRPr="00665DFC">
        <w:rPr>
          <w:rFonts w:ascii="GHEA Grapalat" w:hAnsi="GHEA Grapalat" w:cs="Sylfaen"/>
          <w:sz w:val="24"/>
          <w:szCs w:val="24"/>
          <w:lang w:val="hy-AM"/>
        </w:rPr>
        <w:t>02</w:t>
      </w:r>
      <w:r>
        <w:rPr>
          <w:rFonts w:ascii="GHEA Grapalat" w:hAnsi="GHEA Grapalat" w:cs="Sylfaen"/>
          <w:sz w:val="24"/>
          <w:szCs w:val="24"/>
          <w:lang w:val="hy-AM"/>
        </w:rPr>
        <w:t>4 թվականի առաջին եռամսյակում</w:t>
      </w:r>
      <w:r w:rsidRPr="00665DFC">
        <w:rPr>
          <w:rFonts w:ascii="GHEA Grapalat" w:hAnsi="GHEA Grapalat" w:cs="Sylfaen"/>
          <w:sz w:val="24"/>
          <w:szCs w:val="24"/>
          <w:lang w:val="hy-AM"/>
        </w:rPr>
        <w:t xml:space="preserve"> </w:t>
      </w:r>
      <w:r>
        <w:rPr>
          <w:rFonts w:ascii="GHEA Grapalat" w:hAnsi="GHEA Grapalat" w:cs="Sylfaen"/>
          <w:sz w:val="24"/>
          <w:szCs w:val="24"/>
          <w:lang w:val="hy-AM"/>
        </w:rPr>
        <w:t xml:space="preserve">ապահովելու համար </w:t>
      </w:r>
      <w:r w:rsidRPr="00665DFC">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2024</w:t>
      </w:r>
      <w:r w:rsidRPr="00665DFC">
        <w:rPr>
          <w:rFonts w:ascii="GHEA Grapalat" w:hAnsi="GHEA Grapalat" w:cs="Sylfaen"/>
          <w:color w:val="000000" w:themeColor="text1"/>
          <w:sz w:val="24"/>
          <w:szCs w:val="24"/>
          <w:lang w:val="hy-AM"/>
        </w:rPr>
        <w:t xml:space="preserve"> թվականի </w:t>
      </w:r>
      <w:r w:rsidRPr="00665DFC">
        <w:rPr>
          <w:rFonts w:ascii="GHEA Grapalat" w:hAnsi="GHEA Grapalat" w:cs="Sylfaen"/>
          <w:color w:val="000000" w:themeColor="text1"/>
          <w:sz w:val="24"/>
          <w:szCs w:val="24"/>
          <w:lang w:val="hy-AM"/>
        </w:rPr>
        <w:lastRenderedPageBreak/>
        <w:t xml:space="preserve">պետական բյուջեով նախատեսված </w:t>
      </w:r>
      <w:r w:rsidRPr="00665DFC">
        <w:rPr>
          <w:rFonts w:ascii="GHEA Grapalat" w:hAnsi="GHEA Grapalat"/>
          <w:color w:val="000000"/>
          <w:sz w:val="24"/>
          <w:szCs w:val="24"/>
          <w:lang w:val="hy-AM"/>
        </w:rPr>
        <w:t>Հայաստանի Հանրապետության կառավարության պահուստային ֆոնդից</w:t>
      </w:r>
      <w:r>
        <w:rPr>
          <w:rFonts w:ascii="GHEA Grapalat" w:hAnsi="GHEA Grapalat"/>
          <w:color w:val="000000"/>
          <w:sz w:val="24"/>
          <w:szCs w:val="24"/>
          <w:lang w:val="hy-AM"/>
        </w:rPr>
        <w:t xml:space="preserve"> </w:t>
      </w:r>
      <w:r w:rsidRPr="00665DFC">
        <w:rPr>
          <w:rFonts w:ascii="GHEA Grapalat" w:eastAsiaTheme="minorHAnsi" w:hAnsi="GHEA Grapalat" w:cs="Sylfaen"/>
          <w:sz w:val="24"/>
          <w:szCs w:val="24"/>
          <w:lang w:val="hy-AM"/>
        </w:rPr>
        <w:t>կհատկացվեն համապատասխան ֆինանսական միջոցներ:</w:t>
      </w:r>
    </w:p>
    <w:p w:rsidR="000B1045" w:rsidRDefault="000B1045" w:rsidP="000B1045">
      <w:pPr>
        <w:spacing w:after="0" w:line="360" w:lineRule="auto"/>
        <w:ind w:firstLine="720"/>
        <w:jc w:val="both"/>
        <w:rPr>
          <w:rFonts w:ascii="GHEA Grapalat" w:hAnsi="GHEA Grapalat" w:cs="Sylfaen"/>
          <w:b/>
          <w:sz w:val="24"/>
          <w:szCs w:val="24"/>
          <w:lang w:val="hy-AM"/>
        </w:rPr>
      </w:pPr>
    </w:p>
    <w:p w:rsidR="000B1045" w:rsidRPr="00665DFC" w:rsidRDefault="000B1045" w:rsidP="000B1045">
      <w:pPr>
        <w:tabs>
          <w:tab w:val="left" w:pos="567"/>
          <w:tab w:val="left" w:pos="900"/>
        </w:tabs>
        <w:spacing w:after="0" w:line="360" w:lineRule="auto"/>
        <w:ind w:firstLine="720"/>
        <w:jc w:val="both"/>
        <w:rPr>
          <w:rFonts w:ascii="GHEA Grapalat" w:hAnsi="GHEA Grapalat" w:cs="Sylfaen"/>
          <w:b/>
          <w:sz w:val="24"/>
          <w:szCs w:val="24"/>
          <w:lang w:val="hy-AM"/>
        </w:rPr>
      </w:pPr>
      <w:r w:rsidRPr="00665DFC">
        <w:rPr>
          <w:rFonts w:ascii="GHEA Grapalat" w:hAnsi="GHEA Grapalat" w:cs="Sylfaen"/>
          <w:b/>
          <w:sz w:val="24"/>
          <w:szCs w:val="24"/>
          <w:lang w:val="hy-AM"/>
        </w:rPr>
        <w:t>4. Կապը ռազմավարական փաստաթղթերի հետ</w:t>
      </w:r>
    </w:p>
    <w:p w:rsidR="000B1045" w:rsidRPr="00A11F62" w:rsidRDefault="00A11F62" w:rsidP="00A11F62">
      <w:pPr>
        <w:spacing w:after="0" w:line="360" w:lineRule="auto"/>
        <w:jc w:val="both"/>
        <w:rPr>
          <w:rFonts w:ascii="GHEA Grapalat" w:hAnsi="GHEA Grapalat"/>
          <w:sz w:val="24"/>
          <w:szCs w:val="24"/>
          <w:lang w:val="af-ZA"/>
        </w:rPr>
      </w:pPr>
      <w:r w:rsidRPr="006527A6">
        <w:rPr>
          <w:rStyle w:val="Strong"/>
          <w:rFonts w:ascii="GHEA Grapalat" w:hAnsi="GHEA Grapalat"/>
          <w:b w:val="0"/>
          <w:color w:val="000000"/>
          <w:sz w:val="24"/>
          <w:szCs w:val="24"/>
          <w:lang w:val="hy-AM"/>
        </w:rPr>
        <w:t>«Հայաստանի Հանրապետության 2024 թվականի պետական բյուջեի մասին» օրենքում վերաբաշխում և լրացում, Հայաստանի Հանրապետության կառավարության 2023 թվականի դեկտեմբերի 28-ի N 2323-Ն որոշման մեջ փոփոխություններ և լրացումներ կատարելու</w:t>
      </w:r>
      <w:r w:rsidRPr="006527A6">
        <w:rPr>
          <w:rStyle w:val="Strong"/>
          <w:rFonts w:ascii="GHEA Grapalat" w:hAnsi="GHEA Grapalat"/>
          <w:color w:val="000000"/>
          <w:sz w:val="24"/>
          <w:szCs w:val="24"/>
          <w:lang w:val="hy-AM"/>
        </w:rPr>
        <w:t xml:space="preserve"> </w:t>
      </w:r>
      <w:r w:rsidRPr="006527A6">
        <w:rPr>
          <w:rFonts w:ascii="GHEA Grapalat" w:hAnsi="GHEA Grapalat" w:cs="Sylfaen"/>
          <w:sz w:val="24"/>
          <w:szCs w:val="24"/>
          <w:lang w:val="hy-AM"/>
        </w:rPr>
        <w:t xml:space="preserve">և աշխատանքի և սոցիալական հարցերի նախարարությանը գումար հատկացնելու մասին» </w:t>
      </w:r>
      <w:r w:rsidR="000B1045" w:rsidRPr="00EE569E">
        <w:rPr>
          <w:rFonts w:ascii="GHEA Grapalat" w:hAnsi="GHEA Grapalat"/>
          <w:sz w:val="24"/>
          <w:szCs w:val="24"/>
          <w:lang w:val="hy-AM"/>
        </w:rPr>
        <w:t xml:space="preserve"> Հայաստանի </w:t>
      </w:r>
      <w:r w:rsidR="000B1045" w:rsidRPr="00665DFC">
        <w:rPr>
          <w:rFonts w:ascii="GHEA Grapalat" w:hAnsi="GHEA Grapalat"/>
          <w:sz w:val="24"/>
          <w:szCs w:val="24"/>
          <w:lang w:val="hy-AM"/>
        </w:rPr>
        <w:t xml:space="preserve">Հայաստանի Հանրապետության կառավարության որոշման նախագիծը բխում է Կառավարության 2021-2026 թթ. ծրագրի 1.3-րդ կետից, այն է՝ Կառավարության ուշադրության կենտրոնում մշտապես եղել և լինելու է զինծառայողների և նրանց ընտանիքների սոցիալական պաշտպանության բարձրացումը, ուստի Կառավարությունը մեծացնելու է զինծառայողների նյութական և սոցիալական ապահովման երաշխիքները, կատարելագործելու է զինծառայության գրավչության և զինծառայողի հեղինակության բարձրացման մեխանիզմները։ </w:t>
      </w:r>
    </w:p>
    <w:p w:rsidR="000B1045" w:rsidRPr="00665DFC" w:rsidRDefault="000B1045" w:rsidP="000B1045">
      <w:pPr>
        <w:tabs>
          <w:tab w:val="left" w:pos="567"/>
        </w:tabs>
        <w:spacing w:after="0" w:line="360" w:lineRule="auto"/>
        <w:ind w:firstLine="720"/>
        <w:jc w:val="both"/>
        <w:rPr>
          <w:rFonts w:ascii="GHEA Grapalat" w:hAnsi="GHEA Grapalat"/>
          <w:sz w:val="24"/>
          <w:szCs w:val="24"/>
          <w:lang w:val="hy-AM"/>
        </w:rPr>
      </w:pPr>
      <w:r w:rsidRPr="00665DFC">
        <w:rPr>
          <w:rFonts w:ascii="GHEA Grapalat" w:hAnsi="GHEA Grapalat"/>
          <w:sz w:val="24"/>
          <w:szCs w:val="24"/>
          <w:lang w:val="hy-AM"/>
        </w:rPr>
        <w:t>Նախագծի ընդունմամբ կբարձրանա զոհված զինծառայողների ընտանիքների սոցիալական պաշտպանության մակարդակը:</w:t>
      </w:r>
    </w:p>
    <w:p w:rsidR="000B1045" w:rsidRPr="00665DFC" w:rsidRDefault="000B1045" w:rsidP="000B1045">
      <w:pPr>
        <w:spacing w:after="0" w:line="360" w:lineRule="auto"/>
        <w:ind w:firstLine="720"/>
        <w:jc w:val="both"/>
        <w:rPr>
          <w:rFonts w:ascii="GHEA Grapalat" w:hAnsi="GHEA Grapalat" w:cs="Sylfaen"/>
          <w:b/>
          <w:sz w:val="24"/>
          <w:szCs w:val="24"/>
          <w:lang w:val="hy-AM"/>
        </w:rPr>
      </w:pPr>
    </w:p>
    <w:p w:rsidR="000B1045" w:rsidRPr="00665DFC" w:rsidRDefault="000B1045" w:rsidP="000B1045">
      <w:pPr>
        <w:spacing w:after="0" w:line="360" w:lineRule="auto"/>
        <w:ind w:firstLine="720"/>
        <w:jc w:val="both"/>
        <w:rPr>
          <w:rFonts w:ascii="GHEA Grapalat" w:hAnsi="GHEA Grapalat"/>
          <w:sz w:val="24"/>
          <w:szCs w:val="24"/>
          <w:lang w:val="hy-AM"/>
        </w:rPr>
      </w:pPr>
      <w:r w:rsidRPr="00665DFC">
        <w:rPr>
          <w:rFonts w:ascii="GHEA Grapalat" w:hAnsi="GHEA Grapalat" w:cs="Sylfaen"/>
          <w:b/>
          <w:sz w:val="24"/>
          <w:szCs w:val="24"/>
          <w:lang w:val="hy-AM"/>
        </w:rPr>
        <w:t>5. Տեղեկանք</w:t>
      </w:r>
    </w:p>
    <w:p w:rsidR="000B1045" w:rsidRPr="00A11F62" w:rsidRDefault="00A11F62" w:rsidP="00A11F62">
      <w:pPr>
        <w:spacing w:after="0" w:line="360" w:lineRule="auto"/>
        <w:jc w:val="both"/>
        <w:rPr>
          <w:rFonts w:ascii="GHEA Grapalat" w:hAnsi="GHEA Grapalat"/>
          <w:sz w:val="24"/>
          <w:szCs w:val="24"/>
          <w:lang w:val="af-ZA"/>
        </w:rPr>
      </w:pPr>
      <w:r w:rsidRPr="006527A6">
        <w:rPr>
          <w:rStyle w:val="Strong"/>
          <w:rFonts w:ascii="GHEA Grapalat" w:hAnsi="GHEA Grapalat"/>
          <w:b w:val="0"/>
          <w:color w:val="000000"/>
          <w:sz w:val="24"/>
          <w:szCs w:val="24"/>
          <w:lang w:val="hy-AM"/>
        </w:rPr>
        <w:t>«Հայաստանի Հանրապետության 2024 թվականի պետական բյուջեի մասին» օրենքում վերաբաշխում և լրացում, Հայաստանի Հանրապետության կառավարության 2023 թվականի դեկտեմբերի 28-ի N 2323-Ն որոշման մեջ փոփոխություններ և լրացումներ կատարելու</w:t>
      </w:r>
      <w:r w:rsidRPr="006527A6">
        <w:rPr>
          <w:rStyle w:val="Strong"/>
          <w:rFonts w:ascii="GHEA Grapalat" w:hAnsi="GHEA Grapalat"/>
          <w:color w:val="000000"/>
          <w:sz w:val="24"/>
          <w:szCs w:val="24"/>
          <w:lang w:val="hy-AM"/>
        </w:rPr>
        <w:t xml:space="preserve"> </w:t>
      </w:r>
      <w:r w:rsidRPr="006527A6">
        <w:rPr>
          <w:rFonts w:ascii="GHEA Grapalat" w:hAnsi="GHEA Grapalat" w:cs="Sylfaen"/>
          <w:sz w:val="24"/>
          <w:szCs w:val="24"/>
          <w:lang w:val="hy-AM"/>
        </w:rPr>
        <w:t xml:space="preserve">և աշխատանքի և սոցիալական հարցերի նախարարությանը գումար հատկացնելու մասին» </w:t>
      </w:r>
      <w:r w:rsidR="000B1045" w:rsidRPr="00665DFC">
        <w:rPr>
          <w:rFonts w:ascii="GHEA Grapalat" w:hAnsi="GHEA Grapalat"/>
          <w:sz w:val="24"/>
          <w:szCs w:val="24"/>
          <w:lang w:val="hy-AM"/>
        </w:rPr>
        <w:t>Հայաստանի Հանրապետության կառավարության որոշման նախագծի ընդունման դեպքում Հայաստանի Հանրապետության պետական բյուջեում եկամուտները և ծախսերը չեն ավելանա</w:t>
      </w:r>
      <w:r w:rsidR="000B1045" w:rsidRPr="00665DFC">
        <w:rPr>
          <w:rFonts w:ascii="GHEA Grapalat" w:hAnsi="GHEA Grapalat" w:cs="Sylfaen"/>
          <w:color w:val="000000" w:themeColor="text1"/>
          <w:sz w:val="24"/>
          <w:szCs w:val="24"/>
          <w:lang w:val="hy-AM"/>
        </w:rPr>
        <w:t xml:space="preserve">: </w:t>
      </w:r>
      <w:r w:rsidR="000B1045" w:rsidRPr="00665DFC">
        <w:rPr>
          <w:rFonts w:ascii="GHEA Grapalat" w:hAnsi="GHEA Grapalat"/>
          <w:sz w:val="24"/>
          <w:szCs w:val="24"/>
          <w:lang w:val="hy-AM"/>
        </w:rPr>
        <w:t xml:space="preserve"> </w:t>
      </w:r>
      <w:bookmarkStart w:id="0" w:name="_GoBack"/>
      <w:bookmarkEnd w:id="0"/>
    </w:p>
    <w:sectPr w:rsidR="000B1045" w:rsidRPr="00A11F62" w:rsidSect="00372478">
      <w:pgSz w:w="12240" w:h="15840"/>
      <w:pgMar w:top="1440" w:right="81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7F06"/>
    <w:rsid w:val="00026604"/>
    <w:rsid w:val="000723C7"/>
    <w:rsid w:val="000913CE"/>
    <w:rsid w:val="000B1045"/>
    <w:rsid w:val="000B66A3"/>
    <w:rsid w:val="000C3990"/>
    <w:rsid w:val="000C3D89"/>
    <w:rsid w:val="000E7C84"/>
    <w:rsid w:val="001547E2"/>
    <w:rsid w:val="001A4FCF"/>
    <w:rsid w:val="001B7C2D"/>
    <w:rsid w:val="001E010A"/>
    <w:rsid w:val="0020767D"/>
    <w:rsid w:val="00211DF3"/>
    <w:rsid w:val="002178E9"/>
    <w:rsid w:val="00235BDB"/>
    <w:rsid w:val="00244E16"/>
    <w:rsid w:val="00254139"/>
    <w:rsid w:val="00261BB4"/>
    <w:rsid w:val="00273DEA"/>
    <w:rsid w:val="00285FAD"/>
    <w:rsid w:val="00297C16"/>
    <w:rsid w:val="002C0E02"/>
    <w:rsid w:val="002D58AF"/>
    <w:rsid w:val="002E07E6"/>
    <w:rsid w:val="002E5101"/>
    <w:rsid w:val="00303273"/>
    <w:rsid w:val="00306F2C"/>
    <w:rsid w:val="00315578"/>
    <w:rsid w:val="00330CE9"/>
    <w:rsid w:val="00343FF1"/>
    <w:rsid w:val="00351C2D"/>
    <w:rsid w:val="00372478"/>
    <w:rsid w:val="0039786C"/>
    <w:rsid w:val="003D0C33"/>
    <w:rsid w:val="00412AEE"/>
    <w:rsid w:val="0041473F"/>
    <w:rsid w:val="00436476"/>
    <w:rsid w:val="0051402B"/>
    <w:rsid w:val="005160C3"/>
    <w:rsid w:val="005339EA"/>
    <w:rsid w:val="00576B99"/>
    <w:rsid w:val="00577EEA"/>
    <w:rsid w:val="00582A45"/>
    <w:rsid w:val="00586B39"/>
    <w:rsid w:val="00590783"/>
    <w:rsid w:val="00592B82"/>
    <w:rsid w:val="005E0B85"/>
    <w:rsid w:val="005E2B89"/>
    <w:rsid w:val="005F0713"/>
    <w:rsid w:val="005F1B1F"/>
    <w:rsid w:val="006000FA"/>
    <w:rsid w:val="006157C2"/>
    <w:rsid w:val="0063289C"/>
    <w:rsid w:val="00654D5C"/>
    <w:rsid w:val="00665DFC"/>
    <w:rsid w:val="006753CC"/>
    <w:rsid w:val="00697A0E"/>
    <w:rsid w:val="006B66AE"/>
    <w:rsid w:val="006C73B4"/>
    <w:rsid w:val="00707C6F"/>
    <w:rsid w:val="007366E8"/>
    <w:rsid w:val="00740681"/>
    <w:rsid w:val="00782AF7"/>
    <w:rsid w:val="007840A1"/>
    <w:rsid w:val="007B1A34"/>
    <w:rsid w:val="007D13C4"/>
    <w:rsid w:val="00811301"/>
    <w:rsid w:val="0082515E"/>
    <w:rsid w:val="00852555"/>
    <w:rsid w:val="00860F32"/>
    <w:rsid w:val="00861D76"/>
    <w:rsid w:val="00867A0A"/>
    <w:rsid w:val="00881D26"/>
    <w:rsid w:val="008B08B6"/>
    <w:rsid w:val="008C5736"/>
    <w:rsid w:val="00904C71"/>
    <w:rsid w:val="0096492E"/>
    <w:rsid w:val="00985E7B"/>
    <w:rsid w:val="009C08EC"/>
    <w:rsid w:val="009D15C7"/>
    <w:rsid w:val="009E1F30"/>
    <w:rsid w:val="009F7E94"/>
    <w:rsid w:val="00A11F62"/>
    <w:rsid w:val="00A17E85"/>
    <w:rsid w:val="00A27D6B"/>
    <w:rsid w:val="00A55EA5"/>
    <w:rsid w:val="00AD73E8"/>
    <w:rsid w:val="00AE3368"/>
    <w:rsid w:val="00AE3B5D"/>
    <w:rsid w:val="00AF1566"/>
    <w:rsid w:val="00B11509"/>
    <w:rsid w:val="00B55343"/>
    <w:rsid w:val="00B62FE8"/>
    <w:rsid w:val="00B8637B"/>
    <w:rsid w:val="00BA2699"/>
    <w:rsid w:val="00C033EA"/>
    <w:rsid w:val="00C8247A"/>
    <w:rsid w:val="00D039B4"/>
    <w:rsid w:val="00D2001D"/>
    <w:rsid w:val="00D833DF"/>
    <w:rsid w:val="00D92BDD"/>
    <w:rsid w:val="00D95C53"/>
    <w:rsid w:val="00DA432B"/>
    <w:rsid w:val="00DD370C"/>
    <w:rsid w:val="00DD3E00"/>
    <w:rsid w:val="00E21666"/>
    <w:rsid w:val="00E32BA7"/>
    <w:rsid w:val="00E47120"/>
    <w:rsid w:val="00E83FD5"/>
    <w:rsid w:val="00EA654C"/>
    <w:rsid w:val="00EB3EB5"/>
    <w:rsid w:val="00ED0A6D"/>
    <w:rsid w:val="00EF0A2F"/>
    <w:rsid w:val="00F275C3"/>
    <w:rsid w:val="00F5259D"/>
    <w:rsid w:val="00F61503"/>
    <w:rsid w:val="00F9747C"/>
    <w:rsid w:val="00FA1851"/>
    <w:rsid w:val="00FC1479"/>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36DA3"/>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49328">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127965907">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32F82-1E08-4828-8672-AD65B2AFB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1225</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https:/mul2-mss.gov.am/tasks/1639596/oneclick/himnavorum.docx?token=ae65d5ed3f2651576a63587d34ece414</cp:keywords>
  <cp:lastModifiedBy>Gohar.Hayrapetyan</cp:lastModifiedBy>
  <cp:revision>4</cp:revision>
  <dcterms:created xsi:type="dcterms:W3CDTF">2024-02-07T06:50:00Z</dcterms:created>
  <dcterms:modified xsi:type="dcterms:W3CDTF">2024-02-07T07:02:00Z</dcterms:modified>
</cp:coreProperties>
</file>