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C17" w:rsidRDefault="001C2C17" w:rsidP="001C2C17">
      <w:pPr>
        <w:jc w:val="center"/>
        <w:rPr>
          <w:rFonts w:ascii="GHEA Grapalat" w:hAnsi="GHEA Grapalat" w:cs="Sylfaen"/>
          <w:bCs/>
          <w:lang w:val="hy-AM"/>
        </w:rPr>
      </w:pPr>
      <w:r>
        <w:rPr>
          <w:rFonts w:ascii="GHEA Grapalat" w:hAnsi="GHEA Grapalat" w:cs="Sylfaen"/>
          <w:bCs/>
          <w:lang w:val="hy-AM"/>
        </w:rPr>
        <w:t>ՀԻՄՆԱՎՈՐՈՒՄ</w:t>
      </w:r>
    </w:p>
    <w:p w:rsidR="001C2C17" w:rsidRPr="00C94C71" w:rsidRDefault="001C2C17" w:rsidP="001C2C17">
      <w:pPr>
        <w:pStyle w:val="NormalWeb"/>
        <w:shd w:val="clear" w:color="auto" w:fill="FFFFFF"/>
        <w:spacing w:before="0" w:beforeAutospacing="0" w:after="0" w:afterAutospacing="0" w:line="360" w:lineRule="auto"/>
        <w:ind w:left="-360" w:right="-180" w:firstLine="540"/>
        <w:jc w:val="center"/>
        <w:rPr>
          <w:rStyle w:val="Strong"/>
          <w:rFonts w:cs="Arial"/>
          <w:b w:val="0"/>
          <w:color w:val="000000"/>
          <w:lang w:val="hy-AM"/>
        </w:rPr>
      </w:pPr>
      <w:r w:rsidRPr="00666B91">
        <w:rPr>
          <w:rFonts w:ascii="GHEA Grapalat" w:hAnsi="GHEA Grapalat" w:cs="Arial LatArm"/>
          <w:color w:val="000000"/>
          <w:lang w:val="hy-AM"/>
        </w:rPr>
        <w:t>«</w:t>
      </w:r>
      <w:r>
        <w:rPr>
          <w:rStyle w:val="Strong"/>
          <w:rFonts w:ascii="GHEA Grapalat" w:hAnsi="GHEA Grapalat" w:cs="Arial"/>
          <w:b w:val="0"/>
          <w:color w:val="000000"/>
          <w:lang w:val="hy-AM"/>
        </w:rPr>
        <w:t>ՀԱՅԱՍՏԱՆԻ</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ՀԱՆՐԱՊԵՏՈՒԹՅԱՆ</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ԿԱՌԱՎԱՐՈՒԹՅԱՆ 2017</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ԹՎԱԿԱՆԻ</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ՄԱՅԻՍԻ</w:t>
      </w:r>
      <w:r>
        <w:rPr>
          <w:rStyle w:val="Strong"/>
          <w:rFonts w:ascii="GHEA Grapalat" w:hAnsi="GHEA Grapalat"/>
          <w:b w:val="0"/>
          <w:color w:val="000000"/>
          <w:lang w:val="hy-AM"/>
        </w:rPr>
        <w:t xml:space="preserve"> 4-</w:t>
      </w:r>
      <w:r>
        <w:rPr>
          <w:rStyle w:val="Strong"/>
          <w:rFonts w:ascii="GHEA Grapalat" w:hAnsi="GHEA Grapalat" w:cs="Arial"/>
          <w:b w:val="0"/>
          <w:color w:val="000000"/>
          <w:lang w:val="hy-AM"/>
        </w:rPr>
        <w:t>Ի</w:t>
      </w:r>
      <w:r>
        <w:rPr>
          <w:rStyle w:val="Strong"/>
          <w:rFonts w:ascii="GHEA Grapalat" w:hAnsi="GHEA Grapalat"/>
          <w:b w:val="0"/>
          <w:color w:val="000000"/>
          <w:lang w:val="hy-AM"/>
        </w:rPr>
        <w:t xml:space="preserve"> N 526-</w:t>
      </w:r>
      <w:r>
        <w:rPr>
          <w:rStyle w:val="Strong"/>
          <w:rFonts w:ascii="GHEA Grapalat" w:hAnsi="GHEA Grapalat" w:cs="Arial"/>
          <w:b w:val="0"/>
          <w:color w:val="000000"/>
          <w:lang w:val="hy-AM"/>
        </w:rPr>
        <w:t>Ն</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ՈՐՈՇՄԱՆ</w:t>
      </w:r>
      <w:r>
        <w:rPr>
          <w:rStyle w:val="Strong"/>
          <w:rFonts w:ascii="GHEA Grapalat" w:hAnsi="GHEA Grapalat"/>
          <w:b w:val="0"/>
          <w:color w:val="000000"/>
          <w:lang w:val="hy-AM"/>
        </w:rPr>
        <w:t xml:space="preserve"> </w:t>
      </w:r>
      <w:r>
        <w:rPr>
          <w:rStyle w:val="Strong"/>
          <w:rFonts w:ascii="GHEA Grapalat" w:hAnsi="GHEA Grapalat" w:cs="Arial"/>
          <w:b w:val="0"/>
          <w:color w:val="000000"/>
          <w:lang w:val="hy-AM"/>
        </w:rPr>
        <w:t>ՄԵՋ</w:t>
      </w:r>
      <w:r>
        <w:rPr>
          <w:rStyle w:val="Strong"/>
          <w:rFonts w:ascii="GHEA Grapalat" w:hAnsi="GHEA Grapalat"/>
          <w:b w:val="0"/>
          <w:color w:val="000000"/>
          <w:lang w:val="hy-AM"/>
        </w:rPr>
        <w:t xml:space="preserve"> ՓՈՓՈԽՈՒԹՅՈՒՆՆԵՐ </w:t>
      </w:r>
      <w:r>
        <w:rPr>
          <w:rStyle w:val="Strong"/>
          <w:rFonts w:ascii="GHEA Grapalat" w:hAnsi="GHEA Grapalat" w:cs="Arial"/>
          <w:b w:val="0"/>
          <w:color w:val="000000"/>
          <w:lang w:val="hy-AM"/>
        </w:rPr>
        <w:t>ԿԱՏԱՐԵԼՈՒ, ԻՆՉՊԵՍ ՆԱԵՎ ԳՆՄԱՆ ԳՈՐԾԸՆԹԱՑԻ ԿԱԶՄԱԿԵՐՊՄԱՆ ԱՌԱՆՁՆԱՀԱՏԿՈՒԹՅՈՒՆ</w:t>
      </w:r>
      <w:r>
        <w:rPr>
          <w:rStyle w:val="Strong"/>
          <w:rFonts w:ascii="GHEA Grapalat" w:hAnsi="GHEA Grapalat"/>
          <w:b w:val="0"/>
          <w:color w:val="000000"/>
          <w:lang w:val="hy-AM"/>
        </w:rPr>
        <w:t xml:space="preserve"> ՍԱՀՄԱՆԵԼՈՒ </w:t>
      </w:r>
      <w:r>
        <w:rPr>
          <w:rStyle w:val="Strong"/>
          <w:rFonts w:ascii="GHEA Grapalat" w:hAnsi="GHEA Grapalat" w:cs="Arial"/>
          <w:b w:val="0"/>
          <w:color w:val="000000"/>
          <w:lang w:val="hy-AM"/>
        </w:rPr>
        <w:t>ՄԱՍԻՆ</w:t>
      </w:r>
      <w:r w:rsidRPr="00666B91">
        <w:rPr>
          <w:rFonts w:ascii="GHEA Grapalat" w:hAnsi="GHEA Grapalat"/>
          <w:color w:val="000000"/>
          <w:lang w:val="hy-AM"/>
        </w:rPr>
        <w:t>»</w:t>
      </w:r>
      <w:r>
        <w:rPr>
          <w:rStyle w:val="Strong"/>
          <w:rFonts w:ascii="GHEA Grapalat" w:hAnsi="GHEA Grapalat" w:cs="Arial"/>
          <w:b w:val="0"/>
          <w:color w:val="000000"/>
          <w:lang w:val="hy-AM"/>
        </w:rPr>
        <w:t xml:space="preserve"> ՀՀ ԿԱՌԱՎԱՐՈՒԹՅԱՆ ՈՐՈՇՄԱՆ ՆԱԽԱԳԾԻ ԸՆԴՈՒՆՄԱՆ</w:t>
      </w:r>
    </w:p>
    <w:p w:rsidR="001C2C17" w:rsidRPr="00C94C71" w:rsidRDefault="001C2C17" w:rsidP="001C2C17">
      <w:pPr>
        <w:spacing w:line="360" w:lineRule="auto"/>
        <w:jc w:val="center"/>
        <w:rPr>
          <w:lang w:val="hy-AM"/>
        </w:rPr>
      </w:pPr>
    </w:p>
    <w:tbl>
      <w:tblPr>
        <w:tblW w:w="10620"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9875"/>
      </w:tblGrid>
      <w:tr w:rsidR="001C2C17" w:rsidTr="00835736">
        <w:tc>
          <w:tcPr>
            <w:tcW w:w="745" w:type="dxa"/>
            <w:tcBorders>
              <w:top w:val="single" w:sz="4" w:space="0" w:color="000000"/>
              <w:left w:val="single" w:sz="4" w:space="0" w:color="000000"/>
              <w:bottom w:val="single" w:sz="4" w:space="0" w:color="000000"/>
              <w:right w:val="single" w:sz="4" w:space="0" w:color="000000"/>
            </w:tcBorders>
            <w:vAlign w:val="center"/>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t>1.</w:t>
            </w:r>
          </w:p>
        </w:tc>
        <w:tc>
          <w:tcPr>
            <w:tcW w:w="9875" w:type="dxa"/>
            <w:tcBorders>
              <w:top w:val="single" w:sz="4" w:space="0" w:color="000000"/>
              <w:left w:val="single" w:sz="4" w:space="0" w:color="000000"/>
              <w:bottom w:val="single" w:sz="4" w:space="0" w:color="000000"/>
              <w:right w:val="single" w:sz="4" w:space="0" w:color="000000"/>
            </w:tcBorders>
            <w:vAlign w:val="center"/>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Անհրաժեշտությունը</w:t>
            </w:r>
            <w:proofErr w:type="spellEnd"/>
          </w:p>
        </w:tc>
      </w:tr>
      <w:tr w:rsidR="001C2C17" w:rsidRPr="001C2C17" w:rsidTr="00835736">
        <w:tc>
          <w:tcPr>
            <w:tcW w:w="745" w:type="dxa"/>
            <w:tcBorders>
              <w:top w:val="single" w:sz="4" w:space="0" w:color="000000"/>
              <w:left w:val="single" w:sz="4" w:space="0" w:color="000000"/>
              <w:bottom w:val="single" w:sz="4" w:space="0" w:color="000000"/>
              <w:right w:val="single" w:sz="4" w:space="0" w:color="000000"/>
            </w:tcBorders>
            <w:vAlign w:val="center"/>
          </w:tcPr>
          <w:p w:rsidR="001C2C17" w:rsidRDefault="001C2C17" w:rsidP="00835736">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pStyle w:val="ListParagraph"/>
              <w:spacing w:line="360" w:lineRule="auto"/>
              <w:ind w:left="0" w:firstLine="720"/>
              <w:jc w:val="both"/>
              <w:rPr>
                <w:rFonts w:ascii="GHEA Grapalat" w:hAnsi="GHEA Grapalat"/>
                <w:color w:val="000000" w:themeColor="text1"/>
                <w:lang w:val="hy-AM"/>
              </w:rPr>
            </w:pPr>
            <w:r w:rsidRPr="00561F03">
              <w:rPr>
                <w:rFonts w:ascii="GHEA Grapalat" w:hAnsi="GHEA Grapalat"/>
                <w:color w:val="000000" w:themeColor="text1"/>
                <w:lang w:val="hy-AM"/>
              </w:rPr>
              <w:t xml:space="preserve">Նախագծով առաջարկվում է </w:t>
            </w:r>
            <w:r>
              <w:rPr>
                <w:rFonts w:ascii="GHEA Grapalat" w:hAnsi="GHEA Grapalat"/>
                <w:color w:val="000000" w:themeColor="text1"/>
                <w:lang w:val="hy-AM"/>
              </w:rPr>
              <w:t>առավել ճկուն դարձնել գնման ընթացակարգերի կազմակերպման պայմանները: Մասնավորապես</w:t>
            </w:r>
            <w:r>
              <w:rPr>
                <w:rFonts w:ascii="GHEA Grapalat" w:hAnsi="GHEA Grapalat"/>
                <w:color w:val="000000" w:themeColor="text1"/>
                <w:lang w:val="en-US"/>
              </w:rPr>
              <w:t xml:space="preserve"> </w:t>
            </w:r>
            <w:r>
              <w:rPr>
                <w:rFonts w:ascii="GHEA Grapalat" w:hAnsi="GHEA Grapalat"/>
                <w:color w:val="000000" w:themeColor="text1"/>
                <w:lang w:val="hy-AM"/>
              </w:rPr>
              <w:t>շինարարական աշխատանքների գնման ընթացակարգերի կազմակերպման ժամանակ մասնակիցները հայտով չեն ներկայացնի իրենց կողմից՝</w:t>
            </w:r>
          </w:p>
          <w:p w:rsidR="001C2C17" w:rsidRDefault="001C2C17" w:rsidP="001C2C17">
            <w:pPr>
              <w:pStyle w:val="ListParagraph"/>
              <w:numPr>
                <w:ilvl w:val="0"/>
                <w:numId w:val="1"/>
              </w:numPr>
              <w:spacing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 xml:space="preserve">լրացված </w:t>
            </w:r>
            <w:proofErr w:type="spellStart"/>
            <w:r>
              <w:rPr>
                <w:rFonts w:ascii="GHEA Grapalat" w:hAnsi="GHEA Grapalat"/>
                <w:color w:val="000000" w:themeColor="text1"/>
                <w:lang w:val="hy-AM"/>
              </w:rPr>
              <w:t>ծավալաթերթ-նախ</w:t>
            </w:r>
            <w:bookmarkStart w:id="0" w:name="_GoBack"/>
            <w:bookmarkEnd w:id="0"/>
            <w:r>
              <w:rPr>
                <w:rFonts w:ascii="GHEA Grapalat" w:hAnsi="GHEA Grapalat"/>
                <w:color w:val="000000" w:themeColor="text1"/>
                <w:lang w:val="hy-AM"/>
              </w:rPr>
              <w:t>ահաշիվներ</w:t>
            </w:r>
            <w:proofErr w:type="spellEnd"/>
            <w:r>
              <w:rPr>
                <w:rFonts w:ascii="GHEA Grapalat" w:hAnsi="GHEA Grapalat"/>
                <w:color w:val="000000" w:themeColor="text1"/>
                <w:lang w:val="hy-AM"/>
              </w:rPr>
              <w:t xml:space="preserve">: Հաղթող ճանաչվելու դեպքում կնքվող պայմանագրի շրջանակում վճարումները կկատարվեն՝ առաջարկած գինը պլանավորված գնի վրա բաժանելու արդյունքում ստացված գործակիցը տարածելով փորձաքննություն անցած </w:t>
            </w:r>
            <w:proofErr w:type="spellStart"/>
            <w:r>
              <w:rPr>
                <w:rFonts w:ascii="GHEA Grapalat" w:hAnsi="GHEA Grapalat"/>
                <w:color w:val="000000" w:themeColor="text1"/>
                <w:lang w:val="hy-AM"/>
              </w:rPr>
              <w:t>ծավալաթերթ</w:t>
            </w:r>
            <w:proofErr w:type="spellEnd"/>
            <w:r>
              <w:rPr>
                <w:rFonts w:ascii="GHEA Grapalat" w:hAnsi="GHEA Grapalat"/>
                <w:color w:val="000000" w:themeColor="text1"/>
                <w:lang w:val="hy-AM"/>
              </w:rPr>
              <w:t xml:space="preserve">-նախահաշվով սահմանված բոլոր տողերով նախատեսված աշխատանքների արժեքների վրա: Ընդ որում հրավերին կից կհրապարակվի փորձաքննություն անցած </w:t>
            </w:r>
            <w:proofErr w:type="spellStart"/>
            <w:r>
              <w:rPr>
                <w:rFonts w:ascii="GHEA Grapalat" w:hAnsi="GHEA Grapalat"/>
                <w:color w:val="000000" w:themeColor="text1"/>
                <w:lang w:val="hy-AM"/>
              </w:rPr>
              <w:t>ծավալաթերթ</w:t>
            </w:r>
            <w:proofErr w:type="spellEnd"/>
            <w:r>
              <w:rPr>
                <w:rFonts w:ascii="GHEA Grapalat" w:hAnsi="GHEA Grapalat"/>
                <w:color w:val="000000" w:themeColor="text1"/>
                <w:lang w:val="hy-AM"/>
              </w:rPr>
              <w:t>-նախահաշիվը:</w:t>
            </w:r>
          </w:p>
          <w:p w:rsidR="001C2C17" w:rsidRDefault="001C2C17" w:rsidP="00835736">
            <w:pPr>
              <w:spacing w:after="0" w:line="360" w:lineRule="auto"/>
              <w:ind w:firstLine="630"/>
              <w:jc w:val="both"/>
              <w:rPr>
                <w:rFonts w:ascii="GHEA Grapalat" w:hAnsi="GHEA Grapalat"/>
                <w:color w:val="000000" w:themeColor="text1"/>
                <w:lang w:val="hy-AM"/>
              </w:rPr>
            </w:pPr>
            <w:r w:rsidRPr="00561F03">
              <w:rPr>
                <w:rFonts w:ascii="GHEA Grapalat" w:eastAsia="Times New Roman" w:hAnsi="GHEA Grapalat" w:cs="Times New Roman"/>
                <w:color w:val="000000" w:themeColor="text1"/>
                <w:sz w:val="24"/>
                <w:szCs w:val="20"/>
                <w:lang w:val="hy-AM"/>
              </w:rPr>
              <w:t xml:space="preserve">Նման կարգավորում նախատեսելով </w:t>
            </w:r>
            <w:proofErr w:type="spellStart"/>
            <w:r>
              <w:rPr>
                <w:rFonts w:ascii="GHEA Grapalat" w:eastAsia="Times New Roman" w:hAnsi="GHEA Grapalat" w:cs="Times New Roman"/>
                <w:color w:val="000000" w:themeColor="text1"/>
                <w:sz w:val="24"/>
                <w:szCs w:val="20"/>
                <w:lang w:val="hy-AM"/>
              </w:rPr>
              <w:t>կդյուրացվի</w:t>
            </w:r>
            <w:proofErr w:type="spellEnd"/>
            <w:r>
              <w:rPr>
                <w:rFonts w:ascii="GHEA Grapalat" w:eastAsia="Times New Roman" w:hAnsi="GHEA Grapalat" w:cs="Times New Roman"/>
                <w:color w:val="000000" w:themeColor="text1"/>
                <w:sz w:val="24"/>
                <w:szCs w:val="20"/>
                <w:lang w:val="hy-AM"/>
              </w:rPr>
              <w:t xml:space="preserve"> ինչպես </w:t>
            </w:r>
            <w:proofErr w:type="spellStart"/>
            <w:r>
              <w:rPr>
                <w:rFonts w:ascii="GHEA Grapalat" w:eastAsia="Times New Roman" w:hAnsi="GHEA Grapalat" w:cs="Times New Roman"/>
                <w:color w:val="000000" w:themeColor="text1"/>
                <w:sz w:val="24"/>
                <w:szCs w:val="20"/>
                <w:lang w:val="hy-AM"/>
              </w:rPr>
              <w:t>ընթացակարգերին</w:t>
            </w:r>
            <w:proofErr w:type="spellEnd"/>
            <w:r>
              <w:rPr>
                <w:rFonts w:ascii="GHEA Grapalat" w:eastAsia="Times New Roman" w:hAnsi="GHEA Grapalat" w:cs="Times New Roman"/>
                <w:color w:val="000000" w:themeColor="text1"/>
                <w:sz w:val="24"/>
                <w:szCs w:val="20"/>
                <w:lang w:val="hy-AM"/>
              </w:rPr>
              <w:t xml:space="preserve"> մասնակցության պայմանները, այնպես էլ </w:t>
            </w:r>
            <w:r w:rsidRPr="00561F03">
              <w:rPr>
                <w:rFonts w:ascii="GHEA Grapalat" w:eastAsia="Times New Roman" w:hAnsi="GHEA Grapalat" w:cs="Times New Roman"/>
                <w:color w:val="000000" w:themeColor="text1"/>
                <w:sz w:val="24"/>
                <w:szCs w:val="20"/>
                <w:lang w:val="hy-AM"/>
              </w:rPr>
              <w:t>կկրճատի հայտերի գնահատման ժամանակը:</w:t>
            </w:r>
            <w:r>
              <w:rPr>
                <w:rFonts w:ascii="GHEA Grapalat" w:hAnsi="GHEA Grapalat"/>
                <w:color w:val="000000" w:themeColor="text1"/>
                <w:lang w:val="hy-AM"/>
              </w:rPr>
              <w:t xml:space="preserve"> </w:t>
            </w:r>
          </w:p>
          <w:p w:rsidR="001C2C17" w:rsidRDefault="001C2C17" w:rsidP="001C2C17">
            <w:pPr>
              <w:pStyle w:val="ListParagraph"/>
              <w:numPr>
                <w:ilvl w:val="0"/>
                <w:numId w:val="1"/>
              </w:numPr>
              <w:spacing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 xml:space="preserve">առաջարկվող սարքերի և սարքավորումների բնութագրերը: Կներկայացվի հավաստում հրավերով սահմանված պայմաններին բավարարող սարքեր և սարքավորումներ տեղադրելու պարտավորության մասին հավաստագիր, պայմանով, որ </w:t>
            </w:r>
            <w:proofErr w:type="spellStart"/>
            <w:r w:rsidRPr="002F7BFA">
              <w:rPr>
                <w:rFonts w:ascii="GHEA Grapalat" w:hAnsi="GHEA Grapalat"/>
                <w:color w:val="000000" w:themeColor="text1"/>
                <w:lang w:val="hy-AM"/>
              </w:rPr>
              <w:t>մինչև</w:t>
            </w:r>
            <w:proofErr w:type="spellEnd"/>
            <w:r w:rsidRPr="002F7BFA">
              <w:rPr>
                <w:rFonts w:ascii="GHEA Grapalat" w:hAnsi="GHEA Grapalat"/>
                <w:color w:val="000000" w:themeColor="text1"/>
                <w:lang w:val="hy-AM"/>
              </w:rPr>
              <w:t xml:space="preserve"> տեղադրումը դրանց տեխնիկական բնութագրերը, ապրանքային նշանները, ֆիրմային անվանումները, </w:t>
            </w:r>
            <w:proofErr w:type="spellStart"/>
            <w:r w:rsidRPr="002F7BFA">
              <w:rPr>
                <w:rFonts w:ascii="GHEA Grapalat" w:hAnsi="GHEA Grapalat"/>
                <w:color w:val="000000" w:themeColor="text1"/>
                <w:lang w:val="hy-AM"/>
              </w:rPr>
              <w:t>մակնիշները</w:t>
            </w:r>
            <w:proofErr w:type="spellEnd"/>
            <w:r w:rsidRPr="002F7BFA">
              <w:rPr>
                <w:rFonts w:ascii="GHEA Grapalat" w:hAnsi="GHEA Grapalat"/>
                <w:color w:val="000000" w:themeColor="text1"/>
                <w:lang w:val="hy-AM"/>
              </w:rPr>
              <w:t xml:space="preserve"> և երաշխիքային ժամկետները նախապես </w:t>
            </w:r>
            <w:r>
              <w:rPr>
                <w:rFonts w:ascii="GHEA Grapalat" w:hAnsi="GHEA Grapalat"/>
                <w:color w:val="000000" w:themeColor="text1"/>
                <w:lang w:val="hy-AM"/>
              </w:rPr>
              <w:t>կ</w:t>
            </w:r>
            <w:r w:rsidRPr="002F7BFA">
              <w:rPr>
                <w:rFonts w:ascii="GHEA Grapalat" w:hAnsi="GHEA Grapalat"/>
                <w:color w:val="000000" w:themeColor="text1"/>
                <w:lang w:val="hy-AM"/>
              </w:rPr>
              <w:t>համաձայնեց</w:t>
            </w:r>
            <w:r>
              <w:rPr>
                <w:rFonts w:ascii="GHEA Grapalat" w:hAnsi="GHEA Grapalat"/>
                <w:color w:val="000000" w:themeColor="text1"/>
                <w:lang w:val="hy-AM"/>
              </w:rPr>
              <w:t xml:space="preserve">վեն </w:t>
            </w:r>
            <w:r w:rsidRPr="002F7BFA">
              <w:rPr>
                <w:rFonts w:ascii="GHEA Grapalat" w:hAnsi="GHEA Grapalat"/>
                <w:color w:val="000000" w:themeColor="text1"/>
                <w:lang w:val="hy-AM"/>
              </w:rPr>
              <w:t>պատվիրատուի հետ</w:t>
            </w:r>
            <w:r>
              <w:rPr>
                <w:rFonts w:ascii="GHEA Grapalat" w:hAnsi="GHEA Grapalat"/>
                <w:color w:val="000000" w:themeColor="text1"/>
                <w:lang w:val="hy-AM"/>
              </w:rPr>
              <w:t>:</w:t>
            </w:r>
          </w:p>
          <w:p w:rsidR="001C2C17" w:rsidRDefault="001C2C17" w:rsidP="00835736">
            <w:pPr>
              <w:spacing w:after="0" w:line="360" w:lineRule="auto"/>
              <w:ind w:firstLine="630"/>
              <w:jc w:val="both"/>
              <w:rPr>
                <w:rFonts w:ascii="GHEA Grapalat" w:hAnsi="GHEA Grapalat" w:cs="Sylfaen"/>
                <w:szCs w:val="24"/>
                <w:lang w:val="hy-AM"/>
              </w:rPr>
            </w:pPr>
            <w:r w:rsidRPr="006D2D42">
              <w:rPr>
                <w:rFonts w:ascii="GHEA Grapalat" w:eastAsia="Times New Roman" w:hAnsi="GHEA Grapalat" w:cs="Times New Roman"/>
                <w:color w:val="000000" w:themeColor="text1"/>
                <w:sz w:val="24"/>
                <w:szCs w:val="20"/>
                <w:lang w:val="hy-AM"/>
              </w:rPr>
              <w:lastRenderedPageBreak/>
              <w:t xml:space="preserve">Նման կարգավորում նախատեսելով </w:t>
            </w:r>
            <w:proofErr w:type="spellStart"/>
            <w:r w:rsidRPr="006D2D42">
              <w:rPr>
                <w:rFonts w:ascii="GHEA Grapalat" w:eastAsia="Times New Roman" w:hAnsi="GHEA Grapalat" w:cs="Times New Roman"/>
                <w:color w:val="000000" w:themeColor="text1"/>
                <w:sz w:val="24"/>
                <w:szCs w:val="20"/>
                <w:lang w:val="hy-AM"/>
              </w:rPr>
              <w:t>կդյուրացվի</w:t>
            </w:r>
            <w:proofErr w:type="spellEnd"/>
            <w:r w:rsidRPr="006D2D42">
              <w:rPr>
                <w:rFonts w:ascii="GHEA Grapalat" w:eastAsia="Times New Roman" w:hAnsi="GHEA Grapalat" w:cs="Times New Roman"/>
                <w:color w:val="000000" w:themeColor="text1"/>
                <w:sz w:val="24"/>
                <w:szCs w:val="20"/>
                <w:lang w:val="hy-AM"/>
              </w:rPr>
              <w:t xml:space="preserve"> ինչպես </w:t>
            </w:r>
            <w:proofErr w:type="spellStart"/>
            <w:r w:rsidRPr="006D2D42">
              <w:rPr>
                <w:rFonts w:ascii="GHEA Grapalat" w:eastAsia="Times New Roman" w:hAnsi="GHEA Grapalat" w:cs="Times New Roman"/>
                <w:color w:val="000000" w:themeColor="text1"/>
                <w:sz w:val="24"/>
                <w:szCs w:val="20"/>
                <w:lang w:val="hy-AM"/>
              </w:rPr>
              <w:t>ընթացակարգերին</w:t>
            </w:r>
            <w:proofErr w:type="spellEnd"/>
            <w:r w:rsidRPr="006D2D42">
              <w:rPr>
                <w:rFonts w:ascii="GHEA Grapalat" w:eastAsia="Times New Roman" w:hAnsi="GHEA Grapalat" w:cs="Times New Roman"/>
                <w:color w:val="000000" w:themeColor="text1"/>
                <w:sz w:val="24"/>
                <w:szCs w:val="20"/>
                <w:lang w:val="hy-AM"/>
              </w:rPr>
              <w:t xml:space="preserve"> մասնակցության պայմանները, այնպես էլ կկրճատի հայտերի գնահատման ժամանակը:</w:t>
            </w:r>
          </w:p>
        </w:tc>
      </w:tr>
      <w:tr w:rsidR="001C2C17" w:rsidTr="00835736">
        <w:tc>
          <w:tcPr>
            <w:tcW w:w="745" w:type="dxa"/>
            <w:tcBorders>
              <w:top w:val="single" w:sz="4" w:space="0" w:color="000000"/>
              <w:left w:val="single" w:sz="4" w:space="0" w:color="000000"/>
              <w:bottom w:val="single" w:sz="4" w:space="0" w:color="000000"/>
              <w:right w:val="single" w:sz="4" w:space="0" w:color="000000"/>
            </w:tcBorders>
            <w:vAlign w:val="center"/>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lastRenderedPageBreak/>
              <w:t>2.</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Ընթացիկ</w:t>
            </w:r>
            <w:proofErr w:type="spellEnd"/>
            <w:r>
              <w:rPr>
                <w:rFonts w:ascii="GHEA Grapalat" w:hAnsi="GHEA Grapalat"/>
                <w:b/>
              </w:rPr>
              <w:t xml:space="preserve"> </w:t>
            </w:r>
            <w:proofErr w:type="spellStart"/>
            <w:r>
              <w:rPr>
                <w:rFonts w:ascii="GHEA Grapalat" w:hAnsi="GHEA Grapalat"/>
                <w:b/>
              </w:rPr>
              <w:t>իրավիճակը</w:t>
            </w:r>
            <w:proofErr w:type="spellEnd"/>
            <w:r>
              <w:rPr>
                <w:rFonts w:ascii="GHEA Grapalat" w:hAnsi="GHEA Grapalat"/>
                <w:b/>
              </w:rPr>
              <w:t xml:space="preserve"> և </w:t>
            </w:r>
            <w:proofErr w:type="spellStart"/>
            <w:r>
              <w:rPr>
                <w:rFonts w:ascii="GHEA Grapalat" w:hAnsi="GHEA Grapalat"/>
                <w:b/>
              </w:rPr>
              <w:t>խնդիրները</w:t>
            </w:r>
            <w:proofErr w:type="spellEnd"/>
          </w:p>
        </w:tc>
      </w:tr>
      <w:tr w:rsidR="001C2C17" w:rsidTr="00835736">
        <w:tc>
          <w:tcPr>
            <w:tcW w:w="745" w:type="dxa"/>
            <w:tcBorders>
              <w:top w:val="single" w:sz="4" w:space="0" w:color="000000"/>
              <w:left w:val="single" w:sz="4" w:space="0" w:color="000000"/>
              <w:bottom w:val="single" w:sz="4" w:space="0" w:color="000000"/>
              <w:right w:val="single" w:sz="4" w:space="0" w:color="000000"/>
            </w:tcBorders>
            <w:vAlign w:val="center"/>
          </w:tcPr>
          <w:p w:rsidR="001C2C17" w:rsidRDefault="001C2C17" w:rsidP="00835736">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pStyle w:val="ListParagraph"/>
              <w:spacing w:line="360" w:lineRule="auto"/>
              <w:ind w:left="0" w:right="-55" w:firstLine="180"/>
              <w:jc w:val="both"/>
              <w:rPr>
                <w:rFonts w:ascii="GHEA Grapalat" w:hAnsi="GHEA Grapalat"/>
                <w:lang w:val="hy-AM"/>
              </w:rPr>
            </w:pPr>
            <w:proofErr w:type="spellStart"/>
            <w:r>
              <w:rPr>
                <w:rFonts w:ascii="GHEA Grapalat" w:hAnsi="GHEA Grapalat" w:cs="GHEA Grapalat"/>
                <w:szCs w:val="24"/>
                <w:lang w:val="fr-FR"/>
              </w:rPr>
              <w:t>Գործող</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կարգավորումները</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գնահատող</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հանձնաժողովերին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չեն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տալիս</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բավարար</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չափով</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ճկու</w:t>
            </w:r>
            <w:r>
              <w:rPr>
                <w:rFonts w:ascii="GHEA Grapalat" w:hAnsi="GHEA Grapalat" w:cs="GHEA Grapalat"/>
                <w:szCs w:val="24"/>
                <w:lang w:val="hy-AM"/>
              </w:rPr>
              <w:t>նու</w:t>
            </w:r>
            <w:r>
              <w:rPr>
                <w:rFonts w:ascii="GHEA Grapalat" w:hAnsi="GHEA Grapalat" w:cs="GHEA Grapalat"/>
                <w:szCs w:val="24"/>
                <w:lang w:val="fr-FR"/>
              </w:rPr>
              <w:t>թյուն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հայտերի</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գնահատման</w:t>
            </w:r>
            <w:proofErr w:type="spellEnd"/>
            <w:r>
              <w:rPr>
                <w:rFonts w:ascii="GHEA Grapalat" w:hAnsi="GHEA Grapalat" w:cs="GHEA Grapalat"/>
                <w:szCs w:val="24"/>
                <w:lang w:val="fr-FR"/>
              </w:rPr>
              <w:t xml:space="preserve"> </w:t>
            </w:r>
            <w:r>
              <w:rPr>
                <w:rFonts w:ascii="GHEA Grapalat" w:hAnsi="GHEA Grapalat" w:cs="GHEA Grapalat"/>
                <w:szCs w:val="24"/>
                <w:lang w:val="hy-AM"/>
              </w:rPr>
              <w:t xml:space="preserve">փուլում օբյեկտիվ </w:t>
            </w:r>
            <w:proofErr w:type="spellStart"/>
            <w:r>
              <w:rPr>
                <w:rFonts w:ascii="GHEA Grapalat" w:hAnsi="GHEA Grapalat" w:cs="GHEA Grapalat"/>
                <w:szCs w:val="24"/>
                <w:lang w:val="fr-FR"/>
              </w:rPr>
              <w:t>հանգամանքներ</w:t>
            </w:r>
            <w:proofErr w:type="spellEnd"/>
            <w:r>
              <w:rPr>
                <w:rFonts w:ascii="GHEA Grapalat" w:hAnsi="GHEA Grapalat" w:cs="GHEA Grapalat"/>
                <w:szCs w:val="24"/>
                <w:lang w:val="hy-AM"/>
              </w:rPr>
              <w:t>ի արդյունքում ի հայտ եկած</w:t>
            </w:r>
            <w:r>
              <w:rPr>
                <w:rFonts w:ascii="GHEA Grapalat" w:hAnsi="GHEA Grapalat" w:cs="GHEA Grapalat"/>
                <w:szCs w:val="24"/>
                <w:lang w:val="fr-FR"/>
              </w:rPr>
              <w:t xml:space="preserve"> </w:t>
            </w:r>
            <w:proofErr w:type="spellStart"/>
            <w:r>
              <w:rPr>
                <w:rFonts w:ascii="GHEA Grapalat" w:hAnsi="GHEA Grapalat" w:cs="GHEA Grapalat"/>
                <w:szCs w:val="24"/>
                <w:lang w:val="fr-FR"/>
              </w:rPr>
              <w:t>խնդիրները</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լուծելու</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համար</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անհրաժեշտ</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որոշումներ</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կայացնելու</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համար</w:t>
            </w:r>
            <w:proofErr w:type="spellEnd"/>
            <w:r>
              <w:rPr>
                <w:rFonts w:ascii="GHEA Grapalat" w:hAnsi="GHEA Grapalat" w:cs="GHEA Grapalat"/>
                <w:szCs w:val="24"/>
                <w:lang w:val="fr-FR"/>
              </w:rPr>
              <w:t>:</w:t>
            </w:r>
          </w:p>
        </w:tc>
      </w:tr>
      <w:tr w:rsidR="001C2C17" w:rsidTr="00835736">
        <w:tc>
          <w:tcPr>
            <w:tcW w:w="745" w:type="dxa"/>
            <w:tcBorders>
              <w:top w:val="single" w:sz="4" w:space="0" w:color="000000"/>
              <w:left w:val="single" w:sz="4" w:space="0" w:color="000000"/>
              <w:bottom w:val="single" w:sz="4" w:space="0" w:color="000000"/>
              <w:right w:val="single" w:sz="4" w:space="0" w:color="000000"/>
            </w:tcBorders>
            <w:vAlign w:val="center"/>
            <w:hideMark/>
          </w:tcPr>
          <w:p w:rsidR="001C2C17" w:rsidRDefault="001C2C17" w:rsidP="00835736">
            <w:pPr>
              <w:tabs>
                <w:tab w:val="left" w:pos="1440"/>
              </w:tabs>
              <w:spacing w:after="100" w:afterAutospacing="1" w:line="360" w:lineRule="auto"/>
              <w:jc w:val="center"/>
              <w:rPr>
                <w:rFonts w:ascii="GHEA Grapalat" w:hAnsi="GHEA Grapalat"/>
                <w:lang w:val="hy-AM"/>
              </w:rPr>
            </w:pPr>
            <w:r>
              <w:rPr>
                <w:rFonts w:ascii="GHEA Grapalat" w:hAnsi="GHEA Grapalat"/>
                <w:lang w:val="hy-AM"/>
              </w:rPr>
              <w:t xml:space="preserve"> 3.</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Տվյալ</w:t>
            </w:r>
            <w:proofErr w:type="spellEnd"/>
            <w:r>
              <w:rPr>
                <w:rFonts w:ascii="GHEA Grapalat" w:hAnsi="GHEA Grapalat"/>
                <w:b/>
              </w:rPr>
              <w:t xml:space="preserve"> </w:t>
            </w:r>
            <w:proofErr w:type="spellStart"/>
            <w:r>
              <w:rPr>
                <w:rFonts w:ascii="GHEA Grapalat" w:hAnsi="GHEA Grapalat"/>
                <w:b/>
              </w:rPr>
              <w:t>բնագավառում</w:t>
            </w:r>
            <w:proofErr w:type="spellEnd"/>
            <w:r>
              <w:rPr>
                <w:rFonts w:ascii="GHEA Grapalat" w:hAnsi="GHEA Grapalat"/>
                <w:b/>
              </w:rPr>
              <w:t xml:space="preserve"> </w:t>
            </w:r>
            <w:proofErr w:type="spellStart"/>
            <w:r>
              <w:rPr>
                <w:rFonts w:ascii="GHEA Grapalat" w:hAnsi="GHEA Grapalat"/>
                <w:b/>
              </w:rPr>
              <w:t>իրականացվող</w:t>
            </w:r>
            <w:proofErr w:type="spellEnd"/>
            <w:r>
              <w:rPr>
                <w:rFonts w:ascii="GHEA Grapalat" w:hAnsi="GHEA Grapalat"/>
                <w:b/>
              </w:rPr>
              <w:t xml:space="preserve"> </w:t>
            </w:r>
            <w:proofErr w:type="spellStart"/>
            <w:r>
              <w:rPr>
                <w:rFonts w:ascii="GHEA Grapalat" w:hAnsi="GHEA Grapalat"/>
                <w:b/>
              </w:rPr>
              <w:t>քաղաքականությունը</w:t>
            </w:r>
            <w:proofErr w:type="spellEnd"/>
          </w:p>
        </w:tc>
      </w:tr>
      <w:tr w:rsid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240" w:lineRule="auto"/>
              <w:ind w:firstLine="28"/>
              <w:jc w:val="both"/>
              <w:rPr>
                <w:rFonts w:ascii="GHEA Grapalat" w:hAnsi="GHEA Grapalat"/>
              </w:rPr>
            </w:pPr>
            <w:proofErr w:type="spellStart"/>
            <w:r>
              <w:rPr>
                <w:rFonts w:ascii="GHEA Grapalat" w:hAnsi="GHEA Grapalat"/>
              </w:rPr>
              <w:t>Տվյալ</w:t>
            </w:r>
            <w:proofErr w:type="spellEnd"/>
            <w:r>
              <w:rPr>
                <w:rFonts w:ascii="GHEA Grapalat" w:hAnsi="GHEA Grapalat"/>
              </w:rPr>
              <w:t xml:space="preserve"> </w:t>
            </w:r>
            <w:proofErr w:type="spellStart"/>
            <w:r>
              <w:rPr>
                <w:rFonts w:ascii="GHEA Grapalat" w:hAnsi="GHEA Grapalat"/>
              </w:rPr>
              <w:t>բնագավառում</w:t>
            </w:r>
            <w:proofErr w:type="spellEnd"/>
            <w:r>
              <w:rPr>
                <w:rFonts w:ascii="GHEA Grapalat" w:hAnsi="GHEA Grapalat"/>
              </w:rPr>
              <w:t xml:space="preserve"> </w:t>
            </w:r>
            <w:proofErr w:type="spellStart"/>
            <w:r>
              <w:rPr>
                <w:rFonts w:ascii="GHEA Grapalat" w:hAnsi="GHEA Grapalat"/>
              </w:rPr>
              <w:t>իրականացվող</w:t>
            </w:r>
            <w:proofErr w:type="spellEnd"/>
            <w:r>
              <w:rPr>
                <w:rFonts w:ascii="GHEA Grapalat" w:hAnsi="GHEA Grapalat"/>
              </w:rPr>
              <w:t xml:space="preserve"> </w:t>
            </w:r>
            <w:proofErr w:type="spellStart"/>
            <w:r>
              <w:rPr>
                <w:rFonts w:ascii="GHEA Grapalat" w:hAnsi="GHEA Grapalat"/>
              </w:rPr>
              <w:t>քաղաքականության</w:t>
            </w:r>
            <w:proofErr w:type="spellEnd"/>
            <w:r>
              <w:rPr>
                <w:rFonts w:ascii="GHEA Grapalat" w:hAnsi="GHEA Grapalat"/>
              </w:rPr>
              <w:t xml:space="preserve"> </w:t>
            </w:r>
            <w:proofErr w:type="spellStart"/>
            <w:r>
              <w:rPr>
                <w:rFonts w:ascii="GHEA Grapalat" w:hAnsi="GHEA Grapalat"/>
              </w:rPr>
              <w:t>փոփոխություն</w:t>
            </w:r>
            <w:proofErr w:type="spellEnd"/>
            <w:r>
              <w:rPr>
                <w:rFonts w:ascii="GHEA Grapalat" w:hAnsi="GHEA Grapalat"/>
              </w:rPr>
              <w:t xml:space="preserve"> </w:t>
            </w:r>
            <w:proofErr w:type="spellStart"/>
            <w:r>
              <w:rPr>
                <w:rFonts w:ascii="GHEA Grapalat" w:hAnsi="GHEA Grapalat"/>
              </w:rPr>
              <w:t>չի</w:t>
            </w:r>
            <w:proofErr w:type="spellEnd"/>
            <w:r>
              <w:rPr>
                <w:rFonts w:ascii="GHEA Grapalat" w:hAnsi="GHEA Grapalat"/>
              </w:rPr>
              <w:t xml:space="preserve"> </w:t>
            </w:r>
            <w:proofErr w:type="spellStart"/>
            <w:r>
              <w:rPr>
                <w:rFonts w:ascii="GHEA Grapalat" w:hAnsi="GHEA Grapalat"/>
              </w:rPr>
              <w:t>նախատեսվում</w:t>
            </w:r>
            <w:proofErr w:type="spellEnd"/>
            <w:r>
              <w:rPr>
                <w:rFonts w:ascii="GHEA Grapalat" w:hAnsi="GHEA Grapalat"/>
              </w:rPr>
              <w:t>:</w:t>
            </w:r>
          </w:p>
        </w:tc>
      </w:tr>
      <w:tr w:rsid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t>4.</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Կարգավորման</w:t>
            </w:r>
            <w:proofErr w:type="spellEnd"/>
            <w:r>
              <w:rPr>
                <w:rFonts w:ascii="GHEA Grapalat" w:hAnsi="GHEA Grapalat"/>
                <w:b/>
              </w:rPr>
              <w:t xml:space="preserve"> </w:t>
            </w:r>
            <w:proofErr w:type="spellStart"/>
            <w:r>
              <w:rPr>
                <w:rFonts w:ascii="GHEA Grapalat" w:hAnsi="GHEA Grapalat"/>
                <w:b/>
              </w:rPr>
              <w:t>նպատակը</w:t>
            </w:r>
            <w:proofErr w:type="spellEnd"/>
            <w:r>
              <w:rPr>
                <w:rFonts w:ascii="GHEA Grapalat" w:hAnsi="GHEA Grapalat"/>
                <w:b/>
              </w:rPr>
              <w:t xml:space="preserve"> և </w:t>
            </w:r>
            <w:proofErr w:type="spellStart"/>
            <w:r>
              <w:rPr>
                <w:rFonts w:ascii="GHEA Grapalat" w:hAnsi="GHEA Grapalat"/>
                <w:b/>
              </w:rPr>
              <w:t>բնույթը</w:t>
            </w:r>
            <w:proofErr w:type="spellEnd"/>
          </w:p>
        </w:tc>
      </w:tr>
      <w:tr w:rsid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ind w:firstLine="28"/>
              <w:jc w:val="both"/>
              <w:rPr>
                <w:rFonts w:ascii="GHEA Grapalat" w:hAnsi="GHEA Grapalat"/>
              </w:rPr>
            </w:pPr>
            <w:r>
              <w:rPr>
                <w:rFonts w:ascii="GHEA Grapalat" w:hAnsi="GHEA Grapalat" w:cs="GHEA Grapalat"/>
                <w:szCs w:val="24"/>
                <w:lang w:val="fr-FR"/>
              </w:rPr>
              <w:t xml:space="preserve">ՀՀ </w:t>
            </w:r>
            <w:proofErr w:type="spellStart"/>
            <w:r>
              <w:rPr>
                <w:rFonts w:ascii="GHEA Grapalat" w:hAnsi="GHEA Grapalat" w:cs="GHEA Grapalat"/>
                <w:szCs w:val="24"/>
                <w:lang w:val="fr-FR"/>
              </w:rPr>
              <w:t>կառավարության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որոշման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նախագծի</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ընդունման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անհրաժեշտությունը</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բխում</w:t>
            </w:r>
            <w:proofErr w:type="spellEnd"/>
            <w:r>
              <w:rPr>
                <w:rFonts w:ascii="GHEA Grapalat" w:hAnsi="GHEA Grapalat" w:cs="GHEA Grapalat"/>
                <w:szCs w:val="24"/>
                <w:lang w:val="fr-FR"/>
              </w:rPr>
              <w:t xml:space="preserve"> է ՀՀ </w:t>
            </w:r>
            <w:proofErr w:type="spellStart"/>
            <w:r>
              <w:rPr>
                <w:rFonts w:ascii="GHEA Grapalat" w:hAnsi="GHEA Grapalat" w:cs="GHEA Grapalat"/>
                <w:szCs w:val="24"/>
                <w:lang w:val="fr-FR"/>
              </w:rPr>
              <w:t>կառավարության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ծրագրով</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ամրագրված</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մինչև</w:t>
            </w:r>
            <w:proofErr w:type="spellEnd"/>
            <w:r>
              <w:rPr>
                <w:rFonts w:ascii="GHEA Grapalat" w:hAnsi="GHEA Grapalat" w:cs="GHEA Grapalat"/>
                <w:szCs w:val="24"/>
                <w:lang w:val="fr-FR"/>
              </w:rPr>
              <w:t xml:space="preserve"> 2026 </w:t>
            </w:r>
            <w:proofErr w:type="spellStart"/>
            <w:r>
              <w:rPr>
                <w:rFonts w:ascii="GHEA Grapalat" w:hAnsi="GHEA Grapalat" w:cs="GHEA Grapalat"/>
                <w:szCs w:val="24"/>
                <w:lang w:val="fr-FR"/>
              </w:rPr>
              <w:t>թվականը</w:t>
            </w:r>
            <w:proofErr w:type="spellEnd"/>
            <w:r>
              <w:rPr>
                <w:rFonts w:ascii="GHEA Grapalat" w:hAnsi="GHEA Grapalat" w:cs="GHEA Grapalat"/>
                <w:szCs w:val="24"/>
                <w:lang w:val="fr-FR"/>
              </w:rPr>
              <w:t xml:space="preserve"> 500 </w:t>
            </w:r>
            <w:proofErr w:type="spellStart"/>
            <w:r>
              <w:rPr>
                <w:rFonts w:ascii="GHEA Grapalat" w:hAnsi="GHEA Grapalat" w:cs="GHEA Grapalat"/>
                <w:szCs w:val="24"/>
                <w:lang w:val="fr-FR"/>
              </w:rPr>
              <w:t>մանկապարտեզ</w:t>
            </w:r>
            <w:proofErr w:type="spellEnd"/>
            <w:r>
              <w:rPr>
                <w:rFonts w:ascii="GHEA Grapalat" w:hAnsi="GHEA Grapalat" w:cs="GHEA Grapalat"/>
                <w:szCs w:val="24"/>
                <w:lang w:val="fr-FR"/>
              </w:rPr>
              <w:t xml:space="preserve"> և 300 </w:t>
            </w:r>
            <w:proofErr w:type="spellStart"/>
            <w:r>
              <w:rPr>
                <w:rFonts w:ascii="GHEA Grapalat" w:hAnsi="GHEA Grapalat" w:cs="GHEA Grapalat"/>
                <w:szCs w:val="24"/>
                <w:lang w:val="fr-FR"/>
              </w:rPr>
              <w:t>դպրոց</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կառուցելու</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հիմնանորոգելու</w:t>
            </w:r>
            <w:proofErr w:type="spellEnd"/>
            <w:r>
              <w:rPr>
                <w:rFonts w:ascii="GHEA Grapalat" w:hAnsi="GHEA Grapalat" w:cs="GHEA Grapalat"/>
                <w:szCs w:val="24"/>
                <w:lang w:val="fr-FR"/>
              </w:rPr>
              <w:t xml:space="preserve"> և </w:t>
            </w:r>
            <w:proofErr w:type="spellStart"/>
            <w:r>
              <w:rPr>
                <w:rFonts w:ascii="GHEA Grapalat" w:hAnsi="GHEA Grapalat" w:cs="GHEA Grapalat"/>
                <w:szCs w:val="24"/>
                <w:lang w:val="fr-FR"/>
              </w:rPr>
              <w:t>վերանորոգելու</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մասով</w:t>
            </w:r>
            <w:proofErr w:type="spellEnd"/>
            <w:r>
              <w:rPr>
                <w:rFonts w:ascii="GHEA Grapalat" w:hAnsi="GHEA Grapalat" w:cs="GHEA Grapalat"/>
                <w:szCs w:val="24"/>
                <w:lang w:val="fr-FR"/>
              </w:rPr>
              <w:t xml:space="preserve"> ՀՀ </w:t>
            </w:r>
            <w:proofErr w:type="spellStart"/>
            <w:r>
              <w:rPr>
                <w:rFonts w:ascii="GHEA Grapalat" w:hAnsi="GHEA Grapalat" w:cs="GHEA Grapalat"/>
                <w:szCs w:val="24"/>
                <w:lang w:val="fr-FR"/>
              </w:rPr>
              <w:t>կառավարության</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հանձնառությունից</w:t>
            </w:r>
            <w:proofErr w:type="spellEnd"/>
            <w:r>
              <w:rPr>
                <w:rFonts w:ascii="Calibri" w:hAnsi="Calibri" w:cs="Calibri"/>
                <w:szCs w:val="24"/>
                <w:lang w:val="fr-FR"/>
              </w:rPr>
              <w:t> </w:t>
            </w:r>
            <w:r>
              <w:rPr>
                <w:rFonts w:ascii="Calibri" w:hAnsi="Calibri" w:cs="Calibri"/>
                <w:szCs w:val="24"/>
                <w:lang w:val="hy-AM"/>
              </w:rPr>
              <w:t xml:space="preserve"> </w:t>
            </w:r>
            <w:r>
              <w:rPr>
                <w:rFonts w:ascii="GHEA Grapalat" w:hAnsi="GHEA Grapalat" w:cs="GHEA Grapalat"/>
                <w:szCs w:val="24"/>
                <w:lang w:val="fr-FR"/>
              </w:rPr>
              <w:t xml:space="preserve">և </w:t>
            </w:r>
            <w:proofErr w:type="spellStart"/>
            <w:r>
              <w:rPr>
                <w:rFonts w:ascii="GHEA Grapalat" w:hAnsi="GHEA Grapalat" w:cs="GHEA Grapalat"/>
                <w:szCs w:val="24"/>
                <w:lang w:val="fr-FR"/>
              </w:rPr>
              <w:t>նպատակ</w:t>
            </w:r>
            <w:proofErr w:type="spellEnd"/>
            <w:r>
              <w:rPr>
                <w:rFonts w:ascii="GHEA Grapalat" w:hAnsi="GHEA Grapalat" w:cs="GHEA Grapalat"/>
                <w:szCs w:val="24"/>
                <w:lang w:val="hy-AM"/>
              </w:rPr>
              <w:t xml:space="preserve"> ունի</w:t>
            </w:r>
            <w:r>
              <w:rPr>
                <w:rFonts w:ascii="GHEA Grapalat" w:hAnsi="GHEA Grapalat" w:cs="GHEA Grapalat"/>
                <w:szCs w:val="24"/>
                <w:lang w:val="fr-FR"/>
              </w:rPr>
              <w:t xml:space="preserve"> </w:t>
            </w:r>
            <w:proofErr w:type="spellStart"/>
            <w:r>
              <w:rPr>
                <w:rFonts w:ascii="GHEA Grapalat" w:hAnsi="GHEA Grapalat" w:cs="GHEA Grapalat"/>
                <w:szCs w:val="24"/>
                <w:lang w:val="fr-FR"/>
              </w:rPr>
              <w:t>շարունակաբար</w:t>
            </w:r>
            <w:proofErr w:type="spellEnd"/>
            <w:r>
              <w:rPr>
                <w:rFonts w:ascii="GHEA Grapalat" w:hAnsi="GHEA Grapalat" w:cs="GHEA Grapalat"/>
                <w:szCs w:val="24"/>
                <w:lang w:val="fr-FR"/>
              </w:rPr>
              <w:t xml:space="preserve"> </w:t>
            </w:r>
            <w:proofErr w:type="spellStart"/>
            <w:r>
              <w:rPr>
                <w:rFonts w:ascii="GHEA Grapalat" w:hAnsi="GHEA Grapalat" w:cs="GHEA Grapalat"/>
                <w:szCs w:val="24"/>
                <w:lang w:val="fr-FR"/>
              </w:rPr>
              <w:t>բարելավել</w:t>
            </w:r>
            <w:proofErr w:type="spellEnd"/>
            <w:r>
              <w:rPr>
                <w:rFonts w:ascii="GHEA Grapalat" w:hAnsi="GHEA Grapalat" w:cs="GHEA Grapalat"/>
                <w:szCs w:val="24"/>
                <w:lang w:val="fr-FR"/>
              </w:rPr>
              <w:t xml:space="preserve"> </w:t>
            </w:r>
            <w:r>
              <w:rPr>
                <w:rFonts w:ascii="GHEA Grapalat" w:hAnsi="GHEA Grapalat" w:cs="GHEA Grapalat"/>
                <w:szCs w:val="24"/>
                <w:lang w:val="hy-AM"/>
              </w:rPr>
              <w:t>գնման ընթացակարգերը:</w:t>
            </w:r>
          </w:p>
        </w:tc>
      </w:tr>
      <w:tr w:rsid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t>5.</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մշակման</w:t>
            </w:r>
            <w:proofErr w:type="spellEnd"/>
            <w:r>
              <w:rPr>
                <w:rFonts w:ascii="GHEA Grapalat" w:hAnsi="GHEA Grapalat"/>
                <w:b/>
              </w:rPr>
              <w:t xml:space="preserve"> </w:t>
            </w:r>
            <w:proofErr w:type="spellStart"/>
            <w:r>
              <w:rPr>
                <w:rFonts w:ascii="GHEA Grapalat" w:hAnsi="GHEA Grapalat"/>
                <w:b/>
              </w:rPr>
              <w:t>գործընթացում</w:t>
            </w:r>
            <w:proofErr w:type="spellEnd"/>
            <w:r>
              <w:rPr>
                <w:rFonts w:ascii="GHEA Grapalat" w:hAnsi="GHEA Grapalat"/>
                <w:b/>
              </w:rPr>
              <w:t xml:space="preserve"> </w:t>
            </w:r>
            <w:proofErr w:type="spellStart"/>
            <w:r>
              <w:rPr>
                <w:rFonts w:ascii="GHEA Grapalat" w:hAnsi="GHEA Grapalat"/>
                <w:b/>
              </w:rPr>
              <w:t>ներգրավված</w:t>
            </w:r>
            <w:proofErr w:type="spellEnd"/>
            <w:r>
              <w:rPr>
                <w:rFonts w:ascii="GHEA Grapalat" w:hAnsi="GHEA Grapalat"/>
                <w:b/>
              </w:rPr>
              <w:t xml:space="preserve"> </w:t>
            </w:r>
            <w:proofErr w:type="spellStart"/>
            <w:r>
              <w:rPr>
                <w:rFonts w:ascii="GHEA Grapalat" w:hAnsi="GHEA Grapalat"/>
                <w:b/>
              </w:rPr>
              <w:t>ինստիտուտները</w:t>
            </w:r>
            <w:proofErr w:type="spellEnd"/>
            <w:r>
              <w:rPr>
                <w:rFonts w:ascii="GHEA Grapalat" w:hAnsi="GHEA Grapalat"/>
                <w:b/>
              </w:rPr>
              <w:t xml:space="preserve"> և </w:t>
            </w:r>
            <w:proofErr w:type="spellStart"/>
            <w:r>
              <w:rPr>
                <w:rFonts w:ascii="GHEA Grapalat" w:hAnsi="GHEA Grapalat"/>
                <w:b/>
              </w:rPr>
              <w:t>ան</w:t>
            </w:r>
            <w:r>
              <w:rPr>
                <w:rFonts w:ascii="GHEA Grapalat" w:hAnsi="GHEA Grapalat"/>
                <w:b/>
              </w:rPr>
              <w:softHyphen/>
              <w:t>ձինք</w:t>
            </w:r>
            <w:proofErr w:type="spellEnd"/>
          </w:p>
        </w:tc>
      </w:tr>
      <w:tr w:rsidR="001C2C17" w:rsidTr="00835736">
        <w:trPr>
          <w:trHeight w:val="764"/>
        </w:trPr>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ind w:firstLine="28"/>
              <w:jc w:val="both"/>
              <w:rPr>
                <w:rFonts w:ascii="GHEA Grapalat" w:hAnsi="GHEA Grapalat" w:cs="Sylfaen"/>
                <w:sz w:val="24"/>
                <w:szCs w:val="24"/>
                <w:lang w:val="hy-AM"/>
              </w:rPr>
            </w:pPr>
            <w:r>
              <w:rPr>
                <w:rFonts w:ascii="GHEA Grapalat" w:hAnsi="GHEA Grapalat" w:cs="Sylfaen"/>
                <w:sz w:val="24"/>
                <w:szCs w:val="24"/>
                <w:lang w:val="hy-AM"/>
              </w:rPr>
              <w:t>Նախագիծը մշակվել է ՀՀ ֆինանսների նախարարության կողմից:</w:t>
            </w:r>
          </w:p>
        </w:tc>
      </w:tr>
      <w:tr w:rsid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t>6.</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proofErr w:type="spellStart"/>
            <w:r>
              <w:rPr>
                <w:rFonts w:ascii="GHEA Grapalat" w:hAnsi="GHEA Grapalat"/>
                <w:b/>
              </w:rPr>
              <w:t>Ակնկալվող</w:t>
            </w:r>
            <w:proofErr w:type="spellEnd"/>
            <w:r>
              <w:rPr>
                <w:rFonts w:ascii="GHEA Grapalat" w:hAnsi="GHEA Grapalat"/>
                <w:b/>
              </w:rPr>
              <w:t xml:space="preserve"> </w:t>
            </w:r>
            <w:proofErr w:type="spellStart"/>
            <w:r>
              <w:rPr>
                <w:rFonts w:ascii="GHEA Grapalat" w:hAnsi="GHEA Grapalat"/>
                <w:b/>
              </w:rPr>
              <w:t>արդյունքը</w:t>
            </w:r>
            <w:proofErr w:type="spellEnd"/>
          </w:p>
        </w:tc>
      </w:tr>
      <w:tr w:rsid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ind w:firstLine="28"/>
              <w:jc w:val="both"/>
              <w:rPr>
                <w:rFonts w:ascii="GHEA Grapalat" w:hAnsi="GHEA Grapalat"/>
                <w:lang w:val="hy-AM"/>
              </w:rPr>
            </w:pPr>
            <w:r>
              <w:rPr>
                <w:rFonts w:ascii="GHEA Grapalat" w:hAnsi="GHEA Grapalat" w:cs="GHEA Grapalat"/>
                <w:szCs w:val="24"/>
                <w:lang w:val="hy-AM"/>
              </w:rPr>
              <w:t xml:space="preserve">Նախագծի </w:t>
            </w:r>
            <w:proofErr w:type="spellStart"/>
            <w:r>
              <w:rPr>
                <w:rFonts w:ascii="GHEA Grapalat" w:hAnsi="GHEA Grapalat" w:cs="GHEA Grapalat"/>
                <w:szCs w:val="24"/>
                <w:lang w:val="hy-AM"/>
              </w:rPr>
              <w:t>ընդունմամբ</w:t>
            </w:r>
            <w:proofErr w:type="spellEnd"/>
            <w:r>
              <w:rPr>
                <w:rFonts w:ascii="GHEA Grapalat" w:hAnsi="GHEA Grapalat" w:cs="GHEA Grapalat"/>
                <w:szCs w:val="24"/>
                <w:lang w:val="hy-AM"/>
              </w:rPr>
              <w:t xml:space="preserve"> </w:t>
            </w:r>
            <w:proofErr w:type="spellStart"/>
            <w:r>
              <w:rPr>
                <w:rFonts w:ascii="GHEA Grapalat" w:hAnsi="GHEA Grapalat" w:cs="GHEA Grapalat"/>
                <w:szCs w:val="24"/>
                <w:lang w:val="hy-AM"/>
              </w:rPr>
              <w:t>կբարելավվեն</w:t>
            </w:r>
            <w:proofErr w:type="spellEnd"/>
            <w:r>
              <w:rPr>
                <w:rFonts w:ascii="GHEA Grapalat" w:hAnsi="GHEA Grapalat" w:cs="GHEA Grapalat"/>
                <w:szCs w:val="24"/>
                <w:lang w:val="hy-AM"/>
              </w:rPr>
              <w:t xml:space="preserve"> գնման ընթացակարգերի կազմակերպման պայմանները:</w:t>
            </w:r>
            <w:r>
              <w:rPr>
                <w:rFonts w:ascii="GHEA Grapalat" w:hAnsi="GHEA Grapalat" w:cs="Sylfaen"/>
                <w:sz w:val="24"/>
                <w:szCs w:val="24"/>
                <w:lang w:val="hy-AM"/>
              </w:rPr>
              <w:t xml:space="preserve"> </w:t>
            </w:r>
          </w:p>
        </w:tc>
      </w:tr>
      <w:tr w:rsid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jc w:val="center"/>
              <w:rPr>
                <w:rFonts w:ascii="GHEA Grapalat" w:hAnsi="GHEA Grapalat"/>
              </w:rPr>
            </w:pPr>
            <w:r>
              <w:rPr>
                <w:rFonts w:ascii="GHEA Grapalat" w:hAnsi="GHEA Grapalat"/>
              </w:rPr>
              <w:t>7.</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b/>
              </w:rPr>
            </w:pPr>
            <w:r>
              <w:rPr>
                <w:rFonts w:ascii="GHEA Grapalat" w:hAnsi="GHEA Grapalat"/>
                <w:b/>
                <w:lang w:val="hy-AM"/>
              </w:rPr>
              <w:t xml:space="preserve">Տեղեկատվություն նախագծի </w:t>
            </w:r>
            <w:proofErr w:type="spellStart"/>
            <w:r>
              <w:rPr>
                <w:rFonts w:ascii="GHEA Grapalat" w:hAnsi="GHEA Grapalat"/>
                <w:b/>
                <w:lang w:val="hy-AM"/>
              </w:rPr>
              <w:t>ընդունմամբ</w:t>
            </w:r>
            <w:proofErr w:type="spellEnd"/>
            <w:r>
              <w:rPr>
                <w:rFonts w:ascii="GHEA Grapalat" w:hAnsi="GHEA Grapalat"/>
                <w:b/>
                <w:lang w:val="hy-AM"/>
              </w:rPr>
              <w:t xml:space="preserve"> այլ իրավական ակտերի ընդունման անհրաժեշտության կամ բացակայության մասին</w:t>
            </w:r>
          </w:p>
        </w:tc>
      </w:tr>
      <w:tr w:rsid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lang w:val="hy-AM"/>
              </w:rPr>
            </w:pPr>
            <w:r>
              <w:rPr>
                <w:rFonts w:ascii="GHEA Grapalat" w:hAnsi="GHEA Grapalat"/>
                <w:lang w:val="hy-AM"/>
              </w:rPr>
              <w:t xml:space="preserve">Նախագծի </w:t>
            </w:r>
            <w:proofErr w:type="spellStart"/>
            <w:r>
              <w:rPr>
                <w:rFonts w:ascii="GHEA Grapalat" w:hAnsi="GHEA Grapalat"/>
                <w:lang w:val="hy-AM"/>
              </w:rPr>
              <w:t>ընդունմամբ</w:t>
            </w:r>
            <w:proofErr w:type="spellEnd"/>
            <w:r>
              <w:rPr>
                <w:rFonts w:ascii="GHEA Grapalat" w:hAnsi="GHEA Grapalat"/>
                <w:lang w:val="hy-AM"/>
              </w:rPr>
              <w:t xml:space="preserve"> այլ իրավական ակտերում փոփոխություններ կամ լրացումներ կատարելու անհրաժեշտություն չի առաջանում:</w:t>
            </w:r>
          </w:p>
        </w:tc>
      </w:tr>
      <w:tr w:rsidR="001C2C17" w:rsidRP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lang w:val="hy-AM"/>
              </w:rPr>
            </w:pPr>
            <w:r>
              <w:rPr>
                <w:rFonts w:ascii="GHEA Grapalat" w:hAnsi="GHEA Grapalat"/>
                <w:lang w:val="hy-AM"/>
              </w:rPr>
              <w:t>8.</w:t>
            </w: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lang w:val="hy-AM"/>
              </w:rPr>
            </w:pPr>
            <w:r>
              <w:rPr>
                <w:rFonts w:ascii="GHEA Grapalat" w:hAnsi="GHEA Grapalat"/>
                <w:b/>
                <w:lang w:val="hy-AM"/>
              </w:rPr>
              <w:t xml:space="preserve">Տեղեկատվություն՝ լրացուցիչ ֆինանսական միջոցների անհրաժեշտության և պետական կամ տեղական ինքնակառավարման մարմնի բյուջեի </w:t>
            </w:r>
            <w:proofErr w:type="spellStart"/>
            <w:r>
              <w:rPr>
                <w:rFonts w:ascii="GHEA Grapalat" w:hAnsi="GHEA Grapalat"/>
                <w:b/>
                <w:lang w:val="hy-AM"/>
              </w:rPr>
              <w:t>եկամուտներում</w:t>
            </w:r>
            <w:proofErr w:type="spellEnd"/>
            <w:r>
              <w:rPr>
                <w:rFonts w:ascii="GHEA Grapalat" w:hAnsi="GHEA Grapalat"/>
                <w:b/>
                <w:lang w:val="hy-AM"/>
              </w:rPr>
              <w:t xml:space="preserve"> և ծախսերում սպասվելիք փոփոխությունների մասին</w:t>
            </w:r>
          </w:p>
        </w:tc>
      </w:tr>
      <w:tr w:rsidR="001C2C17" w:rsidRP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lang w:val="hy-AM"/>
              </w:rPr>
            </w:pPr>
            <w:r>
              <w:rPr>
                <w:rFonts w:ascii="GHEA Grapalat" w:hAnsi="GHEA Grapalat" w:cs="Arial"/>
                <w:lang w:val="hy-AM"/>
              </w:rPr>
              <w:t xml:space="preserve">Նախագծի </w:t>
            </w:r>
            <w:proofErr w:type="spellStart"/>
            <w:r>
              <w:rPr>
                <w:rFonts w:ascii="GHEA Grapalat" w:hAnsi="GHEA Grapalat" w:cs="Arial"/>
                <w:lang w:val="hy-AM"/>
              </w:rPr>
              <w:t>ընդունմամբ</w:t>
            </w:r>
            <w:proofErr w:type="spellEnd"/>
            <w:r>
              <w:rPr>
                <w:rFonts w:ascii="GHEA Grapalat" w:hAnsi="GHEA Grapalat" w:cs="Arial"/>
                <w:lang w:val="hy-AM"/>
              </w:rPr>
              <w:t xml:space="preserve"> պետական կամ տեղական ինքնակառավարման մարմնի բյուջեում ծախսերի և եկամուտների էական ավելացում կամ նվազեցում չի նախատեսվում:</w:t>
            </w:r>
          </w:p>
        </w:tc>
      </w:tr>
      <w:tr w:rsidR="001C2C17" w:rsidRPr="001C2C17" w:rsidTr="00835736">
        <w:tc>
          <w:tcPr>
            <w:tcW w:w="74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tabs>
                <w:tab w:val="left" w:pos="1440"/>
              </w:tabs>
              <w:spacing w:after="100" w:afterAutospacing="1" w:line="360" w:lineRule="auto"/>
              <w:rPr>
                <w:rFonts w:ascii="GHEA Grapalat" w:hAnsi="GHEA Grapalat"/>
                <w:lang w:val="hy-AM"/>
              </w:rPr>
            </w:pPr>
            <w:r>
              <w:rPr>
                <w:rFonts w:ascii="GHEA Grapalat" w:hAnsi="GHEA Grapalat"/>
                <w:lang w:val="hy-AM"/>
              </w:rPr>
              <w:lastRenderedPageBreak/>
              <w:t>9.</w:t>
            </w:r>
          </w:p>
        </w:tc>
        <w:tc>
          <w:tcPr>
            <w:tcW w:w="9875" w:type="dxa"/>
            <w:tcBorders>
              <w:top w:val="single" w:sz="4" w:space="0" w:color="000000"/>
              <w:left w:val="single" w:sz="4" w:space="0" w:color="000000"/>
              <w:bottom w:val="single" w:sz="4" w:space="0" w:color="000000"/>
              <w:right w:val="single" w:sz="4" w:space="0" w:color="000000"/>
            </w:tcBorders>
          </w:tcPr>
          <w:p w:rsidR="001C2C17" w:rsidRDefault="001C2C17" w:rsidP="00835736">
            <w:pPr>
              <w:spacing w:line="360" w:lineRule="auto"/>
              <w:ind w:left="-2" w:firstLine="722"/>
              <w:jc w:val="both"/>
              <w:rPr>
                <w:rFonts w:ascii="GHEA Grapalat" w:hAnsi="GHEA Grapalat" w:cs="GHEA Grapalat"/>
                <w:b/>
                <w:spacing w:val="-8"/>
                <w:lang w:val="hy-AM"/>
              </w:rPr>
            </w:pPr>
            <w:r>
              <w:rPr>
                <w:rFonts w:ascii="GHEA Grapalat" w:hAnsi="GHEA Grapalat" w:cs="GHEA Grapalat"/>
                <w:b/>
                <w:spacing w:val="-8"/>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cs="GHEA Grapalat"/>
                <w:b/>
                <w:spacing w:val="-8"/>
                <w:lang w:val="hy-AM"/>
              </w:rPr>
              <w:t>ռազմավարություններ</w:t>
            </w:r>
            <w:proofErr w:type="spellEnd"/>
            <w:r>
              <w:rPr>
                <w:rFonts w:ascii="GHEA Grapalat" w:hAnsi="GHEA Grapalat" w:cs="GHEA Grapalat"/>
                <w:b/>
                <w:spacing w:val="-8"/>
                <w:lang w:val="hy-AM"/>
              </w:rPr>
              <w:t>:</w:t>
            </w:r>
          </w:p>
          <w:p w:rsidR="001C2C17" w:rsidRDefault="001C2C17" w:rsidP="00835736">
            <w:pPr>
              <w:shd w:val="clear" w:color="auto" w:fill="FFFFFF"/>
              <w:spacing w:after="100" w:afterAutospacing="1" w:line="360" w:lineRule="auto"/>
              <w:contextualSpacing/>
              <w:jc w:val="both"/>
              <w:rPr>
                <w:rFonts w:ascii="GHEA Grapalat" w:hAnsi="GHEA Grapalat" w:cs="Arial"/>
                <w:lang w:val="hy-AM"/>
              </w:rPr>
            </w:pPr>
          </w:p>
        </w:tc>
      </w:tr>
      <w:tr w:rsidR="001C2C17" w:rsidTr="00835736">
        <w:tc>
          <w:tcPr>
            <w:tcW w:w="745" w:type="dxa"/>
            <w:tcBorders>
              <w:top w:val="single" w:sz="4" w:space="0" w:color="000000"/>
              <w:left w:val="single" w:sz="4" w:space="0" w:color="000000"/>
              <w:bottom w:val="single" w:sz="4" w:space="0" w:color="000000"/>
              <w:right w:val="single" w:sz="4" w:space="0" w:color="000000"/>
            </w:tcBorders>
          </w:tcPr>
          <w:p w:rsidR="001C2C17" w:rsidRDefault="001C2C17" w:rsidP="00835736">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1C2C17" w:rsidRDefault="001C2C17" w:rsidP="00835736">
            <w:pPr>
              <w:shd w:val="clear" w:color="auto" w:fill="FFFFFF"/>
              <w:spacing w:line="360" w:lineRule="auto"/>
              <w:ind w:firstLine="709"/>
              <w:jc w:val="both"/>
              <w:rPr>
                <w:rFonts w:ascii="GHEA Grapalat" w:hAnsi="GHEA Grapalat"/>
                <w:lang w:val="hy-AM"/>
              </w:rPr>
            </w:pPr>
            <w:r>
              <w:rPr>
                <w:rFonts w:ascii="GHEA Grapalat" w:hAnsi="GHEA Grapalat" w:cs="GHEA Grapalat"/>
                <w:spacing w:val="-8"/>
                <w:lang w:val="hy-AM"/>
              </w:rPr>
              <w:t>Կառավարության 2021-2026թթ. ծրագիր</w:t>
            </w:r>
          </w:p>
        </w:tc>
      </w:tr>
    </w:tbl>
    <w:p w:rsidR="001C2C17" w:rsidRDefault="001C2C17" w:rsidP="001C2C17">
      <w:pPr>
        <w:rPr>
          <w:rFonts w:ascii="GHEA Grapalat" w:hAnsi="GHEA Grapalat"/>
          <w:color w:val="000000"/>
          <w:shd w:val="clear" w:color="auto" w:fill="FFFFFF"/>
          <w:lang w:val="hy-AM"/>
        </w:rPr>
      </w:pPr>
    </w:p>
    <w:p w:rsidR="001C2C17" w:rsidRDefault="001C2C17" w:rsidP="001C2C17">
      <w:pPr>
        <w:rPr>
          <w:lang w:val="hy-AM"/>
        </w:rPr>
      </w:pPr>
    </w:p>
    <w:p w:rsidR="001C2C17" w:rsidRDefault="001C2C17" w:rsidP="001C2C17">
      <w:pPr>
        <w:rPr>
          <w:lang w:val="hy-AM"/>
        </w:rPr>
      </w:pPr>
    </w:p>
    <w:p w:rsidR="005164E8" w:rsidRDefault="005164E8"/>
    <w:sectPr w:rsidR="005164E8"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5F79AC"/>
    <w:multiLevelType w:val="hybridMultilevel"/>
    <w:tmpl w:val="3926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753"/>
    <w:rsid w:val="001C2C17"/>
    <w:rsid w:val="00236753"/>
    <w:rsid w:val="00516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A3F5A-84D5-4907-A58D-4C1FBD6B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C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1C2C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2C17"/>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1C2C17"/>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1C2C17"/>
    <w:rPr>
      <w:rFonts w:ascii="Times New Roman" w:eastAsia="Times New Roman" w:hAnsi="Times New Roman"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1C2C1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476</Words>
  <Characters>2715</Characters>
  <Application>Microsoft Office Word</Application>
  <DocSecurity>0</DocSecurity>
  <Lines>22</Lines>
  <Paragraphs>6</Paragraphs>
  <ScaleCrop>false</ScaleCrop>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3</cp:revision>
  <dcterms:created xsi:type="dcterms:W3CDTF">2024-02-08T06:12:00Z</dcterms:created>
  <dcterms:modified xsi:type="dcterms:W3CDTF">2024-02-08T06:13:00Z</dcterms:modified>
</cp:coreProperties>
</file>