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77777777" w:rsidR="003C1147" w:rsidRPr="00453161" w:rsidRDefault="003C1147" w:rsidP="00453161">
      <w:pPr>
        <w:spacing w:after="0" w:line="360" w:lineRule="auto"/>
        <w:jc w:val="center"/>
        <w:rPr>
          <w:rFonts w:ascii="GHEA Grapalat" w:eastAsia="Times New Roman" w:hAnsi="GHEA Grapalat" w:cs="Times New Roman"/>
          <w:b/>
          <w:sz w:val="24"/>
          <w:szCs w:val="24"/>
          <w:lang w:val="af-ZA"/>
        </w:rPr>
      </w:pPr>
      <w:r w:rsidRPr="00453161">
        <w:rPr>
          <w:rFonts w:ascii="GHEA Grapalat" w:eastAsia="Times New Roman" w:hAnsi="GHEA Grapalat" w:cs="Times New Roman"/>
          <w:b/>
          <w:sz w:val="24"/>
          <w:szCs w:val="24"/>
          <w:lang w:val="af-ZA"/>
        </w:rPr>
        <w:t>ԱՄՓՈՓԱԹԵՐԹ</w:t>
      </w:r>
    </w:p>
    <w:p w14:paraId="3F3E8A2F" w14:textId="61CA9DCC" w:rsidR="003C1147" w:rsidRPr="00453161" w:rsidRDefault="00231149" w:rsidP="00453161">
      <w:pPr>
        <w:spacing w:after="0" w:line="360" w:lineRule="auto"/>
        <w:jc w:val="center"/>
        <w:rPr>
          <w:rFonts w:ascii="GHEA Grapalat" w:eastAsia="Calibri" w:hAnsi="GHEA Grapalat" w:cs="Times New Roman"/>
          <w:bCs/>
          <w:color w:val="000000"/>
          <w:sz w:val="24"/>
          <w:szCs w:val="24"/>
          <w:lang w:val="af-ZA"/>
        </w:rPr>
      </w:pPr>
      <w:r w:rsidRPr="00453161">
        <w:rPr>
          <w:rFonts w:ascii="GHEA Grapalat" w:hAnsi="GHEA Grapalat"/>
          <w:b/>
          <w:sz w:val="24"/>
          <w:szCs w:val="24"/>
          <w:lang w:val="hy-AM"/>
        </w:rPr>
        <w:t>ՀԱՅԱՍՏԱՆԻ ՀԱՆՐԱՊԵՏՈՒԹՅԱՆ ԿԱՌԱՎԱՐՈՒԹՅԱՆ ՄԻ ՇԱՐՔ ՈՐՈՇՈՒՄՆԵՐՈՒՄ ՓՈՓՈԽՈՒԹՅՈՒՆՆԵՐ ԿԱՏԱՐԵԼՈՒ ՄԱՍԻՆ</w:t>
      </w:r>
    </w:p>
    <w:tbl>
      <w:tblPr>
        <w:tblStyle w:val="TableGrid"/>
        <w:tblW w:w="15876" w:type="dxa"/>
        <w:tblInd w:w="-572" w:type="dxa"/>
        <w:tblLayout w:type="fixed"/>
        <w:tblLook w:val="04A0" w:firstRow="1" w:lastRow="0" w:firstColumn="1" w:lastColumn="0" w:noHBand="0" w:noVBand="1"/>
      </w:tblPr>
      <w:tblGrid>
        <w:gridCol w:w="9639"/>
        <w:gridCol w:w="6237"/>
      </w:tblGrid>
      <w:tr w:rsidR="00842BFD" w:rsidRPr="00453161" w14:paraId="0A847A44" w14:textId="191606A7" w:rsidTr="00453161">
        <w:trPr>
          <w:trHeight w:val="912"/>
        </w:trPr>
        <w:tc>
          <w:tcPr>
            <w:tcW w:w="9639" w:type="dxa"/>
            <w:vMerge w:val="restart"/>
            <w:shd w:val="clear" w:color="auto" w:fill="D9D9D9" w:themeFill="background1" w:themeFillShade="D9"/>
          </w:tcPr>
          <w:p w14:paraId="74A21ECC" w14:textId="7EB785AD" w:rsidR="00842BFD" w:rsidRPr="00453161" w:rsidRDefault="004F7551" w:rsidP="00453161">
            <w:pPr>
              <w:tabs>
                <w:tab w:val="left" w:pos="22"/>
              </w:tabs>
              <w:spacing w:after="0" w:line="360" w:lineRule="auto"/>
              <w:jc w:val="center"/>
              <w:rPr>
                <w:rFonts w:ascii="GHEA Grapalat" w:hAnsi="GHEA Grapalat" w:cs="GHEA Grapalat"/>
                <w:b/>
                <w:color w:val="000000"/>
                <w:sz w:val="24"/>
                <w:szCs w:val="24"/>
                <w:lang w:val="hy-AM"/>
              </w:rPr>
            </w:pPr>
            <w:r w:rsidRPr="00453161">
              <w:rPr>
                <w:rFonts w:ascii="GHEA Grapalat" w:hAnsi="GHEA Grapalat" w:cs="Sylfaen"/>
                <w:b/>
                <w:bCs/>
                <w:sz w:val="24"/>
                <w:szCs w:val="24"/>
                <w:lang w:val="hy-AM"/>
              </w:rPr>
              <w:t>1</w:t>
            </w:r>
            <w:r w:rsidR="00842BFD" w:rsidRPr="00453161">
              <w:rPr>
                <w:rFonts w:ascii="MS Gothic" w:eastAsia="MS Gothic" w:hAnsi="MS Gothic" w:cs="MS Gothic" w:hint="eastAsia"/>
                <w:b/>
                <w:bCs/>
                <w:sz w:val="24"/>
                <w:szCs w:val="24"/>
                <w:lang w:val="hy-AM"/>
              </w:rPr>
              <w:t>․</w:t>
            </w:r>
            <w:r w:rsidR="00842BFD" w:rsidRPr="00453161">
              <w:rPr>
                <w:rFonts w:ascii="GHEA Grapalat" w:hAnsi="GHEA Grapalat" w:cs="Cambria Math"/>
                <w:b/>
                <w:bCs/>
                <w:sz w:val="24"/>
                <w:szCs w:val="24"/>
                <w:lang w:val="hy-AM"/>
              </w:rPr>
              <w:t xml:space="preserve"> </w:t>
            </w:r>
            <w:r w:rsidR="00260DA3" w:rsidRPr="00453161">
              <w:rPr>
                <w:rFonts w:ascii="GHEA Grapalat" w:hAnsi="GHEA Grapalat" w:cs="Sylfaen"/>
                <w:b/>
                <w:bCs/>
                <w:sz w:val="24"/>
                <w:szCs w:val="24"/>
                <w:lang w:val="hy-AM"/>
              </w:rPr>
              <w:t>Բնապահպանության և ընդերքի տեսչական մարմին</w:t>
            </w:r>
          </w:p>
        </w:tc>
        <w:tc>
          <w:tcPr>
            <w:tcW w:w="6237" w:type="dxa"/>
            <w:tcBorders>
              <w:bottom w:val="single" w:sz="4" w:space="0" w:color="auto"/>
            </w:tcBorders>
            <w:shd w:val="clear" w:color="auto" w:fill="D9D9D9" w:themeFill="background1" w:themeFillShade="D9"/>
          </w:tcPr>
          <w:p w14:paraId="6ECB9E03" w14:textId="746D9A13" w:rsidR="00072402" w:rsidRPr="00453161" w:rsidRDefault="00087B32" w:rsidP="00453161">
            <w:pPr>
              <w:tabs>
                <w:tab w:val="left" w:pos="22"/>
              </w:tabs>
              <w:spacing w:after="0" w:line="360" w:lineRule="auto"/>
              <w:jc w:val="center"/>
              <w:rPr>
                <w:rFonts w:ascii="GHEA Grapalat" w:hAnsi="GHEA Grapalat" w:cs="GHEA Grapalat"/>
                <w:b/>
                <w:color w:val="000000"/>
                <w:sz w:val="24"/>
                <w:szCs w:val="24"/>
                <w:lang w:val="hy-AM"/>
              </w:rPr>
            </w:pPr>
            <w:r w:rsidRPr="00453161">
              <w:rPr>
                <w:rFonts w:ascii="GHEA Grapalat" w:hAnsi="GHEA Grapalat" w:cs="GHEA Grapalat"/>
                <w:b/>
                <w:color w:val="000000"/>
                <w:sz w:val="24"/>
                <w:szCs w:val="24"/>
                <w:lang w:val="hy-AM"/>
              </w:rPr>
              <w:t>2</w:t>
            </w:r>
            <w:r w:rsidR="00260DA3" w:rsidRPr="00453161">
              <w:rPr>
                <w:rFonts w:ascii="GHEA Grapalat" w:hAnsi="GHEA Grapalat" w:cs="GHEA Grapalat"/>
                <w:b/>
                <w:color w:val="000000"/>
                <w:sz w:val="24"/>
                <w:szCs w:val="24"/>
                <w:lang w:val="hy-AM"/>
              </w:rPr>
              <w:t>2</w:t>
            </w:r>
            <w:r w:rsidR="005A2A7E" w:rsidRPr="00453161">
              <w:rPr>
                <w:rFonts w:ascii="GHEA Grapalat" w:hAnsi="GHEA Grapalat" w:cs="GHEA Grapalat"/>
                <w:b/>
                <w:color w:val="000000"/>
                <w:sz w:val="24"/>
                <w:szCs w:val="24"/>
                <w:lang w:val="hy-AM"/>
              </w:rPr>
              <w:t xml:space="preserve"> դեկտեմբեր </w:t>
            </w:r>
            <w:r w:rsidR="0077736E" w:rsidRPr="00453161">
              <w:rPr>
                <w:rFonts w:ascii="GHEA Grapalat" w:hAnsi="GHEA Grapalat" w:cs="GHEA Grapalat"/>
                <w:b/>
                <w:color w:val="000000"/>
                <w:sz w:val="24"/>
                <w:szCs w:val="24"/>
                <w:lang w:val="hy-AM"/>
              </w:rPr>
              <w:t>2023թ.</w:t>
            </w:r>
          </w:p>
          <w:p w14:paraId="7D09F8B3" w14:textId="3C14104C" w:rsidR="00842BFD" w:rsidRPr="00453161" w:rsidRDefault="00072402" w:rsidP="00453161">
            <w:pPr>
              <w:spacing w:after="0" w:line="360" w:lineRule="auto"/>
              <w:ind w:right="-22"/>
              <w:jc w:val="center"/>
              <w:rPr>
                <w:rFonts w:ascii="GHEA Grapalat" w:hAnsi="GHEA Grapalat"/>
                <w:sz w:val="24"/>
                <w:szCs w:val="24"/>
                <w:lang w:val="hy-AM"/>
              </w:rPr>
            </w:pPr>
            <w:r w:rsidRPr="00453161">
              <w:rPr>
                <w:rFonts w:ascii="GHEA Grapalat" w:hAnsi="GHEA Grapalat" w:cs="GHEA Grapalat"/>
                <w:b/>
                <w:color w:val="000000"/>
                <w:sz w:val="24"/>
                <w:szCs w:val="24"/>
                <w:lang w:val="hy-AM"/>
              </w:rPr>
              <w:t>Գրություն N</w:t>
            </w:r>
            <w:r w:rsidR="00260DA3" w:rsidRPr="00453161">
              <w:rPr>
                <w:rFonts w:ascii="GHEA Grapalat" w:hAnsi="GHEA Grapalat"/>
                <w:b/>
                <w:sz w:val="24"/>
                <w:szCs w:val="24"/>
                <w:lang w:val="ru-RU"/>
              </w:rPr>
              <w:t xml:space="preserve"> </w:t>
            </w:r>
            <w:r w:rsidR="00231149" w:rsidRPr="00453161">
              <w:rPr>
                <w:rFonts w:ascii="GHEA Grapalat" w:hAnsi="GHEA Grapalat"/>
                <w:b/>
                <w:bCs/>
                <w:sz w:val="24"/>
                <w:szCs w:val="24"/>
                <w:lang w:val="hy-AM"/>
              </w:rPr>
              <w:t>01/29</w:t>
            </w:r>
            <w:r w:rsidR="00231149" w:rsidRPr="00453161">
              <w:rPr>
                <w:rFonts w:ascii="MS Gothic" w:eastAsia="MS Gothic" w:hAnsi="MS Gothic" w:cs="MS Gothic" w:hint="eastAsia"/>
                <w:b/>
                <w:bCs/>
                <w:sz w:val="24"/>
                <w:szCs w:val="24"/>
                <w:lang w:val="hy-AM"/>
              </w:rPr>
              <w:t>․</w:t>
            </w:r>
            <w:r w:rsidR="00231149" w:rsidRPr="00453161">
              <w:rPr>
                <w:rFonts w:ascii="GHEA Grapalat" w:hAnsi="GHEA Grapalat"/>
                <w:b/>
                <w:bCs/>
                <w:sz w:val="24"/>
                <w:szCs w:val="24"/>
                <w:lang w:val="hy-AM"/>
              </w:rPr>
              <w:t>3/3/7029</w:t>
            </w:r>
            <w:r w:rsidR="00260DA3" w:rsidRPr="00453161">
              <w:rPr>
                <w:rFonts w:ascii="GHEA Grapalat" w:hAnsi="GHEA Grapalat"/>
                <w:b/>
                <w:color w:val="000000"/>
                <w:sz w:val="24"/>
                <w:szCs w:val="24"/>
                <w:shd w:val="clear" w:color="auto" w:fill="D9D9D9" w:themeFill="background1" w:themeFillShade="D9"/>
                <w:lang w:val="hy-AM"/>
              </w:rPr>
              <w:t>-2023</w:t>
            </w:r>
          </w:p>
        </w:tc>
      </w:tr>
      <w:tr w:rsidR="00842BFD" w:rsidRPr="00453161" w14:paraId="1B327608" w14:textId="77777777" w:rsidTr="00453161">
        <w:trPr>
          <w:trHeight w:val="107"/>
        </w:trPr>
        <w:tc>
          <w:tcPr>
            <w:tcW w:w="9639" w:type="dxa"/>
            <w:vMerge/>
            <w:tcBorders>
              <w:bottom w:val="single" w:sz="4" w:space="0" w:color="auto"/>
            </w:tcBorders>
            <w:shd w:val="clear" w:color="auto" w:fill="D9D9D9" w:themeFill="background1" w:themeFillShade="D9"/>
          </w:tcPr>
          <w:p w14:paraId="701EC901" w14:textId="77777777" w:rsidR="00842BFD" w:rsidRPr="00453161" w:rsidRDefault="00842BFD" w:rsidP="00453161">
            <w:pPr>
              <w:tabs>
                <w:tab w:val="left" w:pos="22"/>
              </w:tabs>
              <w:spacing w:after="0" w:line="360" w:lineRule="auto"/>
              <w:jc w:val="both"/>
              <w:rPr>
                <w:rFonts w:ascii="GHEA Grapalat" w:hAnsi="GHEA Grapalat" w:cs="Sylfaen"/>
                <w:b/>
                <w:bCs/>
                <w:sz w:val="24"/>
                <w:szCs w:val="24"/>
                <w:lang w:val="hy-AM"/>
              </w:rPr>
            </w:pPr>
          </w:p>
        </w:tc>
        <w:tc>
          <w:tcPr>
            <w:tcW w:w="6237" w:type="dxa"/>
            <w:tcBorders>
              <w:bottom w:val="single" w:sz="4" w:space="0" w:color="auto"/>
            </w:tcBorders>
            <w:shd w:val="clear" w:color="auto" w:fill="D9D9D9" w:themeFill="background1" w:themeFillShade="D9"/>
          </w:tcPr>
          <w:p w14:paraId="6812256B" w14:textId="77777777" w:rsidR="00842BFD" w:rsidRPr="00453161" w:rsidRDefault="00842BFD" w:rsidP="00453161">
            <w:pPr>
              <w:tabs>
                <w:tab w:val="left" w:pos="22"/>
              </w:tabs>
              <w:spacing w:after="0" w:line="360" w:lineRule="auto"/>
              <w:jc w:val="both"/>
              <w:rPr>
                <w:rFonts w:ascii="GHEA Grapalat" w:hAnsi="GHEA Grapalat" w:cs="GHEA Grapalat"/>
                <w:color w:val="000000"/>
                <w:sz w:val="24"/>
                <w:szCs w:val="24"/>
                <w:lang w:val="hy-AM"/>
              </w:rPr>
            </w:pPr>
          </w:p>
        </w:tc>
      </w:tr>
      <w:tr w:rsidR="00604BA3" w:rsidRPr="00453161" w14:paraId="39F5ECF0" w14:textId="77777777" w:rsidTr="00453161">
        <w:trPr>
          <w:trHeight w:val="2465"/>
        </w:trPr>
        <w:tc>
          <w:tcPr>
            <w:tcW w:w="9639" w:type="dxa"/>
            <w:tcBorders>
              <w:top w:val="single" w:sz="4" w:space="0" w:color="auto"/>
            </w:tcBorders>
          </w:tcPr>
          <w:p w14:paraId="36CAD14C" w14:textId="5BBB6E43" w:rsidR="00F94A15" w:rsidRPr="00453161" w:rsidRDefault="00231149" w:rsidP="00453161">
            <w:pPr>
              <w:tabs>
                <w:tab w:val="left" w:pos="567"/>
              </w:tabs>
              <w:spacing w:after="0" w:line="360" w:lineRule="auto"/>
              <w:jc w:val="both"/>
              <w:rPr>
                <w:rFonts w:ascii="GHEA Grapalat" w:hAnsi="GHEA Grapalat" w:cs="Sylfaen"/>
                <w:b/>
                <w:bCs/>
                <w:sz w:val="24"/>
                <w:szCs w:val="24"/>
                <w:lang w:val="hy-AM"/>
              </w:rPr>
            </w:pPr>
            <w:r w:rsidRPr="00453161">
              <w:rPr>
                <w:rFonts w:ascii="GHEA Grapalat" w:hAnsi="GHEA Grapalat"/>
                <w:sz w:val="24"/>
                <w:szCs w:val="24"/>
                <w:lang w:val="hy-AM"/>
              </w:rPr>
              <w:t>Ի պատասխան Ձեր՝ 2023 թվականի դեկտեմբերի 20-ի թիվ 1/17</w:t>
            </w:r>
            <w:r w:rsidRPr="00453161">
              <w:rPr>
                <w:rFonts w:ascii="MS Gothic" w:eastAsia="MS Gothic" w:hAnsi="MS Gothic" w:cs="MS Gothic" w:hint="eastAsia"/>
                <w:sz w:val="24"/>
                <w:szCs w:val="24"/>
                <w:lang w:val="hy-AM"/>
              </w:rPr>
              <w:t>․</w:t>
            </w:r>
            <w:r w:rsidRPr="00453161">
              <w:rPr>
                <w:rFonts w:ascii="GHEA Grapalat" w:hAnsi="GHEA Grapalat"/>
                <w:sz w:val="24"/>
                <w:szCs w:val="24"/>
                <w:lang w:val="hy-AM"/>
              </w:rPr>
              <w:t>1/15731-2023 գրության` հայտնում եմ, որ Բնապահպանության և ընդերքի տեսչական մարմինը «Հայաստանի Հանրապետության կառավարության մի շարք որոշումներում փոփոխություններ կատարելու մասին» Կառավարության որոշման նախագծի փաթեթ</w:t>
            </w:r>
            <w:r w:rsidRPr="00453161">
              <w:rPr>
                <w:rFonts w:ascii="GHEA Grapalat" w:hAnsi="GHEA Grapalat"/>
                <w:bCs/>
                <w:sz w:val="24"/>
                <w:szCs w:val="24"/>
                <w:lang w:val="hy-AM"/>
              </w:rPr>
              <w:t xml:space="preserve">ի </w:t>
            </w:r>
            <w:r w:rsidRPr="00453161">
              <w:rPr>
                <w:rFonts w:ascii="GHEA Grapalat" w:hAnsi="GHEA Grapalat" w:cs="Sylfaen"/>
                <w:color w:val="000000"/>
                <w:sz w:val="24"/>
                <w:szCs w:val="24"/>
                <w:shd w:val="clear" w:color="auto" w:fill="FFFFFF"/>
                <w:lang w:val="hy-AM"/>
              </w:rPr>
              <w:t>վե</w:t>
            </w:r>
            <w:r w:rsidRPr="00453161">
              <w:rPr>
                <w:rFonts w:ascii="GHEA Grapalat" w:hAnsi="GHEA Grapalat" w:cs="Verdana"/>
                <w:color w:val="000000"/>
                <w:sz w:val="24"/>
                <w:szCs w:val="24"/>
                <w:shd w:val="clear" w:color="auto" w:fill="FFFFFF"/>
                <w:lang w:val="hy-AM"/>
              </w:rPr>
              <w:t>ր</w:t>
            </w:r>
            <w:r w:rsidRPr="00453161">
              <w:rPr>
                <w:rFonts w:ascii="GHEA Grapalat" w:hAnsi="GHEA Grapalat" w:cs="Sylfaen"/>
                <w:color w:val="000000"/>
                <w:sz w:val="24"/>
                <w:szCs w:val="24"/>
                <w:shd w:val="clear" w:color="auto" w:fill="FFFFFF"/>
                <w:lang w:val="hy-AM"/>
              </w:rPr>
              <w:t>աբե</w:t>
            </w:r>
            <w:r w:rsidRPr="00453161">
              <w:rPr>
                <w:rFonts w:ascii="GHEA Grapalat" w:hAnsi="GHEA Grapalat" w:cs="Verdana"/>
                <w:color w:val="000000"/>
                <w:sz w:val="24"/>
                <w:szCs w:val="24"/>
                <w:shd w:val="clear" w:color="auto" w:fill="FFFFFF"/>
                <w:lang w:val="hy-AM"/>
              </w:rPr>
              <w:t>ր</w:t>
            </w:r>
            <w:r w:rsidRPr="00453161">
              <w:rPr>
                <w:rFonts w:ascii="GHEA Grapalat" w:hAnsi="GHEA Grapalat" w:cs="Sylfaen"/>
                <w:color w:val="000000"/>
                <w:sz w:val="24"/>
                <w:szCs w:val="24"/>
                <w:shd w:val="clear" w:color="auto" w:fill="FFFFFF"/>
                <w:lang w:val="hy-AM"/>
              </w:rPr>
              <w:t>յալ դիտողություններ և առաջարկություններ չունի։</w:t>
            </w:r>
            <w:r w:rsidR="00544481" w:rsidRPr="00453161">
              <w:rPr>
                <w:rFonts w:ascii="GHEA Grapalat" w:hAnsi="GHEA Grapalat" w:cs="Sylfaen"/>
                <w:bCs/>
                <w:sz w:val="24"/>
                <w:szCs w:val="24"/>
                <w:lang w:val="hy-AM"/>
              </w:rPr>
              <w:t xml:space="preserve"> </w:t>
            </w:r>
          </w:p>
        </w:tc>
        <w:tc>
          <w:tcPr>
            <w:tcW w:w="6237" w:type="dxa"/>
            <w:tcBorders>
              <w:top w:val="single" w:sz="4" w:space="0" w:color="auto"/>
            </w:tcBorders>
          </w:tcPr>
          <w:p w14:paraId="1AC4F05E" w14:textId="3467B72D" w:rsidR="00260DA3" w:rsidRPr="00453161" w:rsidRDefault="00DA4400" w:rsidP="00453161">
            <w:pPr>
              <w:tabs>
                <w:tab w:val="left" w:pos="0"/>
              </w:tabs>
              <w:spacing w:after="0" w:line="360" w:lineRule="auto"/>
              <w:ind w:firstLine="166"/>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 xml:space="preserve">  </w:t>
            </w:r>
            <w:r w:rsidR="00F94A15" w:rsidRPr="00453161">
              <w:rPr>
                <w:rFonts w:ascii="GHEA Grapalat" w:hAnsi="GHEA Grapalat" w:cs="GHEA Grapalat"/>
                <w:color w:val="000000"/>
                <w:sz w:val="24"/>
                <w:szCs w:val="24"/>
                <w:lang w:val="hy-AM"/>
              </w:rPr>
              <w:t>Ընդունվել է</w:t>
            </w:r>
            <w:r w:rsidR="00260DA3" w:rsidRPr="00453161">
              <w:rPr>
                <w:rFonts w:ascii="GHEA Grapalat" w:hAnsi="GHEA Grapalat" w:cs="GHEA Grapalat"/>
                <w:color w:val="000000"/>
                <w:sz w:val="24"/>
                <w:szCs w:val="24"/>
                <w:lang w:val="hy-AM"/>
              </w:rPr>
              <w:t xml:space="preserve"> ի գիտություն։</w:t>
            </w:r>
          </w:p>
          <w:p w14:paraId="1DCC195E" w14:textId="44EE7637" w:rsidR="004863D5" w:rsidRPr="00453161" w:rsidRDefault="004863D5" w:rsidP="00453161">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260DA3" w:rsidRPr="00453161" w14:paraId="3C5E1D01" w14:textId="77777777" w:rsidTr="00453161">
        <w:trPr>
          <w:trHeight w:val="462"/>
        </w:trPr>
        <w:tc>
          <w:tcPr>
            <w:tcW w:w="9639" w:type="dxa"/>
            <w:vMerge w:val="restart"/>
            <w:tcBorders>
              <w:top w:val="single" w:sz="4" w:space="0" w:color="auto"/>
            </w:tcBorders>
            <w:shd w:val="clear" w:color="auto" w:fill="D9D9D9" w:themeFill="background1" w:themeFillShade="D9"/>
          </w:tcPr>
          <w:p w14:paraId="7D8489D4" w14:textId="37DC4278" w:rsidR="00260DA3" w:rsidRPr="00453161" w:rsidRDefault="0049450C" w:rsidP="00453161">
            <w:pPr>
              <w:spacing w:after="0" w:line="360" w:lineRule="auto"/>
              <w:ind w:left="-180" w:firstLine="180"/>
              <w:jc w:val="center"/>
              <w:rPr>
                <w:rFonts w:ascii="GHEA Grapalat" w:eastAsia="Times New Roman" w:hAnsi="GHEA Grapalat" w:cs="Times Armenian"/>
                <w:b/>
                <w:bCs/>
                <w:sz w:val="24"/>
                <w:szCs w:val="24"/>
                <w:lang w:val="hy-AM" w:eastAsia="ru-RU"/>
              </w:rPr>
            </w:pPr>
            <w:r w:rsidRPr="00453161">
              <w:rPr>
                <w:rFonts w:ascii="GHEA Grapalat" w:eastAsia="Times New Roman" w:hAnsi="GHEA Grapalat" w:cs="Times Armenian"/>
                <w:b/>
                <w:bCs/>
                <w:sz w:val="24"/>
                <w:szCs w:val="24"/>
                <w:lang w:eastAsia="ru-RU"/>
              </w:rPr>
              <w:t>2</w:t>
            </w:r>
            <w:r w:rsidR="00260DA3" w:rsidRPr="00453161">
              <w:rPr>
                <w:rFonts w:ascii="MS Gothic" w:eastAsia="MS Gothic" w:hAnsi="MS Gothic" w:cs="MS Gothic" w:hint="eastAsia"/>
                <w:b/>
                <w:bCs/>
                <w:sz w:val="24"/>
                <w:szCs w:val="24"/>
                <w:lang w:val="hy-AM" w:eastAsia="ru-RU"/>
              </w:rPr>
              <w:t>․</w:t>
            </w:r>
            <w:r w:rsidR="00260DA3" w:rsidRPr="00453161">
              <w:rPr>
                <w:rFonts w:ascii="GHEA Grapalat" w:eastAsia="Times New Roman" w:hAnsi="GHEA Grapalat" w:cs="Times Armenian"/>
                <w:b/>
                <w:bCs/>
                <w:sz w:val="24"/>
                <w:szCs w:val="24"/>
                <w:lang w:val="hy-AM" w:eastAsia="ru-RU"/>
              </w:rPr>
              <w:t xml:space="preserve"> </w:t>
            </w:r>
            <w:r w:rsidR="00260DA3" w:rsidRPr="00453161">
              <w:rPr>
                <w:rFonts w:ascii="GHEA Grapalat" w:hAnsi="GHEA Grapalat"/>
                <w:b/>
                <w:bCs/>
                <w:noProof/>
                <w:sz w:val="24"/>
                <w:szCs w:val="24"/>
                <w:lang w:val="pt-BR"/>
              </w:rPr>
              <w:t>Տարածքային կառավարման և ենթակառուցվածքների նախա</w:t>
            </w:r>
            <w:r w:rsidR="001E1CCF" w:rsidRPr="00453161">
              <w:rPr>
                <w:rFonts w:ascii="GHEA Grapalat" w:hAnsi="GHEA Grapalat"/>
                <w:b/>
                <w:bCs/>
                <w:noProof/>
                <w:sz w:val="24"/>
                <w:szCs w:val="24"/>
                <w:lang w:val="hy-AM"/>
              </w:rPr>
              <w:t>րարություն</w:t>
            </w:r>
          </w:p>
        </w:tc>
        <w:tc>
          <w:tcPr>
            <w:tcW w:w="6237" w:type="dxa"/>
            <w:tcBorders>
              <w:top w:val="single" w:sz="4" w:space="0" w:color="auto"/>
              <w:bottom w:val="single" w:sz="4" w:space="0" w:color="auto"/>
            </w:tcBorders>
            <w:shd w:val="clear" w:color="auto" w:fill="D9D9D9" w:themeFill="background1" w:themeFillShade="D9"/>
          </w:tcPr>
          <w:p w14:paraId="60A8875E" w14:textId="23E6589F" w:rsidR="00260DA3" w:rsidRPr="00453161" w:rsidRDefault="00260DA3" w:rsidP="00453161">
            <w:pPr>
              <w:tabs>
                <w:tab w:val="left" w:pos="22"/>
              </w:tabs>
              <w:spacing w:after="0" w:line="360" w:lineRule="auto"/>
              <w:jc w:val="center"/>
              <w:rPr>
                <w:rFonts w:ascii="GHEA Grapalat" w:hAnsi="GHEA Grapalat" w:cs="GHEA Grapalat"/>
                <w:color w:val="000000"/>
                <w:sz w:val="24"/>
                <w:szCs w:val="24"/>
                <w:lang w:val="hy-AM"/>
              </w:rPr>
            </w:pPr>
            <w:r w:rsidRPr="00453161">
              <w:rPr>
                <w:rFonts w:ascii="GHEA Grapalat" w:hAnsi="GHEA Grapalat" w:cs="GHEA Grapalat"/>
                <w:b/>
                <w:color w:val="000000"/>
                <w:sz w:val="24"/>
                <w:szCs w:val="24"/>
                <w:lang w:val="hy-AM"/>
              </w:rPr>
              <w:t>2</w:t>
            </w:r>
            <w:r w:rsidR="00231149" w:rsidRPr="00453161">
              <w:rPr>
                <w:rFonts w:ascii="GHEA Grapalat" w:hAnsi="GHEA Grapalat" w:cs="GHEA Grapalat"/>
                <w:b/>
                <w:color w:val="000000"/>
                <w:sz w:val="24"/>
                <w:szCs w:val="24"/>
              </w:rPr>
              <w:t>5</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դ</w:t>
            </w:r>
            <w:proofErr w:type="spellStart"/>
            <w:r w:rsidRPr="00453161">
              <w:rPr>
                <w:rFonts w:ascii="GHEA Grapalat" w:hAnsi="GHEA Grapalat" w:cs="GHEA Grapalat"/>
                <w:b/>
                <w:color w:val="000000"/>
                <w:sz w:val="24"/>
                <w:szCs w:val="24"/>
              </w:rPr>
              <w:t>եկտեմբեր</w:t>
            </w:r>
            <w:proofErr w:type="spellEnd"/>
            <w:r w:rsidRPr="00453161">
              <w:rPr>
                <w:rFonts w:ascii="GHEA Grapalat" w:hAnsi="GHEA Grapalat" w:cs="GHEA Grapalat"/>
                <w:b/>
                <w:color w:val="000000"/>
                <w:sz w:val="24"/>
                <w:szCs w:val="24"/>
              </w:rPr>
              <w:t xml:space="preserve"> 2023</w:t>
            </w:r>
          </w:p>
        </w:tc>
      </w:tr>
      <w:tr w:rsidR="00260DA3" w:rsidRPr="00453161" w14:paraId="6953224E" w14:textId="77777777" w:rsidTr="00453161">
        <w:trPr>
          <w:trHeight w:val="398"/>
        </w:trPr>
        <w:tc>
          <w:tcPr>
            <w:tcW w:w="9639" w:type="dxa"/>
            <w:vMerge/>
            <w:tcBorders>
              <w:bottom w:val="single" w:sz="4" w:space="0" w:color="auto"/>
            </w:tcBorders>
            <w:shd w:val="clear" w:color="auto" w:fill="D9D9D9" w:themeFill="background1" w:themeFillShade="D9"/>
          </w:tcPr>
          <w:p w14:paraId="40C060B6" w14:textId="77777777" w:rsidR="00260DA3" w:rsidRPr="00453161" w:rsidRDefault="00260DA3" w:rsidP="00453161">
            <w:pPr>
              <w:spacing w:after="0" w:line="360" w:lineRule="auto"/>
              <w:ind w:left="-180" w:firstLine="180"/>
              <w:jc w:val="both"/>
              <w:rPr>
                <w:rFonts w:ascii="GHEA Grapalat" w:eastAsia="Times New Roman" w:hAnsi="GHEA Grapalat" w:cs="Times Armenian"/>
                <w:sz w:val="24"/>
                <w:szCs w:val="24"/>
                <w:lang w:val="hy-AM" w:eastAsia="ru-RU"/>
              </w:rPr>
            </w:pPr>
          </w:p>
        </w:tc>
        <w:tc>
          <w:tcPr>
            <w:tcW w:w="6237" w:type="dxa"/>
            <w:tcBorders>
              <w:top w:val="single" w:sz="4" w:space="0" w:color="auto"/>
              <w:bottom w:val="single" w:sz="4" w:space="0" w:color="auto"/>
            </w:tcBorders>
            <w:shd w:val="clear" w:color="auto" w:fill="D9D9D9" w:themeFill="background1" w:themeFillShade="D9"/>
          </w:tcPr>
          <w:p w14:paraId="2F4AF2D8" w14:textId="3DF7B682" w:rsidR="00260DA3" w:rsidRPr="00453161" w:rsidRDefault="00260DA3" w:rsidP="00453161">
            <w:pPr>
              <w:tabs>
                <w:tab w:val="left" w:pos="22"/>
              </w:tabs>
              <w:spacing w:after="0" w:line="360" w:lineRule="auto"/>
              <w:jc w:val="center"/>
              <w:rPr>
                <w:rFonts w:ascii="GHEA Grapalat" w:hAnsi="GHEA Grapalat" w:cs="GHEA Grapalat"/>
                <w:b/>
                <w:color w:val="000000"/>
                <w:sz w:val="24"/>
                <w:szCs w:val="24"/>
              </w:rPr>
            </w:pPr>
            <w:r w:rsidRPr="00453161">
              <w:rPr>
                <w:rFonts w:ascii="GHEA Grapalat" w:hAnsi="GHEA Grapalat" w:cs="GHEA Grapalat"/>
                <w:b/>
                <w:color w:val="000000"/>
                <w:sz w:val="24"/>
                <w:szCs w:val="24"/>
                <w:lang w:val="hy-AM"/>
              </w:rPr>
              <w:t>Գրություն</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 xml:space="preserve">№ </w:t>
            </w:r>
            <w:r w:rsidR="00231149" w:rsidRPr="00453161">
              <w:rPr>
                <w:rFonts w:ascii="GHEA Grapalat" w:hAnsi="GHEA Grapalat" w:cs="GHEA Grapalat"/>
                <w:b/>
                <w:sz w:val="24"/>
                <w:szCs w:val="24"/>
                <w:lang w:val="hy-AM"/>
              </w:rPr>
              <w:t>ԳՍ/14.2/39724</w:t>
            </w:r>
            <w:r w:rsidR="0049450C" w:rsidRPr="00453161">
              <w:rPr>
                <w:rFonts w:ascii="GHEA Grapalat" w:hAnsi="GHEA Grapalat" w:cs="GHEA Grapalat"/>
                <w:b/>
                <w:sz w:val="24"/>
                <w:szCs w:val="24"/>
                <w:lang w:val="hy-AM"/>
              </w:rPr>
              <w:t>-2023</w:t>
            </w:r>
          </w:p>
        </w:tc>
      </w:tr>
      <w:tr w:rsidR="00260DA3" w:rsidRPr="00453161" w14:paraId="00B790F8" w14:textId="77777777" w:rsidTr="00453161">
        <w:trPr>
          <w:trHeight w:val="2294"/>
        </w:trPr>
        <w:tc>
          <w:tcPr>
            <w:tcW w:w="9639" w:type="dxa"/>
            <w:tcBorders>
              <w:top w:val="single" w:sz="4" w:space="0" w:color="auto"/>
              <w:bottom w:val="single" w:sz="4" w:space="0" w:color="auto"/>
            </w:tcBorders>
          </w:tcPr>
          <w:p w14:paraId="019C6756" w14:textId="77777777" w:rsidR="00231149" w:rsidRPr="00453161" w:rsidRDefault="00231149" w:rsidP="00453161">
            <w:pPr>
              <w:tabs>
                <w:tab w:val="center" w:pos="4844"/>
              </w:tabs>
              <w:spacing w:after="0" w:line="360" w:lineRule="auto"/>
              <w:jc w:val="both"/>
              <w:rPr>
                <w:rFonts w:ascii="GHEA Grapalat" w:hAnsi="GHEA Grapalat"/>
                <w:sz w:val="24"/>
                <w:szCs w:val="24"/>
                <w:lang w:val="hy-AM"/>
              </w:rPr>
            </w:pPr>
            <w:r w:rsidRPr="00453161">
              <w:rPr>
                <w:rFonts w:ascii="GHEA Grapalat" w:hAnsi="GHEA Grapalat"/>
                <w:sz w:val="24"/>
                <w:szCs w:val="24"/>
                <w:lang w:val="hy-AM"/>
              </w:rPr>
              <w:t>Ձեր կողմից ներկայացված «Հայաստանի Հանրապետության կառավարության մի շարք որոշումներում փոփոխություններ կատարելու մասին» Կառավարության որոշման նախագիծը քննարկվել է ՀՀ տարածքային կառավարման և ենթակառուցվածքների նախարարությունում։</w:t>
            </w:r>
          </w:p>
          <w:p w14:paraId="03F6069A" w14:textId="24A209A3" w:rsidR="001E1CCF" w:rsidRPr="00453161" w:rsidRDefault="00231149" w:rsidP="00453161">
            <w:pPr>
              <w:tabs>
                <w:tab w:val="left" w:pos="3125"/>
                <w:tab w:val="left" w:pos="9639"/>
              </w:tabs>
              <w:spacing w:after="0" w:line="360" w:lineRule="auto"/>
              <w:ind w:right="-1"/>
              <w:jc w:val="both"/>
              <w:rPr>
                <w:rFonts w:ascii="GHEA Grapalat" w:eastAsia="Times New Roman" w:hAnsi="GHEA Grapalat" w:cs="Times Armenian"/>
                <w:sz w:val="24"/>
                <w:szCs w:val="24"/>
                <w:lang w:val="hy-AM" w:eastAsia="ru-RU"/>
              </w:rPr>
            </w:pPr>
            <w:r w:rsidRPr="00453161">
              <w:rPr>
                <w:rFonts w:ascii="GHEA Grapalat" w:hAnsi="GHEA Grapalat" w:cs="Sylfaen"/>
                <w:sz w:val="24"/>
                <w:szCs w:val="24"/>
                <w:lang w:val="hy-AM"/>
              </w:rPr>
              <w:t xml:space="preserve">Նախագծի վերաբերյալ </w:t>
            </w:r>
            <w:r w:rsidRPr="00453161">
              <w:rPr>
                <w:rFonts w:ascii="GHEA Grapalat" w:hAnsi="GHEA Grapalat"/>
                <w:sz w:val="24"/>
                <w:szCs w:val="24"/>
                <w:lang w:val="hy-AM"/>
              </w:rPr>
              <w:t>դիտողություններ և առարկություններ չկան։</w:t>
            </w:r>
          </w:p>
        </w:tc>
        <w:tc>
          <w:tcPr>
            <w:tcW w:w="6237" w:type="dxa"/>
            <w:tcBorders>
              <w:top w:val="single" w:sz="4" w:space="0" w:color="auto"/>
              <w:bottom w:val="single" w:sz="4" w:space="0" w:color="auto"/>
            </w:tcBorders>
          </w:tcPr>
          <w:p w14:paraId="1067FF3D" w14:textId="3388A149" w:rsidR="00260DA3" w:rsidRPr="00453161" w:rsidRDefault="0049450C" w:rsidP="00453161">
            <w:p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ի գիտություն։</w:t>
            </w:r>
          </w:p>
        </w:tc>
      </w:tr>
      <w:tr w:rsidR="00231149" w:rsidRPr="00453161" w14:paraId="4C63E1B8" w14:textId="77777777" w:rsidTr="00453161">
        <w:trPr>
          <w:trHeight w:val="267"/>
        </w:trPr>
        <w:tc>
          <w:tcPr>
            <w:tcW w:w="9639" w:type="dxa"/>
            <w:vMerge w:val="restart"/>
            <w:tcBorders>
              <w:top w:val="single" w:sz="4" w:space="0" w:color="auto"/>
            </w:tcBorders>
            <w:shd w:val="clear" w:color="auto" w:fill="D9D9D9" w:themeFill="background1" w:themeFillShade="D9"/>
          </w:tcPr>
          <w:p w14:paraId="095736F4" w14:textId="1C69EF64" w:rsidR="00231149" w:rsidRPr="00453161" w:rsidRDefault="00231149" w:rsidP="00453161">
            <w:pPr>
              <w:tabs>
                <w:tab w:val="center" w:pos="4844"/>
              </w:tabs>
              <w:spacing w:after="0" w:line="360" w:lineRule="auto"/>
              <w:ind w:firstLine="284"/>
              <w:jc w:val="center"/>
              <w:rPr>
                <w:rFonts w:ascii="GHEA Grapalat" w:hAnsi="GHEA Grapalat"/>
                <w:b/>
                <w:bCs/>
                <w:sz w:val="24"/>
                <w:szCs w:val="24"/>
                <w:lang w:val="hy-AM"/>
              </w:rPr>
            </w:pPr>
            <w:r w:rsidRPr="00453161">
              <w:rPr>
                <w:rFonts w:ascii="GHEA Grapalat" w:hAnsi="GHEA Grapalat"/>
                <w:b/>
                <w:bCs/>
                <w:sz w:val="24"/>
                <w:szCs w:val="24"/>
              </w:rPr>
              <w:t xml:space="preserve">3. </w:t>
            </w:r>
            <w:r w:rsidRPr="00453161">
              <w:rPr>
                <w:rFonts w:ascii="GHEA Grapalat" w:hAnsi="GHEA Grapalat"/>
                <w:b/>
                <w:bCs/>
                <w:sz w:val="24"/>
                <w:szCs w:val="24"/>
                <w:lang w:val="hy-AM"/>
              </w:rPr>
              <w:t>Կադաստրի կոմիտե</w:t>
            </w:r>
          </w:p>
        </w:tc>
        <w:tc>
          <w:tcPr>
            <w:tcW w:w="6237" w:type="dxa"/>
            <w:tcBorders>
              <w:top w:val="single" w:sz="4" w:space="0" w:color="auto"/>
              <w:bottom w:val="single" w:sz="4" w:space="0" w:color="auto"/>
            </w:tcBorders>
            <w:shd w:val="clear" w:color="auto" w:fill="D9D9D9" w:themeFill="background1" w:themeFillShade="D9"/>
          </w:tcPr>
          <w:p w14:paraId="71E3D4B4" w14:textId="272F6A43" w:rsidR="00231149" w:rsidRPr="00453161" w:rsidRDefault="00231149" w:rsidP="00453161">
            <w:pPr>
              <w:tabs>
                <w:tab w:val="left" w:pos="22"/>
              </w:tabs>
              <w:spacing w:after="0" w:line="360" w:lineRule="auto"/>
              <w:jc w:val="center"/>
              <w:rPr>
                <w:rFonts w:ascii="GHEA Grapalat" w:hAnsi="GHEA Grapalat" w:cs="GHEA Grapalat"/>
                <w:color w:val="000000"/>
                <w:sz w:val="24"/>
                <w:szCs w:val="24"/>
                <w:lang w:val="hy-AM"/>
              </w:rPr>
            </w:pPr>
            <w:r w:rsidRPr="00453161">
              <w:rPr>
                <w:rFonts w:ascii="GHEA Grapalat" w:hAnsi="GHEA Grapalat" w:cs="GHEA Grapalat"/>
                <w:b/>
                <w:color w:val="000000"/>
                <w:sz w:val="24"/>
                <w:szCs w:val="24"/>
                <w:lang w:val="hy-AM"/>
              </w:rPr>
              <w:t>26</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դ</w:t>
            </w:r>
            <w:proofErr w:type="spellStart"/>
            <w:r w:rsidRPr="00453161">
              <w:rPr>
                <w:rFonts w:ascii="GHEA Grapalat" w:hAnsi="GHEA Grapalat" w:cs="GHEA Grapalat"/>
                <w:b/>
                <w:color w:val="000000"/>
                <w:sz w:val="24"/>
                <w:szCs w:val="24"/>
              </w:rPr>
              <w:t>եկտեմբեր</w:t>
            </w:r>
            <w:proofErr w:type="spellEnd"/>
            <w:r w:rsidRPr="00453161">
              <w:rPr>
                <w:rFonts w:ascii="GHEA Grapalat" w:hAnsi="GHEA Grapalat" w:cs="GHEA Grapalat"/>
                <w:b/>
                <w:color w:val="000000"/>
                <w:sz w:val="24"/>
                <w:szCs w:val="24"/>
              </w:rPr>
              <w:t xml:space="preserve"> 2023</w:t>
            </w:r>
          </w:p>
        </w:tc>
      </w:tr>
      <w:tr w:rsidR="00231149" w:rsidRPr="00453161" w14:paraId="6A6E2FC5" w14:textId="77777777" w:rsidTr="00453161">
        <w:trPr>
          <w:trHeight w:val="1147"/>
        </w:trPr>
        <w:tc>
          <w:tcPr>
            <w:tcW w:w="9639" w:type="dxa"/>
            <w:vMerge/>
            <w:tcBorders>
              <w:bottom w:val="single" w:sz="4" w:space="0" w:color="auto"/>
            </w:tcBorders>
            <w:shd w:val="clear" w:color="auto" w:fill="D9D9D9" w:themeFill="background1" w:themeFillShade="D9"/>
          </w:tcPr>
          <w:p w14:paraId="0F50CA79" w14:textId="77777777" w:rsidR="00231149" w:rsidRPr="00453161" w:rsidRDefault="00231149" w:rsidP="00453161">
            <w:pPr>
              <w:tabs>
                <w:tab w:val="center" w:pos="4844"/>
              </w:tabs>
              <w:spacing w:after="0" w:line="360" w:lineRule="auto"/>
              <w:ind w:firstLine="284"/>
              <w:jc w:val="both"/>
              <w:rPr>
                <w:rFonts w:ascii="GHEA Grapalat" w:hAnsi="GHEA Grapalat"/>
                <w:b/>
                <w:bCs/>
                <w:sz w:val="24"/>
                <w:szCs w:val="24"/>
              </w:rPr>
            </w:pPr>
          </w:p>
        </w:tc>
        <w:tc>
          <w:tcPr>
            <w:tcW w:w="6237" w:type="dxa"/>
            <w:tcBorders>
              <w:top w:val="single" w:sz="4" w:space="0" w:color="auto"/>
              <w:bottom w:val="single" w:sz="4" w:space="0" w:color="auto"/>
            </w:tcBorders>
            <w:shd w:val="clear" w:color="auto" w:fill="D9D9D9" w:themeFill="background1" w:themeFillShade="D9"/>
          </w:tcPr>
          <w:p w14:paraId="297436FC" w14:textId="464BBBD5" w:rsidR="00231149" w:rsidRPr="00453161" w:rsidRDefault="00231149" w:rsidP="00453161">
            <w:pPr>
              <w:tabs>
                <w:tab w:val="left" w:pos="22"/>
              </w:tabs>
              <w:spacing w:after="0" w:line="360" w:lineRule="auto"/>
              <w:jc w:val="center"/>
              <w:rPr>
                <w:rFonts w:ascii="GHEA Grapalat" w:hAnsi="GHEA Grapalat" w:cs="GHEA Grapalat"/>
                <w:color w:val="000000"/>
                <w:sz w:val="24"/>
                <w:szCs w:val="24"/>
                <w:lang w:val="hy-AM"/>
              </w:rPr>
            </w:pPr>
            <w:r w:rsidRPr="00453161">
              <w:rPr>
                <w:rFonts w:ascii="GHEA Grapalat" w:hAnsi="GHEA Grapalat" w:cs="GHEA Grapalat"/>
                <w:b/>
                <w:color w:val="000000"/>
                <w:sz w:val="24"/>
                <w:szCs w:val="24"/>
                <w:lang w:val="hy-AM"/>
              </w:rPr>
              <w:t>Գրություն</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 xml:space="preserve">№ </w:t>
            </w:r>
            <w:r w:rsidRPr="00453161">
              <w:rPr>
                <w:rFonts w:ascii="GHEA Grapalat" w:hAnsi="GHEA Grapalat"/>
                <w:b/>
                <w:bCs/>
                <w:color w:val="000000"/>
                <w:sz w:val="24"/>
                <w:szCs w:val="24"/>
                <w:shd w:val="clear" w:color="auto" w:fill="FFFFFF"/>
              </w:rPr>
              <w:t>ՍԹ/18202</w:t>
            </w:r>
            <w:r w:rsidRPr="00453161">
              <w:rPr>
                <w:rFonts w:ascii="GHEA Grapalat" w:hAnsi="GHEA Grapalat" w:cs="GHEA Grapalat"/>
                <w:b/>
                <w:sz w:val="24"/>
                <w:szCs w:val="24"/>
                <w:lang w:val="hy-AM"/>
              </w:rPr>
              <w:t>-2023</w:t>
            </w:r>
          </w:p>
        </w:tc>
      </w:tr>
      <w:tr w:rsidR="00231149" w:rsidRPr="00453161" w14:paraId="4B80F8E5" w14:textId="77777777" w:rsidTr="00453161">
        <w:trPr>
          <w:trHeight w:val="1955"/>
        </w:trPr>
        <w:tc>
          <w:tcPr>
            <w:tcW w:w="9639" w:type="dxa"/>
            <w:tcBorders>
              <w:top w:val="single" w:sz="4" w:space="0" w:color="auto"/>
              <w:bottom w:val="single" w:sz="4" w:space="0" w:color="auto"/>
            </w:tcBorders>
          </w:tcPr>
          <w:p w14:paraId="39E9CE08" w14:textId="14EFE276" w:rsidR="00231149" w:rsidRPr="00453161" w:rsidRDefault="00231149" w:rsidP="00453161">
            <w:pPr>
              <w:spacing w:after="0" w:line="360" w:lineRule="auto"/>
              <w:jc w:val="both"/>
              <w:rPr>
                <w:rFonts w:ascii="GHEA Grapalat" w:hAnsi="GHEA Grapalat"/>
                <w:sz w:val="24"/>
                <w:szCs w:val="24"/>
                <w:lang w:val="hy-AM"/>
              </w:rPr>
            </w:pPr>
            <w:r w:rsidRPr="00453161">
              <w:rPr>
                <w:rFonts w:ascii="GHEA Grapalat" w:hAnsi="GHEA Grapalat" w:cs="Arial Armenian"/>
                <w:sz w:val="24"/>
                <w:szCs w:val="24"/>
                <w:lang w:val="hy-AM"/>
              </w:rPr>
              <w:lastRenderedPageBreak/>
              <w:t xml:space="preserve">Ի պատասխան Ձեր </w:t>
            </w:r>
            <w:r w:rsidRPr="00453161">
              <w:rPr>
                <w:rFonts w:ascii="GHEA Grapalat" w:hAnsi="GHEA Grapalat"/>
                <w:sz w:val="24"/>
                <w:szCs w:val="24"/>
                <w:lang w:val="hy-AM"/>
              </w:rPr>
              <w:t xml:space="preserve">2023 </w:t>
            </w:r>
            <w:r w:rsidRPr="00453161">
              <w:rPr>
                <w:rFonts w:ascii="GHEA Grapalat" w:hAnsi="GHEA Grapalat" w:cs="Arial"/>
                <w:sz w:val="24"/>
                <w:szCs w:val="24"/>
                <w:lang w:val="hy-AM"/>
              </w:rPr>
              <w:t>թվականի</w:t>
            </w:r>
            <w:r w:rsidRPr="00453161">
              <w:rPr>
                <w:rFonts w:ascii="GHEA Grapalat" w:hAnsi="GHEA Grapalat"/>
                <w:sz w:val="24"/>
                <w:szCs w:val="24"/>
                <w:lang w:val="hy-AM"/>
              </w:rPr>
              <w:t xml:space="preserve"> դեկտեմբերի 20-ի N 1/17.1/15731-2023 գրության՝ հայտնում ենք, որ </w:t>
            </w:r>
            <w:r w:rsidRPr="00453161">
              <w:rPr>
                <w:rFonts w:ascii="GHEA Grapalat" w:hAnsi="GHEA Grapalat" w:cs="Arial"/>
                <w:sz w:val="24"/>
                <w:szCs w:val="24"/>
                <w:lang w:val="hy-AM"/>
              </w:rPr>
              <w:t>«Հայաստանի Հանրապետության կառավարության մի շարք որոշումներում փոփոխություններ կատարելու մասին» ՀՀ</w:t>
            </w:r>
            <w:r w:rsidRPr="00453161">
              <w:rPr>
                <w:rFonts w:ascii="GHEA Grapalat" w:hAnsi="GHEA Grapalat"/>
                <w:sz w:val="24"/>
                <w:szCs w:val="24"/>
                <w:lang w:val="hy-AM"/>
              </w:rPr>
              <w:t xml:space="preserve"> </w:t>
            </w:r>
            <w:r w:rsidRPr="00453161">
              <w:rPr>
                <w:rFonts w:ascii="GHEA Grapalat" w:hAnsi="GHEA Grapalat" w:cs="Arial"/>
                <w:sz w:val="24"/>
                <w:szCs w:val="24"/>
                <w:lang w:val="hy-AM"/>
              </w:rPr>
              <w:t>կառավարության</w:t>
            </w:r>
            <w:r w:rsidRPr="00453161">
              <w:rPr>
                <w:rFonts w:ascii="GHEA Grapalat" w:hAnsi="GHEA Grapalat"/>
                <w:sz w:val="24"/>
                <w:szCs w:val="24"/>
                <w:lang w:val="hy-AM"/>
              </w:rPr>
              <w:t xml:space="preserve"> </w:t>
            </w:r>
            <w:r w:rsidRPr="00453161">
              <w:rPr>
                <w:rFonts w:ascii="GHEA Grapalat" w:hAnsi="GHEA Grapalat" w:cs="Arial"/>
                <w:sz w:val="24"/>
                <w:szCs w:val="24"/>
                <w:lang w:val="hy-AM"/>
              </w:rPr>
              <w:t>որոշման</w:t>
            </w:r>
            <w:r w:rsidRPr="00453161">
              <w:rPr>
                <w:rFonts w:ascii="GHEA Grapalat" w:hAnsi="GHEA Grapalat"/>
                <w:sz w:val="24"/>
                <w:szCs w:val="24"/>
                <w:lang w:val="hy-AM"/>
              </w:rPr>
              <w:t xml:space="preserve"> </w:t>
            </w:r>
            <w:r w:rsidRPr="00453161">
              <w:rPr>
                <w:rFonts w:ascii="GHEA Grapalat" w:hAnsi="GHEA Grapalat" w:cs="Arial"/>
                <w:sz w:val="24"/>
                <w:szCs w:val="24"/>
                <w:lang w:val="hy-AM"/>
              </w:rPr>
              <w:t xml:space="preserve">նախագծի </w:t>
            </w:r>
            <w:r w:rsidRPr="00453161">
              <w:rPr>
                <w:rFonts w:ascii="GHEA Grapalat" w:hAnsi="GHEA Grapalat"/>
                <w:sz w:val="24"/>
                <w:szCs w:val="24"/>
                <w:lang w:val="hy-AM"/>
              </w:rPr>
              <w:t>վերաբերյալ առաջարկություններ չունենք:</w:t>
            </w:r>
          </w:p>
        </w:tc>
        <w:tc>
          <w:tcPr>
            <w:tcW w:w="6237" w:type="dxa"/>
            <w:tcBorders>
              <w:top w:val="single" w:sz="4" w:space="0" w:color="auto"/>
              <w:bottom w:val="single" w:sz="4" w:space="0" w:color="auto"/>
            </w:tcBorders>
          </w:tcPr>
          <w:p w14:paraId="5991DABA" w14:textId="1421C297" w:rsidR="00231149" w:rsidRPr="00453161" w:rsidRDefault="00231149" w:rsidP="00453161">
            <w:p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ի գիտություն։</w:t>
            </w:r>
          </w:p>
        </w:tc>
      </w:tr>
      <w:tr w:rsidR="00955249" w:rsidRPr="00453161" w14:paraId="2A4DFB7C" w14:textId="77777777" w:rsidTr="00453161">
        <w:trPr>
          <w:trHeight w:val="485"/>
        </w:trPr>
        <w:tc>
          <w:tcPr>
            <w:tcW w:w="9639" w:type="dxa"/>
            <w:vMerge w:val="restart"/>
            <w:tcBorders>
              <w:top w:val="single" w:sz="4" w:space="0" w:color="auto"/>
            </w:tcBorders>
          </w:tcPr>
          <w:p w14:paraId="7ED25D18" w14:textId="1156FB33" w:rsidR="00955249" w:rsidRPr="00453161" w:rsidRDefault="00955249" w:rsidP="00453161">
            <w:pPr>
              <w:spacing w:after="0" w:line="360" w:lineRule="auto"/>
              <w:jc w:val="center"/>
              <w:rPr>
                <w:rFonts w:ascii="GHEA Grapalat" w:hAnsi="GHEA Grapalat" w:cs="Arial Armenian"/>
                <w:sz w:val="24"/>
                <w:szCs w:val="24"/>
                <w:lang w:val="hy-AM"/>
              </w:rPr>
            </w:pPr>
            <w:r w:rsidRPr="00453161">
              <w:rPr>
                <w:rFonts w:ascii="GHEA Grapalat" w:hAnsi="GHEA Grapalat"/>
                <w:b/>
                <w:bCs/>
                <w:sz w:val="24"/>
                <w:szCs w:val="24"/>
                <w:lang w:val="hy-AM"/>
              </w:rPr>
              <w:t>4</w:t>
            </w:r>
            <w:r w:rsidRPr="00453161">
              <w:rPr>
                <w:rFonts w:ascii="GHEA Grapalat" w:hAnsi="GHEA Grapalat"/>
                <w:b/>
                <w:bCs/>
                <w:sz w:val="24"/>
                <w:szCs w:val="24"/>
              </w:rPr>
              <w:t xml:space="preserve">. </w:t>
            </w:r>
            <w:r w:rsidRPr="00453161">
              <w:rPr>
                <w:rFonts w:ascii="GHEA Grapalat" w:hAnsi="GHEA Grapalat"/>
                <w:b/>
                <w:bCs/>
                <w:sz w:val="24"/>
                <w:szCs w:val="24"/>
                <w:lang w:val="hy-AM"/>
              </w:rPr>
              <w:t>Արդարադատության նախարարություն</w:t>
            </w:r>
          </w:p>
        </w:tc>
        <w:tc>
          <w:tcPr>
            <w:tcW w:w="6237" w:type="dxa"/>
            <w:tcBorders>
              <w:top w:val="single" w:sz="4" w:space="0" w:color="auto"/>
              <w:bottom w:val="single" w:sz="4" w:space="0" w:color="auto"/>
            </w:tcBorders>
          </w:tcPr>
          <w:p w14:paraId="674A593A" w14:textId="26287F05" w:rsidR="00955249" w:rsidRPr="00453161" w:rsidRDefault="00955249" w:rsidP="00453161">
            <w:pPr>
              <w:tabs>
                <w:tab w:val="left" w:pos="22"/>
              </w:tabs>
              <w:spacing w:after="0" w:line="360" w:lineRule="auto"/>
              <w:jc w:val="center"/>
              <w:rPr>
                <w:rFonts w:ascii="GHEA Grapalat" w:hAnsi="GHEA Grapalat" w:cs="GHEA Grapalat"/>
                <w:color w:val="000000"/>
                <w:sz w:val="24"/>
                <w:szCs w:val="24"/>
              </w:rPr>
            </w:pPr>
            <w:r w:rsidRPr="00453161">
              <w:rPr>
                <w:rFonts w:ascii="GHEA Grapalat" w:hAnsi="GHEA Grapalat" w:cs="GHEA Grapalat"/>
                <w:b/>
                <w:color w:val="000000"/>
                <w:sz w:val="24"/>
                <w:szCs w:val="24"/>
                <w:lang w:val="hy-AM"/>
              </w:rPr>
              <w:t>5</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հունվա</w:t>
            </w:r>
            <w:r w:rsidRPr="00453161">
              <w:rPr>
                <w:rFonts w:ascii="GHEA Grapalat" w:hAnsi="GHEA Grapalat" w:cs="GHEA Grapalat"/>
                <w:b/>
                <w:color w:val="000000"/>
                <w:sz w:val="24"/>
                <w:szCs w:val="24"/>
              </w:rPr>
              <w:t>ր</w:t>
            </w:r>
            <w:r w:rsidRPr="00453161">
              <w:rPr>
                <w:rFonts w:ascii="GHEA Grapalat" w:hAnsi="GHEA Grapalat" w:cs="GHEA Grapalat"/>
                <w:b/>
                <w:color w:val="000000"/>
                <w:sz w:val="24"/>
                <w:szCs w:val="24"/>
                <w:lang w:val="hy-AM"/>
              </w:rPr>
              <w:t>ի</w:t>
            </w:r>
            <w:r w:rsidRPr="00453161">
              <w:rPr>
                <w:rFonts w:ascii="GHEA Grapalat" w:hAnsi="GHEA Grapalat" w:cs="GHEA Grapalat"/>
                <w:b/>
                <w:color w:val="000000"/>
                <w:sz w:val="24"/>
                <w:szCs w:val="24"/>
              </w:rPr>
              <w:t xml:space="preserve"> 202</w:t>
            </w:r>
            <w:r w:rsidRPr="00453161">
              <w:rPr>
                <w:rFonts w:ascii="GHEA Grapalat" w:hAnsi="GHEA Grapalat" w:cs="GHEA Grapalat"/>
                <w:b/>
                <w:color w:val="000000"/>
                <w:sz w:val="24"/>
                <w:szCs w:val="24"/>
                <w:lang w:val="hy-AM"/>
              </w:rPr>
              <w:t>4</w:t>
            </w:r>
          </w:p>
        </w:tc>
      </w:tr>
      <w:tr w:rsidR="00955249" w:rsidRPr="00453161" w14:paraId="02A488DF" w14:textId="77777777" w:rsidTr="00453161">
        <w:trPr>
          <w:trHeight w:val="421"/>
        </w:trPr>
        <w:tc>
          <w:tcPr>
            <w:tcW w:w="9639" w:type="dxa"/>
            <w:vMerge/>
            <w:tcBorders>
              <w:bottom w:val="single" w:sz="4" w:space="0" w:color="auto"/>
            </w:tcBorders>
          </w:tcPr>
          <w:p w14:paraId="25AF2E14" w14:textId="77777777" w:rsidR="00955249" w:rsidRPr="00453161" w:rsidRDefault="00955249" w:rsidP="00453161">
            <w:pPr>
              <w:spacing w:after="0" w:line="360" w:lineRule="auto"/>
              <w:jc w:val="both"/>
              <w:rPr>
                <w:rFonts w:ascii="GHEA Grapalat" w:hAnsi="GHEA Grapalat" w:cs="Arial Armenian"/>
                <w:sz w:val="24"/>
                <w:szCs w:val="24"/>
                <w:lang w:val="hy-AM"/>
              </w:rPr>
            </w:pPr>
          </w:p>
        </w:tc>
        <w:tc>
          <w:tcPr>
            <w:tcW w:w="6237" w:type="dxa"/>
            <w:tcBorders>
              <w:top w:val="single" w:sz="4" w:space="0" w:color="auto"/>
              <w:bottom w:val="single" w:sz="4" w:space="0" w:color="auto"/>
            </w:tcBorders>
          </w:tcPr>
          <w:p w14:paraId="4C876E6F" w14:textId="1E38FBAE" w:rsidR="00955249" w:rsidRPr="00453161" w:rsidRDefault="00955249" w:rsidP="00453161">
            <w:pPr>
              <w:tabs>
                <w:tab w:val="left" w:pos="22"/>
              </w:tabs>
              <w:spacing w:after="0" w:line="360" w:lineRule="auto"/>
              <w:jc w:val="center"/>
              <w:rPr>
                <w:rFonts w:ascii="GHEA Grapalat" w:hAnsi="GHEA Grapalat" w:cs="GHEA Grapalat"/>
                <w:color w:val="000000"/>
                <w:sz w:val="24"/>
                <w:szCs w:val="24"/>
                <w:lang w:val="hy-AM"/>
              </w:rPr>
            </w:pPr>
            <w:r w:rsidRPr="00453161">
              <w:rPr>
                <w:rFonts w:ascii="GHEA Grapalat" w:hAnsi="GHEA Grapalat" w:cs="GHEA Grapalat"/>
                <w:b/>
                <w:color w:val="000000"/>
                <w:sz w:val="24"/>
                <w:szCs w:val="24"/>
                <w:lang w:val="hy-AM"/>
              </w:rPr>
              <w:t>Գրություն</w:t>
            </w:r>
            <w:r w:rsidRPr="00453161">
              <w:rPr>
                <w:rFonts w:ascii="GHEA Grapalat" w:hAnsi="GHEA Grapalat" w:cs="GHEA Grapalat"/>
                <w:b/>
                <w:color w:val="000000"/>
                <w:sz w:val="24"/>
                <w:szCs w:val="24"/>
              </w:rPr>
              <w:t xml:space="preserve"> </w:t>
            </w:r>
            <w:r w:rsidRPr="00453161">
              <w:rPr>
                <w:rFonts w:ascii="GHEA Grapalat" w:hAnsi="GHEA Grapalat" w:cs="GHEA Grapalat"/>
                <w:b/>
                <w:color w:val="000000"/>
                <w:sz w:val="24"/>
                <w:szCs w:val="24"/>
                <w:lang w:val="hy-AM"/>
              </w:rPr>
              <w:t xml:space="preserve">№ </w:t>
            </w:r>
            <w:r w:rsidRPr="00453161">
              <w:rPr>
                <w:rFonts w:ascii="GHEA Grapalat" w:hAnsi="GHEA Grapalat"/>
                <w:b/>
                <w:bCs/>
                <w:sz w:val="24"/>
                <w:szCs w:val="24"/>
                <w:lang w:val="hy-AM"/>
              </w:rPr>
              <w:t>27.4/349-2024</w:t>
            </w:r>
          </w:p>
        </w:tc>
      </w:tr>
      <w:tr w:rsidR="00955249" w:rsidRPr="00453161" w14:paraId="24418949" w14:textId="77777777" w:rsidTr="00453161">
        <w:trPr>
          <w:trHeight w:val="2294"/>
        </w:trPr>
        <w:tc>
          <w:tcPr>
            <w:tcW w:w="9639" w:type="dxa"/>
            <w:tcBorders>
              <w:top w:val="single" w:sz="4" w:space="0" w:color="auto"/>
            </w:tcBorders>
          </w:tcPr>
          <w:p w14:paraId="7CE223C2" w14:textId="77777777" w:rsidR="00955249" w:rsidRPr="00453161" w:rsidRDefault="00955249" w:rsidP="00453161">
            <w:pPr>
              <w:spacing w:after="0" w:line="360" w:lineRule="auto"/>
              <w:ind w:firstLine="567"/>
              <w:jc w:val="both"/>
              <w:rPr>
                <w:rFonts w:ascii="GHEA Grapalat" w:eastAsia="Times New Roman" w:hAnsi="GHEA Grapalat"/>
                <w:bCs/>
                <w:sz w:val="24"/>
                <w:szCs w:val="24"/>
                <w:lang w:val="hy-AM"/>
              </w:rPr>
            </w:pPr>
            <w:r w:rsidRPr="00453161">
              <w:rPr>
                <w:rFonts w:ascii="GHEA Grapalat" w:hAnsi="GHEA Grapalat" w:cs="Sylfaen"/>
                <w:sz w:val="24"/>
                <w:szCs w:val="24"/>
                <w:lang w:val="hy-AM"/>
              </w:rPr>
              <w:t>«</w:t>
            </w:r>
            <w:r w:rsidRPr="00453161">
              <w:rPr>
                <w:rFonts w:ascii="GHEA Grapalat" w:hAnsi="GHEA Grapalat"/>
                <w:sz w:val="24"/>
                <w:szCs w:val="24"/>
                <w:lang w:val="hy-AM"/>
              </w:rPr>
              <w:t xml:space="preserve">Հայաստանի Հանրապետության կառավարության մի շարք որոշումներում փոփոխություններ կատարելու մասին» Կառավարության որոշման </w:t>
            </w:r>
            <w:r w:rsidRPr="00453161">
              <w:rPr>
                <w:rFonts w:ascii="GHEA Grapalat" w:hAnsi="GHEA Grapalat"/>
                <w:color w:val="000000"/>
                <w:sz w:val="24"/>
                <w:szCs w:val="24"/>
                <w:shd w:val="clear" w:color="auto" w:fill="FFFFFF"/>
                <w:lang w:val="hy-AM"/>
              </w:rPr>
              <w:t>նախագծի վերաբերյալ</w:t>
            </w:r>
            <w:r w:rsidRPr="00453161">
              <w:rPr>
                <w:rFonts w:ascii="GHEA Grapalat" w:eastAsia="Times New Roman" w:hAnsi="GHEA Grapalat"/>
                <w:bCs/>
                <w:sz w:val="24"/>
                <w:szCs w:val="24"/>
                <w:lang w:val="hy-AM"/>
              </w:rPr>
              <w:t xml:space="preserve"> հայտնում ենք հետևյալը.</w:t>
            </w:r>
          </w:p>
          <w:p w14:paraId="0A82B501" w14:textId="77777777" w:rsidR="00955249" w:rsidRPr="00453161" w:rsidRDefault="00955249" w:rsidP="00453161">
            <w:pPr>
              <w:spacing w:after="0" w:line="360" w:lineRule="auto"/>
              <w:ind w:firstLine="567"/>
              <w:jc w:val="both"/>
              <w:rPr>
                <w:rFonts w:ascii="GHEA Grapalat" w:eastAsia="Times New Roman" w:hAnsi="GHEA Grapalat"/>
                <w:bCs/>
                <w:sz w:val="24"/>
                <w:szCs w:val="24"/>
                <w:lang w:val="hy-AM"/>
              </w:rPr>
            </w:pPr>
            <w:r w:rsidRPr="00453161">
              <w:rPr>
                <w:rFonts w:ascii="GHEA Grapalat" w:eastAsia="Times New Roman" w:hAnsi="GHEA Grapalat"/>
                <w:bCs/>
                <w:sz w:val="24"/>
                <w:szCs w:val="24"/>
                <w:lang w:val="hy-AM"/>
              </w:rPr>
              <w:t>1. Նախագծի 1-ին կետով նախատեսվում է փոփոխություններ կատարել Հայաստանի Հանրապետության կառավարության 2004 թվականի նոյեմբերի 25-ի N 1933-Ն որոշման մեջ: Նշված որոշմամբ հաստատվել է հատման գծով բնափայտի մթերման տարեկան նորմայի (հաշվարկային հատատեղի) հաշվարկման և հաստատման կարգը:</w:t>
            </w:r>
          </w:p>
          <w:p w14:paraId="53668DA7" w14:textId="77777777" w:rsidR="00955249" w:rsidRPr="00453161" w:rsidRDefault="00955249" w:rsidP="00453161">
            <w:pPr>
              <w:spacing w:after="0" w:line="360" w:lineRule="auto"/>
              <w:ind w:firstLine="567"/>
              <w:jc w:val="both"/>
              <w:rPr>
                <w:rFonts w:ascii="GHEA Grapalat" w:eastAsia="Times New Roman" w:hAnsi="GHEA Grapalat"/>
                <w:bCs/>
                <w:sz w:val="24"/>
                <w:szCs w:val="24"/>
                <w:lang w:val="hy-AM"/>
              </w:rPr>
            </w:pPr>
            <w:r w:rsidRPr="00453161">
              <w:rPr>
                <w:rFonts w:ascii="GHEA Grapalat" w:eastAsia="Times New Roman" w:hAnsi="GHEA Grapalat"/>
                <w:bCs/>
                <w:sz w:val="24"/>
                <w:szCs w:val="24"/>
                <w:lang w:val="hy-AM"/>
              </w:rPr>
              <w:t>Որոշման նախաբանում որպես լիազորող նորմ հղում է կատարված Հայաստանի Հանրապետության անտառային օրենսգրքի 6-րդ հոդվածին, մինչդեռ նշված հոդվածում ՀՀ կառավարությանը վերը նշված կարգը հաստատելու լիազորություն վերապահված չէ:</w:t>
            </w:r>
          </w:p>
          <w:p w14:paraId="2055128A" w14:textId="77777777" w:rsidR="00955249" w:rsidRPr="00453161" w:rsidRDefault="00955249" w:rsidP="00453161">
            <w:pPr>
              <w:spacing w:after="0" w:line="360" w:lineRule="auto"/>
              <w:ind w:firstLine="567"/>
              <w:jc w:val="both"/>
              <w:rPr>
                <w:rFonts w:ascii="GHEA Grapalat" w:hAnsi="GHEA Grapalat"/>
                <w:b/>
                <w:i/>
                <w:color w:val="000000"/>
                <w:sz w:val="24"/>
                <w:szCs w:val="24"/>
                <w:shd w:val="clear" w:color="auto" w:fill="FFFFFF"/>
                <w:lang w:val="hy-AM"/>
              </w:rPr>
            </w:pPr>
            <w:r w:rsidRPr="00453161">
              <w:rPr>
                <w:rFonts w:ascii="GHEA Grapalat" w:eastAsia="MS Gothic" w:hAnsi="GHEA Grapalat" w:cs="Arial"/>
                <w:sz w:val="24"/>
                <w:szCs w:val="24"/>
                <w:lang w:val="hy-AM"/>
              </w:rPr>
              <w:t>Այս առումով հարկ ենք համարում անդրադառնալ</w:t>
            </w:r>
            <w:r w:rsidRPr="00453161">
              <w:rPr>
                <w:rFonts w:ascii="GHEA Grapalat" w:hAnsi="GHEA Grapalat" w:cs="GHEA Grapalat"/>
                <w:b/>
                <w:bCs/>
                <w:color w:val="000000" w:themeColor="text1"/>
                <w:sz w:val="24"/>
                <w:szCs w:val="24"/>
                <w:lang w:val="hy-AM"/>
              </w:rPr>
              <w:t xml:space="preserve"> </w:t>
            </w:r>
            <w:r w:rsidRPr="00453161">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453161">
              <w:rPr>
                <w:rFonts w:ascii="GHEA Grapalat" w:hAnsi="GHEA Grapalat"/>
                <w:b/>
                <w:i/>
                <w:color w:val="000000"/>
                <w:sz w:val="24"/>
                <w:szCs w:val="24"/>
                <w:shd w:val="clear" w:color="auto" w:fill="FFFFFF"/>
                <w:lang w:val="hy-AM"/>
              </w:rPr>
              <w:t xml:space="preserve">իրավական ակտը ունենում է նախաբան, որում </w:t>
            </w:r>
            <w:r w:rsidRPr="00453161">
              <w:rPr>
                <w:rFonts w:ascii="GHEA Grapalat" w:hAnsi="GHEA Grapalat"/>
                <w:b/>
                <w:i/>
                <w:color w:val="000000"/>
                <w:sz w:val="24"/>
                <w:szCs w:val="24"/>
                <w:shd w:val="clear" w:color="auto" w:fill="FFFFFF"/>
                <w:lang w:val="hy-AM"/>
              </w:rPr>
              <w:lastRenderedPageBreak/>
              <w:t>նշվում է օրենսդրական իրավական ակտի հոդվածը կամ մասը, որը ներառում է Սահմանադրության 6-րդ հոդվածի 2-րդ մասով սահմանված լիազորող նորմեր:</w:t>
            </w:r>
          </w:p>
          <w:p w14:paraId="7AB50DEC" w14:textId="77777777" w:rsidR="00955249" w:rsidRPr="00453161" w:rsidRDefault="00955249" w:rsidP="00453161">
            <w:pPr>
              <w:spacing w:after="0" w:line="360" w:lineRule="auto"/>
              <w:ind w:firstLine="567"/>
              <w:jc w:val="both"/>
              <w:rPr>
                <w:rFonts w:ascii="GHEA Grapalat" w:hAnsi="GHEA Grapalat" w:cs="GHEA Grapalat"/>
                <w:b/>
                <w:bCs/>
                <w:color w:val="000000" w:themeColor="text1"/>
                <w:sz w:val="24"/>
                <w:szCs w:val="24"/>
                <w:lang w:val="hy-AM"/>
              </w:rPr>
            </w:pPr>
            <w:r w:rsidRPr="00453161">
              <w:rPr>
                <w:rFonts w:ascii="GHEA Grapalat" w:hAnsi="GHEA Grapalat"/>
                <w:color w:val="000000"/>
                <w:sz w:val="24"/>
                <w:szCs w:val="24"/>
                <w:shd w:val="clear" w:color="auto" w:fill="FFFFFF"/>
                <w:lang w:val="hy-AM"/>
              </w:rPr>
              <w:t>ՀՀ Սահմանադրության 6-րդ հոդվածի 2-րդ մասի համաձայն</w:t>
            </w:r>
            <w:r w:rsidRPr="00453161">
              <w:rPr>
                <w:rFonts w:ascii="GHEA Grapalat" w:hAnsi="GHEA Grapalat"/>
                <w:b/>
                <w:i/>
                <w:color w:val="000000"/>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EE4161E" w14:textId="77777777" w:rsidR="00955249" w:rsidRPr="00453161" w:rsidRDefault="00955249" w:rsidP="00453161">
            <w:pPr>
              <w:spacing w:after="0" w:line="360" w:lineRule="auto"/>
              <w:ind w:firstLine="567"/>
              <w:jc w:val="both"/>
              <w:rPr>
                <w:rFonts w:ascii="GHEA Grapalat" w:hAnsi="GHEA Grapalat"/>
                <w:color w:val="000000"/>
                <w:sz w:val="24"/>
                <w:szCs w:val="24"/>
                <w:shd w:val="clear" w:color="auto" w:fill="FFFFFF"/>
                <w:lang w:val="hy-AM"/>
              </w:rPr>
            </w:pPr>
            <w:r w:rsidRPr="00453161">
              <w:rPr>
                <w:rFonts w:ascii="GHEA Grapalat" w:hAnsi="GHEA Grapalat"/>
                <w:color w:val="000000"/>
                <w:sz w:val="24"/>
                <w:szCs w:val="24"/>
                <w:shd w:val="clear" w:color="auto" w:fill="FFFFFF"/>
                <w:lang w:val="hy-AM"/>
              </w:rPr>
              <w:t>Ելնելով վերոգրյալից առաջարկում ենք որոշման նախաբանում հղում կատարել այն իրավական ակտին, որով ՀՀ կառավարությունը լիազորվել է ընդունելու հիշյալ որոշումը:</w:t>
            </w:r>
            <w:r w:rsidRPr="00453161">
              <w:rPr>
                <w:rFonts w:ascii="Calibri" w:hAnsi="Calibri" w:cs="Calibri"/>
                <w:color w:val="000000"/>
                <w:sz w:val="24"/>
                <w:szCs w:val="24"/>
                <w:shd w:val="clear" w:color="auto" w:fill="FFFFFF"/>
                <w:lang w:val="hy-AM"/>
              </w:rPr>
              <w:t> </w:t>
            </w:r>
          </w:p>
          <w:p w14:paraId="5F312848" w14:textId="77777777" w:rsidR="00955249" w:rsidRPr="00453161" w:rsidRDefault="00955249" w:rsidP="00453161">
            <w:pPr>
              <w:spacing w:after="0" w:line="360" w:lineRule="auto"/>
              <w:ind w:firstLine="567"/>
              <w:jc w:val="both"/>
              <w:rPr>
                <w:rFonts w:ascii="GHEA Grapalat" w:hAnsi="GHEA Grapalat"/>
                <w:color w:val="000000"/>
                <w:sz w:val="24"/>
                <w:szCs w:val="24"/>
                <w:shd w:val="clear" w:color="auto" w:fill="FFFFFF"/>
                <w:lang w:val="hy-AM"/>
              </w:rPr>
            </w:pPr>
            <w:r w:rsidRPr="00453161">
              <w:rPr>
                <w:rFonts w:ascii="GHEA Grapalat" w:hAnsi="GHEA Grapalat"/>
                <w:color w:val="000000"/>
                <w:sz w:val="24"/>
                <w:szCs w:val="24"/>
                <w:shd w:val="clear" w:color="auto" w:fill="FFFFFF"/>
                <w:lang w:val="hy-AM"/>
              </w:rPr>
              <w:t>2. Միևնույն ժամանակ, նախագծի 1-ին կետի 1-ին ենթակետով կատարվող փոփոխության արդյունքում ստացվում է, որ Անտառային տնտեսություն վարող յուրաքանչյուր կազմակերպության համար հատման գծով բնափայտի տարեկան նորման սահմանում է Հայաստանի Հանրապետության շրջակա միջավայրի նախարարը: Այս առումով հայտնում ենք, որ պարզ չէ նախատեսված կարգավորման հիման վրա նախարարի կողմից ընդունվելու է անհատական կամ լոկալ (ներքին) բնույթի իրավական ակտ թե՝ ոչ: Հակառակ պարագայում անհրաժեշտ է նկատի ունենալ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7BE33283" w14:textId="77777777" w:rsidR="00955249" w:rsidRPr="00453161" w:rsidRDefault="00955249" w:rsidP="00453161">
            <w:pPr>
              <w:spacing w:after="0" w:line="360" w:lineRule="auto"/>
              <w:ind w:firstLine="567"/>
              <w:jc w:val="both"/>
              <w:rPr>
                <w:rFonts w:ascii="GHEA Grapalat" w:hAnsi="GHEA Grapalat"/>
                <w:color w:val="000000"/>
                <w:sz w:val="24"/>
                <w:szCs w:val="24"/>
                <w:shd w:val="clear" w:color="auto" w:fill="FFFFFF"/>
                <w:lang w:val="hy-AM"/>
              </w:rPr>
            </w:pPr>
            <w:r w:rsidRPr="00453161">
              <w:rPr>
                <w:rFonts w:ascii="GHEA Grapalat" w:hAnsi="GHEA Grapalat"/>
                <w:color w:val="000000"/>
                <w:sz w:val="24"/>
                <w:szCs w:val="24"/>
                <w:shd w:val="clear" w:color="auto" w:fill="FFFFFF"/>
                <w:lang w:val="hy-AM"/>
              </w:rPr>
              <w:lastRenderedPageBreak/>
              <w:t>3. Նախագծի 2-րդ կետի 2-րդ ենթակետում «հոլովները» և «հոլովներով» բառերն անհրաժեշտ է փոխարինել «հոլովաձևերը» և «հոլովաձևերով» բառերով:</w:t>
            </w:r>
          </w:p>
          <w:p w14:paraId="5615BC0E" w14:textId="176626FF" w:rsidR="00955249" w:rsidRPr="00453161" w:rsidRDefault="00955249" w:rsidP="00453161">
            <w:pPr>
              <w:spacing w:after="0" w:line="360" w:lineRule="auto"/>
              <w:ind w:firstLine="567"/>
              <w:jc w:val="both"/>
              <w:rPr>
                <w:rFonts w:ascii="GHEA Grapalat" w:hAnsi="GHEA Grapalat"/>
                <w:color w:val="000000"/>
                <w:sz w:val="24"/>
                <w:szCs w:val="24"/>
                <w:shd w:val="clear" w:color="auto" w:fill="FFFFFF"/>
                <w:lang w:val="hy-AM"/>
              </w:rPr>
            </w:pPr>
            <w:r w:rsidRPr="00453161">
              <w:rPr>
                <w:rFonts w:ascii="GHEA Grapalat" w:hAnsi="GHEA Grapalat"/>
                <w:color w:val="000000"/>
                <w:sz w:val="24"/>
                <w:szCs w:val="24"/>
                <w:shd w:val="clear" w:color="auto" w:fill="FFFFFF"/>
                <w:lang w:val="hy-AM"/>
              </w:rPr>
              <w:t>4. Նախագծի 2-րդ կետի 3-րդ ենթակետով կատարվող փոփոխությունը խնդրահարույց է իրավական ակտի ինկորպորացման տեսանկյունից՝ նկատի ունենալով Նախագծի 2-րդ կետի 2-րդ ենթակետով կատարվող փոփոխությունները, ուստի առաջարկում ենք վերանայել նախագծի 2-րդ կետի 2-րդ և 3-րդ ենթակետերով կատարվող փոփոխությունները</w:t>
            </w:r>
            <w:r w:rsidR="00E95648" w:rsidRPr="00453161">
              <w:rPr>
                <w:rFonts w:ascii="GHEA Grapalat" w:hAnsi="GHEA Grapalat"/>
                <w:color w:val="000000"/>
                <w:sz w:val="24"/>
                <w:szCs w:val="24"/>
                <w:shd w:val="clear" w:color="auto" w:fill="FFFFFF"/>
                <w:lang w:val="hy-AM"/>
              </w:rPr>
              <w:t xml:space="preserve">, </w:t>
            </w:r>
            <w:r w:rsidRPr="00453161">
              <w:rPr>
                <w:rFonts w:ascii="GHEA Grapalat" w:hAnsi="GHEA Grapalat"/>
                <w:color w:val="000000"/>
                <w:sz w:val="24"/>
                <w:szCs w:val="24"/>
                <w:shd w:val="clear" w:color="auto" w:fill="FFFFFF"/>
                <w:lang w:val="hy-AM"/>
              </w:rPr>
              <w:t xml:space="preserve">մասնավորապես՝ առաջարկում ենք համապատասխան փոփոխությունները կատարել ոչ թե ամբողջ տեքստում «կոմիտե» բառերը փոխարինելով, այլ առանձին-առանձին նշելով կատարվող փոփոխությունները: </w:t>
            </w:r>
          </w:p>
          <w:p w14:paraId="375EEDC5" w14:textId="5A657EB3" w:rsidR="00955249" w:rsidRPr="00453161" w:rsidRDefault="00955249" w:rsidP="00453161">
            <w:pPr>
              <w:spacing w:after="0" w:line="360" w:lineRule="auto"/>
              <w:ind w:firstLine="567"/>
              <w:jc w:val="both"/>
              <w:rPr>
                <w:rFonts w:ascii="GHEA Grapalat" w:hAnsi="GHEA Grapalat"/>
                <w:color w:val="000000"/>
                <w:sz w:val="24"/>
                <w:szCs w:val="24"/>
                <w:shd w:val="clear" w:color="auto" w:fill="FFFFFF"/>
                <w:lang w:val="hy-AM"/>
              </w:rPr>
            </w:pPr>
            <w:r w:rsidRPr="00453161">
              <w:rPr>
                <w:rFonts w:ascii="GHEA Grapalat" w:hAnsi="GHEA Grapalat"/>
                <w:color w:val="000000"/>
                <w:sz w:val="24"/>
                <w:szCs w:val="24"/>
                <w:shd w:val="clear" w:color="auto" w:fill="FFFFFF"/>
                <w:lang w:val="hy-AM"/>
              </w:rPr>
              <w:t>5. Նախագծի 3-րդ կետով նախատեսվում է փոփոխություններ կատարել</w:t>
            </w:r>
            <w:r w:rsidRPr="00453161">
              <w:rPr>
                <w:rFonts w:ascii="GHEA Grapalat" w:hAnsi="GHEA Grapalat"/>
                <w:color w:val="000000"/>
                <w:sz w:val="24"/>
                <w:szCs w:val="24"/>
                <w:shd w:val="clear" w:color="auto" w:fill="FFFFFF"/>
                <w:lang w:val="hy-AM"/>
              </w:rPr>
              <w:tab/>
              <w:t>Հայաստանի Հանրապետության կառավարության 2008 թվականի փետրվարի 7-ի N 133-Ն որոշման մեջ, որի կապակցությամբ առաջարկում ենք վերանայել նաև Որոշմամբ հաստատված հավելվածի 3-րդ կետը, քանի որ այն նույնպես կարգավորումներ է նախատեսում անտառային կոմիտեի վերաբերյալ:</w:t>
            </w:r>
          </w:p>
        </w:tc>
        <w:tc>
          <w:tcPr>
            <w:tcW w:w="6237" w:type="dxa"/>
            <w:tcBorders>
              <w:top w:val="single" w:sz="4" w:space="0" w:color="auto"/>
            </w:tcBorders>
          </w:tcPr>
          <w:p w14:paraId="30B226DB" w14:textId="77777777" w:rsidR="00E95648" w:rsidRPr="00453161" w:rsidRDefault="00E95648" w:rsidP="00453161">
            <w:pPr>
              <w:pStyle w:val="ListParagraph"/>
              <w:tabs>
                <w:tab w:val="left" w:pos="22"/>
              </w:tabs>
              <w:spacing w:after="0" w:line="360" w:lineRule="auto"/>
              <w:jc w:val="both"/>
              <w:rPr>
                <w:rFonts w:ascii="GHEA Grapalat" w:hAnsi="GHEA Grapalat" w:cs="GHEA Grapalat"/>
                <w:color w:val="000000"/>
                <w:sz w:val="24"/>
                <w:szCs w:val="24"/>
                <w:lang w:val="hy-AM"/>
              </w:rPr>
            </w:pPr>
          </w:p>
          <w:p w14:paraId="5A73D8B9" w14:textId="77777777" w:rsidR="00E95648" w:rsidRPr="00453161" w:rsidRDefault="00E95648" w:rsidP="00453161">
            <w:pPr>
              <w:pStyle w:val="ListParagraph"/>
              <w:tabs>
                <w:tab w:val="left" w:pos="22"/>
              </w:tabs>
              <w:spacing w:after="0" w:line="360" w:lineRule="auto"/>
              <w:jc w:val="both"/>
              <w:rPr>
                <w:rFonts w:ascii="GHEA Grapalat" w:hAnsi="GHEA Grapalat" w:cs="GHEA Grapalat"/>
                <w:color w:val="000000"/>
                <w:sz w:val="24"/>
                <w:szCs w:val="24"/>
                <w:lang w:val="hy-AM"/>
              </w:rPr>
            </w:pPr>
          </w:p>
          <w:p w14:paraId="3246FA51" w14:textId="77777777" w:rsidR="00E95648" w:rsidRPr="00453161" w:rsidRDefault="00E95648" w:rsidP="00453161">
            <w:pPr>
              <w:pStyle w:val="ListParagraph"/>
              <w:tabs>
                <w:tab w:val="left" w:pos="22"/>
              </w:tabs>
              <w:spacing w:after="0" w:line="360" w:lineRule="auto"/>
              <w:jc w:val="both"/>
              <w:rPr>
                <w:rFonts w:ascii="GHEA Grapalat" w:hAnsi="GHEA Grapalat" w:cs="GHEA Grapalat"/>
                <w:color w:val="000000"/>
                <w:sz w:val="24"/>
                <w:szCs w:val="24"/>
                <w:lang w:val="hy-AM"/>
              </w:rPr>
            </w:pPr>
          </w:p>
          <w:p w14:paraId="53B67CD5" w14:textId="3C7883E3" w:rsidR="00955249" w:rsidRPr="00453161" w:rsidRDefault="00B94F77" w:rsidP="00453161">
            <w:pPr>
              <w:pStyle w:val="ListParagraph"/>
              <w:numPr>
                <w:ilvl w:val="0"/>
                <w:numId w:val="31"/>
              </w:num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նախագծից հանվել է։</w:t>
            </w:r>
          </w:p>
          <w:p w14:paraId="76687BBF" w14:textId="1146E272"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769F29F" w14:textId="668DBB57"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658E2ED" w14:textId="7B0694A2"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680F254" w14:textId="5BDD5482"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54FFF0D1" w14:textId="79C669D9"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BD7A790" w14:textId="2B44115C"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D5ACC4A" w14:textId="4F5C12DE"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1A4C9C5A" w14:textId="0816EA09"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21D1DBA" w14:textId="620A6D31"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50BDE1F" w14:textId="7355259F"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24914737" w14:textId="7465C598"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F5A5665" w14:textId="47B15C66"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A328AB2" w14:textId="7FFFC01A"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1179A5F3" w14:textId="02E0228A"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B99B1A4" w14:textId="0240D28D"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0BDA19E8" w14:textId="492092FA"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01B36C69" w14:textId="5B52BC67"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1012A778" w14:textId="36AF6E3A"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0324736D" w14:textId="286CD399"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24FA55E0" w14:textId="32BD39DC"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20616B57" w14:textId="545FA7D8"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3A401CC8" w14:textId="28FB8B33" w:rsidR="00232B88" w:rsidRPr="00453161" w:rsidRDefault="00232B88" w:rsidP="00453161">
            <w:pPr>
              <w:pStyle w:val="ListParagraph"/>
              <w:numPr>
                <w:ilvl w:val="0"/>
                <w:numId w:val="31"/>
              </w:num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նախագծից հանվել է։</w:t>
            </w:r>
          </w:p>
          <w:p w14:paraId="5517DFFE" w14:textId="0B19C9C1"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75D984C" w14:textId="5CA89BBC"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B6B6C83" w14:textId="732EC909"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4E34A3D" w14:textId="7EA3FC9E"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41F4044" w14:textId="6DF16F1B"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2404921" w14:textId="57426D99"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2A737507" w14:textId="2A5D5D58"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5AD2BD9A" w14:textId="61C0A578"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3698D558" w14:textId="203D6843"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ED59D44" w14:textId="77777777"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7FAD7817" w14:textId="3EB21BB9" w:rsidR="00232B88" w:rsidRPr="00453161" w:rsidRDefault="00232B88" w:rsidP="00453161">
            <w:pPr>
              <w:pStyle w:val="ListParagraph"/>
              <w:numPr>
                <w:ilvl w:val="0"/>
                <w:numId w:val="31"/>
              </w:num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lastRenderedPageBreak/>
              <w:t>Ընդունվել է, կատարվել է համապատասխան փոփոխություն։</w:t>
            </w:r>
          </w:p>
          <w:p w14:paraId="300F91A7" w14:textId="13FF2C1F" w:rsidR="00232B88" w:rsidRPr="00453161" w:rsidRDefault="00232B88" w:rsidP="00453161">
            <w:pPr>
              <w:pStyle w:val="ListParagraph"/>
              <w:numPr>
                <w:ilvl w:val="0"/>
                <w:numId w:val="31"/>
              </w:num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կատարվել է համապատասխան փոփոխություն։</w:t>
            </w:r>
          </w:p>
          <w:p w14:paraId="3F4C62D3" w14:textId="67DB4BF1"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62FD48D2" w14:textId="29DF8C30"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0011D67F" w14:textId="475E7D6F"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0EFEE71E" w14:textId="63F51834"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CAE6678" w14:textId="599DF2CB"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1B78307D" w14:textId="77777777" w:rsidR="00E95648" w:rsidRPr="00453161" w:rsidRDefault="00E95648" w:rsidP="00453161">
            <w:pPr>
              <w:tabs>
                <w:tab w:val="left" w:pos="22"/>
              </w:tabs>
              <w:spacing w:after="0" w:line="360" w:lineRule="auto"/>
              <w:jc w:val="both"/>
              <w:rPr>
                <w:rFonts w:ascii="GHEA Grapalat" w:hAnsi="GHEA Grapalat" w:cs="GHEA Grapalat"/>
                <w:color w:val="000000"/>
                <w:sz w:val="24"/>
                <w:szCs w:val="24"/>
                <w:lang w:val="hy-AM"/>
              </w:rPr>
            </w:pPr>
          </w:p>
          <w:p w14:paraId="4FD472B6" w14:textId="0F1C739C" w:rsidR="00232B88" w:rsidRPr="00453161" w:rsidRDefault="00232B88" w:rsidP="00453161">
            <w:pPr>
              <w:pStyle w:val="ListParagraph"/>
              <w:numPr>
                <w:ilvl w:val="0"/>
                <w:numId w:val="31"/>
              </w:numPr>
              <w:tabs>
                <w:tab w:val="left" w:pos="22"/>
              </w:tabs>
              <w:spacing w:after="0" w:line="360" w:lineRule="auto"/>
              <w:jc w:val="both"/>
              <w:rPr>
                <w:rFonts w:ascii="GHEA Grapalat" w:hAnsi="GHEA Grapalat" w:cs="GHEA Grapalat"/>
                <w:color w:val="000000"/>
                <w:sz w:val="24"/>
                <w:szCs w:val="24"/>
                <w:lang w:val="hy-AM"/>
              </w:rPr>
            </w:pPr>
            <w:r w:rsidRPr="00453161">
              <w:rPr>
                <w:rFonts w:ascii="GHEA Grapalat" w:hAnsi="GHEA Grapalat" w:cs="GHEA Grapalat"/>
                <w:color w:val="000000"/>
                <w:sz w:val="24"/>
                <w:szCs w:val="24"/>
                <w:lang w:val="hy-AM"/>
              </w:rPr>
              <w:t>Ընդունվել է կատարվել է համապատասխան փոփոխություն։</w:t>
            </w:r>
            <w:bookmarkStart w:id="0" w:name="_GoBack"/>
            <w:bookmarkEnd w:id="0"/>
          </w:p>
        </w:tc>
      </w:tr>
    </w:tbl>
    <w:p w14:paraId="686CA12A" w14:textId="77777777" w:rsidR="003C1147" w:rsidRPr="00453161" w:rsidRDefault="003C1147" w:rsidP="00453161">
      <w:pPr>
        <w:spacing w:after="0" w:line="360" w:lineRule="auto"/>
        <w:jc w:val="both"/>
        <w:rPr>
          <w:rFonts w:ascii="GHEA Grapalat" w:hAnsi="GHEA Grapalat"/>
          <w:sz w:val="24"/>
          <w:szCs w:val="24"/>
          <w:lang w:val="af-ZA"/>
        </w:rPr>
      </w:pPr>
    </w:p>
    <w:sectPr w:rsidR="003C1147" w:rsidRPr="00453161" w:rsidSect="00453161">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F90907"/>
    <w:multiLevelType w:val="hybridMultilevel"/>
    <w:tmpl w:val="06B6DA10"/>
    <w:lvl w:ilvl="0" w:tplc="18781EA8">
      <w:start w:val="1"/>
      <w:numFmt w:val="decimal"/>
      <w:lvlText w:val="%1."/>
      <w:lvlJc w:val="left"/>
      <w:pPr>
        <w:ind w:left="720" w:hanging="360"/>
      </w:pPr>
      <w:rPr>
        <w:rFonts w:ascii="GHEA Grapalat" w:eastAsiaTheme="minorHAnsi" w:hAnsi="GHEA Grapalat" w:cs="GHEA Grapala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7"/>
  </w:num>
  <w:num w:numId="3">
    <w:abstractNumId w:val="10"/>
  </w:num>
  <w:num w:numId="4">
    <w:abstractNumId w:val="19"/>
  </w:num>
  <w:num w:numId="5">
    <w:abstractNumId w:val="3"/>
  </w:num>
  <w:num w:numId="6">
    <w:abstractNumId w:val="11"/>
  </w:num>
  <w:num w:numId="7">
    <w:abstractNumId w:val="30"/>
  </w:num>
  <w:num w:numId="8">
    <w:abstractNumId w:val="16"/>
  </w:num>
  <w:num w:numId="9">
    <w:abstractNumId w:val="1"/>
  </w:num>
  <w:num w:numId="10">
    <w:abstractNumId w:val="22"/>
  </w:num>
  <w:num w:numId="11">
    <w:abstractNumId w:val="14"/>
  </w:num>
  <w:num w:numId="12">
    <w:abstractNumId w:val="20"/>
  </w:num>
  <w:num w:numId="13">
    <w:abstractNumId w:val="28"/>
  </w:num>
  <w:num w:numId="14">
    <w:abstractNumId w:val="9"/>
  </w:num>
  <w:num w:numId="15">
    <w:abstractNumId w:val="15"/>
  </w:num>
  <w:num w:numId="16">
    <w:abstractNumId w:val="5"/>
  </w:num>
  <w:num w:numId="17">
    <w:abstractNumId w:val="8"/>
  </w:num>
  <w:num w:numId="18">
    <w:abstractNumId w:val="13"/>
  </w:num>
  <w:num w:numId="19">
    <w:abstractNumId w:val="24"/>
  </w:num>
  <w:num w:numId="20">
    <w:abstractNumId w:val="26"/>
  </w:num>
  <w:num w:numId="21">
    <w:abstractNumId w:val="6"/>
  </w:num>
  <w:num w:numId="22">
    <w:abstractNumId w:val="29"/>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3"/>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11B73"/>
    <w:rsid w:val="00017EC4"/>
    <w:rsid w:val="00025EAE"/>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49FB"/>
    <w:rsid w:val="00187795"/>
    <w:rsid w:val="001930DE"/>
    <w:rsid w:val="001969C9"/>
    <w:rsid w:val="001A6D8F"/>
    <w:rsid w:val="001B042F"/>
    <w:rsid w:val="001B3A55"/>
    <w:rsid w:val="001B3C6F"/>
    <w:rsid w:val="001C0886"/>
    <w:rsid w:val="001C2A1F"/>
    <w:rsid w:val="001C45F3"/>
    <w:rsid w:val="001D05DE"/>
    <w:rsid w:val="001E044B"/>
    <w:rsid w:val="001E13A3"/>
    <w:rsid w:val="001E1CCF"/>
    <w:rsid w:val="001E4152"/>
    <w:rsid w:val="001F019E"/>
    <w:rsid w:val="001F72C7"/>
    <w:rsid w:val="002045D0"/>
    <w:rsid w:val="002215C2"/>
    <w:rsid w:val="00225F7B"/>
    <w:rsid w:val="00227B28"/>
    <w:rsid w:val="00231149"/>
    <w:rsid w:val="00232B88"/>
    <w:rsid w:val="00232F21"/>
    <w:rsid w:val="0023457E"/>
    <w:rsid w:val="00250F9A"/>
    <w:rsid w:val="00251CD6"/>
    <w:rsid w:val="002540D6"/>
    <w:rsid w:val="00257276"/>
    <w:rsid w:val="0026099E"/>
    <w:rsid w:val="00260DA3"/>
    <w:rsid w:val="00261AE3"/>
    <w:rsid w:val="00266C96"/>
    <w:rsid w:val="0027055C"/>
    <w:rsid w:val="002762AC"/>
    <w:rsid w:val="002811B5"/>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7869"/>
    <w:rsid w:val="00351CE9"/>
    <w:rsid w:val="00352273"/>
    <w:rsid w:val="00356431"/>
    <w:rsid w:val="00370898"/>
    <w:rsid w:val="00372E12"/>
    <w:rsid w:val="00386C4D"/>
    <w:rsid w:val="003938C3"/>
    <w:rsid w:val="003A31D2"/>
    <w:rsid w:val="003C1147"/>
    <w:rsid w:val="003C1955"/>
    <w:rsid w:val="003C1D64"/>
    <w:rsid w:val="003C34E1"/>
    <w:rsid w:val="003C3EC5"/>
    <w:rsid w:val="003D196E"/>
    <w:rsid w:val="003D2A8B"/>
    <w:rsid w:val="003E0F93"/>
    <w:rsid w:val="003E7C75"/>
    <w:rsid w:val="003F06F4"/>
    <w:rsid w:val="003F1427"/>
    <w:rsid w:val="003F1497"/>
    <w:rsid w:val="003F7288"/>
    <w:rsid w:val="0040400D"/>
    <w:rsid w:val="00406135"/>
    <w:rsid w:val="00411405"/>
    <w:rsid w:val="00411928"/>
    <w:rsid w:val="00413F9B"/>
    <w:rsid w:val="00420542"/>
    <w:rsid w:val="004229C9"/>
    <w:rsid w:val="00433020"/>
    <w:rsid w:val="0044060A"/>
    <w:rsid w:val="00446614"/>
    <w:rsid w:val="00452CB0"/>
    <w:rsid w:val="00453161"/>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50C"/>
    <w:rsid w:val="00494D52"/>
    <w:rsid w:val="004978EF"/>
    <w:rsid w:val="004A01FD"/>
    <w:rsid w:val="004A0232"/>
    <w:rsid w:val="004B0B19"/>
    <w:rsid w:val="004B6571"/>
    <w:rsid w:val="004C5CB9"/>
    <w:rsid w:val="004D4EEE"/>
    <w:rsid w:val="004D653A"/>
    <w:rsid w:val="004E2480"/>
    <w:rsid w:val="004F7551"/>
    <w:rsid w:val="00501A49"/>
    <w:rsid w:val="00502AE0"/>
    <w:rsid w:val="00504A9B"/>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E55"/>
    <w:rsid w:val="00755FC6"/>
    <w:rsid w:val="00774486"/>
    <w:rsid w:val="00775D0B"/>
    <w:rsid w:val="0077736E"/>
    <w:rsid w:val="007827D2"/>
    <w:rsid w:val="00786D10"/>
    <w:rsid w:val="007A0A73"/>
    <w:rsid w:val="007A5957"/>
    <w:rsid w:val="007B50F7"/>
    <w:rsid w:val="007D1BF7"/>
    <w:rsid w:val="007D6462"/>
    <w:rsid w:val="007E0CB7"/>
    <w:rsid w:val="007E1D1C"/>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B56D2"/>
    <w:rsid w:val="008B726C"/>
    <w:rsid w:val="008B7CF7"/>
    <w:rsid w:val="008C4108"/>
    <w:rsid w:val="008C475D"/>
    <w:rsid w:val="008D03E3"/>
    <w:rsid w:val="008D30DE"/>
    <w:rsid w:val="008D56A1"/>
    <w:rsid w:val="008E27E9"/>
    <w:rsid w:val="008E410E"/>
    <w:rsid w:val="008F2A67"/>
    <w:rsid w:val="0090117A"/>
    <w:rsid w:val="00907D8C"/>
    <w:rsid w:val="00922E03"/>
    <w:rsid w:val="009468AD"/>
    <w:rsid w:val="00953C38"/>
    <w:rsid w:val="00955249"/>
    <w:rsid w:val="0096169C"/>
    <w:rsid w:val="0098778C"/>
    <w:rsid w:val="00990E09"/>
    <w:rsid w:val="00997C59"/>
    <w:rsid w:val="009A3AAB"/>
    <w:rsid w:val="009A6F9F"/>
    <w:rsid w:val="009B3DA3"/>
    <w:rsid w:val="009B4807"/>
    <w:rsid w:val="009B6D4E"/>
    <w:rsid w:val="009B6F8F"/>
    <w:rsid w:val="009C6370"/>
    <w:rsid w:val="009C70DF"/>
    <w:rsid w:val="009D00DD"/>
    <w:rsid w:val="009D00F9"/>
    <w:rsid w:val="009D3EB2"/>
    <w:rsid w:val="009D71B6"/>
    <w:rsid w:val="009D7708"/>
    <w:rsid w:val="009E0A57"/>
    <w:rsid w:val="009F297B"/>
    <w:rsid w:val="009F4B65"/>
    <w:rsid w:val="009F719B"/>
    <w:rsid w:val="00A177BA"/>
    <w:rsid w:val="00A277BA"/>
    <w:rsid w:val="00A51187"/>
    <w:rsid w:val="00A5795A"/>
    <w:rsid w:val="00A66E37"/>
    <w:rsid w:val="00A75C66"/>
    <w:rsid w:val="00A83949"/>
    <w:rsid w:val="00A83FAA"/>
    <w:rsid w:val="00A860DA"/>
    <w:rsid w:val="00A91BDE"/>
    <w:rsid w:val="00AA6A2F"/>
    <w:rsid w:val="00AA73F7"/>
    <w:rsid w:val="00AB3A0B"/>
    <w:rsid w:val="00AB5E1A"/>
    <w:rsid w:val="00AC0AAC"/>
    <w:rsid w:val="00AC69A3"/>
    <w:rsid w:val="00AE6FFB"/>
    <w:rsid w:val="00AF63DA"/>
    <w:rsid w:val="00B03189"/>
    <w:rsid w:val="00B159F6"/>
    <w:rsid w:val="00B41E6E"/>
    <w:rsid w:val="00B57E3E"/>
    <w:rsid w:val="00B61248"/>
    <w:rsid w:val="00B6255A"/>
    <w:rsid w:val="00B67C83"/>
    <w:rsid w:val="00B72870"/>
    <w:rsid w:val="00B75F64"/>
    <w:rsid w:val="00B774F8"/>
    <w:rsid w:val="00B84B55"/>
    <w:rsid w:val="00B92DB3"/>
    <w:rsid w:val="00B944BB"/>
    <w:rsid w:val="00B94F77"/>
    <w:rsid w:val="00B95934"/>
    <w:rsid w:val="00B97074"/>
    <w:rsid w:val="00BA260D"/>
    <w:rsid w:val="00BA3A65"/>
    <w:rsid w:val="00BA7AEA"/>
    <w:rsid w:val="00BC3F6F"/>
    <w:rsid w:val="00BD2557"/>
    <w:rsid w:val="00BD74B2"/>
    <w:rsid w:val="00BE5728"/>
    <w:rsid w:val="00BE7115"/>
    <w:rsid w:val="00C047E0"/>
    <w:rsid w:val="00C142C9"/>
    <w:rsid w:val="00C24345"/>
    <w:rsid w:val="00C307EF"/>
    <w:rsid w:val="00C310A8"/>
    <w:rsid w:val="00C32053"/>
    <w:rsid w:val="00C52603"/>
    <w:rsid w:val="00C5740C"/>
    <w:rsid w:val="00C6425D"/>
    <w:rsid w:val="00C67BBE"/>
    <w:rsid w:val="00C85963"/>
    <w:rsid w:val="00C97DC2"/>
    <w:rsid w:val="00CC03A7"/>
    <w:rsid w:val="00CC2934"/>
    <w:rsid w:val="00CD008D"/>
    <w:rsid w:val="00CD4BA1"/>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E05A37"/>
    <w:rsid w:val="00E236AB"/>
    <w:rsid w:val="00E26F1F"/>
    <w:rsid w:val="00E45006"/>
    <w:rsid w:val="00E475E7"/>
    <w:rsid w:val="00E47772"/>
    <w:rsid w:val="00E50B05"/>
    <w:rsid w:val="00E610A3"/>
    <w:rsid w:val="00E81326"/>
    <w:rsid w:val="00E86733"/>
    <w:rsid w:val="00E91180"/>
    <w:rsid w:val="00E95648"/>
    <w:rsid w:val="00E97F6F"/>
    <w:rsid w:val="00EA52CF"/>
    <w:rsid w:val="00EA6DF7"/>
    <w:rsid w:val="00EB41C9"/>
    <w:rsid w:val="00EC02EB"/>
    <w:rsid w:val="00EC1691"/>
    <w:rsid w:val="00EC4B5F"/>
    <w:rsid w:val="00EE328C"/>
    <w:rsid w:val="00EE4C53"/>
    <w:rsid w:val="00EE718E"/>
    <w:rsid w:val="00F078B2"/>
    <w:rsid w:val="00F26425"/>
    <w:rsid w:val="00F51A31"/>
    <w:rsid w:val="00F5221D"/>
    <w:rsid w:val="00F53B6A"/>
    <w:rsid w:val="00F54B16"/>
    <w:rsid w:val="00F6729F"/>
    <w:rsid w:val="00F71418"/>
    <w:rsid w:val="00F737A8"/>
    <w:rsid w:val="00F74D12"/>
    <w:rsid w:val="00F7686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paragraph" w:styleId="Heading1">
    <w:name w:val="heading 1"/>
    <w:basedOn w:val="Normal"/>
    <w:next w:val="Normal"/>
    <w:link w:val="Heading1Char"/>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character" w:customStyle="1" w:styleId="Heading1Char">
    <w:name w:val="Heading 1 Char"/>
    <w:basedOn w:val="DefaultParagraphFont"/>
    <w:link w:val="Heading1"/>
    <w:uiPriority w:val="9"/>
    <w:rsid w:val="00260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6145345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69039727">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51936028">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6056679">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838841405">
      <w:bodyDiv w:val="1"/>
      <w:marLeft w:val="0"/>
      <w:marRight w:val="0"/>
      <w:marTop w:val="0"/>
      <w:marBottom w:val="0"/>
      <w:divBdr>
        <w:top w:val="none" w:sz="0" w:space="0" w:color="auto"/>
        <w:left w:val="none" w:sz="0" w:space="0" w:color="auto"/>
        <w:bottom w:val="none" w:sz="0" w:space="0" w:color="auto"/>
        <w:right w:val="none" w:sz="0" w:space="0" w:color="auto"/>
      </w:divBdr>
    </w:div>
    <w:div w:id="187638670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798D5-5952-411A-9CF7-0C95B3798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699</Words>
  <Characters>3986</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https://mul2-mnp.gov.am/tasks/458947/oneclick/3.Ampopatert (27).docx?token=cab8acbeae9935f199e9c67d262e6841</cp:keywords>
  <dc:description/>
  <cp:lastModifiedBy>Ruzanna Khachatryan</cp:lastModifiedBy>
  <cp:revision>25</cp:revision>
  <cp:lastPrinted>2023-09-18T10:49:00Z</cp:lastPrinted>
  <dcterms:created xsi:type="dcterms:W3CDTF">2023-12-28T08:33:00Z</dcterms:created>
  <dcterms:modified xsi:type="dcterms:W3CDTF">2024-02-02T05:51:00Z</dcterms:modified>
</cp:coreProperties>
</file>