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76D" w:rsidRPr="008474DD" w:rsidRDefault="0001776D" w:rsidP="009D7142">
      <w:pPr>
        <w:pStyle w:val="NormalWeb"/>
        <w:spacing w:before="0" w:beforeAutospacing="0" w:after="0" w:afterAutospacing="0" w:line="360" w:lineRule="auto"/>
        <w:jc w:val="center"/>
        <w:rPr>
          <w:rFonts w:ascii="GHEA Mariam" w:hAnsi="GHEA Mariam"/>
          <w:b/>
          <w:lang w:val="hy-AM"/>
        </w:rPr>
      </w:pPr>
      <w:r w:rsidRPr="008474DD">
        <w:rPr>
          <w:rFonts w:ascii="GHEA Mariam" w:hAnsi="GHEA Mariam"/>
          <w:b/>
          <w:lang w:val="hy-AM"/>
        </w:rPr>
        <w:t>ՀԻՄՆԱՎ</w:t>
      </w:r>
      <w:bookmarkStart w:id="0" w:name="_GoBack"/>
      <w:bookmarkEnd w:id="0"/>
      <w:r w:rsidRPr="008474DD">
        <w:rPr>
          <w:rFonts w:ascii="GHEA Mariam" w:hAnsi="GHEA Mariam"/>
          <w:b/>
          <w:lang w:val="hy-AM"/>
        </w:rPr>
        <w:t>ՈՐՈՒՄ</w:t>
      </w:r>
    </w:p>
    <w:p w:rsidR="00B31731" w:rsidRDefault="0001776D" w:rsidP="009D7142">
      <w:pPr>
        <w:spacing w:after="0"/>
        <w:jc w:val="center"/>
        <w:rPr>
          <w:rFonts w:ascii="GHEA Mariam" w:eastAsia="Times New Roman" w:hAnsi="GHEA Mariam"/>
          <w:b/>
          <w:sz w:val="24"/>
          <w:szCs w:val="24"/>
          <w:lang w:val="hy-AM"/>
        </w:rPr>
      </w:pPr>
      <w:bookmarkStart w:id="1" w:name="_Hlk82187396"/>
      <w:r w:rsidRPr="008474DD">
        <w:rPr>
          <w:rFonts w:ascii="GHEA Mariam" w:eastAsia="Times New Roman" w:hAnsi="GHEA Mariam"/>
          <w:b/>
          <w:sz w:val="24"/>
          <w:szCs w:val="24"/>
          <w:lang w:val="hy-AM"/>
        </w:rPr>
        <w:t>«</w:t>
      </w:r>
      <w:r w:rsidR="008474DD" w:rsidRPr="008474DD">
        <w:rPr>
          <w:rFonts w:ascii="GHEA Mariam" w:eastAsia="Times New Roman" w:hAnsi="GHEA Mariam"/>
          <w:b/>
          <w:sz w:val="24"/>
          <w:szCs w:val="24"/>
          <w:lang w:val="hy-AM"/>
        </w:rPr>
        <w:t xml:space="preserve">ՀԱՅԱՍՏԱՆԻ ՀԱՆՐԱՊԵՏՈՒԹՅԱՆ ԿԱՌԱՎԱՐՈՒԹՅԱՆ ՄԻ ՇԱՐՔ ՈՐՈՇՈՒՄՆԵՐ ՈՒԺԸ ԿՈՐՑՐԱԾ ՃԱՆԱՉԵԼՈՒ </w:t>
      </w:r>
      <w:r w:rsidR="008474DD" w:rsidRPr="005507D5">
        <w:rPr>
          <w:rFonts w:ascii="GHEA Mariam" w:eastAsia="Times New Roman" w:hAnsi="GHEA Mariam"/>
          <w:b/>
          <w:sz w:val="24"/>
          <w:szCs w:val="24"/>
          <w:lang w:val="hy-AM"/>
        </w:rPr>
        <w:t>ՄԱՍԻՆ</w:t>
      </w:r>
      <w:r w:rsidRPr="005507D5">
        <w:rPr>
          <w:rFonts w:ascii="GHEA Mariam" w:eastAsia="Times New Roman" w:hAnsi="GHEA Mariam"/>
          <w:b/>
          <w:sz w:val="24"/>
          <w:szCs w:val="24"/>
          <w:lang w:val="hy-AM"/>
        </w:rPr>
        <w:t>»</w:t>
      </w:r>
      <w:r w:rsidRPr="008474DD">
        <w:rPr>
          <w:rFonts w:ascii="GHEA Mariam" w:eastAsia="Times New Roman" w:hAnsi="GHEA Mariam"/>
          <w:b/>
          <w:sz w:val="24"/>
          <w:szCs w:val="24"/>
          <w:lang w:val="hy-AM"/>
        </w:rPr>
        <w:t xml:space="preserve"> </w:t>
      </w:r>
      <w:bookmarkEnd w:id="1"/>
    </w:p>
    <w:p w:rsidR="0001776D" w:rsidRPr="008474DD" w:rsidRDefault="0001776D" w:rsidP="009D7142">
      <w:pPr>
        <w:spacing w:after="0"/>
        <w:jc w:val="center"/>
        <w:rPr>
          <w:rFonts w:ascii="GHEA Mariam" w:eastAsia="Times New Roman" w:hAnsi="GHEA Mariam"/>
          <w:b/>
          <w:sz w:val="24"/>
          <w:szCs w:val="24"/>
          <w:lang w:val="hy-AM"/>
        </w:rPr>
      </w:pPr>
      <w:r w:rsidRPr="008474DD">
        <w:rPr>
          <w:rFonts w:ascii="GHEA Mariam" w:eastAsia="Times New Roman" w:hAnsi="GHEA Mariam"/>
          <w:b/>
          <w:sz w:val="24"/>
          <w:szCs w:val="24"/>
          <w:lang w:val="hy-AM"/>
        </w:rPr>
        <w:t>ՀԱՅԱՍՏԱՆԻ ՀԱՆՐԱՊԵՏՈՒԹՅԱՆ ԿԱՌԱՎԱՐՈՒԹՅԱՆ ՈՐՈՇՄԱՆ ՆԱԽԱԳԾԻ ԸՆԴՈՒՆՄԱՆ ԱՆՀՐԱԺԵՇՏՈՒԹՅԱՆ ՎԵՐԱԲԵՐՅԱԼ</w:t>
      </w:r>
    </w:p>
    <w:p w:rsidR="0001776D" w:rsidRDefault="0001776D" w:rsidP="009D7142">
      <w:pPr>
        <w:shd w:val="clear" w:color="auto" w:fill="FFFFFF"/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left="90" w:firstLine="270"/>
        <w:jc w:val="center"/>
        <w:rPr>
          <w:rFonts w:ascii="GHEA Mariam" w:hAnsi="GHEA Mariam" w:cs="Arial Unicode"/>
          <w:b/>
          <w:color w:val="000000"/>
          <w:sz w:val="24"/>
          <w:szCs w:val="24"/>
          <w:lang w:val="hy-AM"/>
        </w:rPr>
      </w:pPr>
    </w:p>
    <w:p w:rsidR="00B31731" w:rsidRPr="008474DD" w:rsidRDefault="00B31731" w:rsidP="009D7142">
      <w:pPr>
        <w:shd w:val="clear" w:color="auto" w:fill="FFFFFF"/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left="90" w:firstLine="270"/>
        <w:jc w:val="center"/>
        <w:rPr>
          <w:rFonts w:ascii="GHEA Mariam" w:hAnsi="GHEA Mariam" w:cs="Arial Unicode"/>
          <w:b/>
          <w:color w:val="000000"/>
          <w:sz w:val="24"/>
          <w:szCs w:val="24"/>
          <w:lang w:val="hy-AM"/>
        </w:rPr>
      </w:pPr>
    </w:p>
    <w:p w:rsidR="0001776D" w:rsidRPr="008474DD" w:rsidRDefault="00B31731" w:rsidP="009D7142">
      <w:pPr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firstLine="567"/>
        <w:rPr>
          <w:rFonts w:ascii="GHEA Mariam" w:hAnsi="GHEA Mariam"/>
          <w:b/>
          <w:sz w:val="24"/>
          <w:szCs w:val="24"/>
          <w:lang w:val="hy-AM"/>
        </w:rPr>
      </w:pPr>
      <w:r>
        <w:rPr>
          <w:rFonts w:ascii="GHEA Mariam" w:hAnsi="GHEA Mariam"/>
          <w:b/>
          <w:sz w:val="24"/>
          <w:szCs w:val="24"/>
          <w:lang w:val="hy-AM"/>
        </w:rPr>
        <w:t xml:space="preserve">1. </w:t>
      </w:r>
      <w:r w:rsidR="0001776D" w:rsidRPr="008474DD">
        <w:rPr>
          <w:rFonts w:ascii="GHEA Mariam" w:hAnsi="GHEA Mariam"/>
          <w:b/>
          <w:sz w:val="24"/>
          <w:szCs w:val="24"/>
          <w:lang w:val="hy-AM"/>
        </w:rPr>
        <w:t>Իրավական ակտի ընդունման անհրաժեշտությունը</w:t>
      </w:r>
    </w:p>
    <w:p w:rsidR="0001776D" w:rsidRPr="008474DD" w:rsidRDefault="0001776D" w:rsidP="009D7142">
      <w:pPr>
        <w:shd w:val="clear" w:color="auto" w:fill="FFFFFF"/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firstLine="567"/>
        <w:jc w:val="both"/>
        <w:rPr>
          <w:rFonts w:ascii="GHEA Mariam" w:eastAsia="Times New Roman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8474DD"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մի շարք </w:t>
      </w:r>
      <w:r w:rsidR="008474DD" w:rsidRPr="008474DD"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/>
        </w:rPr>
        <w:t>որոշումներ</w:t>
      </w:r>
      <w:r w:rsidRPr="008474DD"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/>
        </w:rPr>
        <w:t xml:space="preserve"> ուժը կորցրած ճանաչելու </w:t>
      </w:r>
      <w:r w:rsidRPr="005507D5"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/>
        </w:rPr>
        <w:t>մասին»</w:t>
      </w:r>
      <w:r w:rsidRPr="008474DD"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/>
        </w:rPr>
        <w:t xml:space="preserve"> </w:t>
      </w:r>
      <w:r w:rsidRPr="008474DD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 xml:space="preserve">Հայաստանի Հանրապետության կառավարության որոշման նախագծի ընդունումը պայմանավորված է </w:t>
      </w:r>
      <w:r w:rsidRPr="008474DD">
        <w:rPr>
          <w:rFonts w:ascii="GHEA Mariam" w:eastAsia="Times New Roman" w:hAnsi="GHEA Mariam"/>
          <w:bCs/>
          <w:sz w:val="24"/>
          <w:szCs w:val="24"/>
          <w:lang w:val="hy-AM"/>
        </w:rPr>
        <w:t>«Նորմատիվ իրավական ակտերի</w:t>
      </w:r>
      <w:r w:rsidRPr="008474DD">
        <w:rPr>
          <w:rFonts w:ascii="GHEA Mariam" w:eastAsia="Times New Roman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07D5">
        <w:rPr>
          <w:rFonts w:ascii="GHEA Mariam" w:eastAsia="Times New Roman" w:hAnsi="GHEA Mariam"/>
          <w:bCs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8474DD">
        <w:rPr>
          <w:rFonts w:ascii="GHEA Mariam" w:eastAsia="Times New Roman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օրենքի </w:t>
      </w:r>
      <w:r w:rsidRPr="008474DD">
        <w:rPr>
          <w:rFonts w:ascii="GHEA Mariam" w:eastAsia="Times New Roman" w:hAnsi="GHEA Mariam"/>
          <w:sz w:val="24"/>
          <w:szCs w:val="24"/>
          <w:lang w:val="hy-AM"/>
        </w:rPr>
        <w:t xml:space="preserve">37-րդ հոդվածի 1-ին մասի </w:t>
      </w:r>
      <w:r w:rsidRPr="008474DD">
        <w:rPr>
          <w:rFonts w:ascii="GHEA Mariam" w:eastAsia="Times New Roman" w:hAnsi="GHEA Mariam"/>
          <w:bCs/>
          <w:color w:val="000000"/>
          <w:sz w:val="24"/>
          <w:szCs w:val="24"/>
          <w:shd w:val="clear" w:color="auto" w:fill="FFFFFF"/>
          <w:lang w:val="hy-AM"/>
        </w:rPr>
        <w:t>պահանջների կատարմամբ:</w:t>
      </w:r>
    </w:p>
    <w:p w:rsidR="0001776D" w:rsidRPr="008474DD" w:rsidRDefault="00B31731" w:rsidP="009D7142">
      <w:pPr>
        <w:shd w:val="clear" w:color="auto" w:fill="FFFFFF"/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firstLine="567"/>
        <w:jc w:val="both"/>
        <w:rPr>
          <w:rFonts w:ascii="GHEA Mariam" w:eastAsia="Times New Roman" w:hAnsi="GHEA Mariam"/>
          <w:b/>
          <w:sz w:val="24"/>
          <w:szCs w:val="24"/>
          <w:lang w:val="hy-AM"/>
        </w:rPr>
      </w:pPr>
      <w:r>
        <w:rPr>
          <w:rFonts w:ascii="GHEA Mariam" w:eastAsia="Times New Roman" w:hAnsi="GHEA Mariam"/>
          <w:b/>
          <w:sz w:val="24"/>
          <w:szCs w:val="24"/>
          <w:lang w:val="hy-AM"/>
        </w:rPr>
        <w:t xml:space="preserve">2. </w:t>
      </w:r>
      <w:r w:rsidR="0001776D" w:rsidRPr="008474DD">
        <w:rPr>
          <w:rFonts w:ascii="GHEA Mariam" w:eastAsia="Times New Roman" w:hAnsi="GHEA Mariam"/>
          <w:b/>
          <w:sz w:val="24"/>
          <w:szCs w:val="24"/>
          <w:lang w:val="hy-AM"/>
        </w:rPr>
        <w:t>Ընթացիկ իրավիճակը</w:t>
      </w:r>
    </w:p>
    <w:p w:rsidR="008474DD" w:rsidRDefault="008474DD" w:rsidP="009D7142">
      <w:pPr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8474D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«Ռազմական դրության իրավական ռեժիմի մասին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օրենքի</w:t>
      </w:r>
      <w:r w:rsid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6829" w:rsidRP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</w:t>
      </w:r>
      <w:r w:rsidR="00106829" w:rsidRPr="005507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այսուհետ</w:t>
      </w:r>
      <w:r w:rsidR="00106829" w:rsidRP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 Օրենք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8-րդ հոդվածի առաջին մասի </w:t>
      </w:r>
      <w:r w:rsidR="00106829" w:rsidRP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="00106829" w:rsidRPr="005507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ժզ</w:t>
      </w:r>
      <w:r w:rsid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 կետի համաձայն՝</w:t>
      </w:r>
      <w:r w:rsidR="00106829" w:rsidRP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բժշկական օգնություն և սպասարկում իրականացնող կազմակերպություննե</w:t>
      </w:r>
      <w:r w:rsid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րը</w:t>
      </w:r>
      <w:r w:rsidR="00106829" w:rsidRP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(անկախ սեփականության ձևից) փոխադր</w:t>
      </w:r>
      <w:r w:rsid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</w:t>
      </w:r>
      <w:r w:rsidR="00106829" w:rsidRP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 w:rsid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են </w:t>
      </w:r>
      <w:r w:rsidR="00106829" w:rsidRP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ռազմական դրության աշխատանքային ռեժիմի` համաձայն զորահավաքային առաջադրանք ունեցող կազմակերպությունների հետ կնքվ</w:t>
      </w:r>
      <w:r w:rsid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ած</w:t>
      </w:r>
      <w:r w:rsidR="00106829" w:rsidRP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եռակողմ պայմանագրերի</w:t>
      </w:r>
      <w:r w:rsid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իսկ Օրենքի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12-րդ հոդվածի 2-րդ պարբերության </w:t>
      </w:r>
      <w:r w:rsid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մաձայն՝ ռ</w:t>
      </w:r>
      <w:r w:rsidRPr="008474D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ազմական դրությամբ պայմանավորված՝ բժշկական օգնություն և սպասարկում իրականացնող կազմակերպությունների առողջապահության բնագավառի կառավարման լիազորություններն անցնում են Հայաստանի Հանրապետության առողջապահության բնագավառի պետական կառավարման լիազոր մարմնին` անկախ բժշկական օգնություն և սպասարկում իրականացնող կազմակերպությունների սեփականության ձևից, բացառությամբ պաշտպանության նախարարության զինվորական հոսպիտալների:</w:t>
      </w:r>
    </w:p>
    <w:p w:rsidR="00241BD5" w:rsidRDefault="00241BD5" w:rsidP="009D7142">
      <w:pPr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241B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Բացի այդ </w:t>
      </w:r>
      <w:r w:rsidR="000A2793" w:rsidRPr="00241B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="000A27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Նյութական պահուստի մասին Հայաստանի Հանրապետության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2020 թվականի </w:t>
      </w:r>
      <w:r w:rsidRPr="005507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ՀՕ</w:t>
      </w:r>
      <w:r w:rsidRPr="00241B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-129-Ն </w:t>
      </w:r>
      <w:r w:rsidR="000A279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օրենքի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համապատասխան դրույթներով </w:t>
      </w:r>
      <w:r w:rsidR="005507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սահմանվել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են </w:t>
      </w:r>
      <w:r w:rsidRPr="00241B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պետական, զորահավաքային և ռազմավարական պաշարների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պահուստների ձևավորման, ֆինանսավորման և կո</w:t>
      </w:r>
      <w:r w:rsidR="003F59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տակման սկզբունքներ</w:t>
      </w:r>
      <w:r w:rsidR="003F59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106829" w:rsidRDefault="005507D5" w:rsidP="009D7142">
      <w:pPr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Վերոգրյալը</w:t>
      </w:r>
      <w:r w:rsidR="008474DD" w:rsidRP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նշանակում է, որ անհրաժեշտ է ուժը կորցրած ճանաչել </w:t>
      </w:r>
      <w:r w:rsid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ռ</w:t>
      </w:r>
      <w:r w:rsidR="00106829" w:rsidRPr="008474D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ազմական դրությամբ պայմանավորված՝ բժշկական օգնություն և սպասարկում իրականացնող կազմակերպությունների</w:t>
      </w:r>
      <w:r w:rsid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ծավալմանը, ընդլայնմանը,</w:t>
      </w:r>
      <w:r w:rsidR="006A5FC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կառավարմանը,</w:t>
      </w:r>
      <w:r w:rsid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ինչպես նաև </w:t>
      </w:r>
      <w:r w:rsidR="006A5FC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</w:t>
      </w:r>
      <w:r w:rsidR="006A5FCD" w:rsidRPr="006A5FC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որահավաքային պետական պահուստի բժշկական և սանիտարական նյութական արժեքների կուտակման</w:t>
      </w:r>
      <w:r w:rsidR="006A5FC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առնչվող նախկինում ընդունված </w:t>
      </w:r>
      <w:r w:rsidR="006A5FC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և առ այսօր գործող </w:t>
      </w:r>
      <w:r w:rsidR="0010682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իրավական ակտերը։ </w:t>
      </w:r>
    </w:p>
    <w:p w:rsidR="00E94E7B" w:rsidRDefault="00E94E7B" w:rsidP="009D7142">
      <w:pPr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Միաժամանակ պետք է նշել, 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Պետական և ծառայողական գաղտնիքի մասին ՀՀ օրենքով նախատեսված պետական գաղտնիք կազմող տեղեկատվությունները պահպանելու ժամկետների լրանալու հիմքով սահմանված կարգով թվարկված որոշումները այլևս գաղտազերծված են։</w:t>
      </w:r>
    </w:p>
    <w:p w:rsidR="0001776D" w:rsidRPr="008474DD" w:rsidRDefault="00B31731" w:rsidP="009D7142">
      <w:pPr>
        <w:shd w:val="clear" w:color="auto" w:fill="FFFFFF"/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firstLine="567"/>
        <w:jc w:val="both"/>
        <w:rPr>
          <w:rFonts w:ascii="GHEA Mariam" w:eastAsia="Times New Roman" w:hAnsi="GHEA Mariam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="0001776D" w:rsidRPr="008474DD">
        <w:rPr>
          <w:rFonts w:ascii="GHEA Mariam" w:eastAsia="Times New Roman" w:hAnsi="GHEA Mariam"/>
          <w:b/>
          <w:color w:val="000000"/>
          <w:sz w:val="24"/>
          <w:szCs w:val="24"/>
          <w:shd w:val="clear" w:color="auto" w:fill="FFFFFF"/>
          <w:lang w:val="hy-AM"/>
        </w:rPr>
        <w:t>Առաջարկվող կարգավորման նպատակը և բնույթը</w:t>
      </w:r>
    </w:p>
    <w:p w:rsidR="00106829" w:rsidRDefault="00106829" w:rsidP="009D7142">
      <w:pPr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firstLine="567"/>
        <w:jc w:val="both"/>
        <w:rPr>
          <w:rFonts w:ascii="GHEA Mariam" w:eastAsia="Times New Roman" w:hAnsi="GHEA Mariam"/>
          <w:bCs/>
          <w:sz w:val="24"/>
          <w:szCs w:val="24"/>
          <w:lang w:val="hy-AM"/>
        </w:rPr>
      </w:pPr>
      <w:r w:rsidRPr="00106829">
        <w:rPr>
          <w:rFonts w:ascii="GHEA Mariam" w:eastAsia="Times New Roman" w:hAnsi="GHEA Mariam"/>
          <w:bCs/>
          <w:sz w:val="24"/>
          <w:szCs w:val="24"/>
          <w:lang w:val="hy-AM"/>
        </w:rPr>
        <w:t xml:space="preserve">«Ռազմական դրության իրավական ռեժիմի մասին Հայաստանի Հանրապետության օրենքի 8-րդ հոդվածի </w:t>
      </w:r>
      <w:r w:rsidR="003C1CBA">
        <w:rPr>
          <w:rFonts w:ascii="GHEA Mariam" w:eastAsia="Times New Roman" w:hAnsi="GHEA Mariam"/>
          <w:bCs/>
          <w:sz w:val="24"/>
          <w:szCs w:val="24"/>
          <w:lang w:val="hy-AM"/>
        </w:rPr>
        <w:t>1-ին</w:t>
      </w:r>
      <w:r w:rsidRPr="00106829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մասի «</w:t>
      </w:r>
      <w:r w:rsidRPr="005507D5">
        <w:rPr>
          <w:rFonts w:ascii="GHEA Mariam" w:eastAsia="Times New Roman" w:hAnsi="GHEA Mariam"/>
          <w:bCs/>
          <w:sz w:val="24"/>
          <w:szCs w:val="24"/>
          <w:lang w:val="hy-AM"/>
        </w:rPr>
        <w:t>ժզ</w:t>
      </w:r>
      <w:r w:rsidRPr="00106829">
        <w:rPr>
          <w:rFonts w:ascii="GHEA Mariam" w:eastAsia="Times New Roman" w:hAnsi="GHEA Mariam"/>
          <w:bCs/>
          <w:sz w:val="24"/>
          <w:szCs w:val="24"/>
          <w:lang w:val="hy-AM"/>
        </w:rPr>
        <w:t></w:t>
      </w:r>
      <w:r>
        <w:rPr>
          <w:rFonts w:ascii="GHEA Mariam" w:eastAsia="Times New Roman" w:hAnsi="GHEA Mariam"/>
          <w:bCs/>
          <w:sz w:val="24"/>
          <w:szCs w:val="24"/>
          <w:lang w:val="hy-AM"/>
        </w:rPr>
        <w:t xml:space="preserve"> կետի, </w:t>
      </w:r>
      <w:r w:rsidRPr="00106829">
        <w:rPr>
          <w:rFonts w:ascii="GHEA Mariam" w:eastAsia="Times New Roman" w:hAnsi="GHEA Mariam"/>
          <w:bCs/>
          <w:sz w:val="24"/>
          <w:szCs w:val="24"/>
          <w:lang w:val="hy-AM"/>
        </w:rPr>
        <w:t>12-րդ հոդվածի 2-րդ պարբերության</w:t>
      </w:r>
      <w:r w:rsidR="0001776D" w:rsidRPr="008474DD">
        <w:rPr>
          <w:rFonts w:ascii="GHEA Mariam" w:eastAsia="Times New Roman" w:hAnsi="GHEA Mariam"/>
          <w:bCs/>
          <w:sz w:val="24"/>
          <w:szCs w:val="24"/>
          <w:lang w:val="hy-AM"/>
        </w:rPr>
        <w:t xml:space="preserve">, </w:t>
      </w:r>
      <w:r w:rsidR="00241BD5" w:rsidRPr="00241B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="00241B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Նյութական պահուստի մասին Հայաստանի Հանրապետության օրենքի համապատասխան դրույթներ,</w:t>
      </w:r>
      <w:r w:rsidR="00241BD5" w:rsidRPr="008474DD">
        <w:rPr>
          <w:rFonts w:ascii="GHEA Mariam" w:eastAsia="Times New Roman" w:hAnsi="GHEA Mariam"/>
          <w:bCs/>
          <w:sz w:val="24"/>
          <w:szCs w:val="24"/>
          <w:lang w:val="hy-AM"/>
        </w:rPr>
        <w:t xml:space="preserve"> </w:t>
      </w:r>
      <w:r w:rsidR="0001776D" w:rsidRPr="008474DD">
        <w:rPr>
          <w:rFonts w:ascii="GHEA Mariam" w:eastAsia="Times New Roman" w:hAnsi="GHEA Mariam"/>
          <w:bCs/>
          <w:sz w:val="24"/>
          <w:szCs w:val="24"/>
          <w:lang w:val="hy-AM"/>
        </w:rPr>
        <w:t xml:space="preserve">ինչպես նաև </w:t>
      </w:r>
      <w:r w:rsidR="0001776D" w:rsidRPr="008474DD"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/>
        </w:rPr>
        <w:t xml:space="preserve">«Նորմատիվ իրավական ակտերի </w:t>
      </w:r>
      <w:r w:rsidR="0001776D" w:rsidRPr="005507D5"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/>
        </w:rPr>
        <w:t>մասին»</w:t>
      </w:r>
      <w:r w:rsidR="0001776D" w:rsidRPr="008474DD">
        <w:rPr>
          <w:rFonts w:ascii="GHEA Mariam" w:eastAsia="Times New Roman" w:hAnsi="GHEA Mariam" w:cs="Arial Unicode"/>
          <w:bCs/>
          <w:color w:val="000000"/>
          <w:sz w:val="24"/>
          <w:szCs w:val="24"/>
          <w:lang w:val="hy-AM"/>
        </w:rPr>
        <w:t xml:space="preserve"> ՀՀ օրենքի 37-րդ հոդվածի</w:t>
      </w:r>
      <w:r w:rsidR="0001776D" w:rsidRPr="008474DD">
        <w:rPr>
          <w:rFonts w:ascii="GHEA Mariam" w:eastAsia="Times New Roman" w:hAnsi="GHEA Mariam"/>
          <w:bCs/>
          <w:sz w:val="24"/>
          <w:szCs w:val="24"/>
          <w:lang w:val="hy-AM"/>
        </w:rPr>
        <w:t xml:space="preserve"> </w:t>
      </w:r>
      <w:r w:rsidR="0001776D" w:rsidRPr="008474DD">
        <w:rPr>
          <w:rFonts w:ascii="GHEA Mariam" w:eastAsia="Times New Roman" w:hAnsi="GHEA Mariam"/>
          <w:sz w:val="24"/>
          <w:szCs w:val="24"/>
          <w:lang w:val="hy-AM"/>
        </w:rPr>
        <w:t xml:space="preserve">1-ին մասի </w:t>
      </w:r>
      <w:r w:rsidR="00241BD5">
        <w:rPr>
          <w:rFonts w:ascii="GHEA Mariam" w:eastAsia="Times New Roman" w:hAnsi="GHEA Mariam"/>
          <w:bCs/>
          <w:sz w:val="24"/>
          <w:szCs w:val="24"/>
          <w:lang w:val="hy-AM"/>
        </w:rPr>
        <w:t>պահանջների</w:t>
      </w:r>
      <w:r w:rsidR="0001776D" w:rsidRPr="008474DD">
        <w:rPr>
          <w:rFonts w:ascii="GHEA Mariam" w:eastAsia="Times New Roman" w:hAnsi="GHEA Mariam"/>
          <w:bCs/>
          <w:sz w:val="24"/>
          <w:szCs w:val="24"/>
          <w:lang w:val="hy-AM"/>
        </w:rPr>
        <w:t xml:space="preserve"> կատարումն է, որոնց համաձայն անհրաժեշտ է ուժը կորցրած ճանաչել այն իրավական ակտերը, որոն</w:t>
      </w:r>
      <w:r>
        <w:rPr>
          <w:rFonts w:ascii="GHEA Mariam" w:eastAsia="Times New Roman" w:hAnsi="GHEA Mariam"/>
          <w:bCs/>
          <w:sz w:val="24"/>
          <w:szCs w:val="24"/>
          <w:lang w:val="hy-AM"/>
        </w:rPr>
        <w:t xml:space="preserve">ք </w:t>
      </w:r>
      <w:r w:rsidR="005507D5">
        <w:rPr>
          <w:rFonts w:ascii="GHEA Mariam" w:eastAsia="Times New Roman" w:hAnsi="GHEA Mariam"/>
          <w:bCs/>
          <w:sz w:val="24"/>
          <w:szCs w:val="24"/>
          <w:lang w:val="hy-AM"/>
        </w:rPr>
        <w:t>վերաբերվում</w:t>
      </w:r>
      <w:r>
        <w:rPr>
          <w:rFonts w:ascii="GHEA Mariam" w:eastAsia="Times New Roman" w:hAnsi="GHEA Mariam"/>
          <w:bCs/>
          <w:sz w:val="24"/>
          <w:szCs w:val="24"/>
          <w:lang w:val="hy-AM"/>
        </w:rPr>
        <w:t xml:space="preserve"> են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ռ</w:t>
      </w:r>
      <w:r w:rsidRPr="008474D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ազմական դրությամբ պայմանավորված՝ բժշկական օգնություն և սպասարկում իրականացնող կազմակերպությունների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ծավալմանը, ընդլայնմանը, </w:t>
      </w:r>
      <w:r w:rsidR="005507D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կառավարմանը</w:t>
      </w:r>
      <w:r w:rsidR="006A5FC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ինչպես նաև </w:t>
      </w:r>
      <w:r w:rsidR="006A5FC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</w:t>
      </w:r>
      <w:r w:rsidR="006A5FCD" w:rsidRPr="006A5FC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որահավաքային պետական պահուստի բժշկական և սանիտարական նյութական արժեքների կուտակման</w:t>
      </w:r>
      <w:r w:rsidR="006A5FC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01776D" w:rsidRPr="008474DD" w:rsidRDefault="00B31731" w:rsidP="009D7142">
      <w:pPr>
        <w:shd w:val="clear" w:color="auto" w:fill="FFFFFF"/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firstLine="567"/>
        <w:jc w:val="both"/>
        <w:rPr>
          <w:rFonts w:ascii="GHEA Mariam" w:eastAsia="Times New Roman" w:hAnsi="GHEA Mariam"/>
          <w:b/>
          <w:bCs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/>
          <w:b/>
          <w:bCs/>
          <w:color w:val="000000"/>
          <w:sz w:val="24"/>
          <w:szCs w:val="24"/>
          <w:lang w:val="hy-AM"/>
        </w:rPr>
        <w:t xml:space="preserve">4. </w:t>
      </w:r>
      <w:r w:rsidR="0001776D" w:rsidRPr="008474DD">
        <w:rPr>
          <w:rFonts w:ascii="GHEA Mariam" w:eastAsia="Times New Roman" w:hAnsi="GHEA Mariam"/>
          <w:b/>
          <w:bCs/>
          <w:color w:val="000000"/>
          <w:sz w:val="24"/>
          <w:szCs w:val="24"/>
          <w:lang w:val="hy-AM"/>
        </w:rPr>
        <w:t>Նախագծերի ընդունման գործընթացում ներգրավված ինստիտուտները և անձինք</w:t>
      </w:r>
    </w:p>
    <w:p w:rsidR="0001776D" w:rsidRPr="008474DD" w:rsidRDefault="0001776D" w:rsidP="009D7142">
      <w:pPr>
        <w:shd w:val="clear" w:color="auto" w:fill="FFFFFF"/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firstLine="567"/>
        <w:jc w:val="both"/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</w:pPr>
      <w:r w:rsidRPr="008474DD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 xml:space="preserve">Նախագիծը մշակվել է Հայաստանի Հանրապետության </w:t>
      </w:r>
      <w:r w:rsidR="00106829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>առողջապահության</w:t>
      </w:r>
      <w:r w:rsidRPr="008474DD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 xml:space="preserve"> նախարարության կողմից:</w:t>
      </w:r>
    </w:p>
    <w:p w:rsidR="0001776D" w:rsidRPr="008474DD" w:rsidRDefault="00B31731" w:rsidP="009D7142">
      <w:pPr>
        <w:shd w:val="clear" w:color="auto" w:fill="FFFFFF"/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firstLine="567"/>
        <w:jc w:val="both"/>
        <w:rPr>
          <w:rFonts w:ascii="GHEA Mariam" w:eastAsia="Times New Roman" w:hAnsi="GHEA Mariam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/>
          <w:b/>
          <w:bCs/>
          <w:color w:val="000000"/>
          <w:sz w:val="24"/>
          <w:szCs w:val="24"/>
          <w:lang w:val="hy-AM"/>
        </w:rPr>
        <w:t xml:space="preserve">5. </w:t>
      </w:r>
      <w:r w:rsidR="0001776D" w:rsidRPr="008474DD">
        <w:rPr>
          <w:rFonts w:ascii="GHEA Mariam" w:eastAsia="Times New Roman" w:hAnsi="GHEA Mariam"/>
          <w:b/>
          <w:bCs/>
          <w:color w:val="000000"/>
          <w:sz w:val="24"/>
          <w:szCs w:val="24"/>
          <w:lang w:val="hy-AM"/>
        </w:rPr>
        <w:t>Ակնկալվող արդյունքը</w:t>
      </w:r>
    </w:p>
    <w:p w:rsidR="003C1CBA" w:rsidRDefault="0027597B" w:rsidP="009D714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 xml:space="preserve">Որոշման ընդունմամբ հնարավոր </w:t>
      </w:r>
      <w:r w:rsidRPr="005507D5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>կլինի</w:t>
      </w:r>
      <w:r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 xml:space="preserve"> հստակեցնել ռ</w:t>
      </w:r>
      <w:r w:rsidRPr="0027597B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 xml:space="preserve">ազմական դրությամբ </w:t>
      </w:r>
      <w:r w:rsidRPr="0027597B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lastRenderedPageBreak/>
        <w:t>պայմանավորված՝ բժշկական օգնություն և սպասարկում իրականացնող կազմակերպությունների ծավալման</w:t>
      </w:r>
      <w:r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 xml:space="preserve"> և </w:t>
      </w:r>
      <w:r w:rsidRPr="0027597B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>ընդլայնման</w:t>
      </w:r>
      <w:r w:rsidR="003C1CBA">
        <w:rPr>
          <w:rFonts w:ascii="GHEA Mariam" w:eastAsia="Times New Roman" w:hAnsi="GHEA Mariam"/>
          <w:bCs/>
          <w:color w:val="000000"/>
          <w:sz w:val="24"/>
          <w:szCs w:val="24"/>
          <w:lang w:val="hy-AM"/>
        </w:rPr>
        <w:t xml:space="preserve"> գործընթացը։ </w:t>
      </w:r>
    </w:p>
    <w:p w:rsidR="0001776D" w:rsidRPr="008474DD" w:rsidRDefault="00B31731" w:rsidP="009D714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Mariam" w:hAnsi="GHEA Mariam"/>
          <w:b/>
          <w:sz w:val="24"/>
          <w:szCs w:val="24"/>
          <w:lang w:val="hy-AM"/>
        </w:rPr>
      </w:pPr>
      <w:r>
        <w:rPr>
          <w:rFonts w:ascii="GHEA Mariam" w:hAnsi="GHEA Mariam"/>
          <w:b/>
          <w:sz w:val="24"/>
          <w:szCs w:val="24"/>
          <w:lang w:val="hy-AM"/>
        </w:rPr>
        <w:t xml:space="preserve">6. </w:t>
      </w:r>
      <w:r w:rsidR="0001776D" w:rsidRPr="008474DD">
        <w:rPr>
          <w:rFonts w:ascii="GHEA Mariam" w:hAnsi="GHEA Mariam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</w:t>
      </w:r>
      <w:r w:rsidR="0001776D" w:rsidRPr="005507D5">
        <w:rPr>
          <w:rFonts w:ascii="GHEA Mariam" w:hAnsi="GHEA Mariam"/>
          <w:b/>
          <w:sz w:val="24"/>
          <w:szCs w:val="24"/>
          <w:lang w:val="hy-AM"/>
        </w:rPr>
        <w:t>թթ</w:t>
      </w:r>
      <w:r w:rsidR="0001776D" w:rsidRPr="008474DD">
        <w:rPr>
          <w:rFonts w:ascii="GHEA Mariam" w:hAnsi="GHEA Mariam"/>
          <w:b/>
          <w:sz w:val="24"/>
          <w:szCs w:val="24"/>
          <w:lang w:val="hy-AM"/>
        </w:rPr>
        <w:t>. ծրագիր, ոլորտային և/կամ այլ ռազմավարություններ.</w:t>
      </w:r>
    </w:p>
    <w:p w:rsidR="0001776D" w:rsidRPr="008474DD" w:rsidRDefault="0001776D" w:rsidP="009D714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8474DD">
        <w:rPr>
          <w:rFonts w:ascii="GHEA Mariam" w:hAnsi="GHEA Mariam"/>
          <w:bCs/>
          <w:sz w:val="24"/>
          <w:szCs w:val="24"/>
          <w:lang w:val="hy-AM"/>
        </w:rPr>
        <w:t xml:space="preserve"> Ներկայացվող նախագիծը չի բխում համապատասխան ռազմավարական փաստաթղթերից։</w:t>
      </w:r>
    </w:p>
    <w:p w:rsidR="0001776D" w:rsidRPr="008474DD" w:rsidRDefault="0001776D" w:rsidP="009D714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Mariam" w:hAnsi="GHEA Mariam"/>
          <w:bCs/>
          <w:sz w:val="24"/>
          <w:szCs w:val="24"/>
          <w:lang w:val="hy-AM"/>
        </w:rPr>
      </w:pPr>
    </w:p>
    <w:p w:rsidR="0001776D" w:rsidRPr="008474DD" w:rsidRDefault="0001776D" w:rsidP="009D714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Mariam" w:hAnsi="GHEA Mariam"/>
          <w:bCs/>
          <w:sz w:val="24"/>
          <w:szCs w:val="24"/>
          <w:lang w:val="hy-AM"/>
        </w:rPr>
      </w:pPr>
    </w:p>
    <w:p w:rsidR="00FD6842" w:rsidRPr="008474DD" w:rsidRDefault="00FD6842" w:rsidP="009D7142">
      <w:pPr>
        <w:spacing w:after="0"/>
        <w:ind w:firstLine="567"/>
        <w:rPr>
          <w:rFonts w:ascii="GHEA Mariam" w:hAnsi="GHEA Mariam"/>
          <w:sz w:val="24"/>
          <w:szCs w:val="24"/>
          <w:lang w:val="hy-AM"/>
        </w:rPr>
      </w:pPr>
    </w:p>
    <w:sectPr w:rsidR="00FD6842" w:rsidRPr="008474DD" w:rsidSect="00106829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76D"/>
    <w:rsid w:val="0001776D"/>
    <w:rsid w:val="000A2793"/>
    <w:rsid w:val="00106829"/>
    <w:rsid w:val="00241BD5"/>
    <w:rsid w:val="0027597B"/>
    <w:rsid w:val="00375895"/>
    <w:rsid w:val="003C1CBA"/>
    <w:rsid w:val="003F592A"/>
    <w:rsid w:val="004F59F5"/>
    <w:rsid w:val="005507D5"/>
    <w:rsid w:val="006A5FCD"/>
    <w:rsid w:val="006F323F"/>
    <w:rsid w:val="007D7189"/>
    <w:rsid w:val="008474DD"/>
    <w:rsid w:val="009D7142"/>
    <w:rsid w:val="00B31731"/>
    <w:rsid w:val="00C53B0C"/>
    <w:rsid w:val="00E94E7B"/>
    <w:rsid w:val="00FD6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165170-BED2-447E-9C24-6B93D142B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76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177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1776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ListParagraph">
    <w:name w:val="List Paragraph"/>
    <w:basedOn w:val="Normal"/>
    <w:uiPriority w:val="34"/>
    <w:qFormat/>
    <w:rsid w:val="00B317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32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23F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Armen Nazaryan</cp:lastModifiedBy>
  <cp:revision>15</cp:revision>
  <cp:lastPrinted>2022-10-18T04:41:00Z</cp:lastPrinted>
  <dcterms:created xsi:type="dcterms:W3CDTF">2022-10-15T10:27:00Z</dcterms:created>
  <dcterms:modified xsi:type="dcterms:W3CDTF">2023-10-03T11:16:00Z</dcterms:modified>
</cp:coreProperties>
</file>