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EA3" w:rsidRPr="00AC6EA3" w:rsidRDefault="00AC6EA3" w:rsidP="00AC6EA3">
      <w:pPr>
        <w:rPr>
          <w:rFonts w:ascii="GHEA Grapalat" w:hAnsi="GHEA Grapalat"/>
          <w:sz w:val="12"/>
          <w:lang w:val="hy-AM"/>
        </w:rPr>
      </w:pPr>
    </w:p>
    <w:p w:rsidR="00DF04CB" w:rsidRPr="00DF04CB" w:rsidRDefault="00DF04CB" w:rsidP="00F25788">
      <w:pPr>
        <w:pStyle w:val="mechtex"/>
        <w:jc w:val="left"/>
        <w:rPr>
          <w:rFonts w:ascii="GHEA Mariam" w:hAnsi="GHEA Mariam"/>
          <w:spacing w:val="-8"/>
          <w:lang w:val="de-DE"/>
        </w:rPr>
      </w:pPr>
      <w:r w:rsidRPr="00DF04CB">
        <w:rPr>
          <w:rFonts w:ascii="GHEA Mariam" w:hAnsi="GHEA Mariam"/>
          <w:spacing w:val="-8"/>
          <w:lang w:val="hy-AM"/>
        </w:rPr>
        <w:t xml:space="preserve">                                                                                                     </w:t>
      </w:r>
      <w:r>
        <w:rPr>
          <w:rFonts w:ascii="GHEA Mariam" w:hAnsi="GHEA Mariam"/>
          <w:spacing w:val="-8"/>
          <w:lang w:val="hy-AM"/>
        </w:rPr>
        <w:t xml:space="preserve">                                         </w:t>
      </w:r>
      <w:r w:rsidRPr="00DF04CB">
        <w:rPr>
          <w:rFonts w:ascii="GHEA Mariam" w:hAnsi="GHEA Mariam"/>
          <w:spacing w:val="-8"/>
          <w:lang w:val="hy-AM"/>
        </w:rPr>
        <w:t xml:space="preserve">  Հավելված</w:t>
      </w:r>
    </w:p>
    <w:p w:rsidR="00DF04CB" w:rsidRPr="00DF04CB" w:rsidRDefault="00DF04CB">
      <w:pPr>
        <w:pStyle w:val="mechtex"/>
        <w:ind w:left="3600" w:firstLine="720"/>
        <w:jc w:val="left"/>
        <w:rPr>
          <w:rFonts w:ascii="GHEA Mariam" w:hAnsi="GHEA Mariam"/>
          <w:spacing w:val="-6"/>
          <w:lang w:val="de-DE"/>
        </w:rPr>
      </w:pPr>
      <w:r w:rsidRPr="00DF04CB">
        <w:rPr>
          <w:rFonts w:ascii="GHEA Mariam" w:hAnsi="GHEA Mariam"/>
          <w:spacing w:val="-6"/>
          <w:lang w:val="hy-AM"/>
        </w:rPr>
        <w:t xml:space="preserve">    </w:t>
      </w:r>
      <w:r>
        <w:rPr>
          <w:rFonts w:ascii="GHEA Mariam" w:hAnsi="GHEA Mariam"/>
          <w:spacing w:val="-6"/>
          <w:lang w:val="hy-AM"/>
        </w:rPr>
        <w:t xml:space="preserve">                                 </w:t>
      </w:r>
      <w:r w:rsidRPr="00DF04CB">
        <w:rPr>
          <w:rFonts w:ascii="GHEA Mariam" w:hAnsi="GHEA Mariam"/>
          <w:spacing w:val="-6"/>
          <w:lang w:val="hy-AM"/>
        </w:rPr>
        <w:t xml:space="preserve">  ՀՀ</w:t>
      </w:r>
      <w:r w:rsidRPr="00DF04CB">
        <w:rPr>
          <w:rFonts w:ascii="GHEA Mariam" w:hAnsi="GHEA Mariam"/>
          <w:spacing w:val="-6"/>
          <w:lang w:val="de-DE"/>
        </w:rPr>
        <w:t xml:space="preserve"> </w:t>
      </w:r>
      <w:r w:rsidRPr="00DF04CB">
        <w:rPr>
          <w:rFonts w:ascii="GHEA Mariam" w:hAnsi="GHEA Mariam"/>
          <w:spacing w:val="-6"/>
          <w:lang w:val="hy-AM"/>
        </w:rPr>
        <w:t>կառավարության</w:t>
      </w:r>
      <w:r w:rsidRPr="00DF04CB">
        <w:rPr>
          <w:rFonts w:ascii="GHEA Mariam" w:hAnsi="GHEA Mariam"/>
          <w:spacing w:val="-6"/>
          <w:lang w:val="de-DE"/>
        </w:rPr>
        <w:t xml:space="preserve"> 2024 </w:t>
      </w:r>
      <w:r w:rsidRPr="00DF04CB">
        <w:rPr>
          <w:rFonts w:ascii="GHEA Mariam" w:hAnsi="GHEA Mariam"/>
          <w:spacing w:val="-6"/>
          <w:lang w:val="hy-AM"/>
        </w:rPr>
        <w:t>թվականի</w:t>
      </w:r>
    </w:p>
    <w:p w:rsidR="00DF04CB" w:rsidRPr="00DF04CB" w:rsidRDefault="00DF04CB" w:rsidP="00B672FC">
      <w:pPr>
        <w:jc w:val="center"/>
        <w:rPr>
          <w:rFonts w:ascii="GHEA Mariam" w:hAnsi="GHEA Mariam"/>
          <w:sz w:val="22"/>
          <w:szCs w:val="22"/>
          <w:lang w:val="hy-AM"/>
        </w:rPr>
      </w:pPr>
      <w:r w:rsidRPr="00DF04CB">
        <w:rPr>
          <w:rFonts w:ascii="GHEA Mariam" w:hAnsi="GHEA Mariam"/>
          <w:spacing w:val="-2"/>
          <w:sz w:val="22"/>
          <w:szCs w:val="22"/>
          <w:lang w:val="de-DE"/>
        </w:rPr>
        <w:tab/>
      </w:r>
      <w:r w:rsidRPr="00DF04CB">
        <w:rPr>
          <w:rFonts w:ascii="GHEA Mariam" w:hAnsi="GHEA Mariam"/>
          <w:spacing w:val="-2"/>
          <w:sz w:val="22"/>
          <w:szCs w:val="22"/>
          <w:lang w:val="de-DE"/>
        </w:rPr>
        <w:tab/>
      </w:r>
      <w:r w:rsidRPr="00DF04CB">
        <w:rPr>
          <w:rFonts w:ascii="GHEA Mariam" w:hAnsi="GHEA Mariam"/>
          <w:spacing w:val="-2"/>
          <w:sz w:val="22"/>
          <w:szCs w:val="22"/>
          <w:lang w:val="de-DE"/>
        </w:rPr>
        <w:tab/>
      </w:r>
      <w:r w:rsidRPr="00DF04CB">
        <w:rPr>
          <w:rFonts w:ascii="GHEA Mariam" w:hAnsi="GHEA Mariam"/>
          <w:spacing w:val="-2"/>
          <w:sz w:val="22"/>
          <w:szCs w:val="22"/>
          <w:lang w:val="hy-AM"/>
        </w:rPr>
        <w:t xml:space="preserve">                               </w:t>
      </w:r>
      <w:r>
        <w:rPr>
          <w:rFonts w:ascii="GHEA Mariam" w:hAnsi="GHEA Mariam"/>
          <w:spacing w:val="-2"/>
          <w:sz w:val="22"/>
          <w:szCs w:val="22"/>
          <w:lang w:val="hy-AM"/>
        </w:rPr>
        <w:t xml:space="preserve">                                     </w:t>
      </w:r>
      <w:r w:rsidRPr="00DF04CB">
        <w:rPr>
          <w:rFonts w:ascii="GHEA Mariam" w:hAnsi="GHEA Mariam"/>
          <w:spacing w:val="-2"/>
          <w:sz w:val="22"/>
          <w:szCs w:val="22"/>
          <w:lang w:val="hy-AM"/>
        </w:rPr>
        <w:t>փետրվարի 1</w:t>
      </w:r>
      <w:r w:rsidRPr="00DF04CB">
        <w:rPr>
          <w:rFonts w:ascii="GHEA Mariam" w:hAnsi="GHEA Mariam" w:cs="Sylfaen"/>
          <w:spacing w:val="-2"/>
          <w:sz w:val="22"/>
          <w:szCs w:val="22"/>
          <w:lang w:val="pt-BR"/>
        </w:rPr>
        <w:t>-</w:t>
      </w:r>
      <w:r w:rsidRPr="00DF04CB">
        <w:rPr>
          <w:rFonts w:ascii="GHEA Mariam" w:hAnsi="GHEA Mariam"/>
          <w:spacing w:val="-2"/>
          <w:sz w:val="22"/>
          <w:szCs w:val="22"/>
          <w:lang w:val="hy-AM"/>
        </w:rPr>
        <w:t>ի</w:t>
      </w:r>
      <w:r w:rsidRPr="00DF04CB">
        <w:rPr>
          <w:rFonts w:ascii="GHEA Mariam" w:hAnsi="GHEA Mariam"/>
          <w:spacing w:val="-2"/>
          <w:sz w:val="22"/>
          <w:szCs w:val="22"/>
          <w:lang w:val="de-DE"/>
        </w:rPr>
        <w:t xml:space="preserve"> N           -</w:t>
      </w:r>
      <w:r w:rsidR="00DF1B42">
        <w:rPr>
          <w:rFonts w:ascii="GHEA Mariam" w:hAnsi="GHEA Mariam"/>
          <w:spacing w:val="-2"/>
          <w:sz w:val="22"/>
          <w:szCs w:val="22"/>
          <w:lang w:val="hy-AM"/>
        </w:rPr>
        <w:t>Ն</w:t>
      </w:r>
      <w:r w:rsidRPr="00DF04CB">
        <w:rPr>
          <w:rFonts w:ascii="GHEA Mariam" w:hAnsi="GHEA Mariam"/>
          <w:spacing w:val="-2"/>
          <w:sz w:val="22"/>
          <w:szCs w:val="22"/>
          <w:lang w:val="hy-AM"/>
        </w:rPr>
        <w:t xml:space="preserve"> որոշման</w:t>
      </w:r>
    </w:p>
    <w:p w:rsidR="00AC6EA3" w:rsidRPr="00AC6EA3" w:rsidRDefault="00AC6EA3" w:rsidP="00AC6EA3">
      <w:pPr>
        <w:pStyle w:val="ListParagraph"/>
        <w:tabs>
          <w:tab w:val="left" w:pos="915"/>
        </w:tabs>
        <w:ind w:left="780"/>
        <w:jc w:val="right"/>
        <w:rPr>
          <w:rFonts w:ascii="GHEA Grapalat" w:hAnsi="GHEA Grapalat"/>
          <w:i/>
          <w:sz w:val="18"/>
          <w:szCs w:val="18"/>
          <w:lang w:val="hy-AM"/>
        </w:rPr>
      </w:pPr>
    </w:p>
    <w:p w:rsidR="00AC6EA3" w:rsidRPr="00DF04CB" w:rsidRDefault="00DF04CB" w:rsidP="00DF04CB">
      <w:pPr>
        <w:tabs>
          <w:tab w:val="left" w:pos="915"/>
        </w:tabs>
        <w:ind w:left="360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 xml:space="preserve">                                                                                              «</w:t>
      </w:r>
      <w:r w:rsidR="00AC6EA3" w:rsidRPr="00DF04CB">
        <w:rPr>
          <w:rFonts w:ascii="GHEA Mariam" w:hAnsi="GHEA Mariam"/>
          <w:sz w:val="22"/>
          <w:szCs w:val="22"/>
          <w:lang w:val="hy-AM"/>
        </w:rPr>
        <w:t>Հավելված N 2</w:t>
      </w:r>
    </w:p>
    <w:p w:rsidR="00AC6EA3" w:rsidRPr="00DF04CB" w:rsidRDefault="00DF04CB" w:rsidP="00DF04CB">
      <w:pPr>
        <w:tabs>
          <w:tab w:val="left" w:pos="915"/>
        </w:tabs>
        <w:ind w:left="360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 xml:space="preserve">                                                                                                 </w:t>
      </w:r>
      <w:r w:rsidR="00AC6EA3" w:rsidRPr="00DF04CB">
        <w:rPr>
          <w:rFonts w:ascii="GHEA Mariam" w:hAnsi="GHEA Mariam"/>
          <w:sz w:val="22"/>
          <w:szCs w:val="22"/>
          <w:lang w:val="hy-AM"/>
        </w:rPr>
        <w:t>ՀՀ կառավարության 2021 թվականի</w:t>
      </w:r>
    </w:p>
    <w:p w:rsidR="00AC6EA3" w:rsidRPr="00DF04CB" w:rsidRDefault="00DF04CB" w:rsidP="00DF04CB">
      <w:pPr>
        <w:tabs>
          <w:tab w:val="left" w:pos="915"/>
        </w:tabs>
        <w:ind w:left="360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 xml:space="preserve">                                                                  </w:t>
      </w:r>
      <w:r w:rsidR="0008572D">
        <w:rPr>
          <w:rFonts w:ascii="GHEA Mariam" w:hAnsi="GHEA Mariam"/>
          <w:sz w:val="22"/>
          <w:szCs w:val="22"/>
          <w:lang w:val="hy-AM"/>
        </w:rPr>
        <w:t xml:space="preserve">                               </w:t>
      </w:r>
      <w:bookmarkStart w:id="0" w:name="_GoBack"/>
      <w:bookmarkEnd w:id="0"/>
      <w:r w:rsidR="00AC6EA3" w:rsidRPr="00DF04CB">
        <w:rPr>
          <w:rFonts w:ascii="GHEA Mariam" w:hAnsi="GHEA Mariam"/>
          <w:sz w:val="22"/>
          <w:szCs w:val="22"/>
          <w:lang w:val="hy-AM"/>
        </w:rPr>
        <w:t>օգոստոսի 12-ի N 1324-Ն որոշման</w:t>
      </w:r>
    </w:p>
    <w:p w:rsidR="00AC6EA3" w:rsidRPr="00DF04CB" w:rsidRDefault="00AC6EA3" w:rsidP="00AC6EA3">
      <w:pPr>
        <w:tabs>
          <w:tab w:val="left" w:pos="915"/>
        </w:tabs>
        <w:ind w:left="360"/>
        <w:jc w:val="right"/>
        <w:rPr>
          <w:rFonts w:ascii="GHEA Grapalat" w:hAnsi="GHEA Grapalat"/>
          <w:i/>
          <w:sz w:val="6"/>
          <w:szCs w:val="22"/>
          <w:lang w:val="hy-AM"/>
        </w:rPr>
      </w:pPr>
    </w:p>
    <w:p w:rsidR="00AC6EA3" w:rsidRPr="00DF1B42" w:rsidRDefault="00AC6EA3" w:rsidP="00AC6EA3">
      <w:pPr>
        <w:shd w:val="clear" w:color="auto" w:fill="FFFFFF"/>
        <w:ind w:firstLine="375"/>
        <w:jc w:val="right"/>
        <w:rPr>
          <w:rFonts w:ascii="GHEA Mariam" w:hAnsi="GHEA Mariam"/>
          <w:b/>
          <w:bCs/>
          <w:noProof/>
          <w:color w:val="000000"/>
          <w:sz w:val="22"/>
          <w:szCs w:val="22"/>
          <w:lang w:val="hy-AM"/>
        </w:rPr>
      </w:pPr>
      <w:r w:rsidRPr="00DF1B42">
        <w:rPr>
          <w:rFonts w:ascii="GHEA Mariam" w:hAnsi="GHEA Mariam"/>
          <w:b/>
          <w:bCs/>
          <w:noProof/>
          <w:color w:val="000000"/>
          <w:sz w:val="22"/>
          <w:szCs w:val="22"/>
          <w:lang w:val="hy-AM"/>
        </w:rPr>
        <w:t>Ձև N 3</w:t>
      </w:r>
    </w:p>
    <w:p w:rsidR="00AC6EA3" w:rsidRPr="00AC6EA3" w:rsidRDefault="00AC6EA3" w:rsidP="00AC6EA3">
      <w:pPr>
        <w:jc w:val="center"/>
        <w:rPr>
          <w:rFonts w:ascii="GHEA Grapalat" w:hAnsi="GHEA Grapalat"/>
          <w:b/>
          <w:bCs/>
          <w:lang w:val="hy-AM"/>
        </w:rPr>
      </w:pPr>
      <w:r w:rsidRPr="00AC6EA3">
        <w:rPr>
          <w:rFonts w:ascii="GHEA Grapalat" w:hAnsi="GHEA Grapalat"/>
          <w:b/>
          <w:bCs/>
          <w:lang w:val="hy-AM"/>
        </w:rPr>
        <w:t xml:space="preserve">ՀԱՎԱՍՏԱԳՐԻ   </w:t>
      </w:r>
    </w:p>
    <w:p w:rsidR="00AC6EA3" w:rsidRPr="00AC6EA3" w:rsidRDefault="00AC6EA3" w:rsidP="00AC6EA3">
      <w:pPr>
        <w:jc w:val="center"/>
        <w:rPr>
          <w:rFonts w:ascii="GHEA Grapalat" w:hAnsi="GHEA Grapalat"/>
          <w:b/>
          <w:bCs/>
          <w:lang w:val="hy-AM"/>
        </w:rPr>
      </w:pPr>
      <w:r w:rsidRPr="00AC6EA3">
        <w:rPr>
          <w:rFonts w:ascii="GHEA Grapalat" w:hAnsi="GHEA Grapalat"/>
          <w:b/>
          <w:bCs/>
          <w:lang w:val="hy-AM"/>
        </w:rPr>
        <w:t>ՕՐԻՆԱՊԱՀ ՀԱՐԿ ՎՃԱՐՈՂԻ</w:t>
      </w:r>
    </w:p>
    <w:p w:rsidR="00AC6EA3" w:rsidRPr="00DF04CB" w:rsidRDefault="00DF04CB" w:rsidP="00DF04CB">
      <w:pPr>
        <w:tabs>
          <w:tab w:val="left" w:pos="4080"/>
        </w:tabs>
        <w:jc w:val="right"/>
        <w:rPr>
          <w:rFonts w:ascii="GHEA Grapalat" w:hAnsi="GHEA Grapalat"/>
          <w:sz w:val="20"/>
          <w:szCs w:val="20"/>
          <w:lang w:val="hy-AM"/>
        </w:rPr>
      </w:pPr>
      <w:r w:rsidRPr="00DF04CB">
        <w:rPr>
          <w:rFonts w:ascii="GHEA Grapalat" w:hAnsi="GHEA Grapalat"/>
          <w:sz w:val="20"/>
          <w:szCs w:val="20"/>
          <w:lang w:val="hy-AM"/>
        </w:rPr>
        <w:t>»:</w:t>
      </w:r>
    </w:p>
    <w:tbl>
      <w:tblPr>
        <w:tblpPr w:leftFromText="180" w:rightFromText="180" w:vertAnchor="text" w:horzAnchor="margin" w:tblpX="-180" w:tblpY="-148"/>
        <w:tblW w:w="10530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AC6EA3" w:rsidRPr="008F34FC" w:rsidTr="00DF04CB">
        <w:trPr>
          <w:trHeight w:val="10172"/>
        </w:trPr>
        <w:tc>
          <w:tcPr>
            <w:tcW w:w="10530" w:type="dxa"/>
            <w:shd w:val="clear" w:color="auto" w:fill="auto"/>
          </w:tcPr>
          <w:p w:rsidR="00AC6EA3" w:rsidRPr="000445F2" w:rsidRDefault="00D56E27" w:rsidP="00AC6EA3">
            <w:pPr>
              <w:tabs>
                <w:tab w:val="left" w:pos="6030"/>
              </w:tabs>
              <w:ind w:left="-360" w:firstLine="360"/>
              <w:jc w:val="center"/>
              <w:rPr>
                <w:rFonts w:ascii="GHEA Grapalat" w:hAnsi="GHEA Grapalat"/>
                <w:noProof/>
                <w:sz w:val="12"/>
                <w:szCs w:val="12"/>
                <w:lang w:val="hy-AM"/>
              </w:rPr>
            </w:pPr>
            <w:r w:rsidRPr="009352AE">
              <w:rPr>
                <w:rFonts w:ascii="GHEA Grapalat" w:hAnsi="GHEA Grapalat"/>
                <w:noProof/>
                <w:sz w:val="4"/>
                <w:lang w:val="en-GB" w:eastAsia="en-GB"/>
              </w:rPr>
              <w:drawing>
                <wp:anchor distT="0" distB="0" distL="114300" distR="114300" simplePos="0" relativeHeight="251660288" behindDoc="1" locked="0" layoutInCell="1" allowOverlap="1" wp14:anchorId="3696FBDB" wp14:editId="5948D0C0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53975</wp:posOffset>
                  </wp:positionV>
                  <wp:extent cx="447675" cy="519430"/>
                  <wp:effectExtent l="0" t="0" r="9525" b="0"/>
                  <wp:wrapThrough wrapText="bothSides">
                    <wp:wrapPolygon edited="0">
                      <wp:start x="0" y="0"/>
                      <wp:lineTo x="0" y="20597"/>
                      <wp:lineTo x="21140" y="20597"/>
                      <wp:lineTo x="21140" y="0"/>
                      <wp:lineTo x="0" y="0"/>
                    </wp:wrapPolygon>
                  </wp:wrapThrough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6EA3" w:rsidRPr="009352AE">
              <w:rPr>
                <w:rFonts w:ascii="GHEA Grapalat" w:hAnsi="GHEA Grapalat"/>
                <w:noProof/>
                <w:sz w:val="4"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0009A497" wp14:editId="0CFBE543">
                  <wp:simplePos x="0" y="0"/>
                  <wp:positionH relativeFrom="column">
                    <wp:posOffset>5778500</wp:posOffset>
                  </wp:positionH>
                  <wp:positionV relativeFrom="paragraph">
                    <wp:posOffset>25400</wp:posOffset>
                  </wp:positionV>
                  <wp:extent cx="590550" cy="577850"/>
                  <wp:effectExtent l="0" t="0" r="0" b="0"/>
                  <wp:wrapTight wrapText="bothSides">
                    <wp:wrapPolygon edited="0">
                      <wp:start x="0" y="0"/>
                      <wp:lineTo x="0" y="20651"/>
                      <wp:lineTo x="20903" y="20651"/>
                      <wp:lineTo x="20903" y="0"/>
                      <wp:lineTo x="0" y="0"/>
                    </wp:wrapPolygon>
                  </wp:wrapTight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7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C6EA3" w:rsidRPr="00B9103E" w:rsidRDefault="00AC6EA3" w:rsidP="00AC6EA3">
            <w:pPr>
              <w:spacing w:line="276" w:lineRule="auto"/>
              <w:ind w:left="-360" w:firstLine="360"/>
              <w:jc w:val="center"/>
              <w:rPr>
                <w:rFonts w:ascii="GHEA Grapalat" w:hAnsi="GHEA Grapalat"/>
                <w:b/>
                <w:noProof/>
                <w:szCs w:val="26"/>
                <w:lang w:val="hy-AM"/>
              </w:rPr>
            </w:pPr>
            <w:r w:rsidRPr="00B9103E">
              <w:rPr>
                <w:rFonts w:ascii="GHEA Grapalat" w:hAnsi="GHEA Grapalat"/>
                <w:b/>
                <w:noProof/>
                <w:szCs w:val="26"/>
                <w:lang w:val="hy-AM"/>
              </w:rPr>
              <w:t xml:space="preserve">ՀԱՅԱՍՏԱՆԻ ՀԱՆՐԱՊԵՏՈՒԹՅԱՆ </w:t>
            </w:r>
          </w:p>
          <w:p w:rsidR="00AC6EA3" w:rsidRPr="0007316D" w:rsidRDefault="00AC6EA3" w:rsidP="00AC6EA3">
            <w:pPr>
              <w:spacing w:line="276" w:lineRule="auto"/>
              <w:ind w:left="-360" w:firstLine="360"/>
              <w:jc w:val="center"/>
              <w:rPr>
                <w:rFonts w:ascii="GHEA Grapalat" w:hAnsi="GHEA Grapalat"/>
                <w:b/>
                <w:noProof/>
                <w:szCs w:val="26"/>
                <w:lang w:val="hy-AM"/>
              </w:rPr>
            </w:pPr>
            <w:r w:rsidRPr="0007316D">
              <w:rPr>
                <w:rFonts w:ascii="GHEA Grapalat" w:hAnsi="GHEA Grapalat"/>
                <w:b/>
                <w:noProof/>
                <w:szCs w:val="26"/>
                <w:lang w:val="hy-AM"/>
              </w:rPr>
              <w:t>ՊԵՏԱԿԱՆ ԵԿԱՄՈՒՏՆԵՐԻ ԿՈՄԻՏԵ</w:t>
            </w:r>
          </w:p>
          <w:p w:rsidR="00AC6EA3" w:rsidRPr="0007316D" w:rsidRDefault="00D56E27" w:rsidP="00AC6EA3">
            <w:pPr>
              <w:ind w:left="-360" w:firstLine="360"/>
              <w:jc w:val="center"/>
              <w:rPr>
                <w:rFonts w:ascii="GHEA Grapalat" w:hAnsi="GHEA Grapalat"/>
                <w:noProof/>
                <w:sz w:val="8"/>
                <w:lang w:val="hy-AM"/>
              </w:rPr>
            </w:pPr>
            <w:r w:rsidRPr="009352AE">
              <w:rPr>
                <w:rFonts w:ascii="GHEA Grapalat" w:hAnsi="GHEA Grapalat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7D355B" wp14:editId="3374DB92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54610</wp:posOffset>
                      </wp:positionV>
                      <wp:extent cx="6248400" cy="45719"/>
                      <wp:effectExtent l="0" t="0" r="19050" b="1206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48400" cy="457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622423"/>
                              </a:solidFill>
                              <a:ln w="9525">
                                <a:solidFill>
                                  <a:srgbClr val="622423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26045146" id="Rectangle 2" o:spid="_x0000_s1026" style="position:absolute;margin-left:6.5pt;margin-top:4.3pt;width:49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WSHgIAADsEAAAOAAAAZHJzL2Uyb0RvYy54bWysU9uO0zAQfUfiHyy/01xISxs1Xa26LEJa&#10;YMXCB7iOk1j4xthtunw9Y6dbuvCCEHmwZjLj4zNnZtZXR63IQYCX1jS0mOWUCMNtK03f0K9fbl8t&#10;KfGBmZYpa0RDH4WnV5uXL9ajq0VpB6taAQRBjK9H19AhBFdnmeeD0MzPrBMGg50FzQK60GctsBHR&#10;tcrKPF9ko4XWgeXCe/x7MwXpJuF3neDhU9d5EYhqKHIL6YR07uKZbdas7oG5QfITDfYPLDSTBh89&#10;Q92wwMge5B9QWnKw3nZhxq3ObNdJLlINWE2R/1bNw8CcSLWgON6dZfL/D5Z/PNwDkW1DS0oM09ii&#10;zygaM70SpIzyjM7XmPXg7iEW6N2d5d88MXY7YJa4BrDjIFiLpIqYnz27EB2PV8lu/GBbRGf7YJNS&#10;xw50BEQNyDE15PHcEHEMhOPPRVktqxz7xjFWzd8Uq/QCq58uO/DhnbCaRKOhgNQTODvc+RDJsPop&#10;JZG3Sra3UqnkQL/bKiAHhrOxKMuqfH1C95dpypCxoat5OU/Iz2L+7yC0DDjkSuqGLvP4xXdYHVV7&#10;a9pkBybVZCNlZU4yRuWmDuxs+4gqgp0mGDcOjcHCD0pGnN6G+u97BoIS9d5gJ1ZFVcVxTw4KV6ID&#10;l5HdZYQZjlANDZRM5jZMK7J3IPsBXypS7cZeY/c6mZSNnZ1YncjihCbBT9sUV+DST1m/dn7zEwAA&#10;//8DAFBLAwQUAAYACAAAACEAL4EKMNoAAAAHAQAADwAAAGRycy9kb3ducmV2LnhtbEyPwU7DMAyG&#10;70h7h8hIu7EUJkZXmk4TE5o4MniArPGaisbpmiwrfXrMCY6ff+v353Izuk4kHELrScH9IgOBVHvT&#10;UqPg8+P1LgcRoiajO0+o4BsDbKrZTakL46/0jukQG8ElFAqtwMbYF1KG2qLTYeF7JM5OfnA6Mg6N&#10;NIO+crnr5EOWraTTLfEFq3t8sVh/HS5Owdm/9WZ/TjnWU7PfnZZTsmlSan47bp9BRBzj3zL86rM6&#10;VOx09BcyQXTMS34lKshXIDher5+Yjzx/zEFWpfzvX/0AAAD//wMAUEsBAi0AFAAGAAgAAAAhALaD&#10;OJL+AAAA4QEAABMAAAAAAAAAAAAAAAAAAAAAAFtDb250ZW50X1R5cGVzXS54bWxQSwECLQAUAAYA&#10;CAAAACEAOP0h/9YAAACUAQAACwAAAAAAAAAAAAAAAAAvAQAAX3JlbHMvLnJlbHNQSwECLQAUAAYA&#10;CAAAACEAE7TFkh4CAAA7BAAADgAAAAAAAAAAAAAAAAAuAgAAZHJzL2Uyb0RvYy54bWxQSwECLQAU&#10;AAYACAAAACEAL4EKMNoAAAAHAQAADwAAAAAAAAAAAAAAAAB4BAAAZHJzL2Rvd25yZXYueG1sUEsF&#10;BgAAAAAEAAQA8wAAAH8FAAAAAA==&#10;" fillcolor="#622423" strokecolor="#622423"/>
                  </w:pict>
                </mc:Fallback>
              </mc:AlternateContent>
            </w:r>
          </w:p>
          <w:p w:rsidR="00AC6EA3" w:rsidRPr="00CC2CBE" w:rsidRDefault="00AC6EA3" w:rsidP="00AC6EA3">
            <w:pPr>
              <w:tabs>
                <w:tab w:val="left" w:pos="4320"/>
              </w:tabs>
              <w:jc w:val="center"/>
              <w:rPr>
                <w:rFonts w:ascii="GHEA Grapalat" w:hAnsi="GHEA Grapalat" w:cs="Sylfaen"/>
                <w:b/>
                <w:noProof/>
                <w:sz w:val="2"/>
                <w:szCs w:val="12"/>
                <w:lang w:val="hy-AM"/>
              </w:rPr>
            </w:pPr>
          </w:p>
          <w:p w:rsidR="00AC6EA3" w:rsidRPr="0007316D" w:rsidRDefault="00AC6EA3" w:rsidP="00AC6EA3">
            <w:pPr>
              <w:tabs>
                <w:tab w:val="left" w:pos="4320"/>
              </w:tabs>
              <w:jc w:val="center"/>
              <w:rPr>
                <w:rFonts w:ascii="GHEA Grapalat" w:hAnsi="GHEA Grapalat"/>
                <w:b/>
                <w:noProof/>
                <w:sz w:val="36"/>
                <w:lang w:val="hy-AM"/>
              </w:rPr>
            </w:pPr>
            <w:r w:rsidRPr="00B9103E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Օ</w:t>
            </w:r>
            <w:r w:rsidRPr="00B9103E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B9103E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 xml:space="preserve">Ր Ի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Ն Ա Պ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Ա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Հ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 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Հ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Ա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Ր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Կ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 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Վ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Ճ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Ա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Ր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Ո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Ղ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  <w:r w:rsidRPr="0007316D">
              <w:rPr>
                <w:rFonts w:ascii="GHEA Grapalat" w:hAnsi="GHEA Grapalat" w:cs="Sylfaen"/>
                <w:b/>
                <w:noProof/>
                <w:sz w:val="36"/>
                <w:lang w:val="hy-AM"/>
              </w:rPr>
              <w:t>Ի</w:t>
            </w:r>
            <w:r w:rsidRPr="0007316D"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</w:p>
          <w:p w:rsidR="00AC6EA3" w:rsidRDefault="00AC6EA3" w:rsidP="00AC6EA3">
            <w:pPr>
              <w:tabs>
                <w:tab w:val="left" w:pos="4320"/>
              </w:tabs>
              <w:jc w:val="center"/>
              <w:rPr>
                <w:rFonts w:ascii="GHEA Grapalat" w:hAnsi="GHEA Grapalat"/>
                <w:b/>
                <w:noProof/>
                <w:sz w:val="36"/>
                <w:lang w:val="hy-AM"/>
              </w:rPr>
            </w:pPr>
            <w:r w:rsidRPr="00B9103E">
              <w:rPr>
                <w:rFonts w:ascii="GHEA Grapalat" w:hAnsi="GHEA Grapalat"/>
                <w:b/>
                <w:noProof/>
                <w:sz w:val="36"/>
                <w:lang w:val="hy-AM"/>
              </w:rPr>
              <w:t>Հ Ա Վ Ա Ս Տ Ա Գ Ի Ր</w:t>
            </w:r>
            <w:r>
              <w:rPr>
                <w:rFonts w:ascii="GHEA Grapalat" w:hAnsi="GHEA Grapalat"/>
                <w:b/>
                <w:noProof/>
                <w:sz w:val="36"/>
                <w:lang w:val="hy-AM"/>
              </w:rPr>
              <w:t xml:space="preserve"> </w:t>
            </w:r>
          </w:p>
          <w:p w:rsidR="00AC6EA3" w:rsidRPr="00C86CB1" w:rsidRDefault="00AC6EA3" w:rsidP="00AC6EA3">
            <w:pPr>
              <w:tabs>
                <w:tab w:val="left" w:pos="4320"/>
              </w:tabs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86CB1">
              <w:rPr>
                <w:rFonts w:ascii="GHEA Grapalat" w:hAnsi="GHEA Grapalat"/>
                <w:b/>
                <w:noProof/>
                <w:lang w:val="hy-AM"/>
              </w:rPr>
              <w:t xml:space="preserve">(ԼՏՕ ռեեստրում </w:t>
            </w:r>
            <w:r>
              <w:rPr>
                <w:rFonts w:ascii="GHEA Grapalat" w:hAnsi="GHEA Grapalat"/>
                <w:b/>
                <w:noProof/>
                <w:lang w:val="hy-AM"/>
              </w:rPr>
              <w:t>ընդգրկելու</w:t>
            </w:r>
            <w:r w:rsidRPr="00C86CB1">
              <w:rPr>
                <w:rFonts w:ascii="GHEA Grapalat" w:hAnsi="GHEA Grapalat"/>
                <w:b/>
                <w:noProof/>
                <w:lang w:val="hy-AM"/>
              </w:rPr>
              <w:t xml:space="preserve"> համար)</w:t>
            </w:r>
          </w:p>
          <w:p w:rsidR="00AC6EA3" w:rsidRPr="00B9103E" w:rsidRDefault="00AC6EA3" w:rsidP="00AC6EA3">
            <w:pPr>
              <w:tabs>
                <w:tab w:val="left" w:pos="432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9103E">
              <w:rPr>
                <w:rFonts w:ascii="GHEA Grapalat" w:hAnsi="GHEA Grapalat"/>
                <w:noProof/>
                <w:lang w:val="hy-AM"/>
              </w:rPr>
              <w:t>N Լ-0001/23</w:t>
            </w:r>
          </w:p>
          <w:p w:rsidR="00AC6EA3" w:rsidRPr="00B9103E" w:rsidRDefault="00AC6EA3" w:rsidP="00AC6EA3">
            <w:pPr>
              <w:tabs>
                <w:tab w:val="left" w:pos="4320"/>
              </w:tabs>
              <w:jc w:val="center"/>
              <w:rPr>
                <w:rFonts w:ascii="GHEA Grapalat" w:hAnsi="GHEA Grapalat"/>
                <w:i/>
                <w:noProof/>
                <w:lang w:val="hy-AM"/>
              </w:rPr>
            </w:pPr>
            <w:r w:rsidRPr="00B9103E">
              <w:rPr>
                <w:rFonts w:ascii="GHEA Grapalat" w:hAnsi="GHEA Grapalat"/>
                <w:i/>
                <w:noProof/>
                <w:lang w:val="hy-AM"/>
              </w:rPr>
              <w:t>Տ Ր Վ ՈՒ Մ  Է</w:t>
            </w:r>
          </w:p>
          <w:p w:rsidR="00AC6EA3" w:rsidRPr="00B9103E" w:rsidRDefault="00AC6EA3" w:rsidP="00AC6EA3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9103E">
              <w:rPr>
                <w:rFonts w:ascii="GHEA Grapalat" w:hAnsi="GHEA Grapalat"/>
                <w:noProof/>
                <w:lang w:val="hy-AM"/>
              </w:rPr>
              <w:t>________________________________________________________________</w:t>
            </w:r>
          </w:p>
          <w:p w:rsidR="00AC6EA3" w:rsidRPr="00B9103E" w:rsidRDefault="00AC6EA3" w:rsidP="00DF04CB">
            <w:pPr>
              <w:jc w:val="center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 w:rsidRPr="00B9103E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Հարկ վճարողի անվանում (անունը, ազգանունը, ՀՎՀՀ)</w:t>
            </w:r>
          </w:p>
          <w:p w:rsidR="00AC6EA3" w:rsidRPr="00B9103E" w:rsidRDefault="00AC6EA3" w:rsidP="00DF04CB">
            <w:pPr>
              <w:tabs>
                <w:tab w:val="left" w:pos="3165"/>
              </w:tabs>
              <w:jc w:val="center"/>
              <w:rPr>
                <w:rFonts w:ascii="GHEA Grapalat" w:hAnsi="GHEA Grapalat"/>
                <w:i/>
                <w:noProof/>
                <w:lang w:val="hy-AM"/>
              </w:rPr>
            </w:pPr>
            <w:r w:rsidRPr="00B9103E">
              <w:rPr>
                <w:rFonts w:ascii="GHEA Grapalat" w:hAnsi="GHEA Grapalat"/>
                <w:i/>
                <w:noProof/>
                <w:lang w:val="hy-AM"/>
              </w:rPr>
              <w:t>ԱՌ ԱՅՆ, ՈՐ</w:t>
            </w:r>
          </w:p>
          <w:p w:rsidR="00AC6EA3" w:rsidRPr="00C33FD6" w:rsidRDefault="00AC6EA3" w:rsidP="00DF04CB">
            <w:pPr>
              <w:pStyle w:val="ListParagraph"/>
              <w:ind w:left="0" w:firstLine="450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Հարկ վճարողը 202__ թվականի _________ ___ -ից 202__ թվականի _________ ___ -ն ընկած</w:t>
            </w:r>
          </w:p>
          <w:p w:rsidR="00AC6EA3" w:rsidRPr="006823BF" w:rsidRDefault="00AC6EA3" w:rsidP="00DF04CB">
            <w:pPr>
              <w:pStyle w:val="ListParagraph"/>
              <w:tabs>
                <w:tab w:val="center" w:pos="5832"/>
                <w:tab w:val="left" w:pos="8565"/>
                <w:tab w:val="left" w:pos="8760"/>
              </w:tabs>
              <w:ind w:left="0" w:right="72" w:firstLine="450"/>
              <w:rPr>
                <w:rFonts w:ascii="GHEA Grapalat" w:hAnsi="GHEA Grapalat"/>
                <w:i/>
                <w:noProof/>
                <w:sz w:val="18"/>
                <w:szCs w:val="18"/>
                <w:lang w:val="hy-AM"/>
              </w:rPr>
            </w:pPr>
            <w:r w:rsidRPr="006823BF">
              <w:rPr>
                <w:rFonts w:ascii="GHEA Grapalat" w:hAnsi="GHEA Grapalat"/>
                <w:i/>
                <w:noProof/>
                <w:lang w:val="hy-AM"/>
              </w:rPr>
              <w:t xml:space="preserve">                                               </w:t>
            </w:r>
            <w:r w:rsidRPr="006823BF">
              <w:rPr>
                <w:rFonts w:ascii="GHEA Grapalat" w:hAnsi="GHEA Grapalat"/>
                <w:i/>
                <w:noProof/>
                <w:sz w:val="18"/>
                <w:szCs w:val="18"/>
                <w:lang w:val="hy-AM"/>
              </w:rPr>
              <w:t>(ամսաթիվ)  (օր)                                (ամսաթիվ)  (օր)</w:t>
            </w:r>
          </w:p>
          <w:p w:rsidR="00AC6EA3" w:rsidRPr="00C33FD6" w:rsidRDefault="00AC6EA3" w:rsidP="00DF04CB">
            <w:pPr>
              <w:pStyle w:val="ListParagraph"/>
              <w:ind w:left="0" w:firstLine="450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ժամանակահատվածում՝</w:t>
            </w:r>
          </w:p>
          <w:p w:rsidR="00AC6EA3" w:rsidRPr="00C33FD6" w:rsidRDefault="00AC6EA3" w:rsidP="00DF04CB">
            <w:pPr>
              <w:pStyle w:val="ListParagraph"/>
              <w:numPr>
                <w:ilvl w:val="0"/>
                <w:numId w:val="32"/>
              </w:numPr>
              <w:tabs>
                <w:tab w:val="left" w:pos="450"/>
                <w:tab w:val="left" w:pos="876"/>
              </w:tabs>
              <w:spacing w:after="120"/>
              <w:ind w:right="306" w:hanging="15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գործունեություն է իրականացրել</w:t>
            </w:r>
            <w:r w:rsidRPr="006823BF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 xml:space="preserve"> </w:t>
            </w: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ոլորտ(ներ)ում,</w:t>
            </w:r>
          </w:p>
          <w:p w:rsidR="00AC6EA3" w:rsidRPr="00C33FD6" w:rsidRDefault="00AC6EA3" w:rsidP="00DF04CB">
            <w:pPr>
              <w:pStyle w:val="ListParagraph"/>
              <w:numPr>
                <w:ilvl w:val="0"/>
                <w:numId w:val="32"/>
              </w:numPr>
              <w:tabs>
                <w:tab w:val="left" w:pos="450"/>
                <w:tab w:val="left" w:pos="878"/>
              </w:tabs>
              <w:spacing w:after="120"/>
              <w:ind w:left="446" w:right="306" w:hanging="20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սահմանված կարգով և ժամկետներում հարկային մարմին է ներկայացրել օրենսդրությամբ նախատեսված բոլոր հաշվարկները (հաշվետվությունները),</w:t>
            </w:r>
          </w:p>
          <w:p w:rsidR="00AC6EA3" w:rsidRPr="00C33FD6" w:rsidRDefault="00AC6EA3" w:rsidP="00DF04CB">
            <w:pPr>
              <w:pStyle w:val="ListParagraph"/>
              <w:numPr>
                <w:ilvl w:val="0"/>
                <w:numId w:val="32"/>
              </w:numPr>
              <w:tabs>
                <w:tab w:val="left" w:pos="450"/>
                <w:tab w:val="left" w:pos="878"/>
              </w:tabs>
              <w:spacing w:after="120"/>
              <w:ind w:left="446" w:right="306" w:hanging="20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կատարել է Հայաստանի Հանրապետության պետական բյուջեի հանդեպ բոլոր պարտավորությունները,</w:t>
            </w:r>
          </w:p>
          <w:p w:rsidR="00AC6EA3" w:rsidRDefault="00AC6EA3" w:rsidP="00DF04CB">
            <w:pPr>
              <w:pStyle w:val="ListParagraph"/>
              <w:numPr>
                <w:ilvl w:val="0"/>
                <w:numId w:val="32"/>
              </w:numPr>
              <w:tabs>
                <w:tab w:val="left" w:pos="450"/>
                <w:tab w:val="left" w:pos="878"/>
              </w:tabs>
              <w:spacing w:after="120"/>
              <w:ind w:left="446" w:right="306" w:hanging="20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Հայաստանի Հանրապետության պետական եկամուտների կոմիտեի կողմից հարկ վճարողի մոտ իրավախախտումներ</w:t>
            </w:r>
            <w:r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ի հանրագումարը</w:t>
            </w: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 xml:space="preserve"> </w:t>
            </w:r>
            <w:r w:rsidRPr="00CA51AB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 xml:space="preserve"> չի գերազանցում դիտարկվող ժամանակահատվածի համար հարկ վճարողի կողմից ներկայացված հարկային հաշվարկներում արտացոլված ԱԱՀ-ով հարկման բազայի 0,</w:t>
            </w:r>
            <w:r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8</w:t>
            </w:r>
            <w:r w:rsidRPr="00CA51AB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 xml:space="preserve"> %-ը</w:t>
            </w: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:</w:t>
            </w:r>
          </w:p>
          <w:p w:rsidR="00AC6EA3" w:rsidRPr="0012583D" w:rsidRDefault="00AC6EA3" w:rsidP="00DF04CB">
            <w:pPr>
              <w:pStyle w:val="ListParagraph"/>
              <w:tabs>
                <w:tab w:val="left" w:pos="450"/>
                <w:tab w:val="left" w:pos="878"/>
              </w:tabs>
              <w:spacing w:after="120"/>
              <w:ind w:left="446" w:right="306" w:firstLine="430"/>
              <w:jc w:val="both"/>
              <w:rPr>
                <w:rFonts w:ascii="GHEA Grapalat" w:hAnsi="GHEA Grapalat"/>
                <w:noProof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Սույն հավաստագիրը ենթակա է ներկայացման մաքսային մարմին։</w:t>
            </w:r>
          </w:p>
          <w:p w:rsidR="00AC6EA3" w:rsidRPr="00C33FD6" w:rsidRDefault="00AC6EA3" w:rsidP="00DF04CB">
            <w:pPr>
              <w:pStyle w:val="ListParagraph"/>
              <w:tabs>
                <w:tab w:val="left" w:pos="2322"/>
              </w:tabs>
              <w:ind w:left="0" w:firstLine="522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33FD6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Տրվել է</w:t>
            </w:r>
            <w:r w:rsidRPr="00C33FD6">
              <w:rPr>
                <w:rFonts w:ascii="GHEA Grapalat" w:hAnsi="GHEA Grapalat"/>
                <w:noProof/>
                <w:lang w:val="hy-AM"/>
              </w:rPr>
              <w:t xml:space="preserve">                  —————————</w:t>
            </w:r>
          </w:p>
          <w:p w:rsidR="00AC6EA3" w:rsidRPr="00C33FD6" w:rsidRDefault="00AC6EA3" w:rsidP="00DF04CB">
            <w:pPr>
              <w:pStyle w:val="ListParagraph"/>
              <w:tabs>
                <w:tab w:val="left" w:pos="1275"/>
              </w:tabs>
              <w:ind w:left="0" w:firstLine="284"/>
              <w:jc w:val="both"/>
              <w:rPr>
                <w:rFonts w:ascii="GHEA Grapalat" w:hAnsi="GHEA Grapalat"/>
                <w:noProof/>
                <w:sz w:val="18"/>
                <w:lang w:val="hy-AM"/>
              </w:rPr>
            </w:pPr>
            <w:r w:rsidRPr="00C33FD6">
              <w:rPr>
                <w:rFonts w:ascii="GHEA Grapalat" w:hAnsi="GHEA Grapalat"/>
                <w:noProof/>
                <w:lang w:val="hy-AM"/>
              </w:rPr>
              <w:tab/>
              <w:t xml:space="preserve">                 </w:t>
            </w:r>
            <w:r w:rsidRPr="00C33FD6">
              <w:rPr>
                <w:rFonts w:ascii="GHEA Grapalat" w:hAnsi="GHEA Grapalat"/>
                <w:noProof/>
                <w:sz w:val="18"/>
                <w:lang w:val="hy-AM"/>
              </w:rPr>
              <w:t>(օրը, ամիսը, տարեթիվը)</w:t>
            </w:r>
          </w:p>
          <w:p w:rsidR="00AC6EA3" w:rsidRPr="008760B7" w:rsidRDefault="00AC6EA3" w:rsidP="00DF04CB">
            <w:pPr>
              <w:pStyle w:val="NoSpacing"/>
              <w:ind w:firstLine="516"/>
              <w:rPr>
                <w:rFonts w:ascii="GHEA Grapalat" w:hAnsi="GHEA Grapalat"/>
                <w:noProof/>
                <w:lang w:val="hy-AM"/>
              </w:rPr>
            </w:pPr>
            <w:r w:rsidRPr="009B5AFF">
              <w:rPr>
                <w:rFonts w:ascii="GHEA Grapalat" w:hAnsi="GHEA Grapalat"/>
                <w:noProof/>
                <w:sz w:val="21"/>
                <w:szCs w:val="21"/>
                <w:lang w:val="hy-AM"/>
              </w:rPr>
              <w:t>Ուժի մեջ է մինչև</w:t>
            </w:r>
            <w:r w:rsidRPr="009B5AFF">
              <w:rPr>
                <w:rFonts w:ascii="GHEA Grapalat" w:hAnsi="GHEA Grapalat"/>
                <w:noProof/>
                <w:lang w:val="hy-AM"/>
              </w:rPr>
              <w:t xml:space="preserve">    </w:t>
            </w:r>
            <w:r w:rsidR="00526EA8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9B5AFF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8760B7">
              <w:rPr>
                <w:rFonts w:ascii="GHEA Grapalat" w:hAnsi="GHEA Grapalat"/>
                <w:noProof/>
                <w:lang w:val="hy-AM"/>
              </w:rPr>
              <w:t>__________________</w:t>
            </w:r>
          </w:p>
          <w:p w:rsidR="00AC6EA3" w:rsidRPr="009B5AFF" w:rsidRDefault="00AC6EA3" w:rsidP="00DF04CB">
            <w:pPr>
              <w:pStyle w:val="NoSpacing"/>
              <w:rPr>
                <w:rFonts w:ascii="GHEA Grapalat" w:hAnsi="GHEA Grapalat"/>
                <w:noProof/>
                <w:sz w:val="18"/>
                <w:lang w:val="hy-AM"/>
              </w:rPr>
            </w:pPr>
            <w:r w:rsidRPr="009B5AFF">
              <w:rPr>
                <w:rFonts w:ascii="GHEA Grapalat" w:hAnsi="GHEA Grapalat"/>
                <w:noProof/>
                <w:sz w:val="18"/>
                <w:lang w:val="hy-AM"/>
              </w:rPr>
              <w:tab/>
              <w:t xml:space="preserve">                   </w:t>
            </w:r>
            <w:r w:rsidRPr="008760B7">
              <w:rPr>
                <w:rFonts w:ascii="GHEA Grapalat" w:hAnsi="GHEA Grapalat"/>
                <w:noProof/>
                <w:sz w:val="18"/>
                <w:lang w:val="hy-AM"/>
              </w:rPr>
              <w:t xml:space="preserve">           </w:t>
            </w:r>
            <w:r w:rsidR="00526EA8">
              <w:rPr>
                <w:rFonts w:ascii="GHEA Grapalat" w:hAnsi="GHEA Grapalat"/>
                <w:noProof/>
                <w:sz w:val="18"/>
                <w:lang w:val="hy-AM"/>
              </w:rPr>
              <w:t xml:space="preserve">  </w:t>
            </w:r>
            <w:r w:rsidRPr="008760B7">
              <w:rPr>
                <w:rFonts w:ascii="GHEA Grapalat" w:hAnsi="GHEA Grapalat"/>
                <w:noProof/>
                <w:sz w:val="18"/>
                <w:lang w:val="hy-AM"/>
              </w:rPr>
              <w:t xml:space="preserve"> </w:t>
            </w:r>
            <w:r w:rsidRPr="009B5AFF">
              <w:rPr>
                <w:rFonts w:ascii="GHEA Grapalat" w:hAnsi="GHEA Grapalat"/>
                <w:noProof/>
                <w:sz w:val="18"/>
                <w:lang w:val="hy-AM"/>
              </w:rPr>
              <w:t>(օրը, ամիսը, տարեթիվը)</w:t>
            </w:r>
          </w:p>
          <w:p w:rsidR="00AC6EA3" w:rsidRDefault="00AC6EA3" w:rsidP="00DF04CB">
            <w:pPr>
              <w:ind w:firstLine="720"/>
              <w:rPr>
                <w:rFonts w:ascii="GHEA Grapalat" w:hAnsi="GHEA Grapalat"/>
                <w:b/>
                <w:noProof/>
                <w:lang w:val="hy-AM"/>
              </w:rPr>
            </w:pPr>
          </w:p>
          <w:p w:rsidR="00AC6EA3" w:rsidRPr="00B9103E" w:rsidRDefault="00AC6EA3" w:rsidP="00AC6EA3">
            <w:pPr>
              <w:ind w:firstLine="720"/>
              <w:rPr>
                <w:rFonts w:ascii="GHEA Grapalat" w:hAnsi="GHEA Grapalat"/>
                <w:b/>
                <w:noProof/>
                <w:lang w:val="hy-AM"/>
              </w:rPr>
            </w:pPr>
            <w:r w:rsidRPr="00B9103E">
              <w:rPr>
                <w:rFonts w:ascii="GHEA Grapalat" w:hAnsi="GHEA Grapalat"/>
                <w:b/>
                <w:noProof/>
                <w:lang w:val="hy-AM"/>
              </w:rPr>
              <w:t xml:space="preserve">ԿՈՄԻՏԵԻ ՆԱԽԱԳԱՀ                                 </w:t>
            </w:r>
            <w:r w:rsidRPr="00B9103E">
              <w:rPr>
                <w:rFonts w:ascii="GHEA Grapalat" w:hAnsi="GHEA Grapalat"/>
                <w:b/>
                <w:noProof/>
                <w:lang w:val="hy-AM"/>
              </w:rPr>
              <w:tab/>
              <w:t xml:space="preserve">  </w:t>
            </w:r>
            <w:r w:rsidRPr="00B9103E">
              <w:rPr>
                <w:rFonts w:ascii="GHEA Grapalat" w:hAnsi="GHEA Grapalat"/>
                <w:b/>
                <w:noProof/>
                <w:lang w:val="hy-AM"/>
              </w:rPr>
              <w:tab/>
              <w:t xml:space="preserve"> </w:t>
            </w:r>
          </w:p>
        </w:tc>
      </w:tr>
    </w:tbl>
    <w:p w:rsidR="00DF04CB" w:rsidRPr="00574F02" w:rsidRDefault="00DF04CB" w:rsidP="00DF04CB">
      <w:pPr>
        <w:pStyle w:val="mechtex"/>
        <w:ind w:firstLine="426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04CB" w:rsidRPr="00574F02" w:rsidRDefault="00DF04CB" w:rsidP="00DF04CB">
      <w:pPr>
        <w:pStyle w:val="mechtex"/>
        <w:ind w:firstLine="426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CC1A53" w:rsidRDefault="00DF04CB" w:rsidP="00DF04CB">
      <w:pPr>
        <w:tabs>
          <w:tab w:val="left" w:pos="1260"/>
        </w:tabs>
        <w:spacing w:line="276" w:lineRule="auto"/>
        <w:ind w:firstLine="426"/>
        <w:rPr>
          <w:rFonts w:ascii="GHEA Grapalat" w:hAnsi="GHEA Grapalat" w:cs="Sylfaen"/>
          <w:b/>
          <w:lang w:val="hy-AM"/>
        </w:rPr>
      </w:pPr>
      <w:r>
        <w:rPr>
          <w:rFonts w:ascii="GHEA Mariam" w:hAnsi="GHEA Mariam" w:cs="Sylfaen"/>
          <w:lang w:val="hy-AM"/>
        </w:rPr>
        <w:t xml:space="preserve">       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CC1A53" w:rsidSect="00AC6EA3">
      <w:pgSz w:w="11907" w:h="16839" w:code="9"/>
      <w:pgMar w:top="302" w:right="562" w:bottom="30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8D8" w:rsidRDefault="00C658D8" w:rsidP="00250C43">
      <w:r>
        <w:separator/>
      </w:r>
    </w:p>
  </w:endnote>
  <w:endnote w:type="continuationSeparator" w:id="0">
    <w:p w:rsidR="00C658D8" w:rsidRDefault="00C658D8" w:rsidP="00250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8D8" w:rsidRDefault="00C658D8" w:rsidP="00250C43">
      <w:r>
        <w:separator/>
      </w:r>
    </w:p>
  </w:footnote>
  <w:footnote w:type="continuationSeparator" w:id="0">
    <w:p w:rsidR="00C658D8" w:rsidRDefault="00C658D8" w:rsidP="00250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D46"/>
    <w:multiLevelType w:val="hybridMultilevel"/>
    <w:tmpl w:val="E6D07A22"/>
    <w:lvl w:ilvl="0" w:tplc="2458C00A">
      <w:start w:val="12"/>
      <w:numFmt w:val="lowerLetter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82C05"/>
    <w:multiLevelType w:val="hybridMultilevel"/>
    <w:tmpl w:val="4D760178"/>
    <w:lvl w:ilvl="0" w:tplc="22F8E5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E872A7"/>
    <w:multiLevelType w:val="hybridMultilevel"/>
    <w:tmpl w:val="E7F40368"/>
    <w:lvl w:ilvl="0" w:tplc="1D56E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Sylfaen"/>
      </w:rPr>
    </w:lvl>
    <w:lvl w:ilvl="1" w:tplc="04190011">
      <w:start w:val="1"/>
      <w:numFmt w:val="decimal"/>
      <w:lvlText w:val="%2)"/>
      <w:lvlJc w:val="left"/>
      <w:pPr>
        <w:tabs>
          <w:tab w:val="num" w:pos="1320"/>
        </w:tabs>
        <w:ind w:left="1320" w:hanging="360"/>
      </w:p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CF1079"/>
    <w:multiLevelType w:val="hybridMultilevel"/>
    <w:tmpl w:val="6E30B6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B80729"/>
    <w:multiLevelType w:val="hybridMultilevel"/>
    <w:tmpl w:val="BD480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B076A"/>
    <w:multiLevelType w:val="hybridMultilevel"/>
    <w:tmpl w:val="39F035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EA26C3"/>
    <w:multiLevelType w:val="hybridMultilevel"/>
    <w:tmpl w:val="D42E76DE"/>
    <w:lvl w:ilvl="0" w:tplc="9CCA7EDC">
      <w:start w:val="1"/>
      <w:numFmt w:val="decimal"/>
      <w:lvlText w:val="%1."/>
      <w:lvlJc w:val="left"/>
      <w:pPr>
        <w:ind w:left="780" w:hanging="420"/>
      </w:pPr>
      <w:rPr>
        <w:rFonts w:eastAsia="Sylfaen"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E606E"/>
    <w:multiLevelType w:val="hybridMultilevel"/>
    <w:tmpl w:val="62F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D3FDB"/>
    <w:multiLevelType w:val="hybridMultilevel"/>
    <w:tmpl w:val="56047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BE38A0"/>
    <w:multiLevelType w:val="hybridMultilevel"/>
    <w:tmpl w:val="BE788AC2"/>
    <w:lvl w:ilvl="0" w:tplc="04090019">
      <w:start w:val="38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C338C"/>
    <w:multiLevelType w:val="hybridMultilevel"/>
    <w:tmpl w:val="E81C35AC"/>
    <w:lvl w:ilvl="0" w:tplc="9EBC3D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1803B87"/>
    <w:multiLevelType w:val="hybridMultilevel"/>
    <w:tmpl w:val="5E34612E"/>
    <w:lvl w:ilvl="0" w:tplc="69BA672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F39F4"/>
    <w:multiLevelType w:val="hybridMultilevel"/>
    <w:tmpl w:val="F4B21BAE"/>
    <w:lvl w:ilvl="0" w:tplc="F3BCFCFC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39A5D71"/>
    <w:multiLevelType w:val="hybridMultilevel"/>
    <w:tmpl w:val="01A2FE80"/>
    <w:lvl w:ilvl="0" w:tplc="8348DF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77B4A"/>
    <w:multiLevelType w:val="hybridMultilevel"/>
    <w:tmpl w:val="F4B21BAE"/>
    <w:lvl w:ilvl="0" w:tplc="F3BCFCFC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F04230"/>
    <w:multiLevelType w:val="hybridMultilevel"/>
    <w:tmpl w:val="458C6C56"/>
    <w:lvl w:ilvl="0" w:tplc="04090015">
      <w:start w:val="1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87026"/>
    <w:multiLevelType w:val="hybridMultilevel"/>
    <w:tmpl w:val="D42E76DE"/>
    <w:lvl w:ilvl="0" w:tplc="9CCA7EDC">
      <w:start w:val="1"/>
      <w:numFmt w:val="decimal"/>
      <w:lvlText w:val="%1."/>
      <w:lvlJc w:val="left"/>
      <w:pPr>
        <w:ind w:left="780" w:hanging="420"/>
      </w:pPr>
      <w:rPr>
        <w:rFonts w:eastAsia="Sylfaen"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770DD6"/>
    <w:multiLevelType w:val="hybridMultilevel"/>
    <w:tmpl w:val="CD52580A"/>
    <w:lvl w:ilvl="0" w:tplc="D688D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F55B80"/>
    <w:multiLevelType w:val="hybridMultilevel"/>
    <w:tmpl w:val="3912E3E0"/>
    <w:lvl w:ilvl="0" w:tplc="D7F21A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6F5415"/>
    <w:multiLevelType w:val="hybridMultilevel"/>
    <w:tmpl w:val="0F601A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113089"/>
    <w:multiLevelType w:val="hybridMultilevel"/>
    <w:tmpl w:val="6B60B710"/>
    <w:lvl w:ilvl="0" w:tplc="DB223894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4CCC78EF"/>
    <w:multiLevelType w:val="hybridMultilevel"/>
    <w:tmpl w:val="618C9ACC"/>
    <w:lvl w:ilvl="0" w:tplc="3B26A02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0F18D1"/>
    <w:multiLevelType w:val="hybridMultilevel"/>
    <w:tmpl w:val="99AA9A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320"/>
        </w:tabs>
        <w:ind w:left="1320" w:hanging="360"/>
      </w:p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0801D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FF44CC"/>
    <w:multiLevelType w:val="hybridMultilevel"/>
    <w:tmpl w:val="1A4AFF62"/>
    <w:lvl w:ilvl="0" w:tplc="04090019">
      <w:start w:val="12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C1D15"/>
    <w:multiLevelType w:val="hybridMultilevel"/>
    <w:tmpl w:val="81B2F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B64BC"/>
    <w:multiLevelType w:val="hybridMultilevel"/>
    <w:tmpl w:val="9CDC0A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515E57"/>
    <w:multiLevelType w:val="hybridMultilevel"/>
    <w:tmpl w:val="3912E3E0"/>
    <w:lvl w:ilvl="0" w:tplc="D7F21A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1D122C"/>
    <w:multiLevelType w:val="hybridMultilevel"/>
    <w:tmpl w:val="CBEEF61A"/>
    <w:lvl w:ilvl="0" w:tplc="D22207D4">
      <w:start w:val="2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8" w15:restartNumberingAfterBreak="0">
    <w:nsid w:val="7A333A61"/>
    <w:multiLevelType w:val="hybridMultilevel"/>
    <w:tmpl w:val="75A2326C"/>
    <w:lvl w:ilvl="0" w:tplc="B80645CE">
      <w:start w:val="2021"/>
      <w:numFmt w:val="bullet"/>
      <w:lvlText w:val=""/>
      <w:lvlJc w:val="left"/>
      <w:pPr>
        <w:ind w:left="780" w:hanging="42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CB73FF"/>
    <w:multiLevelType w:val="hybridMultilevel"/>
    <w:tmpl w:val="4B1A9436"/>
    <w:lvl w:ilvl="0" w:tplc="5EA0909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D5C47"/>
    <w:multiLevelType w:val="hybridMultilevel"/>
    <w:tmpl w:val="53E84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26AF7"/>
    <w:multiLevelType w:val="hybridMultilevel"/>
    <w:tmpl w:val="565EA952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1">
      <w:start w:val="1"/>
      <w:numFmt w:val="decimal"/>
      <w:lvlText w:val="%2)"/>
      <w:lvlJc w:val="left"/>
      <w:pPr>
        <w:tabs>
          <w:tab w:val="num" w:pos="1386"/>
        </w:tabs>
        <w:ind w:left="1386" w:hanging="360"/>
      </w:pPr>
    </w:lvl>
    <w:lvl w:ilvl="2" w:tplc="041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0"/>
  </w:num>
  <w:num w:numId="2">
    <w:abstractNumId w:val="2"/>
  </w:num>
  <w:num w:numId="3">
    <w:abstractNumId w:val="22"/>
  </w:num>
  <w:num w:numId="4">
    <w:abstractNumId w:val="5"/>
  </w:num>
  <w:num w:numId="5">
    <w:abstractNumId w:val="20"/>
  </w:num>
  <w:num w:numId="6">
    <w:abstractNumId w:val="31"/>
  </w:num>
  <w:num w:numId="7">
    <w:abstractNumId w:val="3"/>
  </w:num>
  <w:num w:numId="8">
    <w:abstractNumId w:val="27"/>
  </w:num>
  <w:num w:numId="9">
    <w:abstractNumId w:val="24"/>
  </w:num>
  <w:num w:numId="10">
    <w:abstractNumId w:val="19"/>
  </w:num>
  <w:num w:numId="11">
    <w:abstractNumId w:val="16"/>
  </w:num>
  <w:num w:numId="12">
    <w:abstractNumId w:val="6"/>
  </w:num>
  <w:num w:numId="13">
    <w:abstractNumId w:val="4"/>
  </w:num>
  <w:num w:numId="14">
    <w:abstractNumId w:val="29"/>
  </w:num>
  <w:num w:numId="15">
    <w:abstractNumId w:val="25"/>
  </w:num>
  <w:num w:numId="16">
    <w:abstractNumId w:val="11"/>
  </w:num>
  <w:num w:numId="17">
    <w:abstractNumId w:val="7"/>
  </w:num>
  <w:num w:numId="18">
    <w:abstractNumId w:val="13"/>
  </w:num>
  <w:num w:numId="19">
    <w:abstractNumId w:val="1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23"/>
  </w:num>
  <w:num w:numId="23">
    <w:abstractNumId w:val="0"/>
  </w:num>
  <w:num w:numId="24">
    <w:abstractNumId w:val="9"/>
  </w:num>
  <w:num w:numId="25">
    <w:abstractNumId w:val="15"/>
  </w:num>
  <w:num w:numId="26">
    <w:abstractNumId w:val="8"/>
  </w:num>
  <w:num w:numId="27">
    <w:abstractNumId w:val="17"/>
  </w:num>
  <w:num w:numId="28">
    <w:abstractNumId w:val="12"/>
  </w:num>
  <w:num w:numId="29">
    <w:abstractNumId w:val="14"/>
  </w:num>
  <w:num w:numId="30">
    <w:abstractNumId w:val="18"/>
  </w:num>
  <w:num w:numId="31">
    <w:abstractNumId w:val="26"/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C43"/>
    <w:rsid w:val="0008572D"/>
    <w:rsid w:val="000A1946"/>
    <w:rsid w:val="000F63B5"/>
    <w:rsid w:val="00113748"/>
    <w:rsid w:val="001303C0"/>
    <w:rsid w:val="001527BD"/>
    <w:rsid w:val="001573E7"/>
    <w:rsid w:val="001573E8"/>
    <w:rsid w:val="00196170"/>
    <w:rsid w:val="001B1EEB"/>
    <w:rsid w:val="001B47AE"/>
    <w:rsid w:val="001E236A"/>
    <w:rsid w:val="002242CE"/>
    <w:rsid w:val="00225A0D"/>
    <w:rsid w:val="00250C43"/>
    <w:rsid w:val="00286112"/>
    <w:rsid w:val="002A0F93"/>
    <w:rsid w:val="002C3947"/>
    <w:rsid w:val="002D6651"/>
    <w:rsid w:val="0035288C"/>
    <w:rsid w:val="0036156B"/>
    <w:rsid w:val="003A198D"/>
    <w:rsid w:val="003E7D82"/>
    <w:rsid w:val="0046659B"/>
    <w:rsid w:val="004A4AE9"/>
    <w:rsid w:val="004C482B"/>
    <w:rsid w:val="00526EA8"/>
    <w:rsid w:val="00531723"/>
    <w:rsid w:val="00554BEC"/>
    <w:rsid w:val="005755E1"/>
    <w:rsid w:val="0058081C"/>
    <w:rsid w:val="005904A3"/>
    <w:rsid w:val="0059521F"/>
    <w:rsid w:val="006143DB"/>
    <w:rsid w:val="0064791E"/>
    <w:rsid w:val="00666D93"/>
    <w:rsid w:val="007D58E7"/>
    <w:rsid w:val="007E2B1F"/>
    <w:rsid w:val="008053CC"/>
    <w:rsid w:val="00822A73"/>
    <w:rsid w:val="00835AA0"/>
    <w:rsid w:val="008B0F3D"/>
    <w:rsid w:val="008C3BC7"/>
    <w:rsid w:val="008D0039"/>
    <w:rsid w:val="009219F7"/>
    <w:rsid w:val="00982D69"/>
    <w:rsid w:val="00991D83"/>
    <w:rsid w:val="00A00750"/>
    <w:rsid w:val="00A2789F"/>
    <w:rsid w:val="00A315E8"/>
    <w:rsid w:val="00A34598"/>
    <w:rsid w:val="00A4259F"/>
    <w:rsid w:val="00A523D0"/>
    <w:rsid w:val="00AA0D3D"/>
    <w:rsid w:val="00AC6EA3"/>
    <w:rsid w:val="00AF75DF"/>
    <w:rsid w:val="00B2480F"/>
    <w:rsid w:val="00B43E2D"/>
    <w:rsid w:val="00B53DDC"/>
    <w:rsid w:val="00BB10C0"/>
    <w:rsid w:val="00BC2F25"/>
    <w:rsid w:val="00C658D8"/>
    <w:rsid w:val="00CC1A53"/>
    <w:rsid w:val="00CD0247"/>
    <w:rsid w:val="00CD1FF5"/>
    <w:rsid w:val="00D11355"/>
    <w:rsid w:val="00D13489"/>
    <w:rsid w:val="00D16131"/>
    <w:rsid w:val="00D21ABD"/>
    <w:rsid w:val="00D234F2"/>
    <w:rsid w:val="00D54ED3"/>
    <w:rsid w:val="00D56E27"/>
    <w:rsid w:val="00D619BC"/>
    <w:rsid w:val="00DA405F"/>
    <w:rsid w:val="00DB50C7"/>
    <w:rsid w:val="00DC022A"/>
    <w:rsid w:val="00DF04CB"/>
    <w:rsid w:val="00DF1B42"/>
    <w:rsid w:val="00E540E3"/>
    <w:rsid w:val="00EA11BD"/>
    <w:rsid w:val="00EA6E60"/>
    <w:rsid w:val="00EB1172"/>
    <w:rsid w:val="00ED41A7"/>
    <w:rsid w:val="00F2359E"/>
    <w:rsid w:val="00F272CB"/>
    <w:rsid w:val="00F9381E"/>
    <w:rsid w:val="00FC0C7C"/>
    <w:rsid w:val="00FD3C87"/>
    <w:rsid w:val="00FF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387163-E5E4-4408-BAD2-6998C9EE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C4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0C4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250C43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b/>
      <w:bCs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0C4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250C43"/>
    <w:rPr>
      <w:rFonts w:ascii="Times Armenian" w:eastAsia="Times New Roman" w:hAnsi="Times Armenian" w:cs="Times New Roman"/>
      <w:b/>
      <w:bCs/>
      <w:sz w:val="28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C43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C43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BodyText">
    <w:name w:val="Body Text"/>
    <w:basedOn w:val="Normal"/>
    <w:link w:val="BodyTextChar"/>
    <w:rsid w:val="00250C43"/>
    <w:pPr>
      <w:jc w:val="both"/>
    </w:pPr>
    <w:rPr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50C43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50C43"/>
    <w:pPr>
      <w:ind w:left="720"/>
    </w:pPr>
  </w:style>
  <w:style w:type="character" w:styleId="Hyperlink">
    <w:name w:val="Hyperlink"/>
    <w:uiPriority w:val="99"/>
    <w:unhideWhenUsed/>
    <w:rsid w:val="00250C43"/>
    <w:rPr>
      <w:color w:val="0000FF"/>
      <w:u w:val="single"/>
    </w:rPr>
  </w:style>
  <w:style w:type="character" w:styleId="Strong">
    <w:name w:val="Strong"/>
    <w:uiPriority w:val="22"/>
    <w:qFormat/>
    <w:rsid w:val="00250C4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50C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0C43"/>
    <w:rPr>
      <w:rFonts w:ascii="Times Armenian" w:eastAsia="Times New Roman" w:hAnsi="Times Armeni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0C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0C43"/>
    <w:rPr>
      <w:rFonts w:ascii="Times Armenian" w:eastAsia="Times New Roman" w:hAnsi="Times Armenian" w:cs="Times New Roman"/>
      <w:sz w:val="24"/>
      <w:szCs w:val="24"/>
    </w:rPr>
  </w:style>
  <w:style w:type="paragraph" w:customStyle="1" w:styleId="listparagraph0">
    <w:name w:val="listparagraph"/>
    <w:basedOn w:val="Normal"/>
    <w:rsid w:val="00250C4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CharChar">
    <w:name w:val="Char Char"/>
    <w:basedOn w:val="Normal"/>
    <w:locked/>
    <w:rsid w:val="00250C43"/>
    <w:pPr>
      <w:spacing w:after="160"/>
    </w:pPr>
    <w:rPr>
      <w:rFonts w:ascii="Verdana" w:eastAsia="Batang" w:hAnsi="Verdana" w:cs="Verdana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50C43"/>
    <w:pPr>
      <w:spacing w:before="100" w:beforeAutospacing="1" w:after="100" w:afterAutospacing="1"/>
    </w:pPr>
    <w:rPr>
      <w:rFonts w:ascii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0C43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0C4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50C43"/>
    <w:rPr>
      <w:vertAlign w:val="superscript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28611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CC1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C6EA3"/>
    <w:rPr>
      <w:rFonts w:ascii="Times Armenian" w:eastAsia="Times New Roman" w:hAnsi="Times Armenian" w:cs="Times New Roman"/>
      <w:sz w:val="24"/>
      <w:szCs w:val="24"/>
    </w:rPr>
  </w:style>
  <w:style w:type="paragraph" w:styleId="NoSpacing">
    <w:name w:val="No Spacing"/>
    <w:uiPriority w:val="1"/>
    <w:qFormat/>
    <w:rsid w:val="00AC6EA3"/>
    <w:pPr>
      <w:spacing w:after="0" w:line="240" w:lineRule="auto"/>
    </w:pPr>
  </w:style>
  <w:style w:type="character" w:customStyle="1" w:styleId="mechtexChar">
    <w:name w:val="mechtex Char"/>
    <w:link w:val="mechtex"/>
    <w:rsid w:val="00DF04C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F04CB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1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22473-6487-4252-A503-C2147CF77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Varsenik Yeghiazaryan</dc:creator>
  <cp:keywords>https:/mul2.gov.am/tasks/914554/oneclick/3_Havelvac.docx?token=5666e94245847e98e468e3b6a9b71f11</cp:keywords>
  <dc:description/>
  <cp:lastModifiedBy>Lianna Harutyunyan</cp:lastModifiedBy>
  <cp:revision>6</cp:revision>
  <dcterms:created xsi:type="dcterms:W3CDTF">2024-01-31T12:22:00Z</dcterms:created>
  <dcterms:modified xsi:type="dcterms:W3CDTF">2024-01-31T12:29:00Z</dcterms:modified>
</cp:coreProperties>
</file>