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B02" w:rsidRDefault="00236B02" w:rsidP="00236B02">
      <w:pPr>
        <w:jc w:val="center"/>
      </w:pPr>
      <w:r>
        <w:rPr>
          <w:noProof/>
          <w:lang w:eastAsia="en-US"/>
        </w:rPr>
        <w:drawing>
          <wp:inline distT="0" distB="0" distL="0" distR="0" wp14:anchorId="02BD136F" wp14:editId="2A9F315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B02" w:rsidRDefault="00236B02" w:rsidP="00236B02">
      <w:pPr>
        <w:jc w:val="center"/>
      </w:pPr>
    </w:p>
    <w:p w:rsidR="00236B02" w:rsidRDefault="00236B02" w:rsidP="00236B0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36B02" w:rsidRDefault="00236B02" w:rsidP="00236B02">
      <w:pPr>
        <w:pStyle w:val="mechtex"/>
        <w:rPr>
          <w:rFonts w:ascii="GHEA Mariam" w:hAnsi="GHEA Mariam"/>
          <w:b/>
        </w:rPr>
      </w:pPr>
    </w:p>
    <w:p w:rsidR="00236B02" w:rsidRPr="000C7F0B" w:rsidRDefault="00236B02" w:rsidP="00236B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6B02" w:rsidRPr="000C7F0B" w:rsidRDefault="00236B02" w:rsidP="00236B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61420" w:rsidRPr="000C7F0B" w:rsidRDefault="00361420" w:rsidP="0036142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61420" w:rsidRPr="000C7F0B" w:rsidRDefault="00361420" w:rsidP="0036142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61420" w:rsidRPr="000C7F0B" w:rsidRDefault="00361420" w:rsidP="0036142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61420" w:rsidRDefault="00361420" w:rsidP="0036142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354BFA">
        <w:rPr>
          <w:rFonts w:ascii="GHEA Mariam" w:hAnsi="GHEA Mariam"/>
          <w:sz w:val="24"/>
          <w:szCs w:val="24"/>
          <w:lang w:val="hy-AM"/>
        </w:rPr>
        <w:t>- Ա</w:t>
      </w:r>
    </w:p>
    <w:p w:rsidR="00361420" w:rsidRDefault="00361420" w:rsidP="0036142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361420" w:rsidRDefault="00361420" w:rsidP="0036142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361420" w:rsidRPr="00E3194D" w:rsidRDefault="00361420" w:rsidP="00361420">
      <w:pPr>
        <w:pStyle w:val="mechtex"/>
        <w:rPr>
          <w:rFonts w:ascii="Arial" w:hAnsi="Arial" w:cs="Arial"/>
          <w:lang w:val="hy-AM"/>
        </w:rPr>
      </w:pPr>
    </w:p>
    <w:p w:rsidR="00361420" w:rsidRDefault="00361420" w:rsidP="0036142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361420" w:rsidRDefault="00361420" w:rsidP="0036142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 xml:space="preserve">ՀՈՒՄՔԻ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>ԵՎ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 xml:space="preserve"> (ԿԱՄ)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 xml:space="preserve"> ՆՅՈՒԹԵՐԻ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 xml:space="preserve"> ՆԿԱՏՄԱՄԲ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 xml:space="preserve">ՍԱԿԱԳՆԱՅԻՆ, ՄԱՍՆԱՎՈՐԱՊԵՍ, ՆԵՐՄՈՒԾՄԱՆ ՄԱՔՍԱՏՈՒՐՔԻՑ ԱԶԱՏԵԼՈՒ ԱՐՏՈՆՈՒԹՅՈՒՆԻՑ ՕԳՏՎԵԼՈՒ ՀԱՄԱՐ «ԷՅ ԲԻ ՍԻ ՏԵՔՍՏԻԼ» </w:t>
      </w:r>
      <w:r w:rsidRPr="0036142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F939D1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p w:rsidR="00361420" w:rsidRPr="00F939D1" w:rsidRDefault="00361420" w:rsidP="0036142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61420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361420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</w:t>
      </w:r>
    </w:p>
    <w:p w:rsidR="00361420" w:rsidRPr="00F939D1" w:rsidRDefault="00361420" w:rsidP="0036142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361420" w:rsidRPr="00F939D1" w:rsidRDefault="00361420" w:rsidP="00361420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939D1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36142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939D1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361420" w:rsidRPr="00F939D1" w:rsidRDefault="00361420" w:rsidP="00361420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F68A1">
        <w:rPr>
          <w:rFonts w:ascii="GHEA Mariam" w:hAnsi="GHEA Mariam"/>
          <w:spacing w:val="-8"/>
          <w:sz w:val="24"/>
          <w:szCs w:val="24"/>
          <w:lang w:val="hy-AM"/>
        </w:rPr>
        <w:t>Բավարարել «ԷՅ ԲԻ ՍԻ ՏԵՔՍՏԻԼ» սահմանափակ պատասխանա</w:t>
      </w:r>
      <w:r w:rsidR="00BF68A1" w:rsidRPr="00BF68A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F68A1">
        <w:rPr>
          <w:rFonts w:ascii="GHEA Mariam" w:hAnsi="GHEA Mariam"/>
          <w:spacing w:val="-8"/>
          <w:sz w:val="24"/>
          <w:szCs w:val="24"/>
          <w:lang w:val="hy-AM"/>
        </w:rPr>
        <w:t>տվու</w:t>
      </w:r>
      <w:r w:rsidR="00BF68A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F68A1">
        <w:rPr>
          <w:rFonts w:ascii="GHEA Mariam" w:hAnsi="GHEA Mariam"/>
          <w:spacing w:val="-8"/>
          <w:sz w:val="24"/>
          <w:szCs w:val="24"/>
          <w:lang w:val="hy-AM"/>
        </w:rPr>
        <w:t>թյա</w:t>
      </w:r>
      <w:r w:rsidRPr="00F939D1">
        <w:rPr>
          <w:rFonts w:ascii="GHEA Mariam" w:hAnsi="GHEA Mariam"/>
          <w:sz w:val="24"/>
          <w:szCs w:val="24"/>
          <w:lang w:val="hy-AM"/>
        </w:rPr>
        <w:t>մբ ընկերության կողմից ներկայացված հայտը գերակա ոլորտում իրակա</w:t>
      </w:r>
      <w:r w:rsidR="00236B02">
        <w:rPr>
          <w:rFonts w:ascii="GHEA Mariam" w:hAnsi="GHEA Mariam"/>
          <w:sz w:val="24"/>
          <w:szCs w:val="24"/>
          <w:lang w:val="hy-AM"/>
        </w:rPr>
        <w:softHyphen/>
      </w:r>
      <w:r w:rsidRPr="00F939D1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236B02">
        <w:rPr>
          <w:rFonts w:ascii="GHEA Mariam" w:hAnsi="GHEA Mariam"/>
          <w:sz w:val="24"/>
          <w:szCs w:val="24"/>
          <w:lang w:val="hy-AM"/>
        </w:rPr>
        <w:softHyphen/>
      </w:r>
      <w:r w:rsidRPr="00F939D1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</w:t>
      </w:r>
      <w:r w:rsidRPr="00F939D1">
        <w:rPr>
          <w:rFonts w:ascii="GHEA Mariam" w:hAnsi="GHEA Mariam"/>
          <w:sz w:val="24"/>
          <w:szCs w:val="24"/>
          <w:lang w:val="hy-AM"/>
        </w:rPr>
        <w:lastRenderedPageBreak/>
        <w:t xml:space="preserve">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361420" w:rsidRPr="00F939D1" w:rsidRDefault="00361420" w:rsidP="00361420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939D1">
        <w:rPr>
          <w:rFonts w:ascii="GHEA Mariam" w:hAnsi="GHEA Mariam"/>
          <w:lang w:val="hy-AM"/>
        </w:rPr>
        <w:t xml:space="preserve">Սահմանել, որ՝ </w:t>
      </w:r>
    </w:p>
    <w:p w:rsidR="00361420" w:rsidRPr="00F939D1" w:rsidRDefault="00BF68A1" w:rsidP="0036142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361420" w:rsidRPr="00F939D1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361420" w:rsidRPr="00F939D1">
        <w:rPr>
          <w:rFonts w:ascii="MS Gothic" w:eastAsia="MS Gothic" w:hAnsi="MS Gothic" w:cs="MS Gothic" w:hint="eastAsia"/>
          <w:lang w:val="hy-AM"/>
        </w:rPr>
        <w:t>․</w:t>
      </w:r>
    </w:p>
    <w:p w:rsidR="00361420" w:rsidRPr="00F939D1" w:rsidRDefault="00361420" w:rsidP="0036142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939D1">
        <w:rPr>
          <w:rFonts w:ascii="GHEA Mariam" w:hAnsi="GHEA Mariam"/>
          <w:lang w:val="hy-AM"/>
        </w:rPr>
        <w:t xml:space="preserve">«ԷՅ ԲԻ ՍԻ ՏԵՔՍՏԻԼ»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F939D1">
        <w:rPr>
          <w:rFonts w:ascii="GHEA Mariam" w:hAnsi="GHEA Mariam"/>
          <w:lang w:val="hy-AM"/>
        </w:rPr>
        <w:t xml:space="preserve">է 2023 թվականի </w:t>
      </w:r>
      <w:r w:rsidRPr="00F939D1">
        <w:rPr>
          <w:rFonts w:ascii="GHEA Mariam" w:hAnsi="GHEA Mariam" w:cs="GHEA Grapalat"/>
          <w:lang w:val="hy-AM"/>
        </w:rPr>
        <w:t>դեկտեմբերի</w:t>
      </w:r>
      <w:r w:rsidRPr="00F939D1">
        <w:rPr>
          <w:rFonts w:ascii="GHEA Mariam" w:hAnsi="GHEA Mariam"/>
          <w:lang w:val="hy-AM"/>
        </w:rPr>
        <w:t xml:space="preserve"> 2-ից </w:t>
      </w:r>
      <w:proofErr w:type="spellStart"/>
      <w:r w:rsidRPr="00F939D1">
        <w:rPr>
          <w:rFonts w:ascii="GHEA Mariam" w:hAnsi="GHEA Mariam"/>
          <w:lang w:val="hy-AM"/>
        </w:rPr>
        <w:t>մինչև</w:t>
      </w:r>
      <w:proofErr w:type="spellEnd"/>
      <w:r w:rsidRPr="00F939D1">
        <w:rPr>
          <w:rFonts w:ascii="GHEA Mariam" w:hAnsi="GHEA Mariam"/>
          <w:lang w:val="hy-AM"/>
        </w:rPr>
        <w:t xml:space="preserve"> </w:t>
      </w:r>
      <w:bookmarkEnd w:id="0"/>
      <w:r w:rsidRPr="00F939D1">
        <w:rPr>
          <w:rFonts w:ascii="GHEA Mariam" w:hAnsi="GHEA Mariam"/>
          <w:lang w:val="hy-AM"/>
        </w:rPr>
        <w:t>2028 թվականի դեկտեմբերի 1-ը ներառյալ</w:t>
      </w:r>
      <w:r w:rsidRPr="00F939D1">
        <w:rPr>
          <w:rFonts w:ascii="MS Gothic" w:eastAsia="MS Gothic" w:hAnsi="MS Gothic" w:cs="MS Gothic" w:hint="eastAsia"/>
          <w:lang w:val="hy-AM"/>
        </w:rPr>
        <w:t>․</w:t>
      </w:r>
    </w:p>
    <w:p w:rsidR="00361420" w:rsidRPr="00F939D1" w:rsidRDefault="00BF68A1" w:rsidP="0036142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361420" w:rsidRPr="00F939D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361420" w:rsidRDefault="00361420" w:rsidP="00361420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361420" w:rsidRDefault="00361420" w:rsidP="00361420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361420" w:rsidRPr="00927EF0" w:rsidRDefault="00361420" w:rsidP="00354BFA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61420" w:rsidRPr="00927EF0" w:rsidRDefault="00361420" w:rsidP="00354BFA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361420" w:rsidRPr="00236B02" w:rsidRDefault="00361420" w:rsidP="00354BFA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BF68A1" w:rsidRPr="00236B02" w:rsidRDefault="00361420" w:rsidP="00361420">
      <w:pPr>
        <w:pStyle w:val="ListParagraph"/>
        <w:spacing w:line="360" w:lineRule="auto"/>
        <w:ind w:left="0"/>
        <w:jc w:val="both"/>
        <w:rPr>
          <w:rFonts w:ascii="GHEA Mariam" w:hAnsi="GHEA Mariam" w:cs="Sylfaen"/>
          <w:lang w:val="hy-AM"/>
        </w:rPr>
        <w:sectPr w:rsidR="00BF68A1" w:rsidRPr="00236B0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36B02">
        <w:rPr>
          <w:rFonts w:ascii="GHEA Mariam" w:hAnsi="GHEA Mariam" w:cs="Sylfaen"/>
          <w:lang w:val="hy-AM"/>
        </w:rPr>
        <w:t>Երևան</w:t>
      </w:r>
      <w:proofErr w:type="spellEnd"/>
    </w:p>
    <w:p w:rsidR="00BF68A1" w:rsidRPr="00523A25" w:rsidRDefault="00BF68A1" w:rsidP="00354BFA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</w:p>
    <w:p w:rsidR="00BF68A1" w:rsidRPr="00523A25" w:rsidRDefault="00BF68A1" w:rsidP="00354BF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361420" w:rsidRDefault="00BF68A1" w:rsidP="00361420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  <w:r w:rsidRPr="00523A25">
        <w:rPr>
          <w:rFonts w:ascii="GHEA Mariam" w:hAnsi="GHEA Mariam" w:cs="Sylfaen"/>
          <w:spacing w:val="-4"/>
          <w:lang w:val="hy-AM"/>
        </w:rPr>
        <w:t xml:space="preserve">     </w:t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 </w:t>
      </w:r>
      <w:r w:rsidRPr="00523A25">
        <w:rPr>
          <w:rFonts w:ascii="GHEA Mariam" w:hAnsi="GHEA Mariam" w:cs="Sylfaen"/>
          <w:spacing w:val="-4"/>
          <w:lang w:val="hy-AM"/>
        </w:rPr>
        <w:t xml:space="preserve">      </w:t>
      </w:r>
      <w:proofErr w:type="spellStart"/>
      <w:proofErr w:type="gramStart"/>
      <w:r w:rsidRPr="002B36EA">
        <w:rPr>
          <w:rFonts w:ascii="GHEA Mariam" w:hAnsi="GHEA Mariam" w:cs="Sylfaen"/>
          <w:spacing w:val="-4"/>
          <w:szCs w:val="22"/>
          <w:lang w:val="pt-BR"/>
        </w:rPr>
        <w:t>փետրվարի</w:t>
      </w:r>
      <w:proofErr w:type="spellEnd"/>
      <w:proofErr w:type="gramEnd"/>
      <w:r w:rsidRPr="00523A25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>1</w:t>
      </w:r>
      <w:r w:rsidRPr="00523A25">
        <w:rPr>
          <w:rFonts w:ascii="GHEA Mariam" w:hAnsi="GHEA Mariam" w:cs="Sylfaen"/>
          <w:spacing w:val="-2"/>
          <w:lang w:val="pt-BR"/>
        </w:rPr>
        <w:t>-</w:t>
      </w:r>
      <w:r>
        <w:rPr>
          <w:rFonts w:ascii="GHEA Mariam" w:hAnsi="GHEA Mariam"/>
          <w:spacing w:val="-2"/>
          <w:lang w:val="hy-AM"/>
        </w:rPr>
        <w:t>ի N           - Ա</w:t>
      </w:r>
      <w:r w:rsidRPr="00523A25">
        <w:rPr>
          <w:rFonts w:ascii="GHEA Mariam" w:hAnsi="GHEA Mariam"/>
          <w:spacing w:val="-2"/>
          <w:lang w:val="hy-AM"/>
        </w:rPr>
        <w:t xml:space="preserve"> որոշման</w:t>
      </w:r>
    </w:p>
    <w:p w:rsidR="00BF68A1" w:rsidRDefault="00BF68A1" w:rsidP="00361420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BF68A1" w:rsidRPr="00F939D1" w:rsidRDefault="00BF68A1" w:rsidP="00BF68A1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F939D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939D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939D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939D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BF68A1" w:rsidRPr="00F939D1" w:rsidRDefault="00BF68A1" w:rsidP="00BF68A1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F939D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BF68A1" w:rsidRPr="00F939D1" w:rsidRDefault="00BF68A1" w:rsidP="00BF68A1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F939D1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435"/>
        <w:gridCol w:w="2060"/>
        <w:gridCol w:w="1701"/>
        <w:gridCol w:w="1217"/>
        <w:gridCol w:w="1170"/>
        <w:gridCol w:w="1865"/>
        <w:gridCol w:w="1985"/>
        <w:gridCol w:w="2126"/>
        <w:gridCol w:w="1417"/>
      </w:tblGrid>
      <w:tr w:rsidR="00BF68A1" w:rsidRPr="00F939D1" w:rsidTr="00236B02">
        <w:trPr>
          <w:trHeight w:val="1033"/>
          <w:jc w:val="center"/>
        </w:trPr>
        <w:tc>
          <w:tcPr>
            <w:tcW w:w="630" w:type="dxa"/>
            <w:vAlign w:val="center"/>
            <w:hideMark/>
          </w:tcPr>
          <w:p w:rsidR="00BF68A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F939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BF68A1" w:rsidRPr="00F939D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35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F939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F939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F939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36B02">
              <w:rPr>
                <w:rFonts w:ascii="GHEA Mariam" w:hAnsi="GHEA Mariam" w:cs="Sylfaen"/>
                <w:color w:val="000000" w:themeColor="text1"/>
                <w:spacing w:val="-4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060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701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F939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17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F939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65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F939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354BF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85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2126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F939D1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F939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417" w:type="dxa"/>
            <w:vAlign w:val="center"/>
            <w:hideMark/>
          </w:tcPr>
          <w:p w:rsidR="00BF68A1" w:rsidRPr="00F939D1" w:rsidRDefault="00BF68A1" w:rsidP="00354B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15606" w:type="dxa"/>
            <w:gridSpan w:val="10"/>
            <w:noWrap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5205120000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100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 xml:space="preserve">%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բամբակե մանվածք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 գործելու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pacing w:val="-8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236B02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</w:p>
          <w:p w:rsidR="00BF68A1" w:rsidRPr="00F939D1" w:rsidRDefault="00BF68A1" w:rsidP="00354BFA">
            <w:pPr>
              <w:spacing w:after="200"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 xml:space="preserve">3 600 000 </w:t>
            </w: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</w:rPr>
              <w:t>000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3404900009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Մոմանյութ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Բամբակյա թելերի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հյուսման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6 000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pacing w:val="-8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Չինաստան,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Հնդկաստան, Ուզբեկստան,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lastRenderedPageBreak/>
              <w:t>9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630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5401209000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Մանվածք արհեստական թելերից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Սրբիչների կողային մասերի </w:t>
            </w: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կարման</w:t>
            </w:r>
            <w:proofErr w:type="spellEnd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146 536 500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5402330000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Մանվածք </w:t>
            </w: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պոլիեսթերային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 գործելու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Չինաստան,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ԵՄ,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lastRenderedPageBreak/>
              <w:t>53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500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3910000008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Սիլիկոն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Թելերի մշակման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354BFA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լ</w:t>
            </w:r>
            <w:r w:rsidR="00BF68A1"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իտր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62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862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3403910000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BF68A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Փափկեցնող</w:t>
            </w:r>
            <w:proofErr w:type="spellEnd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 xml:space="preserve"> նյութ՝ </w:t>
            </w:r>
            <w:proofErr w:type="spellStart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տեքստիլի</w:t>
            </w:r>
            <w:proofErr w:type="spellEnd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 xml:space="preserve"> մշակման համար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Սրբիչների ներկման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4 000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5 000 000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3402410000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BF68A1" w:rsidRDefault="00BF68A1" w:rsidP="00354BFA">
            <w:pPr>
              <w:jc w:val="center"/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</w:pPr>
            <w:proofErr w:type="spellStart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Մակերևութաակ</w:t>
            </w:r>
            <w:proofErr w:type="spellEnd"/>
            <w:r w:rsidR="00D346E6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 xml:space="preserve">տիվ օրգանական նյութեր/ </w:t>
            </w:r>
            <w:proofErr w:type="spellStart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կատիոնային</w:t>
            </w:r>
            <w:proofErr w:type="spellEnd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>փափկեցնող</w:t>
            </w:r>
            <w:proofErr w:type="spellEnd"/>
            <w:r w:rsidRPr="00BF68A1">
              <w:rPr>
                <w:rFonts w:ascii="GHEA Mariam" w:hAnsi="GHEA Mariam" w:cstheme="minorHAnsi"/>
                <w:color w:val="000000"/>
                <w:spacing w:val="-8"/>
                <w:sz w:val="22"/>
                <w:szCs w:val="22"/>
                <w:lang w:val="hy-AM"/>
              </w:rPr>
              <w:t xml:space="preserve"> առանց ապրանքային նշանի</w:t>
            </w:r>
          </w:p>
          <w:p w:rsidR="00BF68A1" w:rsidRPr="00BF68A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Սրբիչների ներկման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6 000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8 000 000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2918140000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Կիտրոնաթթու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Սրբիչների ներկման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500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2 500 000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3402909000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Ա</w:t>
            </w:r>
            <w:r w:rsidR="00D346E6"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յլ</w:t>
            </w:r>
            <w:proofErr w:type="spellEnd"/>
            <w:r w:rsidR="00D346E6"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346E6">
              <w:rPr>
                <w:rFonts w:ascii="GHEA Mariam" w:hAnsi="GHEA Mariam" w:cstheme="minorHAnsi"/>
                <w:color w:val="000000"/>
                <w:sz w:val="22"/>
                <w:szCs w:val="22"/>
              </w:rPr>
              <w:t>մակերև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ութաակ</w:t>
            </w:r>
            <w:proofErr w:type="spellEnd"/>
            <w:r w:rsidR="00D346E6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տիվ</w:t>
            </w:r>
            <w:proofErr w:type="spellEnd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նյութեր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Սրբիչների ներկման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80 000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lastRenderedPageBreak/>
              <w:t>45 000 000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3507909000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Հակաօքսիդիչ</w:t>
            </w:r>
            <w:proofErr w:type="spellEnd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ֆերմենտ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Սրբիչների ներկման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25 000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25 000 000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3809910000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Ներկանյութերը</w:t>
            </w:r>
            <w:proofErr w:type="spellEnd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ֆիքսելու</w:t>
            </w:r>
            <w:proofErr w:type="spellEnd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միջոցներ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Սրբիչների ներկման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60 000 000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12.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38249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9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4500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Դիրտի առաջացումն արգելակող նյութ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Սրբիչների ներկման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կ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40 000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70 000 000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2915210000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Քացախաթթու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Սրբիչների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ներկման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կ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70 000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C64F2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80 000 000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2847000000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Ջրածնի պերօքսիդ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Սրբիչների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ներկման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կ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111 000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lastRenderedPageBreak/>
              <w:t>68 000 000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15.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2836200000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Դինատրիումի</w:t>
            </w:r>
            <w:proofErr w:type="spellEnd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կարբոնատ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Սրբիչների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ներկման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կ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80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90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2815110000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Նատրիումի հիդրօքսիդ պինդ վիճակում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Սրբիչների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ներկման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կ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70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Չինաստան,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ԵՄ,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354BFA">
            <w:pPr>
              <w:spacing w:after="200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354BF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lastRenderedPageBreak/>
              <w:t>55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17.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280700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0001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Ծծմբաթթու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Սրբիչների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ներկման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կ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5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line="21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BF68A1">
            <w:pPr>
              <w:spacing w:line="21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5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2831100000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Նատրիումի </w:t>
            </w: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երկթիոնիտ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Սրբիչների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ներկման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կ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8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line="21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BF68A1">
            <w:pPr>
              <w:spacing w:line="21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15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19.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2833110000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Դինատրիումի</w:t>
            </w:r>
            <w:proofErr w:type="spellEnd"/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սուլֆատ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Սրբիչների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ներկման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կ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700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bookmarkStart w:id="1" w:name="_GoBack"/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</w:t>
            </w:r>
            <w:bookmarkEnd w:id="1"/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line="21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BF68A1">
            <w:pPr>
              <w:spacing w:line="21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180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134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392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6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90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9709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Պլաստմաս</w:t>
            </w:r>
            <w:r w:rsidR="00D346E6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սայ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ե կախիչներ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Սրբիչների</w:t>
            </w:r>
            <w:proofErr w:type="spellEnd"/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1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</w:rPr>
              <w:t>50</w:t>
            </w:r>
            <w:r w:rsidRPr="00F939D1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 Հնդկաստան, Թուրքիա,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Ուզբեկստան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354BFA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</w:pPr>
            <w:r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Թուրքմենստան</w:t>
            </w:r>
            <w:r w:rsidR="00354BFA" w:rsidRPr="00354BFA">
              <w:rPr>
                <w:rFonts w:ascii="GHEA Mariam" w:eastAsia="Calibri" w:hAnsi="GHEA Mariam" w:cstheme="minorHAnsi"/>
                <w:color w:val="000000"/>
                <w:spacing w:val="-6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</w:t>
            </w:r>
            <w:r w:rsidR="00354BFA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,</w:t>
            </w:r>
          </w:p>
          <w:p w:rsidR="00BF68A1" w:rsidRPr="00F939D1" w:rsidRDefault="00BF68A1" w:rsidP="00BF68A1">
            <w:pPr>
              <w:spacing w:line="21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ԱՄԷ,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Հնդկաստան, Ուզբեկստան,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Իրան,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Լիբանան,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ԵՄ,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BF68A1" w:rsidRPr="00F939D1" w:rsidRDefault="00BF68A1" w:rsidP="00BF68A1">
            <w:pPr>
              <w:spacing w:after="200" w:line="216" w:lineRule="auto"/>
              <w:contextualSpacing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Եգիպտոս,</w:t>
            </w:r>
          </w:p>
          <w:p w:rsidR="00BF68A1" w:rsidRPr="00F939D1" w:rsidRDefault="00BF68A1" w:rsidP="00BF68A1">
            <w:pPr>
              <w:spacing w:line="21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Թուրքմենստան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68A1" w:rsidRPr="00F939D1" w:rsidRDefault="00BF68A1" w:rsidP="00354BF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8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  <w:lang w:val="hy-AM"/>
              </w:rPr>
              <w:t xml:space="preserve"> </w:t>
            </w:r>
            <w:r w:rsidRPr="00F939D1">
              <w:rPr>
                <w:rFonts w:ascii="GHEA Mariam" w:eastAsia="Calibri" w:hAnsi="GHEA Mariam" w:cstheme="minorHAnsi"/>
                <w:sz w:val="22"/>
                <w:szCs w:val="22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354BF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68A1" w:rsidRPr="00F939D1" w:rsidTr="00236B02">
        <w:trPr>
          <w:trHeight w:val="206"/>
          <w:jc w:val="center"/>
        </w:trPr>
        <w:tc>
          <w:tcPr>
            <w:tcW w:w="630" w:type="dxa"/>
            <w:noWrap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435" w:type="dxa"/>
            <w:noWrap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Pr="00F939D1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2060" w:type="dxa"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17" w:type="dxa"/>
            <w:noWrap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65" w:type="dxa"/>
            <w:noWrap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5" w:type="dxa"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939D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4</w:t>
            </w:r>
            <w:r w:rsidRPr="00F939D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939D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589</w:t>
            </w:r>
            <w:r w:rsidRPr="00F939D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939D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029</w:t>
            </w:r>
            <w:r w:rsidRPr="00F939D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939D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417" w:type="dxa"/>
            <w:noWrap/>
            <w:vAlign w:val="center"/>
          </w:tcPr>
          <w:p w:rsidR="00BF68A1" w:rsidRPr="00F939D1" w:rsidRDefault="00BF68A1" w:rsidP="00BF68A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BF68A1" w:rsidRDefault="00BF68A1" w:rsidP="00BF68A1">
      <w:pPr>
        <w:tabs>
          <w:tab w:val="left" w:pos="465"/>
        </w:tabs>
        <w:rPr>
          <w:rFonts w:ascii="GHEA Mariam" w:hAnsi="GHEA Mariam" w:cs="Sylfaen"/>
          <w:sz w:val="22"/>
          <w:szCs w:val="22"/>
          <w:lang w:val="hy-AM" w:eastAsia="en-US"/>
        </w:rPr>
      </w:pPr>
    </w:p>
    <w:p w:rsidR="00BF68A1" w:rsidRDefault="00BF68A1" w:rsidP="00361420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BF68A1" w:rsidRPr="00355028" w:rsidRDefault="00BF68A1" w:rsidP="00354B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F68A1" w:rsidRPr="00355028" w:rsidRDefault="00BF68A1" w:rsidP="00354BF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F68A1" w:rsidRDefault="00BF68A1" w:rsidP="00361420">
      <w:pPr>
        <w:pStyle w:val="ListParagraph"/>
        <w:spacing w:line="360" w:lineRule="auto"/>
        <w:ind w:left="0"/>
        <w:jc w:val="both"/>
        <w:rPr>
          <w:rFonts w:ascii="GHEA Mariam" w:hAnsi="GHEA Mariam" w:cs="Sylfaen"/>
          <w:spacing w:val="-8"/>
          <w:lang w:val="hy-AM"/>
        </w:rPr>
      </w:pPr>
      <w:r w:rsidRPr="00355028">
        <w:rPr>
          <w:rFonts w:ascii="GHEA Mariam" w:hAnsi="GHEA Mariam" w:cs="Sylfaen"/>
          <w:lang w:val="hy-AM"/>
        </w:rPr>
        <w:tab/>
        <w:t xml:space="preserve">      </w:t>
      </w:r>
      <w:r w:rsidRPr="00355028">
        <w:rPr>
          <w:rFonts w:ascii="GHEA Mariam" w:hAnsi="GHEA Mariam" w:cs="Sylfaen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lang w:val="hy-AM"/>
        </w:rPr>
        <w:t>Ա</w:t>
      </w:r>
      <w:r w:rsidRPr="00355028">
        <w:rPr>
          <w:rFonts w:ascii="GHEA Mariam" w:hAnsi="GHEA Mariam" w:cs="Sylfaen"/>
          <w:spacing w:val="-8"/>
          <w:lang w:val="hy-AM"/>
        </w:rPr>
        <w:t>.</w:t>
      </w:r>
      <w:r w:rsidRPr="0035502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lang w:val="hy-AM"/>
        </w:rPr>
        <w:t>ՅԱՆ</w:t>
      </w:r>
    </w:p>
    <w:sectPr w:rsidR="00BF68A1" w:rsidSect="00BF68A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FA1" w:rsidRDefault="008E0FA1">
      <w:r>
        <w:separator/>
      </w:r>
    </w:p>
  </w:endnote>
  <w:endnote w:type="continuationSeparator" w:id="0">
    <w:p w:rsidR="008E0FA1" w:rsidRDefault="008E0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BFA" w:rsidRDefault="00354BF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voroshumKK052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BFA" w:rsidRDefault="00354BF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voroshumKK052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BFA" w:rsidRPr="00914025" w:rsidRDefault="008E0FA1" w:rsidP="0091402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54BFA">
      <w:rPr>
        <w:noProof/>
      </w:rPr>
      <w:t>voroshumKK052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FA1" w:rsidRDefault="008E0FA1">
      <w:r>
        <w:separator/>
      </w:r>
    </w:p>
  </w:footnote>
  <w:footnote w:type="continuationSeparator" w:id="0">
    <w:p w:rsidR="008E0FA1" w:rsidRDefault="008E0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BFA" w:rsidRDefault="00354B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54BFA" w:rsidRDefault="00354B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BFA" w:rsidRDefault="00354B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64F2">
      <w:rPr>
        <w:rStyle w:val="PageNumber"/>
        <w:noProof/>
      </w:rPr>
      <w:t>8</w:t>
    </w:r>
    <w:r>
      <w:rPr>
        <w:rStyle w:val="PageNumber"/>
      </w:rPr>
      <w:fldChar w:fldCharType="end"/>
    </w:r>
  </w:p>
  <w:p w:rsidR="00354BFA" w:rsidRDefault="00354B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67EF47A"/>
    <w:lvl w:ilvl="0" w:tplc="9DBA6C4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4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3AF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1D9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02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BFA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420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4F2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0FA1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25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D93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8A1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6E6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68B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B1F847"/>
  <w15:chartTrackingRefBased/>
  <w15:docId w15:val="{4F608E16-52CA-4179-9D65-DB5D22281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6142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142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361420"/>
  </w:style>
  <w:style w:type="paragraph" w:styleId="BalloonText">
    <w:name w:val="Balloon Text"/>
    <w:basedOn w:val="Normal"/>
    <w:link w:val="BalloonTextChar"/>
    <w:rsid w:val="009140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1402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https:/mul2.gov.am/tasks/917341/oneclick/voroshum-EK617.docx?token=8689ef17aedb7bbe15bf118ce3447df6</cp:keywords>
  <dc:description/>
  <cp:lastModifiedBy>Kristina Papyan</cp:lastModifiedBy>
  <cp:revision>5</cp:revision>
  <cp:lastPrinted>2024-01-30T07:55:00Z</cp:lastPrinted>
  <dcterms:created xsi:type="dcterms:W3CDTF">2024-01-30T07:55:00Z</dcterms:created>
  <dcterms:modified xsi:type="dcterms:W3CDTF">2024-01-31T07:20:00Z</dcterms:modified>
</cp:coreProperties>
</file>