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09B" w:rsidRDefault="0002509B" w:rsidP="0002509B">
      <w:pPr>
        <w:jc w:val="center"/>
      </w:pPr>
      <w:r>
        <w:rPr>
          <w:noProof/>
          <w:lang w:val="en-GB" w:eastAsia="en-GB"/>
        </w:rPr>
        <w:drawing>
          <wp:inline distT="0" distB="0" distL="0" distR="0" wp14:anchorId="2BEA31DF" wp14:editId="5287F04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2509B" w:rsidRDefault="0002509B" w:rsidP="0002509B">
      <w:pPr>
        <w:jc w:val="center"/>
      </w:pPr>
    </w:p>
    <w:p w:rsidR="0002509B" w:rsidRDefault="0002509B" w:rsidP="0002509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2509B" w:rsidRDefault="0002509B" w:rsidP="0002509B">
      <w:pPr>
        <w:pStyle w:val="mechtex"/>
        <w:rPr>
          <w:rFonts w:ascii="GHEA Mariam" w:hAnsi="GHEA Mariam"/>
          <w:b/>
        </w:rPr>
      </w:pPr>
    </w:p>
    <w:p w:rsidR="00091E90" w:rsidRPr="0002509B" w:rsidRDefault="0002509B" w:rsidP="0002509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91E90" w:rsidRPr="000C7F0B" w:rsidRDefault="00091E90" w:rsidP="00C9682B">
      <w:pPr>
        <w:tabs>
          <w:tab w:val="left" w:pos="1134"/>
        </w:tabs>
        <w:ind w:firstLine="709"/>
        <w:jc w:val="center"/>
        <w:rPr>
          <w:rFonts w:ascii="GHEA Mariam" w:hAnsi="GHEA Mariam"/>
          <w:sz w:val="24"/>
          <w:szCs w:val="24"/>
        </w:rPr>
      </w:pPr>
    </w:p>
    <w:p w:rsidR="00091E90" w:rsidRPr="00B271D4" w:rsidRDefault="00091E90" w:rsidP="00C9682B">
      <w:pPr>
        <w:tabs>
          <w:tab w:val="left" w:pos="1134"/>
        </w:tabs>
        <w:ind w:firstLine="709"/>
        <w:jc w:val="center"/>
        <w:rPr>
          <w:rFonts w:ascii="GHEA Mariam" w:hAnsi="GHEA Mariam"/>
          <w:sz w:val="22"/>
          <w:szCs w:val="24"/>
        </w:rPr>
      </w:pPr>
    </w:p>
    <w:p w:rsidR="00091E90" w:rsidRDefault="00091E90" w:rsidP="0002509B">
      <w:pPr>
        <w:tabs>
          <w:tab w:val="left" w:pos="1134"/>
        </w:tabs>
        <w:jc w:val="center"/>
        <w:rPr>
          <w:rFonts w:ascii="GHEA Mariam" w:hAnsi="GHEA Mariam"/>
          <w:sz w:val="24"/>
          <w:szCs w:val="24"/>
          <w:lang w:val="hy-AM"/>
        </w:rPr>
      </w:pPr>
      <w:r>
        <w:rPr>
          <w:rFonts w:ascii="GHEA Mariam" w:hAnsi="GHEA Mariam"/>
          <w:sz w:val="24"/>
          <w:szCs w:val="24"/>
          <w:lang w:val="hy-AM"/>
        </w:rPr>
        <w:t>1</w:t>
      </w:r>
      <w:r w:rsidRPr="000C7F0B">
        <w:rPr>
          <w:rFonts w:ascii="GHEA Mariam" w:hAnsi="GHEA Mariam"/>
          <w:sz w:val="24"/>
          <w:szCs w:val="24"/>
          <w:lang w:val="hy-AM"/>
        </w:rPr>
        <w:t xml:space="preserve"> </w:t>
      </w:r>
      <w:r w:rsidRPr="00C80791">
        <w:rPr>
          <w:rFonts w:ascii="GHEA Mariam" w:hAnsi="GHEA Mariam" w:cs="Sylfaen"/>
          <w:spacing w:val="-4"/>
          <w:sz w:val="24"/>
          <w:szCs w:val="22"/>
          <w:lang w:val="pt-BR"/>
        </w:rPr>
        <w:t>փետրվարի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02509B">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091E90" w:rsidRPr="00B271D4" w:rsidRDefault="00091E90" w:rsidP="00C9682B">
      <w:pPr>
        <w:tabs>
          <w:tab w:val="left" w:pos="1134"/>
        </w:tabs>
        <w:ind w:firstLine="709"/>
        <w:jc w:val="center"/>
        <w:rPr>
          <w:rFonts w:ascii="GHEA Mariam" w:hAnsi="GHEA Mariam"/>
          <w:sz w:val="28"/>
          <w:szCs w:val="24"/>
          <w:lang w:val="hy-AM"/>
        </w:rPr>
      </w:pPr>
    </w:p>
    <w:p w:rsidR="00091E90" w:rsidRDefault="00091E90" w:rsidP="00C9682B">
      <w:pPr>
        <w:tabs>
          <w:tab w:val="left" w:pos="1134"/>
        </w:tabs>
        <w:ind w:firstLine="709"/>
        <w:jc w:val="center"/>
        <w:rPr>
          <w:rFonts w:ascii="GHEA Mariam" w:hAnsi="GHEA Mariam"/>
          <w:sz w:val="24"/>
          <w:szCs w:val="24"/>
          <w:lang w:val="hy-AM"/>
        </w:rPr>
      </w:pPr>
    </w:p>
    <w:p w:rsidR="00091E90" w:rsidRDefault="00091E90" w:rsidP="00091E90">
      <w:pPr>
        <w:shd w:val="clear" w:color="auto" w:fill="FFFFFF"/>
        <w:jc w:val="center"/>
        <w:rPr>
          <w:rFonts w:ascii="GHEA Mariam" w:hAnsi="GHEA Mariam"/>
          <w:sz w:val="24"/>
          <w:szCs w:val="24"/>
          <w:lang w:val="hy-AM"/>
        </w:rPr>
      </w:pPr>
      <w:r w:rsidRPr="00091E90">
        <w:rPr>
          <w:rFonts w:ascii="GHEA Mariam" w:hAnsi="GHEA Mariam"/>
          <w:spacing w:val="-8"/>
          <w:sz w:val="24"/>
          <w:szCs w:val="24"/>
          <w:lang w:val="hy-AM"/>
        </w:rPr>
        <w:t>ՀԱՇՎԵՏՈՒ ԺԱՄԱՆԱԿԱՇՐՋԱՆԻ ԱՐԴՅՈՒՆՔՆԵՐՈՎ ՀԱՐԿԱՅԻՆ</w:t>
      </w:r>
      <w:r w:rsidRPr="00971A9E">
        <w:rPr>
          <w:rFonts w:ascii="GHEA Mariam" w:hAnsi="GHEA Mariam"/>
          <w:sz w:val="24"/>
          <w:szCs w:val="24"/>
          <w:lang w:val="hy-AM"/>
        </w:rPr>
        <w:t xml:space="preserve"> </w:t>
      </w:r>
    </w:p>
    <w:p w:rsidR="00091E90" w:rsidRDefault="00091E90" w:rsidP="00091E90">
      <w:pPr>
        <w:shd w:val="clear" w:color="auto" w:fill="FFFFFF"/>
        <w:jc w:val="center"/>
        <w:rPr>
          <w:rFonts w:ascii="GHEA Mariam" w:hAnsi="GHEA Mariam"/>
          <w:sz w:val="24"/>
          <w:szCs w:val="24"/>
          <w:lang w:val="hy-AM"/>
        </w:rPr>
      </w:pPr>
      <w:r w:rsidRPr="00971A9E">
        <w:rPr>
          <w:rFonts w:ascii="GHEA Mariam" w:hAnsi="GHEA Mariam"/>
          <w:sz w:val="24"/>
          <w:szCs w:val="24"/>
          <w:lang w:val="hy-AM"/>
        </w:rPr>
        <w:t>ՄԱՐՄԻՆ ՆԵՐԿԱՅԱՑՎԱԾ ԱՎԵԼԱՑՎԱԾ ԱՐԺԵՔԻ ՀԱՐԿԻ ԵՎ ԱԿՑԻԶԱՅԻՆ ՀԱՐԿԻ ՄԻԱՍՆԱԿԱՆ ՀԱՇՎԱՐԿՈՎ ԱՌԱՋԱՑԱԾ ԱՎԵԼԱՑՎԱԾ ԱՐԺԵՔԻ ՀԱՐԿԻ ԿԱՄ ԱԿՑԻԶԱՅԻՆ ՀԱՐԿԻ ՓՈԽՀԱՏՈՒՑՎՈՂ ԳՈՒՄԱՐՆԵՐԸ ՌԻՍԿԱՅԻՆ ՀԱՄԱՐԵԼՈՒ ՉԱՓԱՆԻՇՆԵՐԸ ՍԱՀՄԱՆԵԼՈՒ ՄԱՍԻՆ</w:t>
      </w:r>
    </w:p>
    <w:p w:rsidR="00091E90" w:rsidRPr="00971A9E" w:rsidRDefault="00091E90" w:rsidP="00091E90">
      <w:pPr>
        <w:shd w:val="clear" w:color="auto" w:fill="FFFFFF"/>
        <w:jc w:val="center"/>
        <w:rPr>
          <w:rFonts w:ascii="GHEA Mariam" w:hAnsi="GHEA Mariam"/>
          <w:sz w:val="24"/>
          <w:szCs w:val="24"/>
          <w:lang w:val="hy-AM"/>
        </w:rPr>
      </w:pPr>
      <w:r w:rsidRPr="00091E90">
        <w:rPr>
          <w:rFonts w:ascii="GHEA Mariam" w:hAnsi="GHEA Mariam" w:cs="Arial Armenian"/>
          <w:bCs/>
          <w:spacing w:val="-4"/>
          <w:sz w:val="24"/>
          <w:szCs w:val="22"/>
          <w:lang w:val="pt-BR" w:eastAsia="en-US"/>
        </w:rPr>
        <w:t>------------------------------------------------------------------------</w:t>
      </w:r>
      <w:r w:rsidR="000B0F92">
        <w:rPr>
          <w:rFonts w:ascii="GHEA Mariam" w:hAnsi="GHEA Mariam" w:cs="Arial Armenian"/>
          <w:bCs/>
          <w:spacing w:val="-4"/>
          <w:sz w:val="24"/>
          <w:szCs w:val="22"/>
          <w:lang w:val="pt-BR" w:eastAsia="en-US"/>
        </w:rPr>
        <w:t>----------------------------</w:t>
      </w:r>
    </w:p>
    <w:p w:rsidR="00091E90" w:rsidRPr="00971A9E" w:rsidRDefault="00091E90" w:rsidP="00091E90">
      <w:pPr>
        <w:shd w:val="clear" w:color="auto" w:fill="FFFFFF"/>
        <w:spacing w:line="360" w:lineRule="auto"/>
        <w:jc w:val="center"/>
        <w:rPr>
          <w:rFonts w:ascii="GHEA Mariam" w:hAnsi="GHEA Mariam" w:cs="Calibri"/>
          <w:sz w:val="24"/>
          <w:szCs w:val="24"/>
          <w:lang w:val="hy-AM"/>
        </w:rPr>
      </w:pPr>
    </w:p>
    <w:p w:rsidR="00091E90" w:rsidRPr="00971A9E" w:rsidRDefault="00091E90" w:rsidP="00091E90">
      <w:pPr>
        <w:shd w:val="clear" w:color="auto" w:fill="FFFFFF"/>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Հիմք ընդունելով Հայաստանի Հանրապետության հարկային օրենսգրքի 74-րդ հոդվածի 4-րդ և 5-րդ, 95-րդ հոդվածի 4-րդ և 5-րդ, 348-րդ հոդվածի 1-ին մասերը` </w:t>
      </w:r>
      <w:r w:rsidRPr="00091E90">
        <w:rPr>
          <w:rFonts w:ascii="GHEA Mariam" w:hAnsi="GHEA Mariam" w:cs="Sylfaen"/>
          <w:color w:val="000000"/>
          <w:sz w:val="24"/>
          <w:szCs w:val="24"/>
          <w:lang w:val="hy-AM"/>
        </w:rPr>
        <w:t>Հայաստանի</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Հանրապետության</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կառավարությունը</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ո</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ր</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ո</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շ</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ու</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մ</w:t>
      </w:r>
      <w:r w:rsidRPr="00091E90">
        <w:rPr>
          <w:rFonts w:ascii="GHEA Mariam" w:hAnsi="GHEA Mariam" w:cs="Arial Armenian"/>
          <w:color w:val="000000"/>
          <w:sz w:val="24"/>
          <w:szCs w:val="24"/>
          <w:lang w:val="hy-AM"/>
        </w:rPr>
        <w:t xml:space="preserve">   </w:t>
      </w:r>
      <w:r w:rsidRPr="00091E90">
        <w:rPr>
          <w:rFonts w:ascii="GHEA Mariam" w:hAnsi="GHEA Mariam" w:cs="Sylfaen"/>
          <w:color w:val="000000"/>
          <w:sz w:val="24"/>
          <w:szCs w:val="24"/>
          <w:lang w:val="hy-AM"/>
        </w:rPr>
        <w:t>է</w:t>
      </w:r>
      <w:r w:rsidRPr="00091E90">
        <w:rPr>
          <w:rFonts w:ascii="GHEA Mariam" w:hAnsi="GHEA Mariam" w:cs="Arial Armenian"/>
          <w:color w:val="000000"/>
          <w:sz w:val="24"/>
          <w:szCs w:val="24"/>
          <w:lang w:val="hy-AM"/>
        </w:rPr>
        <w:t>.</w:t>
      </w:r>
    </w:p>
    <w:p w:rsidR="00091E90" w:rsidRPr="002966CA" w:rsidRDefault="00091E90" w:rsidP="00091E90">
      <w:pPr>
        <w:shd w:val="clear" w:color="auto" w:fill="FFFFFF"/>
        <w:spacing w:line="360" w:lineRule="auto"/>
        <w:ind w:firstLine="709"/>
        <w:jc w:val="both"/>
        <w:rPr>
          <w:rFonts w:ascii="GHEA Mariam" w:hAnsi="GHEA Mariam"/>
          <w:spacing w:val="-2"/>
          <w:sz w:val="24"/>
          <w:szCs w:val="24"/>
          <w:lang w:val="hy-AM"/>
        </w:rPr>
      </w:pPr>
      <w:r w:rsidRPr="00971A9E">
        <w:rPr>
          <w:rFonts w:ascii="GHEA Mariam" w:hAnsi="GHEA Mariam"/>
          <w:sz w:val="24"/>
          <w:szCs w:val="24"/>
          <w:lang w:val="hy-AM"/>
        </w:rPr>
        <w:t xml:space="preserve">1. </w:t>
      </w:r>
      <w:r w:rsidRPr="002966CA">
        <w:rPr>
          <w:rFonts w:ascii="GHEA Mariam" w:hAnsi="GHEA Mariam"/>
          <w:spacing w:val="-6"/>
          <w:sz w:val="24"/>
          <w:szCs w:val="24"/>
          <w:lang w:val="hy-AM"/>
        </w:rPr>
        <w:t>Սահմանել հաշվետու ժամանակաշրջանի արդյունքներով հարկային մարմին ներկայացված ավելացված արժեքի հարկի և ակցիզային հարկի միասնական հաշ</w:t>
      </w:r>
      <w:r w:rsidR="002966CA" w:rsidRPr="002966CA">
        <w:rPr>
          <w:rFonts w:ascii="GHEA Mariam" w:hAnsi="GHEA Mariam"/>
          <w:spacing w:val="-6"/>
          <w:sz w:val="24"/>
          <w:szCs w:val="24"/>
          <w:lang w:val="hy-AM"/>
        </w:rPr>
        <w:softHyphen/>
      </w:r>
      <w:r w:rsidRPr="002966CA">
        <w:rPr>
          <w:rFonts w:ascii="GHEA Mariam" w:hAnsi="GHEA Mariam"/>
          <w:spacing w:val="-6"/>
          <w:sz w:val="24"/>
          <w:szCs w:val="24"/>
          <w:lang w:val="hy-AM"/>
        </w:rPr>
        <w:t>վար</w:t>
      </w:r>
      <w:r w:rsidR="002966CA" w:rsidRPr="002966CA">
        <w:rPr>
          <w:rFonts w:ascii="GHEA Mariam" w:hAnsi="GHEA Mariam"/>
          <w:spacing w:val="-6"/>
          <w:sz w:val="24"/>
          <w:szCs w:val="24"/>
          <w:lang w:val="hy-AM"/>
        </w:rPr>
        <w:softHyphen/>
      </w:r>
      <w:r w:rsidR="002966CA" w:rsidRPr="002966CA">
        <w:rPr>
          <w:rFonts w:ascii="GHEA Mariam" w:hAnsi="GHEA Mariam"/>
          <w:spacing w:val="-6"/>
          <w:sz w:val="24"/>
          <w:szCs w:val="24"/>
          <w:lang w:val="hy-AM"/>
        </w:rPr>
        <w:softHyphen/>
      </w:r>
      <w:r w:rsidRPr="002966CA">
        <w:rPr>
          <w:rFonts w:ascii="GHEA Mariam" w:hAnsi="GHEA Mariam"/>
          <w:spacing w:val="-6"/>
          <w:sz w:val="24"/>
          <w:szCs w:val="24"/>
          <w:lang w:val="hy-AM"/>
        </w:rPr>
        <w:t>կով</w:t>
      </w:r>
      <w:r w:rsidRPr="00971A9E">
        <w:rPr>
          <w:rFonts w:ascii="GHEA Mariam" w:hAnsi="GHEA Mariam"/>
          <w:sz w:val="24"/>
          <w:szCs w:val="24"/>
          <w:lang w:val="hy-AM"/>
        </w:rPr>
        <w:t xml:space="preserve"> առաջացած</w:t>
      </w:r>
      <w:r w:rsidR="007437AB">
        <w:rPr>
          <w:rFonts w:ascii="GHEA Mariam" w:hAnsi="GHEA Mariam"/>
          <w:sz w:val="24"/>
          <w:szCs w:val="24"/>
          <w:lang w:val="hy-AM"/>
        </w:rPr>
        <w:t xml:space="preserve"> </w:t>
      </w:r>
      <w:r w:rsidRPr="00971A9E">
        <w:rPr>
          <w:rFonts w:ascii="GHEA Mariam" w:hAnsi="GHEA Mariam"/>
          <w:sz w:val="24"/>
          <w:szCs w:val="24"/>
          <w:lang w:val="hy-AM"/>
        </w:rPr>
        <w:t>ավելացված արժեքի հարկի կամ ակցիզային հարկի փոխ</w:t>
      </w:r>
      <w:r w:rsidR="002966CA">
        <w:rPr>
          <w:rFonts w:ascii="GHEA Mariam" w:hAnsi="GHEA Mariam"/>
          <w:sz w:val="24"/>
          <w:szCs w:val="24"/>
          <w:lang w:val="hy-AM"/>
        </w:rPr>
        <w:softHyphen/>
      </w:r>
      <w:r w:rsidRPr="00971A9E">
        <w:rPr>
          <w:rFonts w:ascii="GHEA Mariam" w:hAnsi="GHEA Mariam"/>
          <w:sz w:val="24"/>
          <w:szCs w:val="24"/>
          <w:lang w:val="hy-AM"/>
        </w:rPr>
        <w:t>հա</w:t>
      </w:r>
      <w:r w:rsidR="002966CA">
        <w:rPr>
          <w:rFonts w:ascii="GHEA Mariam" w:hAnsi="GHEA Mariam"/>
          <w:sz w:val="24"/>
          <w:szCs w:val="24"/>
          <w:lang w:val="hy-AM"/>
        </w:rPr>
        <w:softHyphen/>
      </w:r>
      <w:r w:rsidRPr="00971A9E">
        <w:rPr>
          <w:rFonts w:ascii="GHEA Mariam" w:hAnsi="GHEA Mariam"/>
          <w:sz w:val="24"/>
          <w:szCs w:val="24"/>
          <w:lang w:val="hy-AM"/>
        </w:rPr>
        <w:t xml:space="preserve">տուցվող </w:t>
      </w:r>
      <w:r w:rsidRPr="002966CA">
        <w:rPr>
          <w:rFonts w:ascii="GHEA Mariam" w:hAnsi="GHEA Mariam"/>
          <w:spacing w:val="-2"/>
          <w:sz w:val="24"/>
          <w:szCs w:val="24"/>
          <w:lang w:val="hy-AM"/>
        </w:rPr>
        <w:t>գումարները ռիսկային համարելու չափանիշները` համաձայն հավելվածի:</w:t>
      </w:r>
    </w:p>
    <w:p w:rsidR="00091E90" w:rsidRDefault="00091E90" w:rsidP="00091E90">
      <w:pPr>
        <w:shd w:val="clear" w:color="auto" w:fill="FFFFFF"/>
        <w:spacing w:line="360" w:lineRule="auto"/>
        <w:ind w:firstLine="709"/>
        <w:jc w:val="both"/>
        <w:rPr>
          <w:rFonts w:ascii="GHEA Mariam" w:hAnsi="GHEA Mariam"/>
          <w:sz w:val="24"/>
          <w:szCs w:val="24"/>
          <w:lang w:val="hy-AM"/>
        </w:rPr>
      </w:pPr>
      <w:r w:rsidRPr="00971A9E">
        <w:rPr>
          <w:rFonts w:ascii="GHEA Mariam" w:hAnsi="GHEA Mariam"/>
          <w:sz w:val="24"/>
          <w:szCs w:val="24"/>
          <w:lang w:val="hy-AM"/>
        </w:rPr>
        <w:t>2. Սույն որոշումն ուժի մեջ է մտնում 2024 թվականի հուլիսի 1-ից:</w:t>
      </w:r>
    </w:p>
    <w:p w:rsidR="00091E90" w:rsidRPr="0002509B" w:rsidRDefault="00091E90" w:rsidP="00091E90">
      <w:pPr>
        <w:shd w:val="clear" w:color="auto" w:fill="FFFFFF"/>
        <w:spacing w:line="360" w:lineRule="auto"/>
        <w:jc w:val="both"/>
        <w:rPr>
          <w:rFonts w:ascii="GHEA Mariam" w:hAnsi="GHEA Mariam"/>
          <w:sz w:val="14"/>
          <w:szCs w:val="24"/>
          <w:lang w:val="hy-AM"/>
        </w:rPr>
      </w:pPr>
    </w:p>
    <w:p w:rsidR="00091E90" w:rsidRDefault="00091E90" w:rsidP="00927EF0">
      <w:pPr>
        <w:pStyle w:val="mechtex"/>
        <w:jc w:val="left"/>
        <w:rPr>
          <w:rFonts w:ascii="GHEA Mariam" w:hAnsi="GHEA Mariam" w:cs="Sylfaen"/>
          <w:sz w:val="24"/>
          <w:lang w:val="hy-AM"/>
        </w:rPr>
      </w:pPr>
    </w:p>
    <w:p w:rsidR="0002509B" w:rsidRPr="000D5CEE" w:rsidRDefault="0002509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2509B" w:rsidRPr="000D5CEE" w:rsidRDefault="0002509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2509B" w:rsidRPr="00EF7ACC" w:rsidRDefault="0002509B" w:rsidP="00B46EE8">
      <w:pPr>
        <w:pStyle w:val="mechtex"/>
        <w:jc w:val="left"/>
        <w:rPr>
          <w:rFonts w:ascii="GHEA Mariam" w:hAnsi="GHEA Mariam" w:cs="Sylfaen"/>
          <w:sz w:val="24"/>
          <w:szCs w:val="24"/>
          <w:lang w:val="hy-AM"/>
        </w:rPr>
      </w:pPr>
    </w:p>
    <w:p w:rsidR="0002509B" w:rsidRPr="001531E2" w:rsidRDefault="0002509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91E90" w:rsidRPr="00091E90" w:rsidRDefault="00091E90" w:rsidP="00091E90">
      <w:pPr>
        <w:shd w:val="clear" w:color="auto" w:fill="FFFFFF"/>
        <w:spacing w:line="360" w:lineRule="auto"/>
        <w:jc w:val="both"/>
        <w:rPr>
          <w:rFonts w:ascii="GHEA Mariam" w:hAnsi="GHEA Mariam" w:cs="Sylfaen"/>
          <w:sz w:val="24"/>
          <w:lang w:val="hy-AM"/>
        </w:rPr>
        <w:sectPr w:rsidR="00091E90" w:rsidRPr="00091E90"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091E90" w:rsidRPr="00995B87" w:rsidRDefault="00216C49" w:rsidP="006B25D0">
      <w:pPr>
        <w:pStyle w:val="mechtex"/>
        <w:ind w:left="5760" w:firstLine="477"/>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00091E90" w:rsidRPr="00904AA2">
        <w:rPr>
          <w:rFonts w:ascii="GHEA Mariam" w:hAnsi="GHEA Mariam"/>
          <w:spacing w:val="-8"/>
          <w:sz w:val="24"/>
          <w:szCs w:val="24"/>
          <w:lang w:val="hy-AM"/>
        </w:rPr>
        <w:t>Հավելված</w:t>
      </w:r>
      <w:r w:rsidR="00091E90" w:rsidRPr="00995B87">
        <w:rPr>
          <w:rFonts w:ascii="GHEA Mariam" w:hAnsi="GHEA Mariam"/>
          <w:spacing w:val="-8"/>
          <w:sz w:val="24"/>
          <w:szCs w:val="24"/>
          <w:lang w:val="af-ZA"/>
        </w:rPr>
        <w:t xml:space="preserve"> </w:t>
      </w:r>
    </w:p>
    <w:p w:rsidR="00091E90" w:rsidRPr="00995B87" w:rsidRDefault="00091E90" w:rsidP="005A2A9F">
      <w:pPr>
        <w:pStyle w:val="mechtex"/>
        <w:ind w:left="360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hy-AM"/>
        </w:rPr>
        <w:t xml:space="preserve">           </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w:t>
      </w:r>
      <w:r>
        <w:rPr>
          <w:rFonts w:ascii="GHEA Mariam" w:hAnsi="GHEA Mariam"/>
          <w:spacing w:val="-6"/>
          <w:sz w:val="24"/>
          <w:szCs w:val="24"/>
          <w:lang w:val="hy-AM"/>
        </w:rPr>
        <w:t>4</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091E90" w:rsidRPr="00971A9E" w:rsidRDefault="00091E90" w:rsidP="00091E90">
      <w:pPr>
        <w:shd w:val="clear" w:color="auto" w:fill="FFFFFF"/>
        <w:spacing w:line="360" w:lineRule="auto"/>
        <w:jc w:val="both"/>
        <w:rPr>
          <w:rFonts w:ascii="GHEA Mariam" w:hAnsi="GHEA Mariam"/>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Pr>
          <w:rFonts w:ascii="GHEA Mariam" w:hAnsi="GHEA Mariam" w:cs="Sylfaen"/>
          <w:spacing w:val="-4"/>
          <w:sz w:val="24"/>
          <w:szCs w:val="24"/>
          <w:lang w:val="hy-AM"/>
        </w:rPr>
        <w:t xml:space="preserve">        </w:t>
      </w:r>
      <w:r w:rsidR="006B25D0">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2B36EA">
        <w:rPr>
          <w:rFonts w:ascii="GHEA Mariam" w:hAnsi="GHEA Mariam" w:cs="Sylfaen"/>
          <w:spacing w:val="-4"/>
          <w:sz w:val="24"/>
          <w:szCs w:val="22"/>
          <w:lang w:val="pt-BR"/>
        </w:rPr>
        <w:t>փետրվարի</w:t>
      </w:r>
      <w:r>
        <w:rPr>
          <w:rFonts w:ascii="GHEA Mariam" w:hAnsi="GHEA Mariam" w:cs="Sylfaen"/>
          <w:spacing w:val="-4"/>
          <w:sz w:val="24"/>
          <w:szCs w:val="24"/>
          <w:lang w:val="hy-AM"/>
        </w:rPr>
        <w:t xml:space="preserve"> 1-</w:t>
      </w:r>
      <w:r w:rsidRPr="00904AA2">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904AA2">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sidRPr="00904AA2">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091E90" w:rsidRPr="00971A9E" w:rsidRDefault="00091E90" w:rsidP="00091E90">
      <w:pPr>
        <w:spacing w:line="360" w:lineRule="auto"/>
        <w:jc w:val="right"/>
        <w:rPr>
          <w:rFonts w:ascii="GHEA Mariam" w:hAnsi="GHEA Mariam"/>
          <w:sz w:val="24"/>
          <w:szCs w:val="24"/>
          <w:lang w:val="hy-AM"/>
        </w:rPr>
      </w:pPr>
    </w:p>
    <w:p w:rsidR="00091E90" w:rsidRPr="00971A9E" w:rsidRDefault="00091E90" w:rsidP="00091E90">
      <w:pPr>
        <w:spacing w:line="360" w:lineRule="auto"/>
        <w:jc w:val="right"/>
        <w:rPr>
          <w:rFonts w:ascii="GHEA Mariam" w:hAnsi="GHEA Mariam"/>
          <w:sz w:val="24"/>
          <w:szCs w:val="24"/>
          <w:lang w:val="hy-AM"/>
        </w:rPr>
      </w:pPr>
    </w:p>
    <w:p w:rsidR="00091E90" w:rsidRPr="00971A9E" w:rsidRDefault="00091E90" w:rsidP="00091E90">
      <w:pPr>
        <w:spacing w:line="360" w:lineRule="auto"/>
        <w:jc w:val="center"/>
        <w:rPr>
          <w:rFonts w:ascii="GHEA Mariam" w:hAnsi="GHEA Mariam"/>
          <w:sz w:val="24"/>
          <w:szCs w:val="24"/>
          <w:lang w:val="hy-AM"/>
        </w:rPr>
      </w:pPr>
      <w:r w:rsidRPr="00971A9E">
        <w:rPr>
          <w:rFonts w:ascii="GHEA Mariam" w:hAnsi="GHEA Mariam"/>
          <w:sz w:val="24"/>
          <w:szCs w:val="24"/>
          <w:lang w:val="hy-AM"/>
        </w:rPr>
        <w:t>Չ</w:t>
      </w:r>
      <w:r>
        <w:rPr>
          <w:rFonts w:ascii="GHEA Mariam" w:hAnsi="GHEA Mariam"/>
          <w:sz w:val="24"/>
          <w:szCs w:val="24"/>
          <w:lang w:val="hy-AM"/>
        </w:rPr>
        <w:t xml:space="preserve"> </w:t>
      </w:r>
      <w:r w:rsidRPr="00971A9E">
        <w:rPr>
          <w:rFonts w:ascii="GHEA Mariam" w:hAnsi="GHEA Mariam"/>
          <w:sz w:val="24"/>
          <w:szCs w:val="24"/>
          <w:lang w:val="hy-AM"/>
        </w:rPr>
        <w:t>Ա</w:t>
      </w:r>
      <w:r>
        <w:rPr>
          <w:rFonts w:ascii="GHEA Mariam" w:hAnsi="GHEA Mariam"/>
          <w:sz w:val="24"/>
          <w:szCs w:val="24"/>
          <w:lang w:val="hy-AM"/>
        </w:rPr>
        <w:t xml:space="preserve"> </w:t>
      </w:r>
      <w:r w:rsidRPr="00971A9E">
        <w:rPr>
          <w:rFonts w:ascii="GHEA Mariam" w:hAnsi="GHEA Mariam"/>
          <w:sz w:val="24"/>
          <w:szCs w:val="24"/>
          <w:lang w:val="hy-AM"/>
        </w:rPr>
        <w:t>Փ</w:t>
      </w:r>
      <w:r>
        <w:rPr>
          <w:rFonts w:ascii="GHEA Mariam" w:hAnsi="GHEA Mariam"/>
          <w:sz w:val="24"/>
          <w:szCs w:val="24"/>
          <w:lang w:val="hy-AM"/>
        </w:rPr>
        <w:t xml:space="preserve"> </w:t>
      </w:r>
      <w:r w:rsidRPr="00971A9E">
        <w:rPr>
          <w:rFonts w:ascii="GHEA Mariam" w:hAnsi="GHEA Mariam"/>
          <w:sz w:val="24"/>
          <w:szCs w:val="24"/>
          <w:lang w:val="hy-AM"/>
        </w:rPr>
        <w:t>Ա</w:t>
      </w:r>
      <w:r>
        <w:rPr>
          <w:rFonts w:ascii="GHEA Mariam" w:hAnsi="GHEA Mariam"/>
          <w:sz w:val="24"/>
          <w:szCs w:val="24"/>
          <w:lang w:val="hy-AM"/>
        </w:rPr>
        <w:t xml:space="preserve"> </w:t>
      </w:r>
      <w:r w:rsidRPr="00971A9E">
        <w:rPr>
          <w:rFonts w:ascii="GHEA Mariam" w:hAnsi="GHEA Mariam"/>
          <w:sz w:val="24"/>
          <w:szCs w:val="24"/>
          <w:lang w:val="hy-AM"/>
        </w:rPr>
        <w:t>Ն</w:t>
      </w:r>
      <w:r>
        <w:rPr>
          <w:rFonts w:ascii="GHEA Mariam" w:hAnsi="GHEA Mariam"/>
          <w:sz w:val="24"/>
          <w:szCs w:val="24"/>
          <w:lang w:val="hy-AM"/>
        </w:rPr>
        <w:t xml:space="preserve"> </w:t>
      </w:r>
      <w:r w:rsidRPr="00971A9E">
        <w:rPr>
          <w:rFonts w:ascii="GHEA Mariam" w:hAnsi="GHEA Mariam"/>
          <w:sz w:val="24"/>
          <w:szCs w:val="24"/>
          <w:lang w:val="hy-AM"/>
        </w:rPr>
        <w:t>Ի</w:t>
      </w:r>
      <w:r>
        <w:rPr>
          <w:rFonts w:ascii="GHEA Mariam" w:hAnsi="GHEA Mariam"/>
          <w:sz w:val="24"/>
          <w:szCs w:val="24"/>
          <w:lang w:val="hy-AM"/>
        </w:rPr>
        <w:t xml:space="preserve"> </w:t>
      </w:r>
      <w:r w:rsidRPr="00971A9E">
        <w:rPr>
          <w:rFonts w:ascii="GHEA Mariam" w:hAnsi="GHEA Mariam"/>
          <w:sz w:val="24"/>
          <w:szCs w:val="24"/>
          <w:lang w:val="hy-AM"/>
        </w:rPr>
        <w:t>Շ</w:t>
      </w:r>
      <w:r>
        <w:rPr>
          <w:rFonts w:ascii="GHEA Mariam" w:hAnsi="GHEA Mariam"/>
          <w:sz w:val="24"/>
          <w:szCs w:val="24"/>
          <w:lang w:val="hy-AM"/>
        </w:rPr>
        <w:t xml:space="preserve"> </w:t>
      </w:r>
      <w:r w:rsidRPr="00971A9E">
        <w:rPr>
          <w:rFonts w:ascii="GHEA Mariam" w:hAnsi="GHEA Mariam"/>
          <w:sz w:val="24"/>
          <w:szCs w:val="24"/>
          <w:lang w:val="hy-AM"/>
        </w:rPr>
        <w:t>Ն</w:t>
      </w:r>
      <w:r>
        <w:rPr>
          <w:rFonts w:ascii="GHEA Mariam" w:hAnsi="GHEA Mariam"/>
          <w:sz w:val="24"/>
          <w:szCs w:val="24"/>
          <w:lang w:val="hy-AM"/>
        </w:rPr>
        <w:t xml:space="preserve"> </w:t>
      </w:r>
      <w:r w:rsidRPr="00971A9E">
        <w:rPr>
          <w:rFonts w:ascii="GHEA Mariam" w:hAnsi="GHEA Mariam"/>
          <w:sz w:val="24"/>
          <w:szCs w:val="24"/>
          <w:lang w:val="hy-AM"/>
        </w:rPr>
        <w:t>Ե</w:t>
      </w:r>
      <w:r>
        <w:rPr>
          <w:rFonts w:ascii="GHEA Mariam" w:hAnsi="GHEA Mariam"/>
          <w:sz w:val="24"/>
          <w:szCs w:val="24"/>
          <w:lang w:val="hy-AM"/>
        </w:rPr>
        <w:t xml:space="preserve"> </w:t>
      </w:r>
      <w:r w:rsidRPr="00971A9E">
        <w:rPr>
          <w:rFonts w:ascii="GHEA Mariam" w:hAnsi="GHEA Mariam"/>
          <w:sz w:val="24"/>
          <w:szCs w:val="24"/>
          <w:lang w:val="hy-AM"/>
        </w:rPr>
        <w:t>Ր</w:t>
      </w:r>
    </w:p>
    <w:p w:rsidR="00091E90" w:rsidRPr="00971A9E" w:rsidRDefault="00091E90" w:rsidP="00091E90">
      <w:pPr>
        <w:jc w:val="center"/>
        <w:rPr>
          <w:rFonts w:ascii="GHEA Mariam" w:hAnsi="GHEA Mariam"/>
          <w:sz w:val="24"/>
          <w:szCs w:val="24"/>
          <w:lang w:val="hy-AM"/>
        </w:rPr>
      </w:pPr>
      <w:r w:rsidRPr="00971A9E">
        <w:rPr>
          <w:rFonts w:ascii="GHEA Mariam" w:hAnsi="GHEA Mariam"/>
          <w:sz w:val="24"/>
          <w:szCs w:val="24"/>
          <w:lang w:val="hy-AM"/>
        </w:rPr>
        <w:t>ՀԱՇՎԵՏՈՒ ԺԱՄԱՆԱԿԱՇՐՋԱՆԻ ԱՐԴՅՈՒՆՔՆԵՐՈՎ ՀԱՐԿԱՅԻՆ ՄԱՐՄԻՆ ՆԵՐԿԱՅԱՑՎԱԾ ԱՎԵԼԱՑՎԱԾ ԱՐԺԵՔԻ ՀԱՐԿԻ ԵՎ ԱԿՑԻԶԱՅԻՆ ՀԱՐԿԻ ՄԻԱՍՆԱԿԱՆ ՀԱՇՎԱՐԿՈՎ ԱՌԱՋԱՑԱԾ ԱՎԵԼԱՑՎԱԾ ԱՐԺԵՔԻ ՀԱՐԿԻ ԿԱՄ ԱԿՑԻԶԱՅԻՆ ՀԱՐԿԻ ՓՈԽՀԱՏՈՒՑՎՈՂ ԳՈՒՄԱՐՆԵՐԸ ՌԻՍԿԱՅԻՆ ՀԱՄԱՐԵԼՈՒ</w:t>
      </w:r>
    </w:p>
    <w:p w:rsidR="00091E90" w:rsidRPr="00971A9E" w:rsidRDefault="00091E90" w:rsidP="00091E90">
      <w:pPr>
        <w:spacing w:line="360" w:lineRule="auto"/>
        <w:ind w:firstLine="360"/>
        <w:jc w:val="both"/>
        <w:rPr>
          <w:rFonts w:ascii="GHEA Mariam" w:hAnsi="GHEA Mariam"/>
          <w:sz w:val="24"/>
          <w:szCs w:val="24"/>
          <w:lang w:val="hy-AM"/>
        </w:rPr>
      </w:pP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shd w:val="clear" w:color="auto" w:fill="FFFFFF"/>
          <w:lang w:val="hy-AM"/>
        </w:rPr>
        <w:t xml:space="preserve">1. </w:t>
      </w:r>
      <w:r w:rsidRPr="0002509B">
        <w:rPr>
          <w:rFonts w:ascii="GHEA Mariam" w:hAnsi="GHEA Mariam"/>
          <w:spacing w:val="-6"/>
          <w:sz w:val="24"/>
          <w:szCs w:val="24"/>
          <w:shd w:val="clear" w:color="auto" w:fill="FFFFFF"/>
          <w:lang w:val="hy-AM"/>
        </w:rPr>
        <w:t>Կ</w:t>
      </w:r>
      <w:r w:rsidRPr="0002509B">
        <w:rPr>
          <w:rFonts w:ascii="GHEA Mariam" w:hAnsi="GHEA Mariam"/>
          <w:spacing w:val="-6"/>
          <w:sz w:val="24"/>
          <w:szCs w:val="24"/>
          <w:lang w:val="hy-AM"/>
        </w:rPr>
        <w:t>ազմակերպության կամ անհատ ձեռնարկատիրոջ կամ նոտարի (այսուհետ`</w:t>
      </w:r>
      <w:r w:rsidRPr="00971A9E">
        <w:rPr>
          <w:rFonts w:ascii="GHEA Mariam" w:hAnsi="GHEA Mariam"/>
          <w:sz w:val="24"/>
          <w:szCs w:val="24"/>
          <w:lang w:val="hy-AM"/>
        </w:rPr>
        <w:t xml:space="preserve"> հարկ </w:t>
      </w:r>
      <w:r w:rsidRPr="0002509B">
        <w:rPr>
          <w:rFonts w:ascii="GHEA Mariam" w:hAnsi="GHEA Mariam"/>
          <w:spacing w:val="-4"/>
          <w:sz w:val="24"/>
          <w:szCs w:val="24"/>
          <w:lang w:val="hy-AM"/>
        </w:rPr>
        <w:t>վճարող) կողմից յուրաքանչյուր hաշվետու ժամանակաշրջանի գործունեության</w:t>
      </w:r>
      <w:r w:rsidRPr="00971A9E">
        <w:rPr>
          <w:rFonts w:ascii="GHEA Mariam" w:hAnsi="GHEA Mariam"/>
          <w:sz w:val="24"/>
          <w:szCs w:val="24"/>
          <w:lang w:val="hy-AM"/>
        </w:rPr>
        <w:t xml:space="preserve"> </w:t>
      </w:r>
      <w:r w:rsidRPr="0002509B">
        <w:rPr>
          <w:rFonts w:ascii="GHEA Mariam" w:hAnsi="GHEA Mariam"/>
          <w:spacing w:val="-4"/>
          <w:sz w:val="24"/>
          <w:szCs w:val="24"/>
          <w:lang w:val="hy-AM"/>
        </w:rPr>
        <w:t xml:space="preserve">արդյունքներով </w:t>
      </w:r>
      <w:r w:rsidRPr="0002509B">
        <w:rPr>
          <w:rFonts w:ascii="GHEA Mariam" w:hAnsi="GHEA Mariam"/>
          <w:spacing w:val="-4"/>
          <w:sz w:val="24"/>
          <w:szCs w:val="24"/>
          <w:shd w:val="clear" w:color="auto" w:fill="FFFFFF"/>
          <w:lang w:val="hy-AM"/>
        </w:rPr>
        <w:t>Հայաստանի Հանրապետության հարկային օրենսգրքով (այսուհետ</w:t>
      </w:r>
      <w:r w:rsidRPr="00971A9E">
        <w:rPr>
          <w:rFonts w:ascii="GHEA Mariam" w:hAnsi="GHEA Mariam"/>
          <w:sz w:val="24"/>
          <w:szCs w:val="24"/>
          <w:shd w:val="clear" w:color="auto" w:fill="FFFFFF"/>
          <w:lang w:val="hy-AM"/>
        </w:rPr>
        <w:t xml:space="preserve">՝ օրենսգիրք) սահմանված կարգով հարկային մարմին ներկայացված ավելացված արժեքի </w:t>
      </w:r>
      <w:r w:rsidRPr="0002509B">
        <w:rPr>
          <w:rFonts w:ascii="GHEA Mariam" w:hAnsi="GHEA Mariam"/>
          <w:spacing w:val="-6"/>
          <w:sz w:val="24"/>
          <w:szCs w:val="24"/>
          <w:shd w:val="clear" w:color="auto" w:fill="FFFFFF"/>
          <w:lang w:val="hy-AM"/>
        </w:rPr>
        <w:t>հարկի և ակցիզային հարկի միասնական հաշվարկով (այսուհետ` միասնա</w:t>
      </w:r>
      <w:r w:rsidR="0002509B">
        <w:rPr>
          <w:rFonts w:ascii="GHEA Mariam" w:hAnsi="GHEA Mariam"/>
          <w:spacing w:val="-6"/>
          <w:sz w:val="24"/>
          <w:szCs w:val="24"/>
          <w:shd w:val="clear" w:color="auto" w:fill="FFFFFF"/>
          <w:lang w:val="hy-AM"/>
        </w:rPr>
        <w:softHyphen/>
      </w:r>
      <w:r w:rsidRPr="0002509B">
        <w:rPr>
          <w:rFonts w:ascii="GHEA Mariam" w:hAnsi="GHEA Mariam"/>
          <w:spacing w:val="-6"/>
          <w:sz w:val="24"/>
          <w:szCs w:val="24"/>
          <w:shd w:val="clear" w:color="auto" w:fill="FFFFFF"/>
          <w:lang w:val="hy-AM"/>
        </w:rPr>
        <w:t>կան</w:t>
      </w:r>
      <w:r w:rsidRPr="00971A9E">
        <w:rPr>
          <w:rFonts w:ascii="GHEA Mariam" w:hAnsi="GHEA Mariam"/>
          <w:sz w:val="24"/>
          <w:szCs w:val="24"/>
          <w:shd w:val="clear" w:color="auto" w:fill="FFFFFF"/>
          <w:lang w:val="hy-AM"/>
        </w:rPr>
        <w:t xml:space="preserve"> հաշվարկ) առաջացած ավելացված արժեքի հարկի (այսուհետ` ԱԱՀ) փոխհա</w:t>
      </w:r>
      <w:r w:rsidR="0002509B">
        <w:rPr>
          <w:rFonts w:ascii="GHEA Mariam" w:hAnsi="GHEA Mariam"/>
          <w:sz w:val="24"/>
          <w:szCs w:val="24"/>
          <w:shd w:val="clear" w:color="auto" w:fill="FFFFFF"/>
          <w:lang w:val="hy-AM"/>
        </w:rPr>
        <w:softHyphen/>
      </w:r>
      <w:r w:rsidRPr="00971A9E">
        <w:rPr>
          <w:rFonts w:ascii="GHEA Mariam" w:hAnsi="GHEA Mariam"/>
          <w:sz w:val="24"/>
          <w:szCs w:val="24"/>
          <w:shd w:val="clear" w:color="auto" w:fill="FFFFFF"/>
          <w:lang w:val="hy-AM"/>
        </w:rPr>
        <w:t xml:space="preserve">տուցվող գումարը </w:t>
      </w:r>
      <w:r w:rsidR="0002509B">
        <w:rPr>
          <w:rFonts w:ascii="GHEA Mariam" w:hAnsi="GHEA Mariam"/>
          <w:sz w:val="24"/>
          <w:szCs w:val="24"/>
          <w:shd w:val="clear" w:color="auto" w:fill="FFFFFF"/>
          <w:lang w:val="hy-AM"/>
        </w:rPr>
        <w:t>համարվում է ռիսկային, եթե առկա է</w:t>
      </w:r>
      <w:r w:rsidRPr="00971A9E">
        <w:rPr>
          <w:rFonts w:ascii="GHEA Mariam" w:hAnsi="GHEA Mariam"/>
          <w:sz w:val="24"/>
          <w:szCs w:val="24"/>
          <w:shd w:val="clear" w:color="auto" w:fill="FFFFFF"/>
          <w:lang w:val="hy-AM"/>
        </w:rPr>
        <w:t xml:space="preserve"> հետևյալ չափանիշներից որևէ մեկը`</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1) </w:t>
      </w:r>
      <w:r w:rsidRPr="0002509B">
        <w:rPr>
          <w:rFonts w:ascii="GHEA Mariam" w:hAnsi="GHEA Mariam"/>
          <w:spacing w:val="-4"/>
          <w:sz w:val="24"/>
          <w:szCs w:val="24"/>
          <w:lang w:val="hy-AM"/>
        </w:rPr>
        <w:t>տվյալ հաշվետու ժամանակաշրջանի արդյունքներով միասնական հաշվարկ ներ</w:t>
      </w:r>
      <w:r w:rsidRPr="00971A9E">
        <w:rPr>
          <w:rFonts w:ascii="GHEA Mariam" w:hAnsi="GHEA Mariam"/>
          <w:sz w:val="24"/>
          <w:szCs w:val="24"/>
          <w:lang w:val="hy-AM"/>
        </w:rPr>
        <w:t>կայացրած հարկ վճարողը տվյալ հաշվետու ժամանակաշրջանում օրենսգրքի 59-րդ հոդվածի 1-3-րդ մասերին համապատասխան չ</w:t>
      </w:r>
      <w:r w:rsidR="0002509B">
        <w:rPr>
          <w:rFonts w:ascii="GHEA Mariam" w:hAnsi="GHEA Mariam"/>
          <w:sz w:val="24"/>
          <w:szCs w:val="24"/>
          <w:lang w:val="hy-AM"/>
        </w:rPr>
        <w:t>ի համարվել բացառապես ԱԱՀ վճարող.</w:t>
      </w:r>
      <w:r w:rsidRPr="00971A9E">
        <w:rPr>
          <w:rFonts w:ascii="GHEA Mariam" w:hAnsi="GHEA Mariam"/>
          <w:sz w:val="24"/>
          <w:szCs w:val="24"/>
          <w:lang w:val="hy-AM"/>
        </w:rPr>
        <w:t xml:space="preserve"> </w:t>
      </w:r>
    </w:p>
    <w:p w:rsidR="00091E90" w:rsidRPr="0002509B" w:rsidRDefault="00091E90" w:rsidP="00091E90">
      <w:pPr>
        <w:spacing w:line="360" w:lineRule="auto"/>
        <w:ind w:firstLine="709"/>
        <w:jc w:val="both"/>
        <w:rPr>
          <w:rFonts w:ascii="GHEA Mariam" w:hAnsi="GHEA Mariam" w:cs="GHEAGrapalat"/>
          <w:spacing w:val="-2"/>
          <w:sz w:val="24"/>
          <w:szCs w:val="24"/>
          <w:lang w:val="hy-AM"/>
        </w:rPr>
      </w:pPr>
      <w:r w:rsidRPr="00971A9E">
        <w:rPr>
          <w:rFonts w:ascii="GHEA Mariam" w:hAnsi="GHEA Mariam" w:cs="GHEAGrapalat"/>
          <w:sz w:val="24"/>
          <w:szCs w:val="24"/>
          <w:lang w:val="hy-AM"/>
        </w:rPr>
        <w:t xml:space="preserve">2) ԱԱՀ վճարող համարվելու հաշվետու ժամանակաշրջանի արդյունքներով </w:t>
      </w:r>
      <w:r w:rsidRPr="0002509B">
        <w:rPr>
          <w:rFonts w:ascii="GHEA Mariam" w:hAnsi="GHEA Mariam" w:cs="GHEAGrapalat"/>
          <w:spacing w:val="-4"/>
          <w:sz w:val="24"/>
          <w:szCs w:val="24"/>
          <w:lang w:val="hy-AM"/>
        </w:rPr>
        <w:t>միասնական հաշվարկ ներկայացրած հարկ վճարողը այդ հաշվարկի ներկայացմա</w:t>
      </w:r>
      <w:r w:rsidRPr="00971A9E">
        <w:rPr>
          <w:rFonts w:ascii="GHEA Mariam" w:hAnsi="GHEA Mariam" w:cs="GHEAGrapalat"/>
          <w:sz w:val="24"/>
          <w:szCs w:val="24"/>
          <w:lang w:val="hy-AM"/>
        </w:rPr>
        <w:t xml:space="preserve">ն պահին գործում է հարկման հատուկ համակարգում կամ գտնվում է լուծարման </w:t>
      </w:r>
      <w:r w:rsidRPr="0002509B">
        <w:rPr>
          <w:rFonts w:ascii="GHEA Mariam" w:hAnsi="GHEA Mariam" w:cs="GHEAGrapalat"/>
          <w:spacing w:val="-2"/>
          <w:sz w:val="24"/>
          <w:szCs w:val="24"/>
          <w:lang w:val="hy-AM"/>
        </w:rPr>
        <w:t>գործընթացում կամ գործունեությունը որոշակի կամ անորոշ ժամկետով դադարեց</w:t>
      </w:r>
      <w:r w:rsidR="0002509B" w:rsidRPr="0002509B">
        <w:rPr>
          <w:rFonts w:ascii="GHEA Mariam" w:hAnsi="GHEA Mariam" w:cs="GHEAGrapalat"/>
          <w:spacing w:val="-2"/>
          <w:sz w:val="24"/>
          <w:szCs w:val="24"/>
          <w:lang w:val="hy-AM"/>
        </w:rPr>
        <w:softHyphen/>
      </w:r>
      <w:r w:rsidRPr="0002509B">
        <w:rPr>
          <w:rFonts w:ascii="GHEA Mariam" w:hAnsi="GHEA Mariam" w:cs="GHEAGrapalat"/>
          <w:spacing w:val="-2"/>
          <w:sz w:val="24"/>
          <w:szCs w:val="24"/>
          <w:lang w:val="hy-AM"/>
        </w:rPr>
        <w:t xml:space="preserve">ված է կամ </w:t>
      </w:r>
      <w:r w:rsidRPr="0002509B">
        <w:rPr>
          <w:rFonts w:ascii="GHEA Mariam" w:hAnsi="GHEA Mariam"/>
          <w:spacing w:val="-2"/>
          <w:sz w:val="24"/>
          <w:szCs w:val="24"/>
          <w:lang w:val="hy-AM"/>
        </w:rPr>
        <w:t>դատարանի օրինական ուժի մեջ մտած վճռով</w:t>
      </w:r>
      <w:r w:rsidRPr="0002509B">
        <w:rPr>
          <w:rFonts w:ascii="GHEA Mariam" w:hAnsi="GHEA Mariam" w:cs="GHEAGrapalat"/>
          <w:spacing w:val="-2"/>
          <w:sz w:val="24"/>
          <w:szCs w:val="24"/>
          <w:lang w:val="hy-AM"/>
        </w:rPr>
        <w:t xml:space="preserve"> ճանաչված է սնանկ</w:t>
      </w:r>
      <w:r w:rsidR="0002509B">
        <w:rPr>
          <w:rFonts w:ascii="GHEA Mariam" w:hAnsi="GHEA Mariam" w:cs="GHEAGrapalat"/>
          <w:spacing w:val="-2"/>
          <w:sz w:val="24"/>
          <w:szCs w:val="24"/>
          <w:lang w:val="hy-AM"/>
        </w:rPr>
        <w:t>.</w:t>
      </w:r>
    </w:p>
    <w:p w:rsidR="00091E90" w:rsidRPr="00971A9E" w:rsidRDefault="00091E90" w:rsidP="00091E90">
      <w:pPr>
        <w:spacing w:line="360" w:lineRule="auto"/>
        <w:ind w:firstLine="709"/>
        <w:jc w:val="both"/>
        <w:rPr>
          <w:rFonts w:ascii="GHEA Mariam" w:hAnsi="GHEA Mariam" w:cs="GHEAGrapalat"/>
          <w:sz w:val="24"/>
          <w:szCs w:val="24"/>
          <w:lang w:val="hy-AM"/>
        </w:rPr>
      </w:pPr>
      <w:r w:rsidRPr="00971A9E">
        <w:rPr>
          <w:rFonts w:ascii="GHEA Mariam" w:hAnsi="GHEA Mariam"/>
          <w:sz w:val="24"/>
          <w:szCs w:val="24"/>
          <w:lang w:val="hy-AM"/>
        </w:rPr>
        <w:t xml:space="preserve">3) միասնական հաշվարկ ներկայացրած հարկ վճարողն այդ հաշվարկի </w:t>
      </w:r>
      <w:r w:rsidRPr="0002509B">
        <w:rPr>
          <w:rFonts w:ascii="GHEA Mariam" w:hAnsi="GHEA Mariam"/>
          <w:spacing w:val="-2"/>
          <w:sz w:val="24"/>
          <w:szCs w:val="24"/>
          <w:lang w:val="hy-AM"/>
        </w:rPr>
        <w:t>ներկայացման օրը ներառող հարկային տարում և դրան նախորդող երեք հարկային</w:t>
      </w:r>
      <w:r w:rsidRPr="00971A9E">
        <w:rPr>
          <w:rFonts w:ascii="GHEA Mariam" w:hAnsi="GHEA Mariam"/>
          <w:sz w:val="24"/>
          <w:szCs w:val="24"/>
          <w:lang w:val="hy-AM"/>
        </w:rPr>
        <w:t xml:space="preserve"> </w:t>
      </w:r>
      <w:r w:rsidRPr="00971A9E">
        <w:rPr>
          <w:rFonts w:ascii="GHEA Mariam" w:hAnsi="GHEA Mariam"/>
          <w:sz w:val="24"/>
          <w:szCs w:val="24"/>
          <w:lang w:val="hy-AM"/>
        </w:rPr>
        <w:lastRenderedPageBreak/>
        <w:t xml:space="preserve">տարին ներառող ժամանակահատվածում ընդգրկված ԱԱՀ վճարող համարվելու որևէ հաշվետու ժամանակաշրջանի արդյունքներով </w:t>
      </w:r>
      <w:r w:rsidRPr="00971A9E">
        <w:rPr>
          <w:rFonts w:ascii="GHEA Mariam" w:hAnsi="GHEA Mariam" w:cs="GHEAGrapalat"/>
          <w:sz w:val="24"/>
          <w:szCs w:val="24"/>
          <w:lang w:val="hy-AM"/>
        </w:rPr>
        <w:t>չի ներկայացրել օրենսգրքով սահմանված կարգով ներկայացման ենթակա միասնական հաշվարկ</w:t>
      </w:r>
      <w:r w:rsidR="0002509B">
        <w:rPr>
          <w:rFonts w:ascii="GHEA Mariam" w:hAnsi="GHEA Mariam" w:cs="GHEAGrapalat"/>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4) </w:t>
      </w:r>
      <w:r w:rsidRPr="0002509B">
        <w:rPr>
          <w:rFonts w:ascii="GHEA Mariam" w:hAnsi="GHEA Mariam"/>
          <w:spacing w:val="-2"/>
          <w:sz w:val="24"/>
          <w:szCs w:val="24"/>
          <w:lang w:val="hy-AM"/>
        </w:rPr>
        <w:t>հարկ վճարողի կողմից ներկայացված միասնական հաշվարկը, այդ թվում` ճշտ</w:t>
      </w:r>
      <w:r w:rsidRPr="00971A9E">
        <w:rPr>
          <w:rFonts w:ascii="GHEA Mariam" w:hAnsi="GHEA Mariam"/>
          <w:sz w:val="24"/>
          <w:szCs w:val="24"/>
          <w:lang w:val="hy-AM"/>
        </w:rPr>
        <w:t>ված, վերաբերում է մինչև 2024 թվականի հունիս ամիսը ներառող հաշվետու ժամանակաշրջաններին</w:t>
      </w:r>
      <w:r w:rsidR="0002509B">
        <w:rPr>
          <w:rFonts w:ascii="GHEA Mariam" w:hAnsi="GHEA Mariam"/>
          <w:sz w:val="24"/>
          <w:szCs w:val="24"/>
          <w:lang w:val="hy-AM"/>
        </w:rPr>
        <w:t>.</w:t>
      </w:r>
      <w:r w:rsidRPr="00971A9E">
        <w:rPr>
          <w:rFonts w:ascii="GHEA Mariam" w:hAnsi="GHEA Mariam"/>
          <w:sz w:val="24"/>
          <w:szCs w:val="24"/>
          <w:lang w:val="hy-AM"/>
        </w:rPr>
        <w:t xml:space="preserve"> </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5) տվյալ հաշվետու ժամանակաշրջանում իրականացված` ԱԱՀ-ի 20 տոկոս դրույքաչափով հարկվող գործարքների մասով միասնական հաշվարկում արտա</w:t>
      </w:r>
      <w:r w:rsidR="0002509B">
        <w:rPr>
          <w:rFonts w:ascii="GHEA Mariam" w:hAnsi="GHEA Mariam"/>
          <w:sz w:val="24"/>
          <w:szCs w:val="24"/>
          <w:lang w:val="hy-AM"/>
        </w:rPr>
        <w:softHyphen/>
      </w:r>
      <w:r w:rsidRPr="00971A9E">
        <w:rPr>
          <w:rFonts w:ascii="GHEA Mariam" w:hAnsi="GHEA Mariam"/>
          <w:sz w:val="24"/>
          <w:szCs w:val="24"/>
          <w:lang w:val="hy-AM"/>
        </w:rPr>
        <w:t>ցոլված հարկման բազայի և ԱԱՀ-ի գումարները պակաս են այդ գործարքների մասով օրենսգրքով սահմանված կարգով դուրս գրված հարկային հաշիվներում արտացոլված հար</w:t>
      </w:r>
      <w:r w:rsidR="0002509B">
        <w:rPr>
          <w:rFonts w:ascii="GHEA Mariam" w:hAnsi="GHEA Mariam"/>
          <w:sz w:val="24"/>
          <w:szCs w:val="24"/>
          <w:lang w:val="hy-AM"/>
        </w:rPr>
        <w:t>կման բազայի և ԱԱՀ-ի գումարներից.</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6) </w:t>
      </w:r>
      <w:r w:rsidRPr="0002509B">
        <w:rPr>
          <w:rFonts w:ascii="GHEA Mariam" w:hAnsi="GHEA Mariam"/>
          <w:spacing w:val="-2"/>
          <w:sz w:val="24"/>
          <w:szCs w:val="24"/>
          <w:lang w:val="hy-AM"/>
        </w:rPr>
        <w:t>տվյալ հաշվետու ժամանակաշրջանի արդյունքներով ներկայացված միաս</w:t>
      </w:r>
      <w:r w:rsidR="0002509B" w:rsidRPr="0002509B">
        <w:rPr>
          <w:rFonts w:ascii="GHEA Mariam" w:hAnsi="GHEA Mariam"/>
          <w:spacing w:val="-2"/>
          <w:sz w:val="24"/>
          <w:szCs w:val="24"/>
          <w:lang w:val="hy-AM"/>
        </w:rPr>
        <w:softHyphen/>
      </w:r>
      <w:r w:rsidRPr="0002509B">
        <w:rPr>
          <w:rFonts w:ascii="GHEA Mariam" w:hAnsi="GHEA Mariam"/>
          <w:spacing w:val="-2"/>
          <w:sz w:val="24"/>
          <w:szCs w:val="24"/>
          <w:lang w:val="hy-AM"/>
        </w:rPr>
        <w:t>նա</w:t>
      </w:r>
      <w:r w:rsidR="0002509B" w:rsidRPr="0002509B">
        <w:rPr>
          <w:rFonts w:ascii="GHEA Mariam" w:hAnsi="GHEA Mariam"/>
          <w:spacing w:val="-2"/>
          <w:sz w:val="24"/>
          <w:szCs w:val="24"/>
          <w:lang w:val="hy-AM"/>
        </w:rPr>
        <w:softHyphen/>
      </w:r>
      <w:r w:rsidRPr="0002509B">
        <w:rPr>
          <w:rFonts w:ascii="GHEA Mariam" w:hAnsi="GHEA Mariam"/>
          <w:spacing w:val="-2"/>
          <w:sz w:val="24"/>
          <w:szCs w:val="24"/>
          <w:lang w:val="hy-AM"/>
        </w:rPr>
        <w:t>կան հ</w:t>
      </w:r>
      <w:r w:rsidRPr="00971A9E">
        <w:rPr>
          <w:rFonts w:ascii="GHEA Mariam" w:hAnsi="GHEA Mariam"/>
          <w:sz w:val="24"/>
          <w:szCs w:val="24"/>
          <w:lang w:val="hy-AM"/>
        </w:rPr>
        <w:t>աշվարկում արտացոլված` ԱԱՀ-ի 16.67 տոկոս հաշվարկային դրույքա</w:t>
      </w:r>
      <w:r w:rsidR="0002509B">
        <w:rPr>
          <w:rFonts w:ascii="GHEA Mariam" w:hAnsi="GHEA Mariam"/>
          <w:sz w:val="24"/>
          <w:szCs w:val="24"/>
          <w:lang w:val="hy-AM"/>
        </w:rPr>
        <w:softHyphen/>
      </w:r>
      <w:r w:rsidRPr="00971A9E">
        <w:rPr>
          <w:rFonts w:ascii="GHEA Mariam" w:hAnsi="GHEA Mariam"/>
          <w:sz w:val="24"/>
          <w:szCs w:val="24"/>
          <w:lang w:val="hy-AM"/>
        </w:rPr>
        <w:t>չափով հարկվող կամ ԱԱՀ-ից ազատված գործարքների մասով լրացված տվյալ</w:t>
      </w:r>
      <w:r w:rsidR="0002509B">
        <w:rPr>
          <w:rFonts w:ascii="GHEA Mariam" w:hAnsi="GHEA Mariam"/>
          <w:sz w:val="24"/>
          <w:szCs w:val="24"/>
          <w:lang w:val="hy-AM"/>
        </w:rPr>
        <w:softHyphen/>
      </w:r>
      <w:r w:rsidRPr="00971A9E">
        <w:rPr>
          <w:rFonts w:ascii="GHEA Mariam" w:hAnsi="GHEA Mariam"/>
          <w:sz w:val="24"/>
          <w:szCs w:val="24"/>
          <w:lang w:val="hy-AM"/>
        </w:rPr>
        <w:t>ների հանրագումարը պակաս է տվյալ հաշվետու ժամանակաշրջանում իրակա</w:t>
      </w:r>
      <w:r w:rsidR="0002509B">
        <w:rPr>
          <w:rFonts w:ascii="GHEA Mariam" w:hAnsi="GHEA Mariam"/>
          <w:sz w:val="24"/>
          <w:szCs w:val="24"/>
          <w:lang w:val="hy-AM"/>
        </w:rPr>
        <w:softHyphen/>
      </w:r>
      <w:r w:rsidRPr="00971A9E">
        <w:rPr>
          <w:rFonts w:ascii="GHEA Mariam" w:hAnsi="GHEA Mariam"/>
          <w:sz w:val="24"/>
          <w:szCs w:val="24"/>
          <w:lang w:val="hy-AM"/>
        </w:rPr>
        <w:t xml:space="preserve">նացված գործարքների մասով հարկ վճարողի կողմից կիրառված բոլոր հսկիչ </w:t>
      </w:r>
      <w:r w:rsidRPr="007D6DDC">
        <w:rPr>
          <w:rFonts w:ascii="GHEA Mariam" w:hAnsi="GHEA Mariam"/>
          <w:spacing w:val="-2"/>
          <w:sz w:val="24"/>
          <w:szCs w:val="24"/>
          <w:lang w:val="hy-AM"/>
        </w:rPr>
        <w:t>դրամարկղային մեքենաների արտացոլված տվյալների և ապրանքների մատակա</w:t>
      </w:r>
      <w:r w:rsidR="007D6DDC" w:rsidRPr="007D6DDC">
        <w:rPr>
          <w:rFonts w:ascii="GHEA Mariam" w:hAnsi="GHEA Mariam"/>
          <w:spacing w:val="-2"/>
          <w:sz w:val="24"/>
          <w:szCs w:val="24"/>
          <w:lang w:val="hy-AM"/>
        </w:rPr>
        <w:softHyphen/>
      </w:r>
      <w:r w:rsidRPr="007D6DDC">
        <w:rPr>
          <w:rFonts w:ascii="GHEA Mariam" w:hAnsi="GHEA Mariam"/>
          <w:spacing w:val="-2"/>
          <w:sz w:val="24"/>
          <w:szCs w:val="24"/>
          <w:lang w:val="hy-AM"/>
        </w:rPr>
        <w:t>րա</w:t>
      </w:r>
      <w:r w:rsidRPr="00971A9E">
        <w:rPr>
          <w:rFonts w:ascii="GHEA Mariam" w:hAnsi="GHEA Mariam"/>
          <w:sz w:val="24"/>
          <w:szCs w:val="24"/>
          <w:lang w:val="hy-AM"/>
        </w:rPr>
        <w:t xml:space="preserve">րման կամ </w:t>
      </w:r>
      <w:r w:rsidRPr="00971A9E">
        <w:rPr>
          <w:rFonts w:ascii="GHEA Mariam" w:hAnsi="GHEA Mariam"/>
          <w:sz w:val="24"/>
          <w:szCs w:val="24"/>
          <w:shd w:val="clear" w:color="auto" w:fill="FFFFFF"/>
          <w:lang w:val="hy-AM"/>
        </w:rPr>
        <w:t xml:space="preserve">աշխատանքների կատարման կամ ծառայությունների մատուցման գործարքների մասով օրենսգրքով սահմանված </w:t>
      </w:r>
      <w:r w:rsidRPr="00971A9E">
        <w:rPr>
          <w:rFonts w:ascii="GHEA Mariam" w:hAnsi="GHEA Mariam"/>
          <w:sz w:val="24"/>
          <w:szCs w:val="24"/>
          <w:lang w:val="hy-AM"/>
        </w:rPr>
        <w:t>կա</w:t>
      </w:r>
      <w:r w:rsidRPr="00971A9E">
        <w:rPr>
          <w:rFonts w:ascii="GHEA Mariam" w:hAnsi="GHEA Mariam"/>
          <w:sz w:val="24"/>
          <w:szCs w:val="24"/>
          <w:shd w:val="clear" w:color="auto" w:fill="FFFFFF"/>
          <w:lang w:val="hy-AM"/>
        </w:rPr>
        <w:t>րգով դուրս գրված հաշիվ վավերագրերում արտացոլված հարկման բազայի տվյալների</w:t>
      </w:r>
      <w:r w:rsidRPr="00971A9E">
        <w:rPr>
          <w:rFonts w:ascii="GHEA Mariam" w:hAnsi="GHEA Mariam"/>
          <w:sz w:val="24"/>
          <w:szCs w:val="24"/>
          <w:lang w:val="hy-AM"/>
        </w:rPr>
        <w:t xml:space="preserve"> հանրագումարից</w:t>
      </w:r>
      <w:r w:rsidR="007D6DDC">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7) տվյալ հաշվետու ժամանակաշրջանում իրականացված ԱԱՀ-ի 0 տոկոս դրույքաչափով հարկվող գործարքների մասով միասնական հաշվարկում արտա</w:t>
      </w:r>
      <w:r w:rsidR="007D6DDC">
        <w:rPr>
          <w:rFonts w:ascii="GHEA Mariam" w:hAnsi="GHEA Mariam"/>
          <w:sz w:val="24"/>
          <w:szCs w:val="24"/>
          <w:lang w:val="hy-AM"/>
        </w:rPr>
        <w:softHyphen/>
      </w:r>
      <w:r w:rsidRPr="00971A9E">
        <w:rPr>
          <w:rFonts w:ascii="GHEA Mariam" w:hAnsi="GHEA Mariam"/>
          <w:sz w:val="24"/>
          <w:szCs w:val="24"/>
          <w:lang w:val="hy-AM"/>
        </w:rPr>
        <w:t>ցոլված հարկման բազայի մեծությունը պակաս է տվյալ հաշվետու ժամանա</w:t>
      </w:r>
      <w:r w:rsidR="007D6DDC">
        <w:rPr>
          <w:rFonts w:ascii="GHEA Mariam" w:hAnsi="GHEA Mariam"/>
          <w:sz w:val="24"/>
          <w:szCs w:val="24"/>
          <w:lang w:val="hy-AM"/>
        </w:rPr>
        <w:softHyphen/>
      </w:r>
      <w:r w:rsidRPr="00971A9E">
        <w:rPr>
          <w:rFonts w:ascii="GHEA Mariam" w:hAnsi="GHEA Mariam"/>
          <w:sz w:val="24"/>
          <w:szCs w:val="24"/>
          <w:lang w:val="hy-AM"/>
        </w:rPr>
        <w:t xml:space="preserve">կաշրջանում արտահանված` ապրանքի մատակարարման գործարքների մասով </w:t>
      </w:r>
      <w:r w:rsidRPr="007D6DDC">
        <w:rPr>
          <w:rFonts w:ascii="GHEA Mariam" w:hAnsi="GHEA Mariam"/>
          <w:spacing w:val="-6"/>
          <w:sz w:val="24"/>
          <w:szCs w:val="24"/>
          <w:lang w:val="hy-AM"/>
        </w:rPr>
        <w:t xml:space="preserve">ներկայացված արտահանման հարկային հայտարարագրում և (կամ) </w:t>
      </w:r>
      <w:r w:rsidRPr="007D6DDC">
        <w:rPr>
          <w:rFonts w:ascii="GHEA Mariam" w:hAnsi="GHEA Mariam"/>
          <w:spacing w:val="-6"/>
          <w:sz w:val="24"/>
          <w:szCs w:val="24"/>
          <w:shd w:val="clear" w:color="auto" w:fill="FFFFFF"/>
          <w:lang w:val="hy-AM"/>
        </w:rPr>
        <w:t>«Արտահա</w:t>
      </w:r>
      <w:r w:rsidRPr="00971A9E">
        <w:rPr>
          <w:rFonts w:ascii="GHEA Mariam" w:hAnsi="GHEA Mariam"/>
          <w:sz w:val="24"/>
          <w:szCs w:val="24"/>
          <w:shd w:val="clear" w:color="auto" w:fill="FFFFFF"/>
          <w:lang w:val="hy-AM"/>
        </w:rPr>
        <w:t>նում» մաքս</w:t>
      </w:r>
      <w:r w:rsidR="007D6DDC">
        <w:rPr>
          <w:rFonts w:ascii="GHEA Mariam" w:hAnsi="GHEA Mariam"/>
          <w:sz w:val="24"/>
          <w:szCs w:val="24"/>
          <w:shd w:val="clear" w:color="auto" w:fill="FFFFFF"/>
          <w:lang w:val="hy-AM"/>
        </w:rPr>
        <w:t>ային ընթացակարգով արտահանված ապ</w:t>
      </w:r>
      <w:r w:rsidRPr="00971A9E">
        <w:rPr>
          <w:rFonts w:ascii="GHEA Mariam" w:hAnsi="GHEA Mariam"/>
          <w:sz w:val="24"/>
          <w:szCs w:val="24"/>
          <w:shd w:val="clear" w:color="auto" w:fill="FFFFFF"/>
          <w:lang w:val="hy-AM"/>
        </w:rPr>
        <w:t xml:space="preserve">րանքների </w:t>
      </w:r>
      <w:r w:rsidRPr="00971A9E">
        <w:rPr>
          <w:rFonts w:ascii="GHEA Mariam" w:hAnsi="GHEA Mariam"/>
          <w:sz w:val="24"/>
          <w:szCs w:val="24"/>
          <w:lang w:val="hy-AM"/>
        </w:rPr>
        <w:t>մատակարարման գոր</w:t>
      </w:r>
      <w:r w:rsidR="007D6DDC">
        <w:rPr>
          <w:rFonts w:ascii="GHEA Mariam" w:hAnsi="GHEA Mariam"/>
          <w:sz w:val="24"/>
          <w:szCs w:val="24"/>
          <w:lang w:val="hy-AM"/>
        </w:rPr>
        <w:softHyphen/>
      </w:r>
      <w:r w:rsidRPr="00971A9E">
        <w:rPr>
          <w:rFonts w:ascii="GHEA Mariam" w:hAnsi="GHEA Mariam"/>
          <w:sz w:val="24"/>
          <w:szCs w:val="24"/>
          <w:lang w:val="hy-AM"/>
        </w:rPr>
        <w:t xml:space="preserve">ծարքների </w:t>
      </w:r>
      <w:r w:rsidRPr="00971A9E">
        <w:rPr>
          <w:rFonts w:ascii="GHEA Mariam" w:hAnsi="GHEA Mariam"/>
          <w:sz w:val="24"/>
          <w:szCs w:val="24"/>
          <w:shd w:val="clear" w:color="auto" w:fill="FFFFFF"/>
          <w:lang w:val="hy-AM"/>
        </w:rPr>
        <w:t>մասով մաքսային հայտարարագրում կամ տվյալ հաշվետու ժամանա</w:t>
      </w:r>
      <w:r w:rsidR="007D6DDC">
        <w:rPr>
          <w:rFonts w:ascii="GHEA Mariam" w:hAnsi="GHEA Mariam"/>
          <w:sz w:val="24"/>
          <w:szCs w:val="24"/>
          <w:shd w:val="clear" w:color="auto" w:fill="FFFFFF"/>
          <w:lang w:val="hy-AM"/>
        </w:rPr>
        <w:softHyphen/>
      </w:r>
      <w:r w:rsidRPr="00971A9E">
        <w:rPr>
          <w:rFonts w:ascii="GHEA Mariam" w:hAnsi="GHEA Mariam"/>
          <w:sz w:val="24"/>
          <w:szCs w:val="24"/>
          <w:shd w:val="clear" w:color="auto" w:fill="FFFFFF"/>
          <w:lang w:val="hy-AM"/>
        </w:rPr>
        <w:t>կաշրջանում իրականացված ԱԱՀ-ի 0 տոկոս դրույքաչափով հարկվող աշխա</w:t>
      </w:r>
      <w:r w:rsidR="007D6DDC">
        <w:rPr>
          <w:rFonts w:ascii="GHEA Mariam" w:hAnsi="GHEA Mariam"/>
          <w:sz w:val="24"/>
          <w:szCs w:val="24"/>
          <w:shd w:val="clear" w:color="auto" w:fill="FFFFFF"/>
          <w:lang w:val="hy-AM"/>
        </w:rPr>
        <w:softHyphen/>
      </w:r>
      <w:r w:rsidRPr="00971A9E">
        <w:rPr>
          <w:rFonts w:ascii="GHEA Mariam" w:hAnsi="GHEA Mariam"/>
          <w:sz w:val="24"/>
          <w:szCs w:val="24"/>
          <w:shd w:val="clear" w:color="auto" w:fill="FFFFFF"/>
          <w:lang w:val="hy-AM"/>
        </w:rPr>
        <w:t xml:space="preserve">տանքների կատարման կամ ծառայությունների մատուցման գործարքների մասով </w:t>
      </w:r>
      <w:r w:rsidRPr="00971A9E">
        <w:rPr>
          <w:rFonts w:ascii="GHEA Mariam" w:hAnsi="GHEA Mariam"/>
          <w:sz w:val="24"/>
          <w:szCs w:val="24"/>
          <w:shd w:val="clear" w:color="auto" w:fill="FFFFFF"/>
          <w:lang w:val="hy-AM"/>
        </w:rPr>
        <w:lastRenderedPageBreak/>
        <w:t xml:space="preserve">օրենսգրքով սահմանված </w:t>
      </w:r>
      <w:r w:rsidRPr="00971A9E">
        <w:rPr>
          <w:rFonts w:ascii="GHEA Mariam" w:hAnsi="GHEA Mariam"/>
          <w:sz w:val="24"/>
          <w:szCs w:val="24"/>
          <w:lang w:val="hy-AM"/>
        </w:rPr>
        <w:t>կա</w:t>
      </w:r>
      <w:r w:rsidRPr="00971A9E">
        <w:rPr>
          <w:rFonts w:ascii="GHEA Mariam" w:hAnsi="GHEA Mariam"/>
          <w:sz w:val="24"/>
          <w:szCs w:val="24"/>
          <w:shd w:val="clear" w:color="auto" w:fill="FFFFFF"/>
          <w:lang w:val="hy-AM"/>
        </w:rPr>
        <w:t>րգով դուրս գրված հաշիվ վավերագրերում արտա</w:t>
      </w:r>
      <w:r w:rsidR="007D6DDC">
        <w:rPr>
          <w:rFonts w:ascii="GHEA Mariam" w:hAnsi="GHEA Mariam"/>
          <w:sz w:val="24"/>
          <w:szCs w:val="24"/>
          <w:shd w:val="clear" w:color="auto" w:fill="FFFFFF"/>
          <w:lang w:val="hy-AM"/>
        </w:rPr>
        <w:softHyphen/>
      </w:r>
      <w:r w:rsidRPr="00971A9E">
        <w:rPr>
          <w:rFonts w:ascii="GHEA Mariam" w:hAnsi="GHEA Mariam"/>
          <w:sz w:val="24"/>
          <w:szCs w:val="24"/>
          <w:shd w:val="clear" w:color="auto" w:fill="FFFFFF"/>
          <w:lang w:val="hy-AM"/>
        </w:rPr>
        <w:t>ցոլված հարկման բազաների մեծությունների հանրագումարից</w:t>
      </w:r>
      <w:r w:rsidR="007D6DDC">
        <w:rPr>
          <w:rFonts w:ascii="GHEA Mariam" w:hAnsi="GHEA Mariam"/>
          <w:sz w:val="24"/>
          <w:szCs w:val="24"/>
          <w:shd w:val="clear" w:color="auto" w:fill="FFFFFF"/>
          <w:lang w:val="hy-AM"/>
        </w:rPr>
        <w:t>.</w:t>
      </w:r>
      <w:r w:rsidRPr="00971A9E">
        <w:rPr>
          <w:rFonts w:ascii="GHEA Mariam" w:hAnsi="GHEA Mariam"/>
          <w:sz w:val="24"/>
          <w:szCs w:val="24"/>
          <w:lang w:val="hy-AM"/>
        </w:rPr>
        <w:t xml:space="preserve"> </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8) </w:t>
      </w:r>
      <w:r w:rsidRPr="007D6DDC">
        <w:rPr>
          <w:rFonts w:ascii="GHEA Mariam" w:hAnsi="GHEA Mariam"/>
          <w:spacing w:val="-2"/>
          <w:sz w:val="24"/>
          <w:szCs w:val="24"/>
          <w:lang w:val="hy-AM"/>
        </w:rPr>
        <w:t>տվյալ հաշվետու ժամանակաշրջանի արդյունքներով ներկայացված միաս</w:t>
      </w:r>
      <w:r w:rsidR="007D6DDC" w:rsidRPr="007D6DDC">
        <w:rPr>
          <w:rFonts w:ascii="GHEA Mariam" w:hAnsi="GHEA Mariam"/>
          <w:spacing w:val="-2"/>
          <w:sz w:val="24"/>
          <w:szCs w:val="24"/>
          <w:lang w:val="hy-AM"/>
        </w:rPr>
        <w:softHyphen/>
      </w:r>
      <w:r w:rsidRPr="007D6DDC">
        <w:rPr>
          <w:rFonts w:ascii="GHEA Mariam" w:hAnsi="GHEA Mariam"/>
          <w:spacing w:val="-2"/>
          <w:sz w:val="24"/>
          <w:szCs w:val="24"/>
          <w:lang w:val="hy-AM"/>
        </w:rPr>
        <w:t>նակա</w:t>
      </w:r>
      <w:r w:rsidRPr="00971A9E">
        <w:rPr>
          <w:rFonts w:ascii="GHEA Mariam" w:hAnsi="GHEA Mariam"/>
          <w:sz w:val="24"/>
          <w:szCs w:val="24"/>
          <w:lang w:val="hy-AM"/>
        </w:rPr>
        <w:t>ն հաշվարկի ԱԱՀ-ին վերաբերող բաժնում լրացված են տվյալներ բացա</w:t>
      </w:r>
      <w:r w:rsidR="007D6DDC">
        <w:rPr>
          <w:rFonts w:ascii="GHEA Mariam" w:hAnsi="GHEA Mariam"/>
          <w:sz w:val="24"/>
          <w:szCs w:val="24"/>
          <w:lang w:val="hy-AM"/>
        </w:rPr>
        <w:softHyphen/>
      </w:r>
      <w:r w:rsidRPr="00971A9E">
        <w:rPr>
          <w:rFonts w:ascii="GHEA Mariam" w:hAnsi="GHEA Mariam"/>
          <w:sz w:val="24"/>
          <w:szCs w:val="24"/>
          <w:lang w:val="hy-AM"/>
        </w:rPr>
        <w:t xml:space="preserve">ռապես ԱԱՀ-ից ազատված գործարքների, հաշվանցման (պակասեցման) ենթակա ԱԱՀ-ի </w:t>
      </w:r>
      <w:r w:rsidRPr="007437AB">
        <w:rPr>
          <w:rFonts w:ascii="GHEA Mariam" w:hAnsi="GHEA Mariam"/>
          <w:spacing w:val="-6"/>
          <w:sz w:val="24"/>
          <w:szCs w:val="24"/>
          <w:lang w:val="hy-AM"/>
        </w:rPr>
        <w:t>գումարների և պետական բյուջեից փոխհատուցման ենթակա ԱԱՀ-ի գումարի  մաս</w:t>
      </w:r>
      <w:r w:rsidRPr="00971A9E">
        <w:rPr>
          <w:rFonts w:ascii="GHEA Mariam" w:hAnsi="GHEA Mariam"/>
          <w:sz w:val="24"/>
          <w:szCs w:val="24"/>
          <w:lang w:val="hy-AM"/>
        </w:rPr>
        <w:t>ով</w:t>
      </w:r>
      <w:r w:rsidR="007D6DDC">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9) </w:t>
      </w:r>
      <w:r w:rsidRPr="007D6DDC">
        <w:rPr>
          <w:rFonts w:ascii="GHEA Mariam" w:hAnsi="GHEA Mariam"/>
          <w:spacing w:val="-2"/>
          <w:sz w:val="24"/>
          <w:szCs w:val="24"/>
          <w:lang w:val="hy-AM"/>
        </w:rPr>
        <w:t>հարկային հաշիվներով, այդ թվում` մատակարարի անունից դուրս գրված, հարկային հաշիվներով գործարքների ճշգրտման արդյունքներով տվյալ հաշվետու</w:t>
      </w:r>
      <w:r w:rsidRPr="00971A9E">
        <w:rPr>
          <w:rFonts w:ascii="GHEA Mariam" w:hAnsi="GHEA Mariam"/>
          <w:sz w:val="24"/>
          <w:szCs w:val="24"/>
          <w:lang w:val="hy-AM"/>
        </w:rPr>
        <w:t xml:space="preserve"> </w:t>
      </w:r>
      <w:r w:rsidRPr="007D6DDC">
        <w:rPr>
          <w:rFonts w:ascii="GHEA Mariam" w:hAnsi="GHEA Mariam"/>
          <w:spacing w:val="-4"/>
          <w:sz w:val="24"/>
          <w:szCs w:val="24"/>
          <w:lang w:val="hy-AM"/>
        </w:rPr>
        <w:t>ժամանակաշրջանի համար ներկայացված միասնական հաշվարկում արտացոլվա</w:t>
      </w:r>
      <w:r w:rsidRPr="00971A9E">
        <w:rPr>
          <w:rFonts w:ascii="GHEA Mariam" w:hAnsi="GHEA Mariam"/>
          <w:sz w:val="24"/>
          <w:szCs w:val="24"/>
          <w:lang w:val="hy-AM"/>
        </w:rPr>
        <w:t xml:space="preserve">ծ` գործարքների ճշգրտման մասով, որի արդյունքում նվազում </w:t>
      </w:r>
      <w:r w:rsidR="005E1377">
        <w:rPr>
          <w:rFonts w:ascii="GHEA Mariam" w:hAnsi="GHEA Mariam"/>
          <w:sz w:val="24"/>
          <w:szCs w:val="24"/>
          <w:lang w:val="hy-AM"/>
        </w:rPr>
        <w:t>է</w:t>
      </w:r>
      <w:r w:rsidRPr="00971A9E">
        <w:rPr>
          <w:rFonts w:ascii="GHEA Mariam" w:hAnsi="GHEA Mariam"/>
          <w:sz w:val="24"/>
          <w:szCs w:val="24"/>
          <w:lang w:val="hy-AM"/>
        </w:rPr>
        <w:t xml:space="preserve"> գործարքից առա</w:t>
      </w:r>
      <w:r w:rsidR="00EA3B99">
        <w:rPr>
          <w:rFonts w:ascii="GHEA Mariam" w:hAnsi="GHEA Mariam"/>
          <w:sz w:val="24"/>
          <w:szCs w:val="24"/>
          <w:lang w:val="hy-AM"/>
        </w:rPr>
        <w:softHyphen/>
      </w:r>
      <w:r w:rsidRPr="00971A9E">
        <w:rPr>
          <w:rFonts w:ascii="GHEA Mariam" w:hAnsi="GHEA Mariam"/>
          <w:sz w:val="24"/>
          <w:szCs w:val="24"/>
          <w:lang w:val="hy-AM"/>
        </w:rPr>
        <w:t>ջա</w:t>
      </w:r>
      <w:r w:rsidR="00EA3B99">
        <w:rPr>
          <w:rFonts w:ascii="GHEA Mariam" w:hAnsi="GHEA Mariam"/>
          <w:sz w:val="24"/>
          <w:szCs w:val="24"/>
          <w:lang w:val="hy-AM"/>
        </w:rPr>
        <w:softHyphen/>
      </w:r>
      <w:r w:rsidRPr="00971A9E">
        <w:rPr>
          <w:rFonts w:ascii="GHEA Mariam" w:hAnsi="GHEA Mariam"/>
          <w:sz w:val="24"/>
          <w:szCs w:val="24"/>
          <w:lang w:val="hy-AM"/>
        </w:rPr>
        <w:t>ցած ԱԱՀ-ի պարտավորությունը, հարկման բազայի և ԱԱՀ-ի գումարներ</w:t>
      </w:r>
      <w:r w:rsidR="001D3BB8">
        <w:rPr>
          <w:rFonts w:ascii="GHEA Mariam" w:hAnsi="GHEA Mariam"/>
          <w:sz w:val="24"/>
          <w:szCs w:val="24"/>
          <w:lang w:val="hy-AM"/>
        </w:rPr>
        <w:t>ն</w:t>
      </w:r>
      <w:r w:rsidRPr="00971A9E">
        <w:rPr>
          <w:rFonts w:ascii="GHEA Mariam" w:hAnsi="GHEA Mariam"/>
          <w:sz w:val="24"/>
          <w:szCs w:val="24"/>
          <w:lang w:val="hy-AM"/>
        </w:rPr>
        <w:t xml:space="preserve"> ավելի են օրենսգրքով սահմանված կարգով դուրս գրված ճշգրտող հարկային հաշիվ</w:t>
      </w:r>
      <w:r w:rsidR="00EA3B99">
        <w:rPr>
          <w:rFonts w:ascii="GHEA Mariam" w:hAnsi="GHEA Mariam"/>
          <w:sz w:val="24"/>
          <w:szCs w:val="24"/>
          <w:lang w:val="hy-AM"/>
        </w:rPr>
        <w:softHyphen/>
      </w:r>
      <w:r w:rsidRPr="00971A9E">
        <w:rPr>
          <w:rFonts w:ascii="GHEA Mariam" w:hAnsi="GHEA Mariam"/>
          <w:sz w:val="24"/>
          <w:szCs w:val="24"/>
          <w:lang w:val="hy-AM"/>
        </w:rPr>
        <w:t>ներում (այդ թվում` մատակարարի անունից դուրս գրված ճշգրտող հար</w:t>
      </w:r>
      <w:r w:rsidR="007D6DDC">
        <w:rPr>
          <w:rFonts w:ascii="GHEA Mariam" w:hAnsi="GHEA Mariam"/>
          <w:sz w:val="24"/>
          <w:szCs w:val="24"/>
          <w:lang w:val="hy-AM"/>
        </w:rPr>
        <w:softHyphen/>
      </w:r>
      <w:r w:rsidRPr="00971A9E">
        <w:rPr>
          <w:rFonts w:ascii="GHEA Mariam" w:hAnsi="GHEA Mariam"/>
          <w:sz w:val="24"/>
          <w:szCs w:val="24"/>
          <w:lang w:val="hy-AM"/>
        </w:rPr>
        <w:t>կային հաշիվներում)` նվազեցվող հարկման բազաների և ԱԱՀ-ի գումարներից</w:t>
      </w:r>
      <w:r w:rsidR="007D6DDC">
        <w:rPr>
          <w:rFonts w:ascii="GHEA Mariam" w:hAnsi="GHEA Mariam"/>
          <w:sz w:val="24"/>
          <w:szCs w:val="24"/>
          <w:lang w:val="hy-AM"/>
        </w:rPr>
        <w:t>.</w:t>
      </w:r>
      <w:r w:rsidRPr="00971A9E">
        <w:rPr>
          <w:rFonts w:ascii="GHEA Mariam" w:hAnsi="GHEA Mariam"/>
          <w:sz w:val="24"/>
          <w:szCs w:val="24"/>
          <w:lang w:val="hy-AM"/>
        </w:rPr>
        <w:t xml:space="preserve"> </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10) </w:t>
      </w:r>
      <w:r w:rsidRPr="00877096">
        <w:rPr>
          <w:rFonts w:ascii="GHEA Mariam" w:hAnsi="GHEA Mariam"/>
          <w:spacing w:val="-4"/>
          <w:sz w:val="24"/>
          <w:szCs w:val="24"/>
          <w:lang w:val="hy-AM"/>
        </w:rPr>
        <w:t>հարկային հաշիվներով, այդ թվում` մատակարարի անունից դուրս գրված, հարկա</w:t>
      </w:r>
      <w:r w:rsidRPr="00971A9E">
        <w:rPr>
          <w:rFonts w:ascii="GHEA Mariam" w:hAnsi="GHEA Mariam"/>
          <w:sz w:val="24"/>
          <w:szCs w:val="24"/>
          <w:lang w:val="hy-AM"/>
        </w:rPr>
        <w:t xml:space="preserve">յին հաշիվներով գործարքների ճշգրտման արդյունքներով տվյալ հաշվետու </w:t>
      </w:r>
      <w:r w:rsidRPr="00877096">
        <w:rPr>
          <w:rFonts w:ascii="GHEA Mariam" w:hAnsi="GHEA Mariam"/>
          <w:spacing w:val="-4"/>
          <w:sz w:val="24"/>
          <w:szCs w:val="24"/>
          <w:lang w:val="hy-AM"/>
        </w:rPr>
        <w:t>ժամանակաշրջանի համար ներկայացված միասնական հաշվարկում արտացոլվա</w:t>
      </w:r>
      <w:r w:rsidRPr="00971A9E">
        <w:rPr>
          <w:rFonts w:ascii="GHEA Mariam" w:hAnsi="GHEA Mariam"/>
          <w:sz w:val="24"/>
          <w:szCs w:val="24"/>
          <w:lang w:val="hy-AM"/>
        </w:rPr>
        <w:t xml:space="preserve">ծ` </w:t>
      </w:r>
      <w:r w:rsidRPr="00877096">
        <w:rPr>
          <w:rFonts w:ascii="GHEA Mariam" w:hAnsi="GHEA Mariam"/>
          <w:spacing w:val="-2"/>
          <w:sz w:val="24"/>
          <w:szCs w:val="24"/>
          <w:lang w:val="hy-AM"/>
        </w:rPr>
        <w:t xml:space="preserve">գործարքների ճշգրտման մասով, որի արդյունքում ավելացվում </w:t>
      </w:r>
      <w:r w:rsidR="005E1377" w:rsidRPr="00877096">
        <w:rPr>
          <w:rFonts w:ascii="GHEA Mariam" w:hAnsi="GHEA Mariam"/>
          <w:spacing w:val="-2"/>
          <w:sz w:val="24"/>
          <w:szCs w:val="24"/>
          <w:lang w:val="hy-AM"/>
        </w:rPr>
        <w:t>է</w:t>
      </w:r>
      <w:r w:rsidRPr="00877096">
        <w:rPr>
          <w:rFonts w:ascii="GHEA Mariam" w:hAnsi="GHEA Mariam"/>
          <w:spacing w:val="-2"/>
          <w:sz w:val="24"/>
          <w:szCs w:val="24"/>
          <w:lang w:val="hy-AM"/>
        </w:rPr>
        <w:t xml:space="preserve"> գործարքից առա</w:t>
      </w:r>
      <w:r w:rsidR="00877096" w:rsidRPr="00877096">
        <w:rPr>
          <w:rFonts w:ascii="GHEA Mariam" w:hAnsi="GHEA Mariam"/>
          <w:spacing w:val="-2"/>
          <w:sz w:val="24"/>
          <w:szCs w:val="24"/>
          <w:lang w:val="hy-AM"/>
        </w:rPr>
        <w:softHyphen/>
      </w:r>
      <w:r w:rsidRPr="00877096">
        <w:rPr>
          <w:rFonts w:ascii="GHEA Mariam" w:hAnsi="GHEA Mariam"/>
          <w:spacing w:val="-2"/>
          <w:sz w:val="24"/>
          <w:szCs w:val="24"/>
          <w:lang w:val="hy-AM"/>
        </w:rPr>
        <w:t>ջաց</w:t>
      </w:r>
      <w:r w:rsidRPr="00971A9E">
        <w:rPr>
          <w:rFonts w:ascii="GHEA Mariam" w:hAnsi="GHEA Mariam"/>
          <w:sz w:val="24"/>
          <w:szCs w:val="24"/>
          <w:lang w:val="hy-AM"/>
        </w:rPr>
        <w:t xml:space="preserve">ած </w:t>
      </w:r>
      <w:r w:rsidRPr="00877096">
        <w:rPr>
          <w:rFonts w:ascii="GHEA Mariam" w:hAnsi="GHEA Mariam"/>
          <w:spacing w:val="-6"/>
          <w:sz w:val="24"/>
          <w:szCs w:val="24"/>
          <w:lang w:val="hy-AM"/>
        </w:rPr>
        <w:t>ԱԱՀ-ի պարտավորությունը, հարկման բազայի և ԱԱՀ-ի գումարները պակաս են</w:t>
      </w:r>
      <w:r w:rsidRPr="00971A9E">
        <w:rPr>
          <w:rFonts w:ascii="GHEA Mariam" w:hAnsi="GHEA Mariam"/>
          <w:sz w:val="24"/>
          <w:szCs w:val="24"/>
          <w:lang w:val="hy-AM"/>
        </w:rPr>
        <w:t xml:space="preserve"> օրենսգրքով սահմանված կարգով դուրս գրված ճշգրտող հարկային հաշիվ</w:t>
      </w:r>
      <w:r w:rsidR="00877096">
        <w:rPr>
          <w:rFonts w:ascii="GHEA Mariam" w:hAnsi="GHEA Mariam"/>
          <w:sz w:val="24"/>
          <w:szCs w:val="24"/>
          <w:lang w:val="hy-AM"/>
        </w:rPr>
        <w:softHyphen/>
      </w:r>
      <w:bookmarkStart w:id="0" w:name="_GoBack"/>
      <w:bookmarkEnd w:id="0"/>
      <w:r w:rsidRPr="00971A9E">
        <w:rPr>
          <w:rFonts w:ascii="GHEA Mariam" w:hAnsi="GHEA Mariam"/>
          <w:sz w:val="24"/>
          <w:szCs w:val="24"/>
          <w:lang w:val="hy-AM"/>
        </w:rPr>
        <w:t>ներում (այդ թվում` մատակարարի անունից դուրս գրված ճշգրտող հարկային հաշիվներում)` ավելացվող հարկման բազաների և ԱԱՀ-ի գումարներից</w:t>
      </w:r>
      <w:r w:rsidR="007D6DDC">
        <w:rPr>
          <w:rFonts w:ascii="GHEA Mariam" w:hAnsi="GHEA Mariam"/>
          <w:sz w:val="24"/>
          <w:szCs w:val="24"/>
          <w:lang w:val="hy-AM"/>
        </w:rPr>
        <w:t>.</w:t>
      </w:r>
      <w:r w:rsidRPr="00971A9E">
        <w:rPr>
          <w:rFonts w:ascii="GHEA Mariam" w:hAnsi="GHEA Mariam"/>
          <w:sz w:val="24"/>
          <w:szCs w:val="24"/>
          <w:lang w:val="hy-AM"/>
        </w:rPr>
        <w:t xml:space="preserve"> </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11) </w:t>
      </w:r>
      <w:r w:rsidRPr="00705E81">
        <w:rPr>
          <w:rFonts w:ascii="GHEA Mariam" w:hAnsi="GHEA Mariam"/>
          <w:spacing w:val="-4"/>
          <w:sz w:val="24"/>
          <w:szCs w:val="24"/>
          <w:lang w:val="hy-AM"/>
        </w:rPr>
        <w:t>տվյալ հաշվետու ժամանակաշրջանի արդյունքներով ներկայացված միաս</w:t>
      </w:r>
      <w:r w:rsidR="00705E81" w:rsidRPr="00705E81">
        <w:rPr>
          <w:rFonts w:ascii="GHEA Mariam" w:hAnsi="GHEA Mariam"/>
          <w:spacing w:val="-4"/>
          <w:sz w:val="24"/>
          <w:szCs w:val="24"/>
          <w:lang w:val="hy-AM"/>
        </w:rPr>
        <w:softHyphen/>
      </w:r>
      <w:r w:rsidRPr="00705E81">
        <w:rPr>
          <w:rFonts w:ascii="GHEA Mariam" w:hAnsi="GHEA Mariam"/>
          <w:spacing w:val="-4"/>
          <w:sz w:val="24"/>
          <w:szCs w:val="24"/>
          <w:lang w:val="hy-AM"/>
        </w:rPr>
        <w:t>նակ</w:t>
      </w:r>
      <w:r w:rsidRPr="00971A9E">
        <w:rPr>
          <w:rFonts w:ascii="GHEA Mariam" w:hAnsi="GHEA Mariam"/>
          <w:sz w:val="24"/>
          <w:szCs w:val="24"/>
          <w:lang w:val="hy-AM"/>
        </w:rPr>
        <w:t>ան հաշվարկում արտացոլված` ԱԱՀ-ի գծով այլ հարկային պարտա</w:t>
      </w:r>
      <w:r w:rsidR="00705E81">
        <w:rPr>
          <w:rFonts w:ascii="GHEA Mariam" w:hAnsi="GHEA Mariam"/>
          <w:sz w:val="24"/>
          <w:szCs w:val="24"/>
          <w:lang w:val="hy-AM"/>
        </w:rPr>
        <w:softHyphen/>
      </w:r>
      <w:r w:rsidRPr="00971A9E">
        <w:rPr>
          <w:rFonts w:ascii="GHEA Mariam" w:hAnsi="GHEA Mariam"/>
          <w:sz w:val="24"/>
          <w:szCs w:val="24"/>
          <w:lang w:val="hy-AM"/>
        </w:rPr>
        <w:t>վո</w:t>
      </w:r>
      <w:r w:rsidR="00705E81">
        <w:rPr>
          <w:rFonts w:ascii="GHEA Mariam" w:hAnsi="GHEA Mariam"/>
          <w:sz w:val="24"/>
          <w:szCs w:val="24"/>
          <w:lang w:val="hy-AM"/>
        </w:rPr>
        <w:softHyphen/>
      </w:r>
      <w:r w:rsidRPr="00971A9E">
        <w:rPr>
          <w:rFonts w:ascii="GHEA Mariam" w:hAnsi="GHEA Mariam"/>
          <w:sz w:val="24"/>
          <w:szCs w:val="24"/>
          <w:lang w:val="hy-AM"/>
        </w:rPr>
        <w:t>րու</w:t>
      </w:r>
      <w:r w:rsidR="00705E81">
        <w:rPr>
          <w:rFonts w:ascii="GHEA Mariam" w:hAnsi="GHEA Mariam"/>
          <w:sz w:val="24"/>
          <w:szCs w:val="24"/>
          <w:lang w:val="hy-AM"/>
        </w:rPr>
        <w:softHyphen/>
      </w:r>
      <w:r w:rsidRPr="00971A9E">
        <w:rPr>
          <w:rFonts w:ascii="GHEA Mariam" w:hAnsi="GHEA Mariam"/>
          <w:sz w:val="24"/>
          <w:szCs w:val="24"/>
          <w:lang w:val="hy-AM"/>
        </w:rPr>
        <w:t>թյանը վերաբերող` արժեքային մեծությունը պակաս է տվյալ հաշվետու ժամանա</w:t>
      </w:r>
      <w:r w:rsidR="00705E81">
        <w:rPr>
          <w:rFonts w:ascii="GHEA Mariam" w:hAnsi="GHEA Mariam"/>
          <w:sz w:val="24"/>
          <w:szCs w:val="24"/>
          <w:lang w:val="hy-AM"/>
        </w:rPr>
        <w:softHyphen/>
      </w:r>
      <w:r w:rsidRPr="00971A9E">
        <w:rPr>
          <w:rFonts w:ascii="GHEA Mariam" w:hAnsi="GHEA Mariam"/>
          <w:sz w:val="24"/>
          <w:szCs w:val="24"/>
          <w:lang w:val="hy-AM"/>
        </w:rPr>
        <w:t>կաշրջանում իրականացված գործարքների մասով մատակարարի անունից դուրս գրված հարկային հաշիվներում արտացոլված ԱԱՀ-ի գումարների մեծությունից</w:t>
      </w:r>
      <w:r w:rsidR="00705E81">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lastRenderedPageBreak/>
        <w:t>12) տվյալ հաշվետու ժամանակաշրջանի արդյունքներով ներկայացված միասնական հաշվարկում արտացոլված է հաշվարկված ԱԱՀ-ի գծով հարկային պարտավորության (ԱԱՀ-ի կր</w:t>
      </w:r>
      <w:r w:rsidR="00705E81">
        <w:rPr>
          <w:rFonts w:ascii="GHEA Mariam" w:hAnsi="GHEA Mariam"/>
          <w:sz w:val="24"/>
          <w:szCs w:val="24"/>
          <w:lang w:val="hy-AM"/>
        </w:rPr>
        <w:t>եդիտի) պակասեցման ենթակա գումար.</w:t>
      </w:r>
    </w:p>
    <w:p w:rsidR="00091E90" w:rsidRPr="00971A9E" w:rsidRDefault="00091E90" w:rsidP="00091E90">
      <w:pPr>
        <w:spacing w:line="360" w:lineRule="auto"/>
        <w:ind w:firstLine="709"/>
        <w:jc w:val="both"/>
        <w:rPr>
          <w:rFonts w:ascii="GHEA Mariam" w:hAnsi="GHEA Mariam" w:cs="GHEAGrapalat"/>
          <w:sz w:val="24"/>
          <w:szCs w:val="24"/>
          <w:lang w:val="hy-AM"/>
        </w:rPr>
      </w:pPr>
      <w:r w:rsidRPr="00971A9E">
        <w:rPr>
          <w:rFonts w:ascii="GHEA Mariam" w:hAnsi="GHEA Mariam" w:cs="GHEAGrapalat"/>
          <w:sz w:val="24"/>
          <w:szCs w:val="24"/>
          <w:lang w:val="hy-AM"/>
        </w:rPr>
        <w:t xml:space="preserve">13) տվյալ հաշվետու ժամանակաշրջանի արդյունքներով ներկայացված միասնական հաշվարկի </w:t>
      </w:r>
      <w:r w:rsidRPr="00971A9E">
        <w:rPr>
          <w:rFonts w:ascii="GHEA Mariam" w:hAnsi="GHEA Mariam"/>
          <w:sz w:val="24"/>
          <w:szCs w:val="24"/>
          <w:lang w:val="hy-AM"/>
        </w:rPr>
        <w:t xml:space="preserve">ԱԱՀ-ին վերաբերող բաժնում </w:t>
      </w:r>
      <w:r w:rsidRPr="00971A9E">
        <w:rPr>
          <w:rFonts w:ascii="GHEA Mariam" w:hAnsi="GHEA Mariam" w:cs="GHEAGrapalat"/>
          <w:sz w:val="24"/>
          <w:szCs w:val="24"/>
          <w:lang w:val="hy-AM"/>
        </w:rPr>
        <w:t xml:space="preserve">լրացված են տվյալներ հաշվանցման (պակասեցման) ենթակա ԱԱՀ-ի գումարների ավելացման մասով, բացառությամբ այն դեպքերի, երբ ավելացումը կատարվել է բացառապես </w:t>
      </w:r>
      <w:r w:rsidRPr="00971A9E">
        <w:rPr>
          <w:rFonts w:ascii="GHEA Mariam" w:hAnsi="GHEA Mariam"/>
          <w:sz w:val="24"/>
          <w:szCs w:val="24"/>
          <w:lang w:val="hy-AM"/>
        </w:rPr>
        <w:t>օրենսգրքի 71-րդ հոդվածի 1-ին մասի 1-ին կետին համապատասխան և միաժա</w:t>
      </w:r>
      <w:r w:rsidR="00705E81">
        <w:rPr>
          <w:rFonts w:ascii="GHEA Mariam" w:hAnsi="GHEA Mariam"/>
          <w:sz w:val="24"/>
          <w:szCs w:val="24"/>
          <w:lang w:val="hy-AM"/>
        </w:rPr>
        <w:softHyphen/>
        <w:t xml:space="preserve">մանակ </w:t>
      </w:r>
      <w:r w:rsidRPr="00971A9E">
        <w:rPr>
          <w:rFonts w:ascii="GHEA Mariam" w:hAnsi="GHEA Mariam" w:cs="GHEAGrapalat"/>
          <w:sz w:val="24"/>
          <w:szCs w:val="24"/>
          <w:lang w:val="hy-AM"/>
        </w:rPr>
        <w:t xml:space="preserve">չի գերազանցում </w:t>
      </w:r>
      <w:r w:rsidRPr="00971A9E">
        <w:rPr>
          <w:rFonts w:ascii="GHEA Mariam" w:hAnsi="GHEA Mariam"/>
          <w:sz w:val="24"/>
          <w:szCs w:val="24"/>
          <w:lang w:val="hy-AM"/>
        </w:rPr>
        <w:t>նախորդ ժամանակաշրջաններին վերաբերող Հայաս</w:t>
      </w:r>
      <w:r w:rsidR="00705E81">
        <w:rPr>
          <w:rFonts w:ascii="GHEA Mariam" w:hAnsi="GHEA Mariam"/>
          <w:sz w:val="24"/>
          <w:szCs w:val="24"/>
          <w:lang w:val="hy-AM"/>
        </w:rPr>
        <w:softHyphen/>
      </w:r>
      <w:r w:rsidRPr="00971A9E">
        <w:rPr>
          <w:rFonts w:ascii="GHEA Mariam" w:hAnsi="GHEA Mariam"/>
          <w:sz w:val="24"/>
          <w:szCs w:val="24"/>
          <w:lang w:val="hy-AM"/>
        </w:rPr>
        <w:t>տանի Հանրապետության տարածքում ձեռք</w:t>
      </w:r>
      <w:r w:rsidR="00705E81">
        <w:rPr>
          <w:rFonts w:ascii="GHEA Mariam" w:hAnsi="GHEA Mariam"/>
          <w:sz w:val="24"/>
          <w:szCs w:val="24"/>
          <w:lang w:val="hy-AM"/>
        </w:rPr>
        <w:t xml:space="preserve"> </w:t>
      </w:r>
      <w:r w:rsidRPr="00971A9E">
        <w:rPr>
          <w:rFonts w:ascii="GHEA Mariam" w:hAnsi="GHEA Mariam"/>
          <w:sz w:val="24"/>
          <w:szCs w:val="24"/>
          <w:lang w:val="hy-AM"/>
        </w:rPr>
        <w:t>բերված ապրանքների կամ ընդունած աշխատանքների կամ ստացած ծառայությունների մասով մատակարարի կողմից դուրս</w:t>
      </w:r>
      <w:r w:rsidRPr="00971A9E">
        <w:rPr>
          <w:rFonts w:ascii="GHEA Mariam" w:hAnsi="GHEA Mariam"/>
          <w:sz w:val="24"/>
          <w:szCs w:val="24"/>
          <w:shd w:val="clear" w:color="auto" w:fill="FFFFFF"/>
          <w:lang w:val="hy-AM"/>
        </w:rPr>
        <w:t xml:space="preserve"> </w:t>
      </w:r>
      <w:r w:rsidRPr="00705E81">
        <w:rPr>
          <w:rFonts w:ascii="GHEA Mariam" w:hAnsi="GHEA Mariam"/>
          <w:spacing w:val="-2"/>
          <w:sz w:val="24"/>
          <w:szCs w:val="24"/>
          <w:lang w:val="hy-AM"/>
        </w:rPr>
        <w:t xml:space="preserve">գրված և </w:t>
      </w:r>
      <w:r w:rsidRPr="00705E81">
        <w:rPr>
          <w:rFonts w:ascii="GHEA Mariam" w:hAnsi="GHEA Mariam"/>
          <w:spacing w:val="-2"/>
          <w:sz w:val="24"/>
          <w:szCs w:val="24"/>
          <w:shd w:val="clear" w:color="auto" w:fill="FFFFFF"/>
          <w:lang w:val="hy-AM"/>
        </w:rPr>
        <w:t>մինչև տվյալ հաշվետու ժամանակաշրջանի միասնական հաշվարկի</w:t>
      </w:r>
      <w:r w:rsidRPr="00971A9E">
        <w:rPr>
          <w:rFonts w:ascii="GHEA Mariam" w:hAnsi="GHEA Mariam"/>
          <w:sz w:val="24"/>
          <w:szCs w:val="24"/>
          <w:shd w:val="clear" w:color="auto" w:fill="FFFFFF"/>
          <w:lang w:val="hy-AM"/>
        </w:rPr>
        <w:t xml:space="preserve"> ներկայացման համար օրենսգրքի 75-րդ հոդվածի 1-ին մասով սահմանված վերջ</w:t>
      </w:r>
      <w:r w:rsidR="00705E81">
        <w:rPr>
          <w:rFonts w:ascii="GHEA Mariam" w:hAnsi="GHEA Mariam"/>
          <w:sz w:val="24"/>
          <w:szCs w:val="24"/>
          <w:shd w:val="clear" w:color="auto" w:fill="FFFFFF"/>
          <w:lang w:val="hy-AM"/>
        </w:rPr>
        <w:softHyphen/>
      </w:r>
      <w:r w:rsidRPr="00971A9E">
        <w:rPr>
          <w:rFonts w:ascii="GHEA Mariam" w:hAnsi="GHEA Mariam"/>
          <w:sz w:val="24"/>
          <w:szCs w:val="24"/>
          <w:shd w:val="clear" w:color="auto" w:fill="FFFFFF"/>
          <w:lang w:val="hy-AM"/>
        </w:rPr>
        <w:t xml:space="preserve">նաժամկետի օրը ներառյալ օրենսգրքով սահմանված կարգով </w:t>
      </w:r>
      <w:r w:rsidRPr="00971A9E">
        <w:rPr>
          <w:rFonts w:ascii="GHEA Mariam" w:hAnsi="GHEA Mariam"/>
          <w:sz w:val="24"/>
          <w:szCs w:val="24"/>
          <w:lang w:val="hy-AM"/>
        </w:rPr>
        <w:t xml:space="preserve">հարկ վճարողի կողմից </w:t>
      </w:r>
      <w:r w:rsidRPr="00971A9E">
        <w:rPr>
          <w:rFonts w:ascii="GHEA Mariam" w:hAnsi="GHEA Mariam"/>
          <w:sz w:val="24"/>
          <w:szCs w:val="24"/>
          <w:shd w:val="clear" w:color="auto" w:fill="FFFFFF"/>
          <w:lang w:val="hy-AM"/>
        </w:rPr>
        <w:t>վավերացված</w:t>
      </w:r>
      <w:r w:rsidRPr="00971A9E">
        <w:rPr>
          <w:rFonts w:ascii="GHEA Mariam" w:hAnsi="GHEA Mariam"/>
          <w:sz w:val="24"/>
          <w:szCs w:val="24"/>
          <w:lang w:val="hy-AM"/>
        </w:rPr>
        <w:t xml:space="preserve"> հարկային հաշիվներում առանձնացված ԱԱՀ-ի գումար</w:t>
      </w:r>
      <w:r w:rsidR="00705E81">
        <w:rPr>
          <w:rFonts w:ascii="GHEA Mariam" w:hAnsi="GHEA Mariam"/>
          <w:sz w:val="24"/>
          <w:szCs w:val="24"/>
          <w:lang w:val="hy-AM"/>
        </w:rPr>
        <w:softHyphen/>
      </w:r>
      <w:r w:rsidRPr="00971A9E">
        <w:rPr>
          <w:rFonts w:ascii="GHEA Mariam" w:hAnsi="GHEA Mariam"/>
          <w:sz w:val="24"/>
          <w:szCs w:val="24"/>
          <w:lang w:val="hy-AM"/>
        </w:rPr>
        <w:t>ներին</w:t>
      </w:r>
      <w:r w:rsidR="00705E81">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14) տվյալ հաշվետու ժամանակաշրջանում Հայաստանի Հանրապետության տարածքում ձեռք</w:t>
      </w:r>
      <w:r w:rsidR="00705E81">
        <w:rPr>
          <w:rFonts w:ascii="GHEA Mariam" w:hAnsi="GHEA Mariam"/>
          <w:sz w:val="24"/>
          <w:szCs w:val="24"/>
          <w:lang w:val="hy-AM"/>
        </w:rPr>
        <w:t xml:space="preserve"> </w:t>
      </w:r>
      <w:r w:rsidRPr="00971A9E">
        <w:rPr>
          <w:rFonts w:ascii="GHEA Mariam" w:hAnsi="GHEA Mariam"/>
          <w:sz w:val="24"/>
          <w:szCs w:val="24"/>
          <w:lang w:val="hy-AM"/>
        </w:rPr>
        <w:t xml:space="preserve">բերված ապրանքների կամ ընդունած աշխատանքների կամ </w:t>
      </w:r>
      <w:r w:rsidRPr="00705E81">
        <w:rPr>
          <w:rFonts w:ascii="GHEA Mariam" w:hAnsi="GHEA Mariam"/>
          <w:spacing w:val="-6"/>
          <w:sz w:val="24"/>
          <w:szCs w:val="24"/>
          <w:lang w:val="hy-AM"/>
        </w:rPr>
        <w:t>ստացած ծառայությունների մասով մատակարարի կողմից, ինչպես նաև մատակա</w:t>
      </w:r>
      <w:r w:rsidR="00705E81">
        <w:rPr>
          <w:rFonts w:ascii="GHEA Mariam" w:hAnsi="GHEA Mariam"/>
          <w:sz w:val="24"/>
          <w:szCs w:val="24"/>
          <w:lang w:val="hy-AM"/>
        </w:rPr>
        <w:softHyphen/>
      </w:r>
      <w:r w:rsidRPr="00971A9E">
        <w:rPr>
          <w:rFonts w:ascii="GHEA Mariam" w:hAnsi="GHEA Mariam"/>
          <w:sz w:val="24"/>
          <w:szCs w:val="24"/>
          <w:lang w:val="hy-AM"/>
        </w:rPr>
        <w:t>րարի</w:t>
      </w:r>
      <w:r w:rsidR="00705E81">
        <w:rPr>
          <w:rFonts w:ascii="GHEA Mariam" w:hAnsi="GHEA Mariam"/>
          <w:sz w:val="24"/>
          <w:szCs w:val="24"/>
          <w:lang w:val="hy-AM"/>
        </w:rPr>
        <w:t xml:space="preserve"> անունից </w:t>
      </w:r>
      <w:r w:rsidRPr="00971A9E">
        <w:rPr>
          <w:rFonts w:ascii="GHEA Mariam" w:hAnsi="GHEA Mariam"/>
          <w:sz w:val="24"/>
          <w:szCs w:val="24"/>
          <w:lang w:val="hy-AM"/>
        </w:rPr>
        <w:t>դուրս գրված հարկային հաշիվներում, այդ թվում` ճշգրտող,  առանձնացված ԱԱՀ-ի գումարների հաշվանցման (պակասեցման) մասով միասնական հաշվարկում արտացոլված հաշվանցման (պակասեցման) ենթակա գումարների մասով ապահովված չեն այդ գումարների հաշվանցման (պակա</w:t>
      </w:r>
      <w:r w:rsidR="00705E81">
        <w:rPr>
          <w:rFonts w:ascii="GHEA Mariam" w:hAnsi="GHEA Mariam"/>
          <w:sz w:val="24"/>
          <w:szCs w:val="24"/>
          <w:lang w:val="hy-AM"/>
        </w:rPr>
        <w:softHyphen/>
      </w:r>
      <w:r w:rsidRPr="00971A9E">
        <w:rPr>
          <w:rFonts w:ascii="GHEA Mariam" w:hAnsi="GHEA Mariam"/>
          <w:sz w:val="24"/>
          <w:szCs w:val="24"/>
          <w:lang w:val="hy-AM"/>
        </w:rPr>
        <w:t>սեցման) համար օրենսգրքի 71-րդ հոդվածի 1-ին մասի 1-ին կամ 4-րդ կետերով սահմանված պահանջները</w:t>
      </w:r>
      <w:r w:rsidR="00705E81">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15) </w:t>
      </w:r>
      <w:r w:rsidRPr="00705E81">
        <w:rPr>
          <w:rFonts w:ascii="GHEA Mariam" w:hAnsi="GHEA Mariam"/>
          <w:spacing w:val="-2"/>
          <w:sz w:val="24"/>
          <w:szCs w:val="24"/>
          <w:lang w:val="hy-AM"/>
        </w:rPr>
        <w:t>տվյալ հաշվետու ժամանակաշրջանում «Բաց թողնում՝ ներքին սպառման հ</w:t>
      </w:r>
      <w:r w:rsidRPr="00971A9E">
        <w:rPr>
          <w:rFonts w:ascii="GHEA Mariam" w:hAnsi="GHEA Mariam"/>
          <w:sz w:val="24"/>
          <w:szCs w:val="24"/>
          <w:lang w:val="hy-AM"/>
        </w:rPr>
        <w:t>ամար» մաքսային ընթացակարգով Հայաստանի Հանրապետության տարածք ներմուծված ապրանքների մասով միասնական հաշվարկում արտացոլված հաշ</w:t>
      </w:r>
      <w:r w:rsidR="00705E81">
        <w:rPr>
          <w:rFonts w:ascii="GHEA Mariam" w:hAnsi="GHEA Mariam"/>
          <w:sz w:val="24"/>
          <w:szCs w:val="24"/>
          <w:lang w:val="hy-AM"/>
        </w:rPr>
        <w:softHyphen/>
      </w:r>
      <w:r w:rsidRPr="00971A9E">
        <w:rPr>
          <w:rFonts w:ascii="GHEA Mariam" w:hAnsi="GHEA Mariam"/>
          <w:sz w:val="24"/>
          <w:szCs w:val="24"/>
          <w:lang w:val="hy-AM"/>
        </w:rPr>
        <w:t xml:space="preserve">վանցման (պակասեցման) ենթակա գումարների մասով ապահովված չեն այդ </w:t>
      </w:r>
      <w:r w:rsidRPr="00705E81">
        <w:rPr>
          <w:rFonts w:ascii="GHEA Mariam" w:hAnsi="GHEA Mariam"/>
          <w:spacing w:val="-2"/>
          <w:sz w:val="24"/>
          <w:szCs w:val="24"/>
          <w:lang w:val="hy-AM"/>
        </w:rPr>
        <w:lastRenderedPageBreak/>
        <w:t>գումարների հաշվանցման (պակասեցման) համար օրենսգրքի 71-րդ հոդվածի 1-ին մաս</w:t>
      </w:r>
      <w:r w:rsidRPr="00971A9E">
        <w:rPr>
          <w:rFonts w:ascii="GHEA Mariam" w:hAnsi="GHEA Mariam"/>
          <w:sz w:val="24"/>
          <w:szCs w:val="24"/>
          <w:lang w:val="hy-AM"/>
        </w:rPr>
        <w:t>ի 2-րդ կետով սահմանված պահանջները</w:t>
      </w:r>
      <w:r w:rsidR="00705E81">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16) տվյալ հաշվետու ժամանակաշրջանում ԵՏՄ անդամ պետություններից </w:t>
      </w:r>
      <w:r w:rsidRPr="00705E81">
        <w:rPr>
          <w:rFonts w:ascii="GHEA Mariam" w:hAnsi="GHEA Mariam"/>
          <w:spacing w:val="-6"/>
          <w:sz w:val="24"/>
          <w:szCs w:val="24"/>
          <w:lang w:val="hy-AM"/>
        </w:rPr>
        <w:t>Հայաստանի Հանրապետության տարածք ներմուծված՝ ԵՏՄ ապրանքի կարգա</w:t>
      </w:r>
      <w:r w:rsidR="00705E81">
        <w:rPr>
          <w:rFonts w:ascii="GHEA Mariam" w:hAnsi="GHEA Mariam"/>
          <w:spacing w:val="-6"/>
          <w:sz w:val="24"/>
          <w:szCs w:val="24"/>
          <w:lang w:val="hy-AM"/>
        </w:rPr>
        <w:softHyphen/>
      </w:r>
      <w:r w:rsidRPr="00705E81">
        <w:rPr>
          <w:rFonts w:ascii="GHEA Mariam" w:hAnsi="GHEA Mariam"/>
          <w:spacing w:val="-6"/>
          <w:sz w:val="24"/>
          <w:szCs w:val="24"/>
          <w:lang w:val="hy-AM"/>
        </w:rPr>
        <w:t>վիճա</w:t>
      </w:r>
      <w:r w:rsidRPr="00971A9E">
        <w:rPr>
          <w:rFonts w:ascii="GHEA Mariam" w:hAnsi="GHEA Mariam"/>
          <w:sz w:val="24"/>
          <w:szCs w:val="24"/>
          <w:lang w:val="hy-AM"/>
        </w:rPr>
        <w:t xml:space="preserve">կ ունեցող ապրանքների մասով միասնական հաշվարկում արտացոլված հաշվանցման (պակասեցման) ենթակա գումարների մասով ապահովված չեն այդ գումարների </w:t>
      </w:r>
      <w:r w:rsidRPr="00705E81">
        <w:rPr>
          <w:rFonts w:ascii="GHEA Mariam" w:hAnsi="GHEA Mariam"/>
          <w:spacing w:val="-2"/>
          <w:sz w:val="24"/>
          <w:szCs w:val="24"/>
          <w:lang w:val="hy-AM"/>
        </w:rPr>
        <w:t>հաշվանցման (պակասեցման) համար օրենսգրքի 71-րդ հոդվածի 1-ին մասի 3-րդ</w:t>
      </w:r>
      <w:r w:rsidR="00705E81">
        <w:rPr>
          <w:rFonts w:ascii="GHEA Mariam" w:hAnsi="GHEA Mariam"/>
          <w:sz w:val="24"/>
          <w:szCs w:val="24"/>
          <w:lang w:val="hy-AM"/>
        </w:rPr>
        <w:t xml:space="preserve"> կետով սահմանված պահանջները.</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17) տվյալ հաշվետու ժամանակաշրջանում Հայաստանի Հանրապետության  տարածքում ձեռք բերված ապրանքների կամ ընդունված աշխատանքների կամ ստացված ծառայությունների մասով միասնական հաշվարկում արտացոլված ԱԱՀ-ի գումարներ</w:t>
      </w:r>
      <w:r w:rsidR="001D3BB8">
        <w:rPr>
          <w:rFonts w:ascii="GHEA Mariam" w:hAnsi="GHEA Mariam"/>
          <w:sz w:val="24"/>
          <w:szCs w:val="24"/>
          <w:lang w:val="hy-AM"/>
        </w:rPr>
        <w:t>ն</w:t>
      </w:r>
      <w:r w:rsidRPr="00971A9E">
        <w:rPr>
          <w:rFonts w:ascii="GHEA Mariam" w:hAnsi="GHEA Mariam"/>
          <w:sz w:val="24"/>
          <w:szCs w:val="24"/>
          <w:lang w:val="hy-AM"/>
        </w:rPr>
        <w:t xml:space="preserve"> ավելի են տվյալ հաշվետու ժամանակաշրջանում Հայաստանի Հանրապետության տարածքում ձեռք</w:t>
      </w:r>
      <w:r w:rsidR="00765898">
        <w:rPr>
          <w:rFonts w:ascii="GHEA Mariam" w:hAnsi="GHEA Mariam"/>
          <w:sz w:val="24"/>
          <w:szCs w:val="24"/>
          <w:lang w:val="hy-AM"/>
        </w:rPr>
        <w:t xml:space="preserve"> </w:t>
      </w:r>
      <w:r w:rsidRPr="00971A9E">
        <w:rPr>
          <w:rFonts w:ascii="GHEA Mariam" w:hAnsi="GHEA Mariam"/>
          <w:sz w:val="24"/>
          <w:szCs w:val="24"/>
          <w:lang w:val="hy-AM"/>
        </w:rPr>
        <w:t>բերված ապրանքների կամ ընդունած աշխատանքների կամ ստացած ծառայությունների մասով մատակարարի կողմից դուրս գրված հարկային հաշիվներու</w:t>
      </w:r>
      <w:r w:rsidR="00765898">
        <w:rPr>
          <w:rFonts w:ascii="GHEA Mariam" w:hAnsi="GHEA Mariam"/>
          <w:sz w:val="24"/>
          <w:szCs w:val="24"/>
          <w:lang w:val="hy-AM"/>
        </w:rPr>
        <w:t>մ առանձնացված ԱԱՀ-ի գումարներից.</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18) </w:t>
      </w:r>
      <w:r w:rsidRPr="00971A9E">
        <w:rPr>
          <w:rFonts w:ascii="GHEA Mariam" w:hAnsi="GHEA Mariam"/>
          <w:sz w:val="24"/>
          <w:szCs w:val="24"/>
          <w:shd w:val="clear" w:color="auto" w:fill="FFFFFF"/>
          <w:lang w:val="hy-AM"/>
        </w:rPr>
        <w:t xml:space="preserve">մինչև միասնական հաշվարկի ներկայացման համար oրենսգրքի 75-րդ հոդվածի 1-ին մասով սահմանված վերջնաժամկետի օրը ներառյալ oրենսգրքով սահմանված կարգով </w:t>
      </w:r>
      <w:r w:rsidRPr="00971A9E">
        <w:rPr>
          <w:rFonts w:ascii="GHEA Mariam" w:hAnsi="GHEA Mariam"/>
          <w:sz w:val="24"/>
          <w:szCs w:val="24"/>
          <w:lang w:val="hy-AM"/>
        </w:rPr>
        <w:t xml:space="preserve">հարկ վճարողի կողմից </w:t>
      </w:r>
      <w:r w:rsidRPr="00971A9E">
        <w:rPr>
          <w:rFonts w:ascii="GHEA Mariam" w:hAnsi="GHEA Mariam"/>
          <w:sz w:val="24"/>
          <w:szCs w:val="24"/>
          <w:shd w:val="clear" w:color="auto" w:fill="FFFFFF"/>
          <w:lang w:val="hy-AM"/>
        </w:rPr>
        <w:t xml:space="preserve">չվավերացված` </w:t>
      </w:r>
      <w:r w:rsidRPr="00971A9E">
        <w:rPr>
          <w:rFonts w:ascii="GHEA Mariam" w:hAnsi="GHEA Mariam"/>
          <w:sz w:val="24"/>
          <w:szCs w:val="24"/>
          <w:lang w:val="hy-AM"/>
        </w:rPr>
        <w:t>տվյալ հաշվետու ժամանակաշրջանում Հայաստանի Հանրապետության տարածքում ձեռք</w:t>
      </w:r>
      <w:r w:rsidR="00765898">
        <w:rPr>
          <w:rFonts w:ascii="GHEA Mariam" w:hAnsi="GHEA Mariam"/>
          <w:sz w:val="24"/>
          <w:szCs w:val="24"/>
          <w:lang w:val="hy-AM"/>
        </w:rPr>
        <w:t xml:space="preserve"> </w:t>
      </w:r>
      <w:r w:rsidRPr="00971A9E">
        <w:rPr>
          <w:rFonts w:ascii="GHEA Mariam" w:hAnsi="GHEA Mariam"/>
          <w:sz w:val="24"/>
          <w:szCs w:val="24"/>
          <w:lang w:val="hy-AM"/>
        </w:rPr>
        <w:t>բերված ապրանքների կամ ընդունած աշխատանքների կամ ստացած ծառայությունների մասով մատակարարի կողմից դուրս գրված հարկային հաշիվներում առանձ</w:t>
      </w:r>
      <w:r w:rsidR="00765898">
        <w:rPr>
          <w:rFonts w:ascii="GHEA Mariam" w:hAnsi="GHEA Mariam"/>
          <w:sz w:val="24"/>
          <w:szCs w:val="24"/>
          <w:lang w:val="hy-AM"/>
        </w:rPr>
        <w:softHyphen/>
      </w:r>
      <w:r w:rsidRPr="00971A9E">
        <w:rPr>
          <w:rFonts w:ascii="GHEA Mariam" w:hAnsi="GHEA Mariam"/>
          <w:sz w:val="24"/>
          <w:szCs w:val="24"/>
          <w:lang w:val="hy-AM"/>
        </w:rPr>
        <w:t>նացված ԱԱՀ-ի գումարներ</w:t>
      </w:r>
      <w:r w:rsidR="001D3BB8">
        <w:rPr>
          <w:rFonts w:ascii="GHEA Mariam" w:hAnsi="GHEA Mariam"/>
          <w:sz w:val="24"/>
          <w:szCs w:val="24"/>
          <w:lang w:val="hy-AM"/>
        </w:rPr>
        <w:t>ն</w:t>
      </w:r>
      <w:r w:rsidRPr="00971A9E">
        <w:rPr>
          <w:rFonts w:ascii="GHEA Mariam" w:hAnsi="GHEA Mariam"/>
          <w:sz w:val="24"/>
          <w:szCs w:val="24"/>
          <w:lang w:val="hy-AM"/>
        </w:rPr>
        <w:t xml:space="preserve"> ավելի են տվյալ հաշվետու ժամանակաշրջանի </w:t>
      </w:r>
      <w:r w:rsidRPr="00765898">
        <w:rPr>
          <w:rFonts w:ascii="GHEA Mariam" w:hAnsi="GHEA Mariam"/>
          <w:spacing w:val="-2"/>
          <w:sz w:val="24"/>
          <w:szCs w:val="24"/>
          <w:lang w:val="hy-AM"/>
        </w:rPr>
        <w:t>արդյունքներով ներկայացված միասնական հաշվարկում արտացոլված` օրենսգրքի 71</w:t>
      </w:r>
      <w:r w:rsidRPr="00971A9E">
        <w:rPr>
          <w:rFonts w:ascii="GHEA Mariam" w:hAnsi="GHEA Mariam"/>
          <w:sz w:val="24"/>
          <w:szCs w:val="24"/>
          <w:lang w:val="hy-AM"/>
        </w:rPr>
        <w:t>-րդ հոդվածի 1-ին մասի 1-ին կետի համաձայն հաշվետու ժամանակաշրջանում Հայաստանի Հանրապետության  տարածքում ձեռք բերված ապրանքների կամ ընդունված աշխատանքների կամ ստացված ծառայությունների մասով հաշվանց</w:t>
      </w:r>
      <w:r w:rsidR="00765898">
        <w:rPr>
          <w:rFonts w:ascii="GHEA Mariam" w:hAnsi="GHEA Mariam"/>
          <w:sz w:val="24"/>
          <w:szCs w:val="24"/>
          <w:lang w:val="hy-AM"/>
        </w:rPr>
        <w:softHyphen/>
      </w:r>
      <w:r w:rsidRPr="00971A9E">
        <w:rPr>
          <w:rFonts w:ascii="GHEA Mariam" w:hAnsi="GHEA Mariam"/>
          <w:sz w:val="24"/>
          <w:szCs w:val="24"/>
          <w:lang w:val="hy-AM"/>
        </w:rPr>
        <w:t>վող</w:t>
      </w:r>
      <w:r w:rsidR="00765898">
        <w:rPr>
          <w:rFonts w:ascii="GHEA Mariam" w:hAnsi="GHEA Mariam"/>
          <w:sz w:val="24"/>
          <w:szCs w:val="24"/>
          <w:lang w:val="hy-AM"/>
        </w:rPr>
        <w:t xml:space="preserve"> (պակասեցվող) ԱԱՀ-ի գումարներից.</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19) </w:t>
      </w:r>
      <w:r w:rsidRPr="00765898">
        <w:rPr>
          <w:rFonts w:ascii="GHEA Mariam" w:hAnsi="GHEA Mariam"/>
          <w:spacing w:val="-2"/>
          <w:sz w:val="24"/>
          <w:szCs w:val="24"/>
          <w:lang w:val="hy-AM"/>
        </w:rPr>
        <w:t>Հայաստանի Հանրապետության տարածքում ձեռք բերված ապրանքներ</w:t>
      </w:r>
      <w:r w:rsidRPr="00971A9E">
        <w:rPr>
          <w:rFonts w:ascii="GHEA Mariam" w:hAnsi="GHEA Mariam"/>
          <w:sz w:val="24"/>
          <w:szCs w:val="24"/>
          <w:lang w:val="hy-AM"/>
        </w:rPr>
        <w:t xml:space="preserve">ի կամ ընդունված աշխատանքների կամ ստացված ծառայությունների մասով </w:t>
      </w:r>
      <w:r w:rsidRPr="00971A9E">
        <w:rPr>
          <w:rFonts w:ascii="GHEA Mariam" w:hAnsi="GHEA Mariam"/>
          <w:sz w:val="24"/>
          <w:szCs w:val="24"/>
          <w:lang w:val="hy-AM"/>
        </w:rPr>
        <w:lastRenderedPageBreak/>
        <w:t xml:space="preserve">գործարքների ճշգրտման արդյունքներով տվյալ հաշվետու ժամանակաշրջանի համար ներկայացված միասնական հաշվարկում արտացոլված` գործարքների ճշգրտման մասով, որի արդյունքում նվազում են հաշվանցման (պակասեցման) ենթակա ԱԱՀ-ի գումարները, նվազեցվող հարկման բազայի և ԱԱՀ-ի գումարները պակաս են օրենսգրքով սահմանված կարգով դուրս գրված ճշգրտող հարկային </w:t>
      </w:r>
      <w:r w:rsidRPr="00765898">
        <w:rPr>
          <w:rFonts w:ascii="GHEA Mariam" w:hAnsi="GHEA Mariam"/>
          <w:spacing w:val="-2"/>
          <w:sz w:val="24"/>
          <w:szCs w:val="24"/>
          <w:lang w:val="hy-AM"/>
        </w:rPr>
        <w:t>հաշիվներում (այդ թվում` մատակարարի անունից դուրս գրված ճշգրտող հարկային</w:t>
      </w:r>
      <w:r w:rsidRPr="00971A9E">
        <w:rPr>
          <w:rFonts w:ascii="GHEA Mariam" w:hAnsi="GHEA Mariam"/>
          <w:sz w:val="24"/>
          <w:szCs w:val="24"/>
          <w:lang w:val="hy-AM"/>
        </w:rPr>
        <w:t xml:space="preserve"> հաշիվներում)` նվազեցված հարկման բազաների և ԱԱՀ-ի գումարներից</w:t>
      </w:r>
      <w:r w:rsidR="00765898">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20) Հայաստանի Հանրապետության տարածքում ձեռք բերված ապրանք</w:t>
      </w:r>
      <w:r w:rsidR="00765898">
        <w:rPr>
          <w:rFonts w:ascii="GHEA Mariam" w:hAnsi="GHEA Mariam"/>
          <w:sz w:val="24"/>
          <w:szCs w:val="24"/>
          <w:lang w:val="hy-AM"/>
        </w:rPr>
        <w:softHyphen/>
      </w:r>
      <w:r w:rsidRPr="00971A9E">
        <w:rPr>
          <w:rFonts w:ascii="GHEA Mariam" w:hAnsi="GHEA Mariam"/>
          <w:sz w:val="24"/>
          <w:szCs w:val="24"/>
          <w:lang w:val="hy-AM"/>
        </w:rPr>
        <w:t>ների կամ ընդունված աշխատանքների կամ ստացված ծառայությունների մասով գործարքների ճշգրտման արդյունքներով տվյալ հաշվետու ժամանակաշրջանի համար ներկայացված միասնական հաշվարկում արտացոլված` գործարքների ճշգրտման մասով, որի արդյունքում ավելանում են հաշվանցման (պակասեցման) ենթակա ԱԱՀ-ի գումարները, ավելացվող հարկման բազայի և ԱԱՀ-ի գումարներ</w:t>
      </w:r>
      <w:r w:rsidR="001D3BB8">
        <w:rPr>
          <w:rFonts w:ascii="GHEA Mariam" w:hAnsi="GHEA Mariam"/>
          <w:sz w:val="24"/>
          <w:szCs w:val="24"/>
          <w:lang w:val="hy-AM"/>
        </w:rPr>
        <w:t>ն</w:t>
      </w:r>
      <w:r w:rsidRPr="00971A9E">
        <w:rPr>
          <w:rFonts w:ascii="GHEA Mariam" w:hAnsi="GHEA Mariam"/>
          <w:sz w:val="24"/>
          <w:szCs w:val="24"/>
          <w:lang w:val="hy-AM"/>
        </w:rPr>
        <w:t xml:space="preserve"> ավելի են օրենսգրքով սահմանված կարգով դուրս գրված ճշգրտող հարկային </w:t>
      </w:r>
      <w:r w:rsidRPr="00765898">
        <w:rPr>
          <w:rFonts w:ascii="GHEA Mariam" w:hAnsi="GHEA Mariam"/>
          <w:spacing w:val="-2"/>
          <w:sz w:val="24"/>
          <w:szCs w:val="24"/>
          <w:lang w:val="hy-AM"/>
        </w:rPr>
        <w:t>հաշիվներում (այդ թվում` մատակարարի անունից դուրս գրված ճշգրտող հարկային հ</w:t>
      </w:r>
      <w:r w:rsidRPr="00971A9E">
        <w:rPr>
          <w:rFonts w:ascii="GHEA Mariam" w:hAnsi="GHEA Mariam"/>
          <w:sz w:val="24"/>
          <w:szCs w:val="24"/>
          <w:lang w:val="hy-AM"/>
        </w:rPr>
        <w:t>աշիվներում)` ավելացված հարկման բազաների և ԱԱՀ-ի գումարներից</w:t>
      </w:r>
      <w:r w:rsidR="00765898">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21) տվյալ հաշվետու ժամանակաշրջանում Հայաստանի Հանրապետությա</w:t>
      </w:r>
      <w:r w:rsidR="00765898">
        <w:rPr>
          <w:rFonts w:ascii="GHEA Mariam" w:hAnsi="GHEA Mariam"/>
          <w:sz w:val="24"/>
          <w:szCs w:val="24"/>
          <w:lang w:val="hy-AM"/>
        </w:rPr>
        <w:t xml:space="preserve">ն տարածք </w:t>
      </w:r>
      <w:r w:rsidR="00765898" w:rsidRPr="00765898">
        <w:rPr>
          <w:rFonts w:ascii="GHEA Mariam" w:hAnsi="GHEA Mariam"/>
          <w:spacing w:val="-4"/>
          <w:sz w:val="24"/>
          <w:szCs w:val="24"/>
          <w:lang w:val="hy-AM"/>
        </w:rPr>
        <w:t xml:space="preserve">ներմուծված ապրանքների </w:t>
      </w:r>
      <w:r w:rsidRPr="00765898">
        <w:rPr>
          <w:rFonts w:ascii="GHEA Mariam" w:hAnsi="GHEA Mariam"/>
          <w:spacing w:val="-4"/>
          <w:sz w:val="24"/>
          <w:szCs w:val="24"/>
          <w:lang w:val="hy-AM"/>
        </w:rPr>
        <w:t>մասով միասնական հաշվարկում արտացոլված</w:t>
      </w:r>
      <w:r w:rsidRPr="00971A9E">
        <w:rPr>
          <w:rFonts w:ascii="GHEA Mariam" w:hAnsi="GHEA Mariam"/>
          <w:sz w:val="24"/>
          <w:szCs w:val="24"/>
          <w:lang w:val="hy-AM"/>
        </w:rPr>
        <w:t xml:space="preserve"> ԱԱՀ-ի </w:t>
      </w:r>
      <w:r w:rsidRPr="00765898">
        <w:rPr>
          <w:rFonts w:ascii="GHEA Mariam" w:hAnsi="GHEA Mariam"/>
          <w:spacing w:val="-4"/>
          <w:sz w:val="24"/>
          <w:szCs w:val="24"/>
          <w:lang w:val="hy-AM"/>
        </w:rPr>
        <w:t>գումարներ</w:t>
      </w:r>
      <w:r w:rsidR="001D3BB8">
        <w:rPr>
          <w:rFonts w:ascii="GHEA Mariam" w:hAnsi="GHEA Mariam"/>
          <w:spacing w:val="-4"/>
          <w:sz w:val="24"/>
          <w:szCs w:val="24"/>
          <w:lang w:val="hy-AM"/>
        </w:rPr>
        <w:t>ն</w:t>
      </w:r>
      <w:r w:rsidRPr="00765898">
        <w:rPr>
          <w:rFonts w:ascii="GHEA Mariam" w:hAnsi="GHEA Mariam"/>
          <w:spacing w:val="-4"/>
          <w:sz w:val="24"/>
          <w:szCs w:val="24"/>
          <w:lang w:val="hy-AM"/>
        </w:rPr>
        <w:t xml:space="preserve"> ավելի են տվյալ հաշվետու ժամանակաշրջանում «Բաց թողնում՝ ն</w:t>
      </w:r>
      <w:r w:rsidRPr="00971A9E">
        <w:rPr>
          <w:rFonts w:ascii="GHEA Mariam" w:hAnsi="GHEA Mariam"/>
          <w:sz w:val="24"/>
          <w:szCs w:val="24"/>
          <w:lang w:val="hy-AM"/>
        </w:rPr>
        <w:t>երքին սպառման համար» մաքսային ընթացակարգով Հայաստանի Հանրապե</w:t>
      </w:r>
      <w:r w:rsidR="00765898">
        <w:rPr>
          <w:rFonts w:ascii="GHEA Mariam" w:hAnsi="GHEA Mariam"/>
          <w:sz w:val="24"/>
          <w:szCs w:val="24"/>
          <w:lang w:val="hy-AM"/>
        </w:rPr>
        <w:softHyphen/>
      </w:r>
      <w:r w:rsidRPr="00971A9E">
        <w:rPr>
          <w:rFonts w:ascii="GHEA Mariam" w:hAnsi="GHEA Mariam"/>
          <w:sz w:val="24"/>
          <w:szCs w:val="24"/>
          <w:lang w:val="hy-AM"/>
        </w:rPr>
        <w:t>տության տարածք ներմուծված ապրանքների և (կամ) ԵՏՄ անդամ պետու</w:t>
      </w:r>
      <w:r w:rsidR="00765898">
        <w:rPr>
          <w:rFonts w:ascii="GHEA Mariam" w:hAnsi="GHEA Mariam"/>
          <w:sz w:val="24"/>
          <w:szCs w:val="24"/>
          <w:lang w:val="hy-AM"/>
        </w:rPr>
        <w:softHyphen/>
      </w:r>
      <w:r w:rsidRPr="00971A9E">
        <w:rPr>
          <w:rFonts w:ascii="GHEA Mariam" w:hAnsi="GHEA Mariam"/>
          <w:sz w:val="24"/>
          <w:szCs w:val="24"/>
          <w:lang w:val="hy-AM"/>
        </w:rPr>
        <w:t>թյուն</w:t>
      </w:r>
      <w:r w:rsidR="00765898">
        <w:rPr>
          <w:rFonts w:ascii="GHEA Mariam" w:hAnsi="GHEA Mariam"/>
          <w:sz w:val="24"/>
          <w:szCs w:val="24"/>
          <w:lang w:val="hy-AM"/>
        </w:rPr>
        <w:softHyphen/>
      </w:r>
      <w:r w:rsidRPr="00971A9E">
        <w:rPr>
          <w:rFonts w:ascii="GHEA Mariam" w:hAnsi="GHEA Mariam"/>
          <w:sz w:val="24"/>
          <w:szCs w:val="24"/>
          <w:lang w:val="hy-AM"/>
        </w:rPr>
        <w:t>ներից Հայաստանի Հանրապետության տարածք ներմուծված՝ ԵՏՄ ապրանքի կարգավիճակ ունեցող ապրանքների համար օրենսգրքով սահմանված չափով հաշվարկված ԱԱՀ-ի գումարներից</w:t>
      </w:r>
      <w:r w:rsidRPr="00971A9E">
        <w:rPr>
          <w:rFonts w:ascii="GHEA Mariam" w:hAnsi="GHEA Mariam" w:cs="GHEAGrapalat"/>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2</w:t>
      </w:r>
      <w:r w:rsidR="00765898">
        <w:rPr>
          <w:rFonts w:ascii="GHEA Mariam" w:hAnsi="GHEA Mariam"/>
          <w:sz w:val="24"/>
          <w:szCs w:val="24"/>
          <w:lang w:val="hy-AM"/>
        </w:rPr>
        <w:t>.</w:t>
      </w:r>
      <w:r w:rsidRPr="00971A9E">
        <w:rPr>
          <w:rFonts w:ascii="GHEA Mariam" w:hAnsi="GHEA Mariam"/>
          <w:sz w:val="24"/>
          <w:szCs w:val="24"/>
          <w:lang w:val="hy-AM"/>
        </w:rPr>
        <w:t xml:space="preserve"> Յուրաքանչյուր hաշվետու ժամանակաշրջանի գործունեության արդյունք</w:t>
      </w:r>
      <w:r w:rsidR="00765898">
        <w:rPr>
          <w:rFonts w:ascii="GHEA Mariam" w:hAnsi="GHEA Mariam"/>
          <w:sz w:val="24"/>
          <w:szCs w:val="24"/>
          <w:lang w:val="hy-AM"/>
        </w:rPr>
        <w:softHyphen/>
      </w:r>
      <w:r w:rsidRPr="00971A9E">
        <w:rPr>
          <w:rFonts w:ascii="GHEA Mariam" w:hAnsi="GHEA Mariam"/>
          <w:sz w:val="24"/>
          <w:szCs w:val="24"/>
          <w:lang w:val="hy-AM"/>
        </w:rPr>
        <w:t>ներով օ</w:t>
      </w:r>
      <w:r w:rsidRPr="00971A9E">
        <w:rPr>
          <w:rFonts w:ascii="GHEA Mariam" w:hAnsi="GHEA Mariam"/>
          <w:sz w:val="24"/>
          <w:szCs w:val="24"/>
          <w:shd w:val="clear" w:color="auto" w:fill="FFFFFF"/>
          <w:lang w:val="hy-AM"/>
        </w:rPr>
        <w:t>րենսգրքով սահմանված կարգով հարկային մարմին ներկայացված միաս</w:t>
      </w:r>
      <w:r w:rsidR="00765898">
        <w:rPr>
          <w:rFonts w:ascii="GHEA Mariam" w:hAnsi="GHEA Mariam"/>
          <w:sz w:val="24"/>
          <w:szCs w:val="24"/>
          <w:shd w:val="clear" w:color="auto" w:fill="FFFFFF"/>
          <w:lang w:val="hy-AM"/>
        </w:rPr>
        <w:softHyphen/>
      </w:r>
      <w:r w:rsidRPr="00971A9E">
        <w:rPr>
          <w:rFonts w:ascii="GHEA Mariam" w:hAnsi="GHEA Mariam"/>
          <w:sz w:val="24"/>
          <w:szCs w:val="24"/>
          <w:shd w:val="clear" w:color="auto" w:fill="FFFFFF"/>
          <w:lang w:val="hy-AM"/>
        </w:rPr>
        <w:t xml:space="preserve">նական հաշվարկով առաջացած ակցիզային հարկի փոխհատուցվող գումարը համարվում է ռիսկային, եթե առկա </w:t>
      </w:r>
      <w:r w:rsidR="00765898">
        <w:rPr>
          <w:rFonts w:ascii="GHEA Mariam" w:hAnsi="GHEA Mariam"/>
          <w:sz w:val="24"/>
          <w:szCs w:val="24"/>
          <w:shd w:val="clear" w:color="auto" w:fill="FFFFFF"/>
          <w:lang w:val="hy-AM"/>
        </w:rPr>
        <w:t>է</w:t>
      </w:r>
      <w:r w:rsidRPr="00971A9E">
        <w:rPr>
          <w:rFonts w:ascii="GHEA Mariam" w:hAnsi="GHEA Mariam"/>
          <w:sz w:val="24"/>
          <w:szCs w:val="24"/>
          <w:shd w:val="clear" w:color="auto" w:fill="FFFFFF"/>
          <w:lang w:val="hy-AM"/>
        </w:rPr>
        <w:t xml:space="preserve"> հետևյալ չափանիշներից որևէ մեկը`</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lastRenderedPageBreak/>
        <w:t xml:space="preserve">1) </w:t>
      </w:r>
      <w:r w:rsidRPr="00472DD2">
        <w:rPr>
          <w:rFonts w:ascii="GHEA Mariam" w:hAnsi="GHEA Mariam"/>
          <w:spacing w:val="-4"/>
          <w:sz w:val="24"/>
          <w:szCs w:val="24"/>
          <w:lang w:val="hy-AM"/>
        </w:rPr>
        <w:t>տվյալ հաշվետու ժամանակաշրջանի արդյունքներով միասնական հաշվարկ ն</w:t>
      </w:r>
      <w:r w:rsidRPr="00971A9E">
        <w:rPr>
          <w:rFonts w:ascii="GHEA Mariam" w:hAnsi="GHEA Mariam"/>
          <w:sz w:val="24"/>
          <w:szCs w:val="24"/>
          <w:lang w:val="hy-AM"/>
        </w:rPr>
        <w:t>երկայացրած հարկ վճարողը տվյալ հաշվետու ժամանակաշրջանում չի իրակա</w:t>
      </w:r>
      <w:r w:rsidR="00472DD2">
        <w:rPr>
          <w:rFonts w:ascii="GHEA Mariam" w:hAnsi="GHEA Mariam"/>
          <w:sz w:val="24"/>
          <w:szCs w:val="24"/>
          <w:lang w:val="hy-AM"/>
        </w:rPr>
        <w:softHyphen/>
      </w:r>
      <w:r w:rsidRPr="00971A9E">
        <w:rPr>
          <w:rFonts w:ascii="GHEA Mariam" w:hAnsi="GHEA Mariam"/>
          <w:sz w:val="24"/>
          <w:szCs w:val="24"/>
          <w:lang w:val="hy-AM"/>
        </w:rPr>
        <w:t>նացրել օրենսգրքի 84-րդ հոդվածի 1-ին մասի 1-ին կետով սահմանված ակցիզային հարկով հարկման օբյեկտ համարվող գործարք</w:t>
      </w:r>
      <w:r w:rsidR="00472DD2">
        <w:rPr>
          <w:rFonts w:ascii="GHEA Mariam" w:hAnsi="GHEA Mariam"/>
          <w:sz w:val="24"/>
          <w:szCs w:val="24"/>
          <w:lang w:val="hy-AM"/>
        </w:rPr>
        <w:t>.</w:t>
      </w:r>
      <w:r w:rsidRPr="00971A9E">
        <w:rPr>
          <w:rFonts w:ascii="GHEA Mariam" w:hAnsi="GHEA Mariam"/>
          <w:sz w:val="24"/>
          <w:szCs w:val="24"/>
          <w:lang w:val="hy-AM"/>
        </w:rPr>
        <w:t xml:space="preserve"> </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2) հարկ վճարողի կողմից ներկայացված միասնական հաշվարկը, այդ թվում` ճշտված, վերաբերում է մինչև 2024 թվականի հունիս ամիսը ներառող հաշվետու ժամանակաշրջաններին</w:t>
      </w:r>
      <w:r w:rsidR="00472DD2">
        <w:rPr>
          <w:rFonts w:ascii="GHEA Mariam" w:hAnsi="GHEA Mariam"/>
          <w:sz w:val="24"/>
          <w:szCs w:val="24"/>
          <w:lang w:val="hy-AM"/>
        </w:rPr>
        <w:t>.</w:t>
      </w:r>
      <w:r w:rsidRPr="00971A9E">
        <w:rPr>
          <w:rFonts w:ascii="GHEA Mariam" w:hAnsi="GHEA Mariam"/>
          <w:sz w:val="24"/>
          <w:szCs w:val="24"/>
          <w:lang w:val="hy-AM"/>
        </w:rPr>
        <w:t xml:space="preserve"> </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3) միասնական հաշվարկ ներկայացրած հարկ վճարողն այդ հաշվարկի ներկայացման օրը ներառող հարկային տարում և դրան նախորդող երեք հար</w:t>
      </w:r>
      <w:r w:rsidR="00472DD2">
        <w:rPr>
          <w:rFonts w:ascii="GHEA Mariam" w:hAnsi="GHEA Mariam"/>
          <w:sz w:val="24"/>
          <w:szCs w:val="24"/>
          <w:lang w:val="hy-AM"/>
        </w:rPr>
        <w:softHyphen/>
      </w:r>
      <w:r w:rsidRPr="00971A9E">
        <w:rPr>
          <w:rFonts w:ascii="GHEA Mariam" w:hAnsi="GHEA Mariam"/>
          <w:sz w:val="24"/>
          <w:szCs w:val="24"/>
          <w:lang w:val="hy-AM"/>
        </w:rPr>
        <w:t xml:space="preserve">կային տարին ներառող ժամանակահատվածում ընդգրկված որևէ հաշվետու  ժամանակաշրջանի արդյունքներով </w:t>
      </w:r>
      <w:r w:rsidRPr="00971A9E">
        <w:rPr>
          <w:rFonts w:ascii="GHEA Mariam" w:hAnsi="GHEA Mariam" w:cs="GHEAGrapalat"/>
          <w:sz w:val="24"/>
          <w:szCs w:val="24"/>
          <w:lang w:val="hy-AM"/>
        </w:rPr>
        <w:t>չի ներկայացրել միասնական հաշվարկ, եթե տվյալ հաշվետու ժամանակաշրջանում իրականացրել է օրենսգրքի 84-րդ հոդ</w:t>
      </w:r>
      <w:r w:rsidR="00472DD2">
        <w:rPr>
          <w:rFonts w:ascii="GHEA Mariam" w:hAnsi="GHEA Mariam" w:cs="GHEAGrapalat"/>
          <w:sz w:val="24"/>
          <w:szCs w:val="24"/>
          <w:lang w:val="hy-AM"/>
        </w:rPr>
        <w:softHyphen/>
      </w:r>
      <w:r w:rsidRPr="00971A9E">
        <w:rPr>
          <w:rFonts w:ascii="GHEA Mariam" w:hAnsi="GHEA Mariam" w:cs="GHEAGrapalat"/>
          <w:sz w:val="24"/>
          <w:szCs w:val="24"/>
          <w:lang w:val="hy-AM"/>
        </w:rPr>
        <w:t>վածի 1-</w:t>
      </w:r>
      <w:r w:rsidRPr="00472DD2">
        <w:rPr>
          <w:rFonts w:ascii="GHEA Mariam" w:hAnsi="GHEA Mariam" w:cs="GHEAGrapalat"/>
          <w:spacing w:val="-4"/>
          <w:sz w:val="24"/>
          <w:szCs w:val="24"/>
          <w:lang w:val="hy-AM"/>
        </w:rPr>
        <w:t>ին մասի 1-ին կամ 4-րդ կետերով սահմանված ակցիզային հարկով հարկման</w:t>
      </w:r>
      <w:r w:rsidRPr="00971A9E">
        <w:rPr>
          <w:rFonts w:ascii="GHEA Mariam" w:hAnsi="GHEA Mariam" w:cs="GHEAGrapalat"/>
          <w:sz w:val="24"/>
          <w:szCs w:val="24"/>
          <w:lang w:val="hy-AM"/>
        </w:rPr>
        <w:t xml:space="preserve"> օբյեկտ համարվող գործարք</w:t>
      </w:r>
      <w:r w:rsidR="00472DD2">
        <w:rPr>
          <w:rFonts w:ascii="GHEA Mariam" w:hAnsi="GHEA Mariam" w:cs="GHEAGrapalat"/>
          <w:sz w:val="24"/>
          <w:szCs w:val="24"/>
          <w:lang w:val="hy-AM"/>
        </w:rPr>
        <w:t>.</w:t>
      </w:r>
      <w:r w:rsidRPr="00971A9E">
        <w:rPr>
          <w:rFonts w:ascii="GHEA Mariam" w:hAnsi="GHEA Mariam" w:cs="GHEAGrapalat"/>
          <w:sz w:val="24"/>
          <w:szCs w:val="24"/>
          <w:lang w:val="hy-AM"/>
        </w:rPr>
        <w:t xml:space="preserve"> </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 xml:space="preserve">4) </w:t>
      </w:r>
      <w:r w:rsidRPr="00472DD2">
        <w:rPr>
          <w:rFonts w:ascii="GHEA Mariam" w:hAnsi="GHEA Mariam"/>
          <w:spacing w:val="-4"/>
          <w:sz w:val="24"/>
          <w:szCs w:val="24"/>
          <w:lang w:val="hy-AM"/>
        </w:rPr>
        <w:t>տվյալ հաշվետու ժամանակաշրջանի արդյունքներով ներկայացված  միաս</w:t>
      </w:r>
      <w:r w:rsidR="00472DD2" w:rsidRPr="00472DD2">
        <w:rPr>
          <w:rFonts w:ascii="GHEA Mariam" w:hAnsi="GHEA Mariam"/>
          <w:spacing w:val="-4"/>
          <w:sz w:val="24"/>
          <w:szCs w:val="24"/>
          <w:lang w:val="hy-AM"/>
        </w:rPr>
        <w:softHyphen/>
      </w:r>
      <w:r w:rsidRPr="00472DD2">
        <w:rPr>
          <w:rFonts w:ascii="GHEA Mariam" w:hAnsi="GHEA Mariam"/>
          <w:spacing w:val="-4"/>
          <w:sz w:val="24"/>
          <w:szCs w:val="24"/>
          <w:lang w:val="hy-AM"/>
        </w:rPr>
        <w:t xml:space="preserve">նական հաշվարկի ակցիզային հարկին վերաբերող բաժնում հաշվետու </w:t>
      </w:r>
      <w:r w:rsidRPr="00472DD2">
        <w:rPr>
          <w:rFonts w:ascii="GHEA Mariam" w:hAnsi="GHEA Mariam"/>
          <w:spacing w:val="-2"/>
          <w:sz w:val="24"/>
          <w:szCs w:val="24"/>
          <w:lang w:val="hy-AM"/>
        </w:rPr>
        <w:t>ժամանա</w:t>
      </w:r>
      <w:r w:rsidR="00472DD2" w:rsidRPr="00472DD2">
        <w:rPr>
          <w:rFonts w:ascii="GHEA Mariam" w:hAnsi="GHEA Mariam"/>
          <w:spacing w:val="-2"/>
          <w:sz w:val="24"/>
          <w:szCs w:val="24"/>
          <w:lang w:val="hy-AM"/>
        </w:rPr>
        <w:softHyphen/>
      </w:r>
      <w:r w:rsidRPr="00472DD2">
        <w:rPr>
          <w:rFonts w:ascii="GHEA Mariam" w:hAnsi="GHEA Mariam"/>
          <w:spacing w:val="-2"/>
          <w:sz w:val="24"/>
          <w:szCs w:val="24"/>
          <w:lang w:val="hy-AM"/>
        </w:rPr>
        <w:t xml:space="preserve">կաշրջանում </w:t>
      </w:r>
      <w:r w:rsidRPr="00472DD2">
        <w:rPr>
          <w:rFonts w:ascii="GHEA Mariam" w:hAnsi="GHEA Mariam" w:cs="GHEAGrapalat"/>
          <w:spacing w:val="-2"/>
          <w:sz w:val="24"/>
          <w:szCs w:val="24"/>
          <w:lang w:val="hy-AM"/>
        </w:rPr>
        <w:t xml:space="preserve">հաշվարկված </w:t>
      </w:r>
      <w:r w:rsidRPr="00472DD2">
        <w:rPr>
          <w:rFonts w:ascii="GHEA Mariam" w:hAnsi="GHEA Mariam"/>
          <w:spacing w:val="-2"/>
          <w:sz w:val="24"/>
          <w:szCs w:val="24"/>
          <w:lang w:val="hy-AM"/>
        </w:rPr>
        <w:t xml:space="preserve">ակցիզային հարկի գումարը պակաս է </w:t>
      </w:r>
      <w:r w:rsidRPr="00472DD2">
        <w:rPr>
          <w:rFonts w:ascii="GHEA Mariam" w:hAnsi="GHEA Mariam" w:cs="GHEAGrapalat"/>
          <w:spacing w:val="-2"/>
          <w:sz w:val="24"/>
          <w:szCs w:val="24"/>
          <w:lang w:val="hy-AM"/>
        </w:rPr>
        <w:t>օրենսգրքի 84-րդ հ</w:t>
      </w:r>
      <w:r w:rsidRPr="00971A9E">
        <w:rPr>
          <w:rFonts w:ascii="GHEA Mariam" w:hAnsi="GHEA Mariam" w:cs="GHEAGrapalat"/>
          <w:sz w:val="24"/>
          <w:szCs w:val="24"/>
          <w:lang w:val="hy-AM"/>
        </w:rPr>
        <w:t>ոդվածի 1-ին մասի 1-ին կամ 4-րդ կետերով սահմանված ակցիզային հարկով հարկման օբյեկտ համարվող գործարք</w:t>
      </w:r>
      <w:r w:rsidRPr="00971A9E">
        <w:rPr>
          <w:rFonts w:ascii="GHEA Mariam" w:hAnsi="GHEA Mariam"/>
          <w:sz w:val="24"/>
          <w:szCs w:val="24"/>
          <w:lang w:val="hy-AM"/>
        </w:rPr>
        <w:t>ների մասով օրենսգրքով սահմանված կարգով դուրս գրված հարկային հաշիվներում կամ հաշիվ վավերագրերում առանձնացված ակցիզային հարկի գումարների հանրագումարից</w:t>
      </w:r>
      <w:r w:rsidR="00472DD2">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sz w:val="24"/>
          <w:szCs w:val="24"/>
          <w:lang w:val="hy-AM"/>
        </w:rPr>
      </w:pPr>
      <w:r w:rsidRPr="00971A9E">
        <w:rPr>
          <w:rFonts w:ascii="GHEA Mariam" w:hAnsi="GHEA Mariam"/>
          <w:sz w:val="24"/>
          <w:szCs w:val="24"/>
          <w:lang w:val="hy-AM"/>
        </w:rPr>
        <w:t>5</w:t>
      </w:r>
      <w:r w:rsidRPr="00472DD2">
        <w:rPr>
          <w:rFonts w:ascii="GHEA Mariam" w:hAnsi="GHEA Mariam"/>
          <w:spacing w:val="-2"/>
          <w:sz w:val="24"/>
          <w:szCs w:val="24"/>
          <w:lang w:val="hy-AM"/>
        </w:rPr>
        <w:t>) տվյալ հաշվետու ժամանակաշրջանի արդյունքներով ներկայացված միաս</w:t>
      </w:r>
      <w:r w:rsidR="00472DD2" w:rsidRPr="00472DD2">
        <w:rPr>
          <w:rFonts w:ascii="GHEA Mariam" w:hAnsi="GHEA Mariam"/>
          <w:spacing w:val="-2"/>
          <w:sz w:val="24"/>
          <w:szCs w:val="24"/>
          <w:lang w:val="hy-AM"/>
        </w:rPr>
        <w:softHyphen/>
      </w:r>
      <w:r w:rsidRPr="00472DD2">
        <w:rPr>
          <w:rFonts w:ascii="GHEA Mariam" w:hAnsi="GHEA Mariam"/>
          <w:spacing w:val="-2"/>
          <w:sz w:val="24"/>
          <w:szCs w:val="24"/>
          <w:lang w:val="hy-AM"/>
        </w:rPr>
        <w:t>նակ</w:t>
      </w:r>
      <w:r w:rsidRPr="00971A9E">
        <w:rPr>
          <w:rFonts w:ascii="GHEA Mariam" w:hAnsi="GHEA Mariam"/>
          <w:sz w:val="24"/>
          <w:szCs w:val="24"/>
          <w:lang w:val="hy-AM"/>
        </w:rPr>
        <w:t>ան հաշվարկում` ակցիզային հարկին վերաբերող բաժնում լրացված են արժեքային ցուցանիշներ հաշվանցման (պակասեցման) ենթակա ակցիզային հարկի գումարների մասով</w:t>
      </w:r>
      <w:r w:rsidR="00472DD2">
        <w:rPr>
          <w:rFonts w:ascii="GHEA Mariam" w:hAnsi="GHEA Mariam"/>
          <w:sz w:val="24"/>
          <w:szCs w:val="24"/>
          <w:lang w:val="hy-AM"/>
        </w:rPr>
        <w:t>.</w:t>
      </w:r>
    </w:p>
    <w:p w:rsidR="00091E90" w:rsidRPr="00971A9E" w:rsidRDefault="00091E90" w:rsidP="00091E90">
      <w:pPr>
        <w:spacing w:line="360" w:lineRule="auto"/>
        <w:ind w:firstLine="709"/>
        <w:jc w:val="both"/>
        <w:rPr>
          <w:rFonts w:ascii="GHEA Mariam" w:hAnsi="GHEA Mariam" w:cs="GHEAGrapalat"/>
          <w:sz w:val="24"/>
          <w:szCs w:val="24"/>
          <w:lang w:val="hy-AM"/>
        </w:rPr>
      </w:pPr>
      <w:r w:rsidRPr="00971A9E">
        <w:rPr>
          <w:rFonts w:ascii="GHEA Mariam" w:hAnsi="GHEA Mariam" w:cs="GHEAGrapalat"/>
          <w:sz w:val="24"/>
          <w:szCs w:val="24"/>
          <w:lang w:val="hy-AM"/>
        </w:rPr>
        <w:t xml:space="preserve">6) </w:t>
      </w:r>
      <w:r w:rsidRPr="00472DD2">
        <w:rPr>
          <w:rFonts w:ascii="GHEA Mariam" w:hAnsi="GHEA Mariam" w:cs="GHEAGrapalat"/>
          <w:spacing w:val="-2"/>
          <w:sz w:val="24"/>
          <w:szCs w:val="24"/>
          <w:lang w:val="hy-AM"/>
        </w:rPr>
        <w:t>տվյալ հաշվետու ժամանակաշրջանի արդյունքներով ներկայացված միաս</w:t>
      </w:r>
      <w:r w:rsidR="00472DD2" w:rsidRPr="00472DD2">
        <w:rPr>
          <w:rFonts w:ascii="GHEA Mariam" w:hAnsi="GHEA Mariam" w:cs="GHEAGrapalat"/>
          <w:spacing w:val="-2"/>
          <w:sz w:val="24"/>
          <w:szCs w:val="24"/>
          <w:lang w:val="hy-AM"/>
        </w:rPr>
        <w:softHyphen/>
      </w:r>
      <w:r w:rsidRPr="00472DD2">
        <w:rPr>
          <w:rFonts w:ascii="GHEA Mariam" w:hAnsi="GHEA Mariam" w:cs="GHEAGrapalat"/>
          <w:spacing w:val="-2"/>
          <w:sz w:val="24"/>
          <w:szCs w:val="24"/>
          <w:lang w:val="hy-AM"/>
        </w:rPr>
        <w:t>նակ</w:t>
      </w:r>
      <w:r w:rsidRPr="00971A9E">
        <w:rPr>
          <w:rFonts w:ascii="GHEA Mariam" w:hAnsi="GHEA Mariam" w:cs="GHEAGrapalat"/>
          <w:sz w:val="24"/>
          <w:szCs w:val="24"/>
          <w:lang w:val="hy-AM"/>
        </w:rPr>
        <w:t xml:space="preserve">ան </w:t>
      </w:r>
      <w:r w:rsidRPr="00472DD2">
        <w:rPr>
          <w:rFonts w:ascii="GHEA Mariam" w:hAnsi="GHEA Mariam" w:cs="GHEAGrapalat"/>
          <w:spacing w:val="-2"/>
          <w:sz w:val="24"/>
          <w:szCs w:val="24"/>
          <w:lang w:val="hy-AM"/>
        </w:rPr>
        <w:t xml:space="preserve">հաշվարկի </w:t>
      </w:r>
      <w:r w:rsidRPr="00472DD2">
        <w:rPr>
          <w:rFonts w:ascii="GHEA Mariam" w:hAnsi="GHEA Mariam"/>
          <w:spacing w:val="-2"/>
          <w:sz w:val="24"/>
          <w:szCs w:val="24"/>
          <w:lang w:val="hy-AM"/>
        </w:rPr>
        <w:t xml:space="preserve">ակցիզային հարկին վերաբերող բաժնում </w:t>
      </w:r>
      <w:r w:rsidRPr="00472DD2">
        <w:rPr>
          <w:rFonts w:ascii="GHEA Mariam" w:hAnsi="GHEA Mariam" w:cs="GHEAGrapalat"/>
          <w:spacing w:val="-2"/>
          <w:sz w:val="24"/>
          <w:szCs w:val="24"/>
          <w:lang w:val="hy-AM"/>
        </w:rPr>
        <w:t>լրացված են տվյալներ</w:t>
      </w:r>
      <w:r w:rsidRPr="00971A9E">
        <w:rPr>
          <w:rFonts w:ascii="GHEA Mariam" w:hAnsi="GHEA Mariam" w:cs="GHEAGrapalat"/>
          <w:sz w:val="24"/>
          <w:szCs w:val="24"/>
          <w:lang w:val="hy-AM"/>
        </w:rPr>
        <w:t xml:space="preserve"> հաշվանցման (պակասեցման) ենթակա ակցիզային հարկի գումարների ավելաց</w:t>
      </w:r>
      <w:r w:rsidR="00472DD2">
        <w:rPr>
          <w:rFonts w:ascii="GHEA Mariam" w:hAnsi="GHEA Mariam" w:cs="GHEAGrapalat"/>
          <w:sz w:val="24"/>
          <w:szCs w:val="24"/>
          <w:lang w:val="hy-AM"/>
        </w:rPr>
        <w:softHyphen/>
      </w:r>
      <w:r w:rsidRPr="00971A9E">
        <w:rPr>
          <w:rFonts w:ascii="GHEA Mariam" w:hAnsi="GHEA Mariam" w:cs="GHEAGrapalat"/>
          <w:sz w:val="24"/>
          <w:szCs w:val="24"/>
          <w:lang w:val="hy-AM"/>
        </w:rPr>
        <w:t>ման մասով:</w:t>
      </w:r>
    </w:p>
    <w:p w:rsidR="00091E90" w:rsidRPr="00971A9E" w:rsidRDefault="00091E90" w:rsidP="00091E90">
      <w:pPr>
        <w:spacing w:line="360" w:lineRule="auto"/>
        <w:ind w:firstLine="709"/>
        <w:jc w:val="both"/>
        <w:rPr>
          <w:rFonts w:ascii="GHEA Mariam" w:hAnsi="GHEA Mariam" w:cs="GHEAGrapalat"/>
          <w:sz w:val="24"/>
          <w:szCs w:val="24"/>
          <w:lang w:val="hy-AM"/>
        </w:rPr>
      </w:pPr>
      <w:r w:rsidRPr="00971A9E">
        <w:rPr>
          <w:rFonts w:ascii="GHEA Mariam" w:hAnsi="GHEA Mariam" w:cs="GHEAGrapalat"/>
          <w:sz w:val="24"/>
          <w:szCs w:val="24"/>
          <w:lang w:val="hy-AM"/>
        </w:rPr>
        <w:lastRenderedPageBreak/>
        <w:t xml:space="preserve">3. Անկախ սույն հավելվածի 1-ին և 2-րդ </w:t>
      </w:r>
      <w:r w:rsidR="00B52B0B">
        <w:rPr>
          <w:rFonts w:ascii="GHEA Mariam" w:hAnsi="GHEA Mariam" w:cs="GHEAGrapalat"/>
          <w:sz w:val="24"/>
          <w:szCs w:val="24"/>
          <w:lang w:val="hy-AM"/>
        </w:rPr>
        <w:t>կետերով սահմանված չափա</w:t>
      </w:r>
      <w:r w:rsidR="00B52B0B">
        <w:rPr>
          <w:rFonts w:ascii="GHEA Mariam" w:hAnsi="GHEA Mariam" w:cs="GHEAGrapalat"/>
          <w:sz w:val="24"/>
          <w:szCs w:val="24"/>
          <w:lang w:val="hy-AM"/>
        </w:rPr>
        <w:softHyphen/>
        <w:t>նիշ</w:t>
      </w:r>
      <w:r w:rsidR="00B52B0B">
        <w:rPr>
          <w:rFonts w:ascii="GHEA Mariam" w:hAnsi="GHEA Mariam" w:cs="GHEAGrapalat"/>
          <w:sz w:val="24"/>
          <w:szCs w:val="24"/>
          <w:lang w:val="hy-AM"/>
        </w:rPr>
        <w:softHyphen/>
        <w:t xml:space="preserve">ներից </w:t>
      </w:r>
      <w:r w:rsidRPr="00971A9E">
        <w:rPr>
          <w:rFonts w:ascii="GHEA Mariam" w:hAnsi="GHEA Mariam" w:cs="GHEAGrapalat"/>
          <w:sz w:val="24"/>
          <w:szCs w:val="24"/>
          <w:lang w:val="hy-AM"/>
        </w:rPr>
        <w:t>հաշվետու ժամանակաշրջանի արդյունքներով միասնական հաշվարկներով առաջացած ԱԱՀ-ի և ակցիզային հարկի փոխհատուցվող գումարները համարվում են ռիսկային, եթե հարկ վճարողն օրենսգրքով սահմանված` հարկային հսկողու</w:t>
      </w:r>
      <w:r w:rsidR="00B52B0B">
        <w:rPr>
          <w:rFonts w:ascii="GHEA Mariam" w:hAnsi="GHEA Mariam" w:cs="GHEAGrapalat"/>
          <w:sz w:val="24"/>
          <w:szCs w:val="24"/>
          <w:lang w:val="hy-AM"/>
        </w:rPr>
        <w:softHyphen/>
      </w:r>
      <w:r w:rsidRPr="00971A9E">
        <w:rPr>
          <w:rFonts w:ascii="GHEA Mariam" w:hAnsi="GHEA Mariam" w:cs="GHEAGrapalat"/>
          <w:sz w:val="24"/>
          <w:szCs w:val="24"/>
          <w:lang w:val="hy-AM"/>
        </w:rPr>
        <w:t>թյան ընտրողականության և ռիսկերի</w:t>
      </w:r>
      <w:r>
        <w:rPr>
          <w:rFonts w:ascii="GHEA Mariam" w:hAnsi="GHEA Mariam" w:cs="GHEAGrapalat"/>
          <w:sz w:val="24"/>
          <w:szCs w:val="24"/>
          <w:lang w:val="hy-AM"/>
        </w:rPr>
        <w:t xml:space="preserve"> </w:t>
      </w:r>
      <w:r w:rsidRPr="00971A9E">
        <w:rPr>
          <w:rFonts w:ascii="GHEA Mariam" w:hAnsi="GHEA Mariam" w:cs="GHEA Grapalat"/>
          <w:sz w:val="24"/>
          <w:szCs w:val="24"/>
          <w:lang w:val="hy-AM"/>
        </w:rPr>
        <w:t>կառավարման</w:t>
      </w:r>
      <w:r>
        <w:rPr>
          <w:rFonts w:ascii="GHEA Mariam" w:hAnsi="GHEA Mariam" w:cs="GHEA Grapalat"/>
          <w:sz w:val="24"/>
          <w:szCs w:val="24"/>
          <w:lang w:val="hy-AM"/>
        </w:rPr>
        <w:t xml:space="preserve"> </w:t>
      </w:r>
      <w:r w:rsidRPr="00971A9E">
        <w:rPr>
          <w:rFonts w:ascii="GHEA Mariam" w:hAnsi="GHEA Mariam" w:cs="GHEAGrapalat"/>
          <w:sz w:val="24"/>
          <w:szCs w:val="24"/>
          <w:lang w:val="hy-AM"/>
        </w:rPr>
        <w:t>համակարգով համարվել է ռիսկային:</w:t>
      </w:r>
    </w:p>
    <w:p w:rsidR="00091E90" w:rsidRDefault="00091E90" w:rsidP="00091E90">
      <w:pPr>
        <w:spacing w:line="360" w:lineRule="auto"/>
        <w:ind w:firstLine="709"/>
        <w:jc w:val="both"/>
        <w:rPr>
          <w:rFonts w:ascii="GHEA Mariam" w:hAnsi="GHEA Mariam" w:cs="GHEAGrapalat"/>
          <w:sz w:val="24"/>
          <w:szCs w:val="24"/>
          <w:lang w:val="hy-AM"/>
        </w:rPr>
      </w:pPr>
      <w:r w:rsidRPr="00971A9E">
        <w:rPr>
          <w:rFonts w:ascii="GHEA Mariam" w:hAnsi="GHEA Mariam" w:cs="GHEAGrapalat"/>
          <w:sz w:val="24"/>
          <w:szCs w:val="24"/>
          <w:lang w:val="hy-AM"/>
        </w:rPr>
        <w:t xml:space="preserve">4. Սույն հավելվածի 1-ին կամ 2-րդ կետերով սահմանված յուրաքանչյուր  </w:t>
      </w:r>
      <w:r w:rsidRPr="00B52B0B">
        <w:rPr>
          <w:rFonts w:ascii="GHEA Mariam" w:hAnsi="GHEA Mariam" w:cs="GHEAGrapalat"/>
          <w:spacing w:val="-2"/>
          <w:sz w:val="24"/>
          <w:szCs w:val="24"/>
          <w:lang w:val="hy-AM"/>
        </w:rPr>
        <w:t>չափանիշների կիրառման արդյունքում մինչև 1000 դրամի չափով անհամա</w:t>
      </w:r>
      <w:r w:rsidR="00B52B0B" w:rsidRPr="00B52B0B">
        <w:rPr>
          <w:rFonts w:ascii="GHEA Mariam" w:hAnsi="GHEA Mariam" w:cs="GHEAGrapalat"/>
          <w:spacing w:val="-2"/>
          <w:sz w:val="24"/>
          <w:szCs w:val="24"/>
          <w:lang w:val="hy-AM"/>
        </w:rPr>
        <w:softHyphen/>
      </w:r>
      <w:r w:rsidRPr="00B52B0B">
        <w:rPr>
          <w:rFonts w:ascii="GHEA Mariam" w:hAnsi="GHEA Mariam" w:cs="GHEAGrapalat"/>
          <w:spacing w:val="-2"/>
          <w:sz w:val="24"/>
          <w:szCs w:val="24"/>
          <w:lang w:val="hy-AM"/>
        </w:rPr>
        <w:t>պա</w:t>
      </w:r>
      <w:r w:rsidR="00B52B0B" w:rsidRPr="00B52B0B">
        <w:rPr>
          <w:rFonts w:ascii="GHEA Mariam" w:hAnsi="GHEA Mariam" w:cs="GHEAGrapalat"/>
          <w:spacing w:val="-2"/>
          <w:sz w:val="24"/>
          <w:szCs w:val="24"/>
          <w:lang w:val="hy-AM"/>
        </w:rPr>
        <w:softHyphen/>
      </w:r>
      <w:r w:rsidRPr="00B52B0B">
        <w:rPr>
          <w:rFonts w:ascii="GHEA Mariam" w:hAnsi="GHEA Mariam" w:cs="GHEAGrapalat"/>
          <w:spacing w:val="-2"/>
          <w:sz w:val="24"/>
          <w:szCs w:val="24"/>
          <w:lang w:val="hy-AM"/>
        </w:rPr>
        <w:t>տաս</w:t>
      </w:r>
      <w:r w:rsidR="00B52B0B" w:rsidRPr="00B52B0B">
        <w:rPr>
          <w:rFonts w:ascii="GHEA Mariam" w:hAnsi="GHEA Mariam" w:cs="GHEAGrapalat"/>
          <w:spacing w:val="-2"/>
          <w:sz w:val="24"/>
          <w:szCs w:val="24"/>
          <w:lang w:val="hy-AM"/>
        </w:rPr>
        <w:softHyphen/>
      </w:r>
      <w:r w:rsidRPr="00B52B0B">
        <w:rPr>
          <w:rFonts w:ascii="GHEA Mariam" w:hAnsi="GHEA Mariam" w:cs="GHEAGrapalat"/>
          <w:spacing w:val="-2"/>
          <w:sz w:val="24"/>
          <w:szCs w:val="24"/>
          <w:lang w:val="hy-AM"/>
        </w:rPr>
        <w:t>խանու</w:t>
      </w:r>
      <w:r w:rsidRPr="00971A9E">
        <w:rPr>
          <w:rFonts w:ascii="GHEA Mariam" w:hAnsi="GHEA Mariam" w:cs="GHEAGrapalat"/>
          <w:sz w:val="24"/>
          <w:szCs w:val="24"/>
          <w:lang w:val="hy-AM"/>
        </w:rPr>
        <w:t>թյունները հաշվի չեն առնվում և դրանք անտեսվում են:</w:t>
      </w:r>
    </w:p>
    <w:p w:rsidR="00091E90" w:rsidRDefault="00091E90" w:rsidP="00091E90">
      <w:pPr>
        <w:spacing w:line="360" w:lineRule="auto"/>
        <w:jc w:val="both"/>
        <w:rPr>
          <w:rFonts w:ascii="GHEA Mariam" w:hAnsi="GHEA Mariam" w:cs="GHEAGrapalat"/>
          <w:sz w:val="24"/>
          <w:szCs w:val="24"/>
          <w:lang w:val="hy-AM"/>
        </w:rPr>
      </w:pPr>
    </w:p>
    <w:p w:rsidR="00091E90" w:rsidRDefault="00091E90" w:rsidP="00091E90">
      <w:pPr>
        <w:spacing w:line="360" w:lineRule="auto"/>
        <w:jc w:val="both"/>
        <w:rPr>
          <w:rFonts w:ascii="GHEA Mariam" w:hAnsi="GHEA Mariam" w:cs="GHEAGrapalat"/>
          <w:sz w:val="24"/>
          <w:szCs w:val="24"/>
          <w:lang w:val="hy-AM"/>
        </w:rPr>
      </w:pPr>
    </w:p>
    <w:p w:rsidR="00B52B0B" w:rsidRPr="00574F02" w:rsidRDefault="00B52B0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52B0B" w:rsidRPr="00574F02" w:rsidRDefault="00B52B0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52B0B" w:rsidRPr="005350B3" w:rsidRDefault="00B52B0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52B0B" w:rsidRPr="00A90C09" w:rsidRDefault="00B52B0B">
      <w:pPr>
        <w:jc w:val="center"/>
        <w:rPr>
          <w:rFonts w:ascii="GHEA Mariam" w:hAnsi="GHEA Mariam"/>
          <w:sz w:val="22"/>
          <w:szCs w:val="22"/>
          <w:lang w:val="hy-AM"/>
        </w:rPr>
      </w:pPr>
    </w:p>
    <w:p w:rsidR="00091E90" w:rsidRPr="00E3194D" w:rsidRDefault="00091E90" w:rsidP="00091E90">
      <w:pPr>
        <w:pStyle w:val="mechtex"/>
        <w:ind w:firstLine="709"/>
        <w:rPr>
          <w:rFonts w:ascii="Arial" w:hAnsi="Arial" w:cs="Arial"/>
          <w:lang w:val="hy-AM"/>
        </w:rPr>
      </w:pPr>
    </w:p>
    <w:p w:rsidR="00091E90" w:rsidRPr="00C80791" w:rsidRDefault="00091E90" w:rsidP="00091E90">
      <w:pPr>
        <w:pStyle w:val="mechtex"/>
        <w:ind w:firstLine="709"/>
        <w:rPr>
          <w:rFonts w:ascii="Sylfaen" w:hAnsi="Sylfaen"/>
          <w:lang w:val="hy-AM"/>
        </w:rPr>
      </w:pPr>
    </w:p>
    <w:p w:rsidR="001F225D" w:rsidRPr="00091E90" w:rsidRDefault="001F225D">
      <w:pPr>
        <w:pStyle w:val="mechtex"/>
        <w:rPr>
          <w:rFonts w:ascii="Arial" w:hAnsi="Arial" w:cs="Arial"/>
          <w:lang w:val="hy-AM"/>
        </w:rPr>
      </w:pPr>
    </w:p>
    <w:sectPr w:rsidR="001F225D" w:rsidRPr="00091E90" w:rsidSect="007437AB">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3FD" w:rsidRDefault="00F013FD">
      <w:r>
        <w:separator/>
      </w:r>
    </w:p>
  </w:endnote>
  <w:endnote w:type="continuationSeparator" w:id="0">
    <w:p w:rsidR="00F013FD" w:rsidRDefault="00F01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Grapalat">
    <w:altName w:val="Microsoft JhengHei"/>
    <w:panose1 w:val="00000000000000000000"/>
    <w:charset w:val="88"/>
    <w:family w:val="auto"/>
    <w:notTrueType/>
    <w:pitch w:val="default"/>
    <w:sig w:usb0="00000001" w:usb1="08080000" w:usb2="00000010" w:usb3="00000000" w:csb0="00100000"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3FD" w:rsidRDefault="00F013FD">
      <w:r>
        <w:separator/>
      </w:r>
    </w:p>
  </w:footnote>
  <w:footnote w:type="continuationSeparator" w:id="0">
    <w:p w:rsidR="00F013FD" w:rsidRDefault="00F013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7096">
      <w:rPr>
        <w:rStyle w:val="PageNumber"/>
        <w:noProof/>
      </w:rPr>
      <w:t>8</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E9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09B"/>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90"/>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F92"/>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2E51"/>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3BB8"/>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C49"/>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6CA"/>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2DD2"/>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07D"/>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377"/>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5D0"/>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5E81"/>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37A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898"/>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6C9"/>
    <w:rsid w:val="007D5785"/>
    <w:rsid w:val="007D587C"/>
    <w:rsid w:val="007D5A79"/>
    <w:rsid w:val="007D5CA0"/>
    <w:rsid w:val="007D5E98"/>
    <w:rsid w:val="007D612E"/>
    <w:rsid w:val="007D669D"/>
    <w:rsid w:val="007D6A13"/>
    <w:rsid w:val="007D6BFE"/>
    <w:rsid w:val="007D6CDC"/>
    <w:rsid w:val="007D6D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1C1"/>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96"/>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088"/>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1D4"/>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2B0B"/>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6FD0"/>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12"/>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B99"/>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3FD"/>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38"/>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AE8287-3730-4F25-BBEB-E017B6F1F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91E9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2509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250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9</Pages>
  <Words>2086</Words>
  <Characters>11892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https:/mul2.gov.am/tasks/916834/oneclick/voroshum-EK622.docx?token=aba78fc8df2df26eb8a2af9cc3a657d8</cp:keywords>
  <dc:description/>
  <cp:lastModifiedBy>Lianna Harutyunyan</cp:lastModifiedBy>
  <cp:revision>17</cp:revision>
  <dcterms:created xsi:type="dcterms:W3CDTF">2024-01-30T12:16:00Z</dcterms:created>
  <dcterms:modified xsi:type="dcterms:W3CDTF">2024-01-31T08:00:00Z</dcterms:modified>
</cp:coreProperties>
</file>