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D32" w:rsidRDefault="00CD6D32" w:rsidP="00CD6D32">
      <w:pPr>
        <w:jc w:val="center"/>
      </w:pPr>
      <w:r>
        <w:rPr>
          <w:noProof/>
          <w:lang w:eastAsia="en-US"/>
        </w:rPr>
        <w:drawing>
          <wp:inline distT="0" distB="0" distL="0" distR="0" wp14:anchorId="6D0A144D" wp14:editId="36B9CCA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32" w:rsidRDefault="00CD6D32" w:rsidP="00CD6D32">
      <w:pPr>
        <w:jc w:val="center"/>
      </w:pPr>
    </w:p>
    <w:p w:rsidR="00CD6D32" w:rsidRDefault="00CD6D32" w:rsidP="00CD6D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6D32" w:rsidRDefault="00CD6D32" w:rsidP="00CD6D32">
      <w:pPr>
        <w:pStyle w:val="mechtex"/>
        <w:rPr>
          <w:rFonts w:ascii="GHEA Mariam" w:hAnsi="GHEA Mariam"/>
          <w:b/>
        </w:rPr>
      </w:pPr>
    </w:p>
    <w:p w:rsidR="00F01B7F" w:rsidRPr="000C7F0B" w:rsidRDefault="00CD6D32" w:rsidP="00CD6D3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F01B7F" w:rsidRDefault="00F01B7F" w:rsidP="00CD6D32">
      <w:pPr>
        <w:pStyle w:val="mechtex"/>
        <w:rPr>
          <w:lang w:val="hy-AM"/>
        </w:rPr>
      </w:pPr>
    </w:p>
    <w:p w:rsidR="00F01B7F" w:rsidRDefault="00F01B7F" w:rsidP="00CD6D32">
      <w:pPr>
        <w:pStyle w:val="mechtex"/>
        <w:rPr>
          <w:lang w:val="hy-AM"/>
        </w:rPr>
      </w:pPr>
    </w:p>
    <w:p w:rsidR="00F01B7F" w:rsidRPr="00C80791" w:rsidRDefault="00F01B7F" w:rsidP="00CD6D32">
      <w:pPr>
        <w:pStyle w:val="mechtex"/>
        <w:rPr>
          <w:rFonts w:ascii="Sylfaen" w:hAnsi="Sylfaen"/>
          <w:lang w:val="hy-AM"/>
        </w:rPr>
      </w:pPr>
    </w:p>
    <w:p w:rsidR="00AE2541" w:rsidRPr="00AE2541" w:rsidRDefault="00AE2541" w:rsidP="00AE2541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AE2541">
        <w:rPr>
          <w:rFonts w:ascii="GHEA Mariam" w:hAnsi="GHEA Mariam" w:cs="Arial"/>
          <w:caps/>
          <w:sz w:val="24"/>
          <w:szCs w:val="24"/>
          <w:lang w:val="hy-AM"/>
        </w:rPr>
        <w:t>Հայաստանի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Հանրապետության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կառավարության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2022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թվա-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br/>
        <w:t>կանի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դեկտեմբերի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29-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Ի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N 2102-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Ա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որոշման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մեջ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ԼՐԱՑՈՒՄ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ԵՎ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ՓՈՓՈԽՈՒԹՅՈՒՆՆԵՐ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կատարելու</w:t>
      </w:r>
      <w:r w:rsidRPr="00AE254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caps/>
          <w:sz w:val="24"/>
          <w:szCs w:val="24"/>
          <w:lang w:val="hy-AM"/>
        </w:rPr>
        <w:t>մասին</w:t>
      </w:r>
    </w:p>
    <w:p w:rsidR="00AE2541" w:rsidRPr="00346789" w:rsidRDefault="00AE2541" w:rsidP="00AE254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46789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AE2541" w:rsidRDefault="00AE2541" w:rsidP="00AE2541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AE2541" w:rsidRPr="008E1B5A" w:rsidRDefault="00AE2541" w:rsidP="00AE2541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AE2541">
        <w:rPr>
          <w:rFonts w:ascii="GHEA Mariam" w:hAnsi="GHEA Mariam" w:cs="Arial"/>
          <w:sz w:val="24"/>
          <w:szCs w:val="24"/>
          <w:lang w:val="hy-AM"/>
        </w:rPr>
        <w:t>Հիմք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 Armenian"/>
          <w:sz w:val="24"/>
          <w:szCs w:val="24"/>
          <w:lang w:val="hy-AM"/>
        </w:rPr>
        <w:t>«</w:t>
      </w:r>
      <w:r w:rsidRPr="00AE254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ակտերի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մասին</w:t>
      </w:r>
      <w:r w:rsidRPr="00AE2541">
        <w:rPr>
          <w:rFonts w:ascii="GHEA Mariam" w:hAnsi="GHEA Mariam" w:cs="Arial Armenian"/>
          <w:sz w:val="24"/>
          <w:szCs w:val="24"/>
          <w:lang w:val="hy-AM"/>
        </w:rPr>
        <w:t>»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օրենքի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34-</w:t>
      </w:r>
      <w:r w:rsidRPr="00AE2541">
        <w:rPr>
          <w:rFonts w:ascii="GHEA Mariam" w:hAnsi="GHEA Mariam" w:cs="Arial"/>
          <w:sz w:val="24"/>
          <w:szCs w:val="24"/>
          <w:lang w:val="hy-AM"/>
        </w:rPr>
        <w:t>րդ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E2541" w:rsidRPr="00AE2541" w:rsidRDefault="00AE2541" w:rsidP="00AE2541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E2541">
        <w:rPr>
          <w:rFonts w:ascii="GHEA Mariam" w:hAnsi="GHEA Mariam"/>
          <w:sz w:val="24"/>
          <w:szCs w:val="24"/>
          <w:lang w:val="hy-AM"/>
        </w:rPr>
        <w:t>1</w:t>
      </w:r>
      <w:r w:rsidRPr="00AE2541">
        <w:rPr>
          <w:rFonts w:ascii="Cambria Math" w:hAnsi="Cambria Math" w:cs="Cambria Math"/>
          <w:sz w:val="24"/>
          <w:szCs w:val="24"/>
          <w:lang w:val="hy-AM"/>
        </w:rPr>
        <w:t>․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AE254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29-</w:t>
      </w:r>
      <w:r w:rsidRPr="00AE2541">
        <w:rPr>
          <w:rFonts w:ascii="GHEA Mariam" w:hAnsi="GHEA Mariam" w:cs="Arial"/>
          <w:sz w:val="24"/>
          <w:szCs w:val="24"/>
          <w:lang w:val="hy-AM"/>
        </w:rPr>
        <w:t>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«</w:t>
      </w:r>
      <w:r w:rsidRPr="00AE2541">
        <w:rPr>
          <w:rFonts w:ascii="GHEA Mariam" w:hAnsi="GHEA Mariam" w:cs="Arial"/>
          <w:sz w:val="24"/>
          <w:szCs w:val="24"/>
          <w:lang w:val="hy-AM"/>
        </w:rPr>
        <w:t>Գերակա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ծրագրի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, </w:t>
      </w:r>
      <w:r w:rsidRPr="00AE2541">
        <w:rPr>
          <w:rFonts w:ascii="GHEA Mariam" w:hAnsi="GHEA Mariam" w:cs="Arial"/>
          <w:sz w:val="24"/>
          <w:szCs w:val="24"/>
          <w:lang w:val="hy-AM"/>
        </w:rPr>
        <w:t>դրանց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ու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մասերի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, </w:t>
      </w:r>
      <w:r w:rsidRPr="00AE2541">
        <w:rPr>
          <w:rFonts w:ascii="GHEA Mariam" w:hAnsi="GHEA Mariam" w:cs="Arial"/>
          <w:sz w:val="24"/>
          <w:szCs w:val="24"/>
          <w:lang w:val="hy-AM"/>
        </w:rPr>
        <w:t>հումքի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և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(</w:t>
      </w:r>
      <w:r w:rsidRPr="00AE2541">
        <w:rPr>
          <w:rFonts w:ascii="GHEA Mariam" w:hAnsi="GHEA Mariam" w:cs="Arial"/>
          <w:sz w:val="24"/>
          <w:szCs w:val="24"/>
          <w:lang w:val="hy-AM"/>
        </w:rPr>
        <w:t>կամ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) </w:t>
      </w:r>
      <w:r w:rsidRPr="00AE254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, </w:t>
      </w:r>
      <w:r w:rsidRPr="00AE2541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, </w:t>
      </w:r>
      <w:r w:rsidRPr="00AE2541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E2541">
        <w:rPr>
          <w:rFonts w:ascii="GHEA Mariam" w:hAnsi="GHEA Mariam" w:cs="Arial"/>
          <w:sz w:val="24"/>
          <w:szCs w:val="24"/>
          <w:lang w:val="hy-AM"/>
        </w:rPr>
        <w:t>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E2541">
        <w:rPr>
          <w:rFonts w:ascii="GHEA Mariam" w:hAnsi="GHEA Mariam" w:cs="Arial"/>
          <w:sz w:val="24"/>
          <w:szCs w:val="24"/>
          <w:lang w:val="hy-AM"/>
        </w:rPr>
        <w:t>ման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համար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 Armenian"/>
          <w:sz w:val="24"/>
          <w:szCs w:val="24"/>
          <w:lang w:val="hy-AM"/>
        </w:rPr>
        <w:t>«</w:t>
      </w:r>
      <w:r w:rsidRPr="00AE2541">
        <w:rPr>
          <w:rFonts w:ascii="GHEA Mariam" w:hAnsi="GHEA Mariam" w:cs="Arial"/>
          <w:sz w:val="24"/>
          <w:szCs w:val="24"/>
          <w:lang w:val="hy-AM"/>
        </w:rPr>
        <w:t>ՆՈՐ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ՓՐՈՋԵԿՏՍ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» </w:t>
      </w:r>
      <w:r w:rsidRPr="00AE254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կողմից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հայտը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և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մասին</w:t>
      </w:r>
      <w:r w:rsidRPr="00AE2541">
        <w:rPr>
          <w:rFonts w:ascii="GHEA Mariam" w:hAnsi="GHEA Mariam"/>
          <w:sz w:val="24"/>
          <w:szCs w:val="24"/>
          <w:lang w:val="hy-AM"/>
        </w:rPr>
        <w:t>» N 2102-</w:t>
      </w:r>
      <w:r w:rsidRPr="00AE2541">
        <w:rPr>
          <w:rFonts w:ascii="GHEA Mariam" w:hAnsi="GHEA Mariam" w:cs="Arial"/>
          <w:sz w:val="24"/>
          <w:szCs w:val="24"/>
          <w:lang w:val="hy-AM"/>
        </w:rPr>
        <w:t>Ա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E2541">
        <w:rPr>
          <w:rFonts w:ascii="GHEA Mariam" w:hAnsi="GHEA Mariam"/>
          <w:sz w:val="24"/>
          <w:szCs w:val="24"/>
          <w:lang w:val="hy-AM"/>
        </w:rPr>
        <w:t>h</w:t>
      </w:r>
      <w:r w:rsidRPr="00AE2541">
        <w:rPr>
          <w:rFonts w:ascii="GHEA Mariam" w:hAnsi="GHEA Mariam" w:cs="Arial"/>
          <w:sz w:val="24"/>
          <w:szCs w:val="24"/>
          <w:lang w:val="hy-AM"/>
        </w:rPr>
        <w:t>ավելվածում</w:t>
      </w:r>
      <w:proofErr w:type="spellEnd"/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E2541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և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AE2541" w:rsidRPr="00474143" w:rsidRDefault="00AE2541" w:rsidP="00AE2541">
      <w:pPr>
        <w:pStyle w:val="norm"/>
        <w:spacing w:line="408" w:lineRule="auto"/>
        <w:ind w:firstLine="706"/>
        <w:rPr>
          <w:rFonts w:eastAsia="Calibri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AE2541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/>
          <w:sz w:val="24"/>
          <w:szCs w:val="24"/>
          <w:lang w:val="hy-AM"/>
        </w:rPr>
        <w:t>«</w:t>
      </w:r>
      <w:bookmarkStart w:id="0" w:name="_Hlk153289547"/>
      <w:r w:rsidRPr="00AE2541">
        <w:rPr>
          <w:rFonts w:ascii="GHEA Mariam" w:hAnsi="GHEA Mariam" w:cs="Arial"/>
          <w:sz w:val="24"/>
          <w:szCs w:val="24"/>
          <w:lang w:val="hy-AM"/>
        </w:rPr>
        <w:t>ՀՈՒՄՔ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ՈՒ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ՆՅՈՒԹԵՐ</w:t>
      </w:r>
      <w:bookmarkEnd w:id="0"/>
      <w:r w:rsidRPr="00AE2541">
        <w:rPr>
          <w:rFonts w:ascii="GHEA Mariam" w:hAnsi="GHEA Mariam"/>
          <w:sz w:val="24"/>
          <w:szCs w:val="24"/>
          <w:lang w:val="hy-AM"/>
        </w:rPr>
        <w:t xml:space="preserve">» </w:t>
      </w:r>
      <w:r w:rsidRPr="00AE2541">
        <w:rPr>
          <w:rFonts w:ascii="GHEA Mariam" w:hAnsi="GHEA Mariam" w:cs="Arial"/>
          <w:sz w:val="24"/>
          <w:szCs w:val="24"/>
          <w:lang w:val="hy-AM"/>
        </w:rPr>
        <w:t>աղյուսակը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56-</w:t>
      </w:r>
      <w:r w:rsidRPr="00AE2541">
        <w:rPr>
          <w:rFonts w:ascii="GHEA Mariam" w:hAnsi="GHEA Mariam" w:cs="Arial"/>
          <w:sz w:val="24"/>
          <w:szCs w:val="24"/>
          <w:lang w:val="hy-AM"/>
        </w:rPr>
        <w:t>րդ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կետից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հետո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լրացնել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 xml:space="preserve"> բովանդակությամբ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նոր՝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57-</w:t>
      </w:r>
      <w:r w:rsidRPr="00AE2541">
        <w:rPr>
          <w:rFonts w:ascii="GHEA Mariam" w:hAnsi="GHEA Mariam" w:cs="Arial"/>
          <w:sz w:val="24"/>
          <w:szCs w:val="24"/>
          <w:lang w:val="hy-AM"/>
        </w:rPr>
        <w:t>րդ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կետով</w:t>
      </w:r>
      <w:r w:rsidRPr="00AE2541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E2541" w:rsidRDefault="00AE2541" w:rsidP="00AE2541">
      <w:pPr>
        <w:rPr>
          <w:rFonts w:eastAsia="Calibri"/>
          <w:lang w:val="hy-AM"/>
        </w:rPr>
        <w:sectPr w:rsidR="00AE2541" w:rsidSect="00346789">
          <w:footerReference w:type="first" r:id="rId8"/>
          <w:pgSz w:w="11907" w:h="16840" w:code="9"/>
          <w:pgMar w:top="1080" w:right="1022" w:bottom="1138" w:left="1138" w:header="720" w:footer="720" w:gutter="0"/>
          <w:cols w:space="720"/>
          <w:titlePg/>
          <w:docGrid w:linePitch="360"/>
        </w:sectPr>
      </w:pPr>
    </w:p>
    <w:p w:rsidR="00AE2541" w:rsidRPr="00474143" w:rsidRDefault="00A914AC" w:rsidP="00AE2541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C795E9" wp14:editId="5CCECAA8">
                <wp:simplePos x="0" y="0"/>
                <wp:positionH relativeFrom="column">
                  <wp:posOffset>-488036</wp:posOffset>
                </wp:positionH>
                <wp:positionV relativeFrom="paragraph">
                  <wp:posOffset>373075</wp:posOffset>
                </wp:positionV>
                <wp:extent cx="248717" cy="446227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717" cy="4462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4AC" w:rsidRPr="00331057" w:rsidRDefault="00A914AC" w:rsidP="00A914A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A914AC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A914AC" w:rsidRPr="00931DE7" w:rsidRDefault="00A914AC" w:rsidP="00A914AC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914AC" w:rsidRDefault="00A914AC" w:rsidP="00A914A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914AC" w:rsidRPr="00931DE7" w:rsidRDefault="00A914AC" w:rsidP="00A914AC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C795E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38.45pt;margin-top:29.4pt;width:19.6pt;height:3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p5JgAIAAA4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" stroked="f">
                <v:textbox>
                  <w:txbxContent>
                    <w:p w:rsidR="00A914AC" w:rsidRPr="00331057" w:rsidRDefault="00A914AC" w:rsidP="00A914A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A914AC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A914AC" w:rsidRPr="00931DE7" w:rsidRDefault="00A914AC" w:rsidP="00A914AC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914AC" w:rsidRDefault="00A914AC" w:rsidP="00A914A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914AC" w:rsidRPr="00931DE7" w:rsidRDefault="00A914AC" w:rsidP="00A914AC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 w:cs="Calibri"/>
          <w:noProof/>
          <w:color w:val="000000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30D6E8" wp14:editId="38B150E2">
                <wp:simplePos x="0" y="0"/>
                <wp:positionH relativeFrom="column">
                  <wp:posOffset>9203538</wp:posOffset>
                </wp:positionH>
                <wp:positionV relativeFrom="paragraph">
                  <wp:posOffset>2547594</wp:posOffset>
                </wp:positionV>
                <wp:extent cx="346710" cy="336550"/>
                <wp:effectExtent l="1905" t="0" r="381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4AC" w:rsidRPr="00331057" w:rsidRDefault="00A914AC" w:rsidP="00A914A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A914AC" w:rsidRPr="00931DE7" w:rsidRDefault="00A914AC" w:rsidP="00A914AC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914AC" w:rsidRDefault="00A914AC" w:rsidP="00A914A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914AC" w:rsidRPr="00931DE7" w:rsidRDefault="00A914AC" w:rsidP="00A914AC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0D6E8" id="Text Box 4" o:spid="_x0000_s1027" type="#_x0000_t202" style="position:absolute;left:0;text-align:left;margin-left:724.7pt;margin-top:200.6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" stroked="f">
                <v:textbox>
                  <w:txbxContent>
                    <w:p w:rsidR="00A914AC" w:rsidRPr="00331057" w:rsidRDefault="00A914AC" w:rsidP="00A914A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A914AC" w:rsidRPr="00931DE7" w:rsidRDefault="00A914AC" w:rsidP="00A914AC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914AC" w:rsidRDefault="00A914AC" w:rsidP="00A914A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914AC" w:rsidRPr="00931DE7" w:rsidRDefault="00A914AC" w:rsidP="00A914AC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14765" w:type="dxa"/>
        <w:tblCellSpacing w:w="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343"/>
        <w:gridCol w:w="2877"/>
        <w:gridCol w:w="723"/>
        <w:gridCol w:w="987"/>
        <w:gridCol w:w="1530"/>
        <w:gridCol w:w="1530"/>
        <w:gridCol w:w="1538"/>
        <w:gridCol w:w="1175"/>
      </w:tblGrid>
      <w:tr w:rsidR="00AE2541" w:rsidRPr="00AE2541" w:rsidTr="00AE2541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AE2541" w:rsidRPr="00AE2541" w:rsidRDefault="00AE2541" w:rsidP="004713A4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E2541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57</w:t>
            </w:r>
            <w:r w:rsidRPr="00AE2541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541" w:rsidRPr="00AE2541" w:rsidRDefault="00AE2541" w:rsidP="004713A4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4107991000 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541" w:rsidRPr="00AE2541" w:rsidRDefault="00DB6FA7" w:rsidP="00AE2541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աշի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խոշոր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եղջերավոր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անասունների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ներառյալ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գոմեշները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մորթերից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կաշի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փափուկ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կահույքի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պատրաստման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համար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խոշոր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եղջերավոր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անասունի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կաշվից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541" w:rsidRPr="00AE2541" w:rsidRDefault="00DB6FA7" w:rsidP="00AE254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կ</w:t>
            </w:r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աշի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կահույքի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պատրաստման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համար</w:t>
            </w:r>
            <w:proofErr w:type="spellEnd"/>
            <w:r w:rsidR="00AE2541"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541" w:rsidRPr="00DB6FA7" w:rsidRDefault="00AE2541" w:rsidP="00AE2541">
            <w:pPr>
              <w:jc w:val="center"/>
              <w:rPr>
                <w:rFonts w:ascii="GHEA Mariam" w:eastAsia="Calibri" w:hAnsi="GHEA Mariam" w:cs="Tahoma"/>
                <w:spacing w:val="-8"/>
                <w:sz w:val="24"/>
                <w:szCs w:val="24"/>
                <w:lang w:val="hy-AM"/>
              </w:rPr>
            </w:pPr>
            <w:r w:rsidRPr="00DB6FA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ք</w:t>
            </w:r>
            <w:r w:rsidR="00DB6FA7" w:rsidRPr="00DB6FA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առ. </w:t>
            </w:r>
            <w:r w:rsidRPr="00DB6FA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մ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541" w:rsidRPr="00AE2541" w:rsidRDefault="00AE2541" w:rsidP="00AE254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B6FA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AE254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DB6FA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541" w:rsidRPr="00AE2541" w:rsidRDefault="00AE2541" w:rsidP="00AE254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E254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ԵՄ, ԱՊՀ, ԱՄԷ, Մեծ Բրիտանիա, ԱՄՆ, Կանադա, Իսրայել, Ուկրաինա, Վրաստան, Թուրքիա, Հնդկաստան, Չինաստան, Ճապոնիա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541" w:rsidRPr="00AE2541" w:rsidRDefault="00AE2541" w:rsidP="00AE254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E254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ԵՄ, ԱՊՀ, ԱՄԷ, Մեծ Բրիտանիա, ԱՄՆ, Կանադա, Իսրայել, Ուկրաինա, Վրաստան, Թուրքիա, Հնդկաստան, Չինաստան, Ճապոնիա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541" w:rsidRPr="00AE2541" w:rsidRDefault="00AE2541" w:rsidP="00AE2541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47</w:t>
            </w:r>
            <w:r w:rsidRPr="00AE254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AE254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AE2541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AE2541" w:rsidRPr="00AE2541" w:rsidRDefault="00AE2541" w:rsidP="004713A4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AE2541" w:rsidRDefault="00AE2541" w:rsidP="00AE2541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:rsidR="00AE2541" w:rsidRPr="00AE2541" w:rsidRDefault="00AE2541" w:rsidP="00AE254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AE2541">
        <w:rPr>
          <w:rFonts w:ascii="GHEA Mariam" w:hAnsi="GHEA Mariam"/>
          <w:sz w:val="24"/>
          <w:szCs w:val="24"/>
          <w:lang w:val="hy-AM"/>
        </w:rPr>
        <w:t>) «</w:t>
      </w:r>
      <w:r w:rsidRPr="00AE2541">
        <w:rPr>
          <w:rFonts w:ascii="GHEA Mariam" w:hAnsi="GHEA Mariam" w:cs="Arial"/>
          <w:sz w:val="24"/>
          <w:szCs w:val="24"/>
          <w:lang w:val="hy-AM"/>
        </w:rPr>
        <w:t>ՀՈՒՄՔ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ՈՒ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ՆՅՈՒԹԵՐ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» </w:t>
      </w:r>
      <w:r w:rsidRPr="00AE2541">
        <w:rPr>
          <w:rFonts w:ascii="GHEA Mariam" w:hAnsi="GHEA Mariam" w:cs="Arial"/>
          <w:sz w:val="24"/>
          <w:szCs w:val="24"/>
          <w:lang w:val="hy-AM"/>
        </w:rPr>
        <w:t>աղյուսակի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 Armenian"/>
          <w:sz w:val="24"/>
          <w:szCs w:val="24"/>
          <w:lang w:val="hy-AM"/>
        </w:rPr>
        <w:t>«</w:t>
      </w:r>
      <w:r w:rsidR="00DB6FA7">
        <w:rPr>
          <w:rFonts w:ascii="GHEA Mariam" w:hAnsi="GHEA Mariam" w:cs="Arial"/>
          <w:sz w:val="24"/>
          <w:szCs w:val="24"/>
          <w:lang w:val="hy-AM"/>
        </w:rPr>
        <w:t>ԸՆԴԱՄԵՆԸ</w:t>
      </w:r>
      <w:bookmarkStart w:id="1" w:name="_GoBack"/>
      <w:bookmarkEnd w:id="1"/>
      <w:r w:rsidRPr="00AE2541">
        <w:rPr>
          <w:rFonts w:ascii="GHEA Mariam" w:hAnsi="GHEA Mariam" w:cs="Arial Armenian"/>
          <w:sz w:val="24"/>
          <w:szCs w:val="24"/>
          <w:lang w:val="hy-AM"/>
        </w:rPr>
        <w:t>»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Hlk153289778"/>
      <w:r w:rsidRPr="00AE2541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մեջ</w:t>
      </w:r>
      <w:bookmarkEnd w:id="2"/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 Armenian"/>
          <w:sz w:val="24"/>
          <w:szCs w:val="24"/>
          <w:lang w:val="hy-AM"/>
        </w:rPr>
        <w:t>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1 264 400 000» </w:t>
      </w:r>
      <w:r w:rsidRPr="00AE2541">
        <w:rPr>
          <w:rFonts w:ascii="GHEA Mariam" w:hAnsi="GHEA Mariam" w:cs="Arial"/>
          <w:sz w:val="24"/>
          <w:szCs w:val="24"/>
          <w:lang w:val="hy-AM"/>
        </w:rPr>
        <w:t>թիվը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="00A914AC">
        <w:rPr>
          <w:rFonts w:ascii="GHEA Mariam" w:hAnsi="GHEA Mariam"/>
          <w:sz w:val="24"/>
          <w:szCs w:val="24"/>
          <w:lang w:val="hy-AM"/>
        </w:rPr>
        <w:br/>
      </w:r>
      <w:r w:rsidRPr="00AE2541">
        <w:rPr>
          <w:rFonts w:ascii="GHEA Mariam" w:hAnsi="GHEA Mariam" w:cs="Arial Armenian"/>
          <w:sz w:val="24"/>
          <w:szCs w:val="24"/>
          <w:lang w:val="hy-AM"/>
        </w:rPr>
        <w:t>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1 311 400 000» </w:t>
      </w:r>
      <w:r w:rsidRPr="00AE2541">
        <w:rPr>
          <w:rFonts w:ascii="GHEA Mariam" w:hAnsi="GHEA Mariam" w:cs="Arial"/>
          <w:sz w:val="24"/>
          <w:szCs w:val="24"/>
          <w:lang w:val="hy-AM"/>
        </w:rPr>
        <w:t>թվով</w:t>
      </w:r>
      <w:r w:rsidRPr="00AE2541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E2541" w:rsidRPr="00AE2541" w:rsidRDefault="00AE2541" w:rsidP="00AE254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E2541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AE2541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«</w:t>
      </w:r>
      <w:r w:rsidRPr="00AE2541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AE2541">
        <w:rPr>
          <w:rFonts w:ascii="GHEA Mariam" w:hAnsi="GHEA Mariam" w:cs="Arial Armenian"/>
          <w:sz w:val="24"/>
          <w:szCs w:val="24"/>
          <w:lang w:val="hy-AM"/>
        </w:rPr>
        <w:t>»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մեջ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«1 395 400 000» </w:t>
      </w:r>
      <w:r w:rsidRPr="00AE2541">
        <w:rPr>
          <w:rFonts w:ascii="GHEA Mariam" w:hAnsi="GHEA Mariam" w:cs="Arial"/>
          <w:sz w:val="24"/>
          <w:szCs w:val="24"/>
          <w:lang w:val="hy-AM"/>
        </w:rPr>
        <w:t>թիվը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 </w:t>
      </w:r>
      <w:r w:rsidRPr="00AE2541">
        <w:rPr>
          <w:rFonts w:ascii="GHEA Mariam" w:hAnsi="GHEA Mariam" w:cs="Arial Armenian"/>
          <w:sz w:val="24"/>
          <w:szCs w:val="24"/>
          <w:lang w:val="hy-AM"/>
        </w:rPr>
        <w:t>«</w:t>
      </w:r>
      <w:r w:rsidRPr="00AE2541">
        <w:rPr>
          <w:rFonts w:ascii="GHEA Mariam" w:hAnsi="GHEA Mariam"/>
          <w:sz w:val="24"/>
          <w:szCs w:val="24"/>
          <w:lang w:val="hy-AM"/>
        </w:rPr>
        <w:t xml:space="preserve">1 442 400 000» </w:t>
      </w:r>
      <w:r w:rsidRPr="00AE2541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F01B7F" w:rsidRDefault="00F01B7F" w:rsidP="00F01B7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F01B7F" w:rsidRDefault="00F01B7F" w:rsidP="00F01B7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F01B7F" w:rsidRPr="00927EF0" w:rsidRDefault="00AE254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</w:t>
      </w:r>
      <w:r w:rsidR="00F01B7F" w:rsidRPr="00927EF0">
        <w:rPr>
          <w:rFonts w:ascii="GHEA Mariam" w:hAnsi="GHEA Mariam" w:cs="Sylfaen"/>
          <w:sz w:val="24"/>
          <w:lang w:val="hy-AM"/>
        </w:rPr>
        <w:t>ՀԱՅԱՍՏԱՆԻ</w:t>
      </w:r>
      <w:r w:rsidR="00F01B7F"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="00F01B7F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01B7F" w:rsidRPr="00927EF0" w:rsidRDefault="00AE2541" w:rsidP="00AE254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</w:t>
      </w:r>
      <w:r w:rsidR="00F01B7F" w:rsidRPr="00927EF0">
        <w:rPr>
          <w:rFonts w:ascii="GHEA Mariam" w:hAnsi="GHEA Mariam" w:cs="Sylfaen"/>
          <w:sz w:val="24"/>
          <w:lang w:val="hy-AM"/>
        </w:rPr>
        <w:t>ՎԱՐՉԱՊԵՏ</w:t>
      </w:r>
      <w:r w:rsidR="00F01B7F" w:rsidRPr="00927EF0">
        <w:rPr>
          <w:rFonts w:ascii="GHEA Mariam" w:hAnsi="GHEA Mariam" w:cs="Arial Armenian"/>
          <w:sz w:val="24"/>
          <w:lang w:val="af-ZA"/>
        </w:rPr>
        <w:tab/>
      </w:r>
      <w:r w:rsidR="00F01B7F" w:rsidRPr="00927EF0">
        <w:rPr>
          <w:rFonts w:ascii="GHEA Mariam" w:hAnsi="GHEA Mariam" w:cs="Arial Armenian"/>
          <w:sz w:val="24"/>
          <w:lang w:val="af-ZA"/>
        </w:rPr>
        <w:tab/>
      </w:r>
      <w:r w:rsidR="00F01B7F" w:rsidRPr="00927EF0">
        <w:rPr>
          <w:rFonts w:ascii="GHEA Mariam" w:hAnsi="GHEA Mariam" w:cs="Arial Armenian"/>
          <w:sz w:val="24"/>
          <w:lang w:val="af-ZA"/>
        </w:rPr>
        <w:tab/>
      </w:r>
      <w:r w:rsidR="00F01B7F" w:rsidRPr="00927EF0">
        <w:rPr>
          <w:rFonts w:ascii="GHEA Mariam" w:hAnsi="GHEA Mariam" w:cs="Arial Armenian"/>
          <w:sz w:val="24"/>
          <w:lang w:val="af-ZA"/>
        </w:rPr>
        <w:tab/>
      </w:r>
      <w:r w:rsidR="00F01B7F" w:rsidRPr="00927EF0">
        <w:rPr>
          <w:rFonts w:ascii="GHEA Mariam" w:hAnsi="GHEA Mariam" w:cs="Arial Armenian"/>
          <w:sz w:val="24"/>
          <w:lang w:val="af-ZA"/>
        </w:rPr>
        <w:tab/>
      </w:r>
      <w:r w:rsidR="00F01B7F"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="00F01B7F" w:rsidRPr="00927EF0">
        <w:rPr>
          <w:rFonts w:ascii="GHEA Mariam" w:hAnsi="GHEA Mariam" w:cs="Arial Armenian"/>
          <w:sz w:val="24"/>
          <w:lang w:val="hy-AM"/>
        </w:rPr>
        <w:t>Ն</w:t>
      </w:r>
      <w:r w:rsidR="00F01B7F" w:rsidRPr="00927EF0">
        <w:rPr>
          <w:rFonts w:ascii="GHEA Mariam" w:hAnsi="GHEA Mariam" w:cs="Sylfaen"/>
          <w:sz w:val="24"/>
          <w:lang w:val="af-ZA"/>
        </w:rPr>
        <w:t>.</w:t>
      </w:r>
      <w:r w:rsidR="00F01B7F"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="00F01B7F" w:rsidRPr="00927EF0">
        <w:rPr>
          <w:rFonts w:ascii="GHEA Mariam" w:hAnsi="GHEA Mariam" w:cs="Sylfaen"/>
          <w:sz w:val="24"/>
          <w:lang w:val="hy-AM"/>
        </w:rPr>
        <w:t>ՅԱՆ</w:t>
      </w:r>
    </w:p>
    <w:p w:rsidR="00F01B7F" w:rsidRPr="00CD6D32" w:rsidRDefault="00F01B7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F01B7F" w:rsidRDefault="00AE2541" w:rsidP="00AE2541">
      <w:pPr>
        <w:pStyle w:val="ListParagraph"/>
        <w:spacing w:line="360" w:lineRule="auto"/>
        <w:ind w:left="0"/>
        <w:jc w:val="both"/>
        <w:rPr>
          <w:rFonts w:ascii="Arial" w:hAnsi="Arial" w:cs="Arial"/>
          <w:lang w:val="hy-AM"/>
        </w:rPr>
      </w:pPr>
      <w:r>
        <w:rPr>
          <w:rFonts w:ascii="GHEA Mariam" w:hAnsi="GHEA Mariam" w:cs="Sylfaen"/>
          <w:lang w:val="hy-AM"/>
        </w:rPr>
        <w:t xml:space="preserve">                         </w:t>
      </w:r>
      <w:proofErr w:type="spellStart"/>
      <w:r w:rsidR="00F01B7F" w:rsidRPr="00CD6D32">
        <w:rPr>
          <w:rFonts w:ascii="GHEA Mariam" w:hAnsi="GHEA Mariam" w:cs="Sylfaen"/>
          <w:lang w:val="hy-AM"/>
        </w:rPr>
        <w:t>Երևան</w:t>
      </w:r>
      <w:proofErr w:type="spellEnd"/>
    </w:p>
    <w:sectPr w:rsidR="001F225D" w:rsidRPr="00F01B7F" w:rsidSect="00AE254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33F" w:rsidRDefault="00B3333F">
      <w:r>
        <w:separator/>
      </w:r>
    </w:p>
  </w:endnote>
  <w:endnote w:type="continuationSeparator" w:id="0">
    <w:p w:rsidR="00B3333F" w:rsidRDefault="00B33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6D6" w:rsidRDefault="00D05C73">
    <w:pPr>
      <w:pStyle w:val="Footer"/>
    </w:pPr>
    <w:fldSimple w:instr=" FILENAME   \* MERGEFORMAT ">
      <w:r w:rsidR="00346789">
        <w:rPr>
          <w:noProof/>
        </w:rPr>
        <w:t>voroshumKK049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46789">
      <w:rPr>
        <w:noProof/>
        <w:sz w:val="18"/>
      </w:rPr>
      <w:t>voroshumKK049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46789">
      <w:rPr>
        <w:noProof/>
        <w:sz w:val="18"/>
      </w:rPr>
      <w:t>voroshumKK049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D29D7" w:rsidRDefault="00D05C73" w:rsidP="003D29D7">
    <w:pPr>
      <w:pStyle w:val="Footer"/>
    </w:pPr>
    <w:fldSimple w:instr=" FILENAME   \* MERGEFORMAT ">
      <w:r w:rsidR="00346789">
        <w:rPr>
          <w:noProof/>
        </w:rPr>
        <w:t>voroshumKK049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33F" w:rsidRDefault="00B3333F">
      <w:r>
        <w:separator/>
      </w:r>
    </w:p>
  </w:footnote>
  <w:footnote w:type="continuationSeparator" w:id="0">
    <w:p w:rsidR="00B3333F" w:rsidRDefault="00B33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254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DC2CBC4"/>
    <w:lvl w:ilvl="0" w:tplc="996C63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847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6D6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789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9D7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2DF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B54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907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A6A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341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4AC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541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33F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32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5C73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FA7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7F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C24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F1A663"/>
  <w15:chartTrackingRefBased/>
  <w15:docId w15:val="{9621D360-7098-44B5-9964-D56219DD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1B7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01B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F01B7F"/>
  </w:style>
  <w:style w:type="paragraph" w:styleId="BalloonText">
    <w:name w:val="Balloon Text"/>
    <w:basedOn w:val="Normal"/>
    <w:link w:val="BalloonTextChar"/>
    <w:rsid w:val="003D2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9D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AE254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https:/mul2.gov.am/tasks/916560/oneclick/voroshum-EK614.docx?token=d4445dda2162a4541ee1795e47b6b468</cp:keywords>
  <dc:description/>
  <cp:lastModifiedBy>Kristina Papyan</cp:lastModifiedBy>
  <cp:revision>6</cp:revision>
  <cp:lastPrinted>2024-01-30T10:31:00Z</cp:lastPrinted>
  <dcterms:created xsi:type="dcterms:W3CDTF">2024-01-30T07:39:00Z</dcterms:created>
  <dcterms:modified xsi:type="dcterms:W3CDTF">2024-01-30T11:06:00Z</dcterms:modified>
</cp:coreProperties>
</file>