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75904" w:rsidRDefault="00B81603">
      <w:pPr>
        <w:shd w:val="clear" w:color="auto" w:fill="FFFFFF"/>
        <w:ind w:firstLine="0"/>
        <w:jc w:val="center"/>
        <w:rPr>
          <w:b/>
        </w:rPr>
      </w:pPr>
      <w:r>
        <w:rPr>
          <w:b/>
        </w:rPr>
        <w:t>ՀԱՅԱՍՏԱՆԻ ՀԱՆՐԱՊԵՏՈՒԹՅԱՆ ԿԱՌԱՎԱՐՈՒԹՅԱՆ</w:t>
      </w:r>
    </w:p>
    <w:p w14:paraId="00000002" w14:textId="77777777" w:rsidR="00D75904" w:rsidRDefault="00B81603">
      <w:pPr>
        <w:shd w:val="clear" w:color="auto" w:fill="FFFFFF"/>
        <w:ind w:firstLine="0"/>
        <w:jc w:val="center"/>
        <w:rPr>
          <w:b/>
        </w:rPr>
      </w:pPr>
      <w:r>
        <w:rPr>
          <w:b/>
        </w:rPr>
        <w:t>Ո Ր Ո Շ ՈՒ Մ</w:t>
      </w:r>
    </w:p>
    <w:p w14:paraId="00000003" w14:textId="77777777" w:rsidR="00D75904" w:rsidRDefault="00D75904">
      <w:pPr>
        <w:shd w:val="clear" w:color="auto" w:fill="FFFFFF"/>
        <w:ind w:firstLine="0"/>
        <w:jc w:val="center"/>
        <w:rPr>
          <w:b/>
        </w:rPr>
      </w:pPr>
    </w:p>
    <w:p w14:paraId="00000004" w14:textId="72E1D5EB" w:rsidR="00D75904" w:rsidRDefault="007B43AC">
      <w:pPr>
        <w:shd w:val="clear" w:color="auto" w:fill="FFFFFF"/>
        <w:ind w:firstLine="0"/>
        <w:jc w:val="center"/>
        <w:rPr>
          <w:b/>
        </w:rPr>
      </w:pPr>
      <w:bookmarkStart w:id="0" w:name="_heading=h.gjdgxs" w:colFirst="0" w:colLast="0"/>
      <w:bookmarkEnd w:id="0"/>
      <w:r>
        <w:rPr>
          <w:b/>
        </w:rPr>
        <w:t>«____» _____________ 2024</w:t>
      </w:r>
      <w:bookmarkStart w:id="1" w:name="_GoBack"/>
      <w:bookmarkEnd w:id="1"/>
      <w:r w:rsidR="00B81603">
        <w:rPr>
          <w:b/>
        </w:rPr>
        <w:t xml:space="preserve"> թվականի N ____-Ա</w:t>
      </w:r>
    </w:p>
    <w:p w14:paraId="00000005" w14:textId="77777777" w:rsidR="00D75904" w:rsidRDefault="00D75904">
      <w:pPr>
        <w:shd w:val="clear" w:color="auto" w:fill="FFFFFF"/>
        <w:ind w:firstLine="0"/>
        <w:jc w:val="center"/>
        <w:rPr>
          <w:b/>
        </w:rPr>
      </w:pPr>
    </w:p>
    <w:p w14:paraId="00000006" w14:textId="2D8A6C7A" w:rsidR="00D75904" w:rsidRDefault="00884C92">
      <w:pPr>
        <w:ind w:firstLine="0"/>
        <w:jc w:val="center"/>
        <w:rPr>
          <w:b/>
          <w:color w:val="000000"/>
          <w:highlight w:val="white"/>
        </w:rPr>
      </w:pPr>
      <w:r w:rsidRPr="00884C92">
        <w:rPr>
          <w:b/>
          <w:bCs/>
          <w:color w:val="000000"/>
        </w:rPr>
        <w:t xml:space="preserve">«ՀԱՆՐԱՅԻՆ ԾԱՌԱՅՈՒԹՅԱՆ ՄԱՍԻՆ» ՕՐԵՆՔՈՒՄ </w:t>
      </w:r>
      <w:r w:rsidR="00633680">
        <w:rPr>
          <w:b/>
          <w:bCs/>
          <w:color w:val="000000"/>
        </w:rPr>
        <w:t>ՓՈՓՈԽՈՒԹՅՈՒՆ</w:t>
      </w:r>
      <w:r w:rsidRPr="00884C92">
        <w:rPr>
          <w:b/>
          <w:bCs/>
          <w:color w:val="000000"/>
        </w:rPr>
        <w:t xml:space="preserve"> ԿԱՏԱՐԵԼՈՒ ՄԱՍԻՆ», ԳՈՐԾՈՒՆԵՈՒԹՅԱՆ ԻՐԱԿԱՆԱՑՄԱՆ ԾԱՆՈՒՑՄԱՆ ՄԱՍԻՆ ՕՐԵՆՔՈՒՄ ԼՐԱՑՈՒՄ ԿԱՏԱՐԵԼՈՒ ՄԱՍԻՆ </w:t>
      </w:r>
      <w:r w:rsidR="001807AD" w:rsidRPr="001807AD">
        <w:rPr>
          <w:b/>
          <w:bCs/>
          <w:color w:val="000000"/>
        </w:rPr>
        <w:t>ԵՎ</w:t>
      </w:r>
      <w:r w:rsidRPr="00884C92">
        <w:rPr>
          <w:b/>
          <w:bCs/>
          <w:color w:val="000000"/>
        </w:rPr>
        <w:t xml:space="preserve"> </w:t>
      </w:r>
      <w:r w:rsidRPr="00884C92">
        <w:rPr>
          <w:b/>
          <w:color w:val="000000"/>
        </w:rPr>
        <w:t>«ՊԵՏԱԿԱՆ ՏՈՒՐՔԻ ՄԱՍԻՆ» ՕՐԵՆՔՈՒՄ ԼՐԱՑՈՒՄՆԵՐ ԿԱՏԱՐԵԼՈՒ ՄԱՍԻՆ»</w:t>
      </w:r>
      <w:r w:rsidRPr="00884C92">
        <w:rPr>
          <w:b/>
          <w:bCs/>
          <w:color w:val="000000"/>
        </w:rPr>
        <w:t xml:space="preserve"> </w:t>
      </w:r>
      <w:r>
        <w:rPr>
          <w:b/>
          <w:color w:val="000000"/>
        </w:rPr>
        <w:t>ՕՐԵՆՔ</w:t>
      </w:r>
      <w:r w:rsidR="00B81603">
        <w:rPr>
          <w:b/>
          <w:color w:val="000000"/>
        </w:rPr>
        <w:t xml:space="preserve">ՆԵՐԻ ՆԱԽԱԳԾԵՐԻՆ </w:t>
      </w:r>
      <w:r w:rsidR="00B81603">
        <w:rPr>
          <w:b/>
          <w:color w:val="000000"/>
          <w:highlight w:val="white"/>
        </w:rPr>
        <w:t>ՀԱՎԱՆՈՒԹՅՈՒՆ ՏԱԼՈՒ ՄԱՍԻՆ</w:t>
      </w:r>
    </w:p>
    <w:p w14:paraId="00000007" w14:textId="77777777" w:rsidR="00D75904" w:rsidRDefault="00B81603">
      <w:pPr>
        <w:shd w:val="clear" w:color="auto" w:fill="FFFFFF"/>
        <w:tabs>
          <w:tab w:val="left" w:pos="900"/>
        </w:tabs>
        <w:jc w:val="center"/>
        <w:rPr>
          <w:rFonts w:ascii="Merriweather" w:eastAsia="Merriweather" w:hAnsi="Merriweather" w:cs="Merriweather"/>
        </w:rPr>
      </w:pPr>
      <w:r>
        <w:rPr>
          <w:b/>
          <w:color w:val="000000"/>
        </w:rPr>
        <w:t xml:space="preserve"> </w:t>
      </w:r>
    </w:p>
    <w:p w14:paraId="00000008" w14:textId="77777777" w:rsidR="00D75904" w:rsidRDefault="00B81603">
      <w:r>
        <w:rPr>
          <w:color w:val="000000"/>
          <w:highlight w:val="white"/>
        </w:rPr>
        <w:t>Հիմք ընդունելով Հայաստանի Հանրապետության Սահմանադրության 109-րդ հոդվածը և</w:t>
      </w:r>
      <w:r>
        <w:rPr>
          <w:rFonts w:ascii="Arial Unicode" w:eastAsia="Arial Unicode" w:hAnsi="Arial Unicode" w:cs="Arial Unicode"/>
          <w:color w:val="000000"/>
          <w:sz w:val="21"/>
          <w:szCs w:val="21"/>
          <w:highlight w:val="white"/>
        </w:rPr>
        <w:t xml:space="preserve"> </w:t>
      </w:r>
      <w:r>
        <w:rPr>
          <w:color w:val="000000"/>
          <w:highlight w:val="white"/>
        </w:rPr>
        <w:t xml:space="preserve">«Ազգային ժողովի կանոնակարգ» սահմանադրական օրենքի 65-րդ հոդվածի 3-րդ մասը՝ Հայաստանի Հանրապետության կառավարությունը </w:t>
      </w:r>
      <w:r>
        <w:rPr>
          <w:b/>
          <w:i/>
          <w:color w:val="000000"/>
          <w:highlight w:val="white"/>
        </w:rPr>
        <w:t>որոշում է.</w:t>
      </w:r>
    </w:p>
    <w:p w14:paraId="00000009" w14:textId="67CD0B6F" w:rsidR="00D75904" w:rsidRDefault="00B81603">
      <w:pPr>
        <w:rPr>
          <w:color w:val="000000"/>
        </w:rPr>
      </w:pPr>
      <w:r>
        <w:rPr>
          <w:color w:val="000000"/>
          <w:highlight w:val="white"/>
        </w:rPr>
        <w:t xml:space="preserve">1. Հավանություն տալ </w:t>
      </w:r>
      <w:r w:rsidR="00884C92" w:rsidRPr="000C102C">
        <w:rPr>
          <w:rFonts w:eastAsia="Arial" w:cs="Arial Unicode"/>
          <w:bCs/>
        </w:rPr>
        <w:t xml:space="preserve">«Հանրային ծառայության մասին» օրենքում </w:t>
      </w:r>
      <w:r w:rsidR="00792A09">
        <w:rPr>
          <w:rFonts w:eastAsia="Arial" w:cs="Arial Unicode"/>
          <w:bCs/>
        </w:rPr>
        <w:t>փոփոխություն</w:t>
      </w:r>
      <w:r w:rsidR="00884C92" w:rsidRPr="000C102C">
        <w:rPr>
          <w:rFonts w:eastAsia="Arial" w:cs="Arial Unicode"/>
          <w:bCs/>
        </w:rPr>
        <w:t xml:space="preserve"> կատարելու մասին»</w:t>
      </w:r>
      <w:r w:rsidR="00884C92">
        <w:rPr>
          <w:rFonts w:eastAsia="Arial" w:cs="Arial Unicode"/>
          <w:bCs/>
        </w:rPr>
        <w:t xml:space="preserve">, </w:t>
      </w:r>
      <w:r w:rsidR="00884C92" w:rsidRPr="000C102C">
        <w:rPr>
          <w:rFonts w:eastAsia="Arial" w:cs="Arial Unicode"/>
          <w:bCs/>
        </w:rPr>
        <w:t xml:space="preserve">Գործունեության իրականացման ծանուցման մասին </w:t>
      </w:r>
      <w:r w:rsidR="00884C92" w:rsidRPr="00A739CA">
        <w:rPr>
          <w:rStyle w:val="Strong"/>
          <w:b w:val="0"/>
        </w:rPr>
        <w:t>օրենքում լրացում կատարելու մասին</w:t>
      </w:r>
      <w:r w:rsidR="00884C92" w:rsidRPr="00452D47">
        <w:rPr>
          <w:rFonts w:eastAsia="Arial" w:cs="Arial Unicode"/>
          <w:bCs/>
        </w:rPr>
        <w:t></w:t>
      </w:r>
      <w:r w:rsidR="00884C92">
        <w:rPr>
          <w:rFonts w:eastAsia="Arial" w:cs="Arial Unicode"/>
          <w:bCs/>
        </w:rPr>
        <w:t xml:space="preserve"> և </w:t>
      </w:r>
      <w:r w:rsidR="00884C92" w:rsidRPr="00283180">
        <w:t>«</w:t>
      </w:r>
      <w:r w:rsidR="00884C92">
        <w:t>Պ</w:t>
      </w:r>
      <w:r w:rsidR="00884C92" w:rsidRPr="00283180">
        <w:t>ետական տուրքի մասին» օրենքում լրացումներ կատարելու մասին</w:t>
      </w:r>
      <w:r w:rsidR="00884C92">
        <w:t>»</w:t>
      </w:r>
      <w:r w:rsidR="00884C92" w:rsidRPr="000C102C">
        <w:rPr>
          <w:rFonts w:eastAsia="Arial" w:cs="Arial Unicode"/>
          <w:bCs/>
        </w:rPr>
        <w:t xml:space="preserve"> օրենք</w:t>
      </w:r>
      <w:r w:rsidR="00884C92">
        <w:rPr>
          <w:rFonts w:eastAsia="Arial" w:cs="Arial Unicode"/>
          <w:bCs/>
        </w:rPr>
        <w:t>ներ</w:t>
      </w:r>
      <w:r w:rsidR="00884C92" w:rsidRPr="000C102C">
        <w:rPr>
          <w:rFonts w:eastAsia="Arial" w:cs="Arial Unicode"/>
          <w:bCs/>
        </w:rPr>
        <w:t xml:space="preserve">ի </w:t>
      </w:r>
      <w:r>
        <w:rPr>
          <w:color w:val="000000"/>
        </w:rPr>
        <w:t xml:space="preserve">նախագծերի </w:t>
      </w:r>
      <w:r>
        <w:rPr>
          <w:color w:val="000000"/>
          <w:highlight w:val="white"/>
        </w:rPr>
        <w:t>վերաբերյալ Հայաստանի Հանրապետության կառավարության օրենսդրական նախաձեռնությանը:</w:t>
      </w:r>
    </w:p>
    <w:p w14:paraId="0000000A" w14:textId="77777777" w:rsidR="00D75904" w:rsidRDefault="00B81603">
      <w:pPr>
        <w:tabs>
          <w:tab w:val="left" w:pos="993"/>
        </w:tabs>
      </w:pPr>
      <w:r>
        <w:rPr>
          <w:color w:val="000000"/>
          <w:highlight w:val="white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0000000B" w14:textId="77777777" w:rsidR="00D75904" w:rsidRDefault="00D75904">
      <w:pPr>
        <w:tabs>
          <w:tab w:val="left" w:pos="993"/>
        </w:tabs>
      </w:pPr>
    </w:p>
    <w:p w14:paraId="0000000C" w14:textId="77777777" w:rsidR="00D75904" w:rsidRDefault="00D75904">
      <w:pPr>
        <w:jc w:val="left"/>
      </w:pPr>
    </w:p>
    <w:p w14:paraId="0000000D" w14:textId="77777777" w:rsidR="00D75904" w:rsidRDefault="00B81603">
      <w:pPr>
        <w:jc w:val="left"/>
        <w:rPr>
          <w:b/>
          <w:highlight w:val="white"/>
        </w:rPr>
      </w:pPr>
      <w:r>
        <w:rPr>
          <w:b/>
          <w:highlight w:val="white"/>
        </w:rPr>
        <w:t>Հայաստանի Հանրապետության</w:t>
      </w:r>
    </w:p>
    <w:p w14:paraId="0000000E" w14:textId="77777777" w:rsidR="00D75904" w:rsidRDefault="00B81603">
      <w:pPr>
        <w:ind w:left="720" w:firstLine="720"/>
        <w:jc w:val="left"/>
        <w:rPr>
          <w:b/>
          <w:highlight w:val="white"/>
        </w:rPr>
      </w:pPr>
      <w:r>
        <w:rPr>
          <w:b/>
          <w:highlight w:val="white"/>
        </w:rPr>
        <w:t>վարչապետ</w:t>
      </w:r>
    </w:p>
    <w:p w14:paraId="0000000F" w14:textId="77777777" w:rsidR="00D75904" w:rsidRDefault="00B81603">
      <w:pPr>
        <w:ind w:left="4320" w:firstLine="720"/>
        <w:jc w:val="right"/>
        <w:rPr>
          <w:b/>
          <w:highlight w:val="white"/>
        </w:rPr>
      </w:pPr>
      <w:r>
        <w:rPr>
          <w:b/>
          <w:highlight w:val="white"/>
        </w:rPr>
        <w:t>Ն</w:t>
      </w:r>
      <w:r>
        <w:rPr>
          <w:rFonts w:ascii="MS Mincho" w:eastAsia="MS Mincho" w:hAnsi="MS Mincho" w:cs="MS Mincho"/>
          <w:b/>
          <w:highlight w:val="white"/>
        </w:rPr>
        <w:t>․</w:t>
      </w:r>
      <w:r>
        <w:rPr>
          <w:b/>
          <w:highlight w:val="white"/>
        </w:rPr>
        <w:t xml:space="preserve"> Փաշինյան</w:t>
      </w:r>
    </w:p>
    <w:sectPr w:rsidR="00D75904">
      <w:footerReference w:type="default" r:id="rId7"/>
      <w:pgSz w:w="11906" w:h="16838"/>
      <w:pgMar w:top="851" w:right="567" w:bottom="567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2AF091" w14:textId="77777777" w:rsidR="00CD721E" w:rsidRDefault="00CD721E">
      <w:pPr>
        <w:spacing w:line="240" w:lineRule="auto"/>
      </w:pPr>
      <w:r>
        <w:separator/>
      </w:r>
    </w:p>
  </w:endnote>
  <w:endnote w:type="continuationSeparator" w:id="0">
    <w:p w14:paraId="2B6C23AB" w14:textId="77777777" w:rsidR="00CD721E" w:rsidRDefault="00CD72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erriweather">
    <w:altName w:val="Times New Roman"/>
    <w:charset w:val="00"/>
    <w:family w:val="auto"/>
    <w:pitch w:val="default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0" w14:textId="0598B58D" w:rsidR="00D75904" w:rsidRDefault="00B8160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firstLine="0"/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color w:val="000000"/>
        <w:sz w:val="22"/>
        <w:szCs w:val="22"/>
      </w:rPr>
      <w:instrText>PAGE</w:instrText>
    </w:r>
    <w:r>
      <w:rPr>
        <w:rFonts w:ascii="Calibri" w:eastAsia="Calibri" w:hAnsi="Calibri" w:cs="Calibri"/>
        <w:color w:val="000000"/>
        <w:sz w:val="22"/>
        <w:szCs w:val="22"/>
      </w:rPr>
      <w:fldChar w:fldCharType="separate"/>
    </w:r>
    <w:r w:rsidR="007B43AC">
      <w:rPr>
        <w:rFonts w:ascii="Calibri" w:eastAsia="Calibri" w:hAnsi="Calibri" w:cs="Calibri"/>
        <w:noProof/>
        <w:color w:val="000000"/>
        <w:sz w:val="22"/>
        <w:szCs w:val="22"/>
      </w:rPr>
      <w:t>1</w: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14:paraId="00000011" w14:textId="77777777" w:rsidR="00D75904" w:rsidRDefault="00D7590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firstLine="0"/>
      <w:jc w:val="left"/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CCB27" w14:textId="77777777" w:rsidR="00CD721E" w:rsidRDefault="00CD721E">
      <w:pPr>
        <w:spacing w:line="240" w:lineRule="auto"/>
      </w:pPr>
      <w:r>
        <w:separator/>
      </w:r>
    </w:p>
  </w:footnote>
  <w:footnote w:type="continuationSeparator" w:id="0">
    <w:p w14:paraId="71C48CE0" w14:textId="77777777" w:rsidR="00CD721E" w:rsidRDefault="00CD721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904"/>
    <w:rsid w:val="000805E2"/>
    <w:rsid w:val="001807AD"/>
    <w:rsid w:val="005F34A6"/>
    <w:rsid w:val="00633680"/>
    <w:rsid w:val="006D0722"/>
    <w:rsid w:val="00792A09"/>
    <w:rsid w:val="007B43AC"/>
    <w:rsid w:val="00884C92"/>
    <w:rsid w:val="00955A6E"/>
    <w:rsid w:val="00A739CA"/>
    <w:rsid w:val="00AB7F57"/>
    <w:rsid w:val="00B81603"/>
    <w:rsid w:val="00C028D9"/>
    <w:rsid w:val="00CD721E"/>
    <w:rsid w:val="00D41A76"/>
    <w:rsid w:val="00D75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A029A"/>
  <w15:docId w15:val="{7C1EF4F4-D860-4952-9BBC-EA88F7064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GHEA Grapalat" w:hAnsi="GHEA Grapalat" w:cs="GHEA Grapalat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Strong">
    <w:name w:val="Strong"/>
    <w:basedOn w:val="DefaultParagraphFont"/>
    <w:uiPriority w:val="22"/>
    <w:qFormat/>
    <w:rsid w:val="00884C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tkgPp9Tu5iO13FzGmvtNH6ug3Kw==">AMUW2mVnyLefDqI6PAMfAvW8h/Ml0lmyM3nntMKUQHbbE5gGWPyihLgXpokUSpSmq4jIq054Kl9hrGUDsrycLtaowOaWmFBAW9AD+KAHWEmXHh38eaLvzPac7zvEtBLWdP+Od++JLMbQ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950</Characters>
  <Application>Microsoft Office Word</Application>
  <DocSecurity>0</DocSecurity>
  <Lines>26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keywords>https://mul2.gov.am/tasks/921818/oneclick/05.Voroshum.docx?token=9c476ddbb99b8da88296a519ef759c2c</cp:keywords>
  <cp:lastModifiedBy>Lusine Sargsyan</cp:lastModifiedBy>
  <cp:revision>9</cp:revision>
  <dcterms:created xsi:type="dcterms:W3CDTF">2023-11-13T12:49:00Z</dcterms:created>
  <dcterms:modified xsi:type="dcterms:W3CDTF">2024-01-30T08:03:00Z</dcterms:modified>
</cp:coreProperties>
</file>