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B62" w:rsidRDefault="002C0B62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B62" w:rsidRDefault="002C0B62" w:rsidP="00080F59">
      <w:pPr>
        <w:jc w:val="center"/>
      </w:pPr>
    </w:p>
    <w:p w:rsidR="002C0B62" w:rsidRPr="003170EE" w:rsidRDefault="002C0B62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C0B62" w:rsidRPr="00790EAE" w:rsidRDefault="002C0B62" w:rsidP="00080F59">
      <w:pPr>
        <w:pStyle w:val="mechtex"/>
        <w:rPr>
          <w:rFonts w:ascii="GHEA Mariam" w:hAnsi="GHEA Mariam"/>
          <w:b/>
        </w:rPr>
      </w:pPr>
    </w:p>
    <w:p w:rsidR="002C0B62" w:rsidRDefault="002C0B62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A25EE" w:rsidRPr="000C7F0B" w:rsidRDefault="004A25EE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A25EE" w:rsidRPr="000C7F0B" w:rsidRDefault="004A25EE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A25EE" w:rsidRDefault="002C0B62" w:rsidP="002C0B62">
      <w:pPr>
        <w:tabs>
          <w:tab w:val="left" w:pos="1134"/>
        </w:tabs>
        <w:ind w:firstLine="709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4A25EE">
        <w:rPr>
          <w:rFonts w:ascii="GHEA Mariam" w:hAnsi="GHEA Mariam"/>
          <w:sz w:val="24"/>
          <w:szCs w:val="24"/>
          <w:lang w:val="hy-AM"/>
        </w:rPr>
        <w:t>1</w:t>
      </w:r>
      <w:r w:rsidR="004A25E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4A25EE"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="004A25EE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4A25EE">
        <w:rPr>
          <w:rFonts w:ascii="GHEA Mariam" w:hAnsi="GHEA Mariam"/>
          <w:sz w:val="24"/>
          <w:szCs w:val="24"/>
          <w:lang w:val="hy-AM"/>
        </w:rPr>
        <w:t>4</w:t>
      </w:r>
      <w:r w:rsidR="004A25EE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4A25EE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4A25EE"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4A25EE">
        <w:rPr>
          <w:rFonts w:ascii="GHEA Mariam" w:hAnsi="GHEA Mariam"/>
          <w:sz w:val="24"/>
          <w:szCs w:val="24"/>
          <w:lang w:val="hy-AM"/>
        </w:rPr>
        <w:t>- Ա</w:t>
      </w:r>
    </w:p>
    <w:p w:rsidR="004A25EE" w:rsidRDefault="004A25EE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A25EE" w:rsidRDefault="004A25EE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A25EE" w:rsidRPr="00E3194D" w:rsidRDefault="004A25EE">
      <w:pPr>
        <w:pStyle w:val="mechtex"/>
        <w:rPr>
          <w:rFonts w:ascii="Arial" w:hAnsi="Arial" w:cs="Arial"/>
          <w:lang w:val="hy-AM"/>
        </w:rPr>
      </w:pPr>
    </w:p>
    <w:p w:rsidR="004A25EE" w:rsidRPr="00C80791" w:rsidRDefault="004A25EE">
      <w:pPr>
        <w:pStyle w:val="mechtex"/>
        <w:rPr>
          <w:rFonts w:ascii="Sylfaen" w:hAnsi="Sylfaen"/>
          <w:lang w:val="hy-AM"/>
        </w:rPr>
      </w:pPr>
    </w:p>
    <w:p w:rsidR="004A25EE" w:rsidRDefault="004A25EE" w:rsidP="004A25E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C0B6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F61178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ՍԱՐՔԱՎՈՐՈՒՄՆԵՐԻ, ԴՐԱՆՑ ԲԱՂԿԱՑՈՒՑԻՉ ՈՒ ՀԱՄԱԼՐՈՂ </w:t>
      </w:r>
    </w:p>
    <w:p w:rsidR="004A25EE" w:rsidRDefault="004A25EE" w:rsidP="004A25E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C0B6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F61178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2C0B6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«ԷԼՄԱ ՇՈՒԶ» ՍԱՀՄԱՆԱՓԱԿ</w:t>
      </w:r>
      <w:r w:rsidRPr="00F6117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2C0B6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F61178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4A25EE" w:rsidRPr="00F61178" w:rsidRDefault="004A25EE" w:rsidP="004A25E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bookmarkStart w:id="0" w:name="_GoBack"/>
      <w:bookmarkEnd w:id="0"/>
      <w:r w:rsidRPr="004A25E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</w:t>
      </w:r>
      <w:r w:rsidRPr="004A25EE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4A25EE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Cs/>
          <w:caps/>
          <w:sz w:val="24"/>
          <w:szCs w:val="24"/>
          <w:lang w:val="hy-AM"/>
        </w:rPr>
        <w:t>--</w:t>
      </w:r>
    </w:p>
    <w:p w:rsidR="004A25EE" w:rsidRPr="00F61178" w:rsidRDefault="004A25EE" w:rsidP="004A25E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A25EE" w:rsidRPr="00F61178" w:rsidRDefault="004A25EE" w:rsidP="004A25EE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61178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4A25E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61178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4A25E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4A25E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4A25EE" w:rsidRPr="00F61178" w:rsidRDefault="004A25EE" w:rsidP="004A25EE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61178">
        <w:rPr>
          <w:rFonts w:ascii="GHEA Mariam" w:hAnsi="GHEA Mariam"/>
          <w:sz w:val="24"/>
          <w:szCs w:val="24"/>
          <w:lang w:val="hy-AM"/>
        </w:rPr>
        <w:t>Բավարարել «ԷԼՄԱ ՇՈՒԶ»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516A51">
        <w:rPr>
          <w:rFonts w:ascii="GHEA Mariam" w:hAnsi="GHEA Mariam"/>
          <w:sz w:val="24"/>
          <w:szCs w:val="24"/>
          <w:lang w:val="hy-AM"/>
        </w:rPr>
        <w:softHyphen/>
      </w:r>
      <w:r w:rsidRPr="00F61178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516A51">
        <w:rPr>
          <w:rFonts w:ascii="GHEA Mariam" w:hAnsi="GHEA Mariam"/>
          <w:sz w:val="24"/>
          <w:szCs w:val="24"/>
          <w:lang w:val="hy-AM"/>
        </w:rPr>
        <w:softHyphen/>
      </w:r>
      <w:r w:rsidRPr="00F61178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E22B97">
        <w:rPr>
          <w:rFonts w:ascii="GHEA Mariam" w:hAnsi="GHEA Mariam"/>
          <w:sz w:val="24"/>
          <w:szCs w:val="24"/>
          <w:lang w:val="hy-AM"/>
        </w:rPr>
        <w:softHyphen/>
      </w:r>
      <w:r w:rsidRPr="00F61178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 համաձայն հավելվածի ներմուծվող տեխնո</w:t>
      </w:r>
      <w:r w:rsidR="00516A51">
        <w:rPr>
          <w:rFonts w:ascii="GHEA Mariam" w:hAnsi="GHEA Mariam"/>
          <w:sz w:val="24"/>
          <w:szCs w:val="24"/>
          <w:lang w:val="hy-AM"/>
        </w:rPr>
        <w:softHyphen/>
      </w:r>
      <w:r w:rsidRPr="00F61178">
        <w:rPr>
          <w:rFonts w:ascii="GHEA Mariam" w:hAnsi="GHEA Mariam"/>
          <w:sz w:val="24"/>
          <w:szCs w:val="24"/>
          <w:lang w:val="hy-AM"/>
        </w:rPr>
        <w:t>լո</w:t>
      </w:r>
      <w:r w:rsidR="00E22B97">
        <w:rPr>
          <w:rFonts w:ascii="GHEA Mariam" w:hAnsi="GHEA Mariam"/>
          <w:sz w:val="24"/>
          <w:szCs w:val="24"/>
          <w:lang w:val="hy-AM"/>
        </w:rPr>
        <w:softHyphen/>
      </w:r>
      <w:r w:rsidRPr="00F61178">
        <w:rPr>
          <w:rFonts w:ascii="GHEA Mariam" w:hAnsi="GHEA Mariam"/>
          <w:sz w:val="24"/>
          <w:szCs w:val="24"/>
          <w:lang w:val="hy-AM"/>
        </w:rPr>
        <w:t>գիա</w:t>
      </w:r>
      <w:r w:rsidR="00E22B97">
        <w:rPr>
          <w:rFonts w:ascii="GHEA Mariam" w:hAnsi="GHEA Mariam"/>
          <w:sz w:val="24"/>
          <w:szCs w:val="24"/>
          <w:lang w:val="hy-AM"/>
        </w:rPr>
        <w:softHyphen/>
      </w:r>
      <w:r w:rsidRPr="00F61178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4A25EE" w:rsidRPr="00F61178" w:rsidRDefault="004A25EE" w:rsidP="004A25EE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61178">
        <w:rPr>
          <w:rFonts w:ascii="GHEA Mariam" w:hAnsi="GHEA Mariam"/>
          <w:lang w:val="hy-AM"/>
        </w:rPr>
        <w:t xml:space="preserve">Սահմանել, որ՝ </w:t>
      </w:r>
    </w:p>
    <w:p w:rsidR="004A25EE" w:rsidRPr="00F61178" w:rsidRDefault="004A25EE" w:rsidP="004A25EE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F61178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F61178">
        <w:rPr>
          <w:rFonts w:ascii="MS Gothic" w:eastAsia="MS Gothic" w:hAnsi="MS Gothic" w:cs="MS Gothic" w:hint="eastAsia"/>
          <w:lang w:val="hy-AM"/>
        </w:rPr>
        <w:t>․</w:t>
      </w:r>
    </w:p>
    <w:p w:rsidR="004A25EE" w:rsidRPr="00F61178" w:rsidRDefault="004A25EE" w:rsidP="004A25EE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61178">
        <w:rPr>
          <w:rFonts w:ascii="GHEA Mariam" w:hAnsi="GHEA Mariam"/>
          <w:lang w:val="hy-AM"/>
        </w:rPr>
        <w:t xml:space="preserve">«ԷԼՄԱ ՇՈՒԶ»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F61178">
        <w:rPr>
          <w:rFonts w:ascii="GHEA Mariam" w:hAnsi="GHEA Mariam"/>
          <w:lang w:val="hy-AM"/>
        </w:rPr>
        <w:t xml:space="preserve">է 2023 թվականի </w:t>
      </w:r>
      <w:r w:rsidRPr="00F61178">
        <w:rPr>
          <w:rFonts w:ascii="GHEA Mariam" w:hAnsi="GHEA Mariam" w:cs="GHEA Grapalat"/>
          <w:lang w:val="hy-AM"/>
        </w:rPr>
        <w:t>դեկտեմբերի</w:t>
      </w:r>
      <w:r w:rsidRPr="00F61178">
        <w:rPr>
          <w:rFonts w:ascii="GHEA Mariam" w:hAnsi="GHEA Mariam"/>
          <w:lang w:val="hy-AM"/>
        </w:rPr>
        <w:t xml:space="preserve"> 13-ից մինչև </w:t>
      </w:r>
      <w:bookmarkEnd w:id="1"/>
      <w:r w:rsidRPr="00F61178">
        <w:rPr>
          <w:rFonts w:ascii="GHEA Mariam" w:hAnsi="GHEA Mariam"/>
          <w:lang w:val="hy-AM"/>
        </w:rPr>
        <w:t>2028 թվականի դեկտեմբերի 12-ը ներառյալ</w:t>
      </w:r>
      <w:r w:rsidRPr="00F61178">
        <w:rPr>
          <w:rFonts w:ascii="MS Gothic" w:eastAsia="MS Gothic" w:hAnsi="MS Gothic" w:cs="MS Gothic" w:hint="eastAsia"/>
          <w:lang w:val="hy-AM"/>
        </w:rPr>
        <w:t>․</w:t>
      </w:r>
    </w:p>
    <w:p w:rsidR="004A25EE" w:rsidRPr="00337964" w:rsidRDefault="004A25EE" w:rsidP="004A25EE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Mariam" w:hAnsi="GHEA Mariam"/>
          <w:lang w:val="hy-AM"/>
        </w:rPr>
        <w:t>ծ</w:t>
      </w:r>
      <w:r w:rsidRPr="00F61178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1F225D" w:rsidRDefault="001F225D" w:rsidP="004A25EE">
      <w:pPr>
        <w:pStyle w:val="mechtex"/>
        <w:jc w:val="left"/>
        <w:rPr>
          <w:rFonts w:ascii="Arial" w:hAnsi="Arial" w:cs="Arial"/>
          <w:lang w:val="hy-AM"/>
        </w:rPr>
      </w:pPr>
    </w:p>
    <w:p w:rsidR="004A25EE" w:rsidRDefault="004A25EE" w:rsidP="004A25EE">
      <w:pPr>
        <w:pStyle w:val="mechtex"/>
        <w:jc w:val="left"/>
        <w:rPr>
          <w:rFonts w:ascii="Arial" w:hAnsi="Arial" w:cs="Arial"/>
          <w:lang w:val="hy-AM"/>
        </w:rPr>
      </w:pPr>
    </w:p>
    <w:p w:rsidR="004A25EE" w:rsidRDefault="004A25EE" w:rsidP="004A25EE">
      <w:pPr>
        <w:pStyle w:val="mechtex"/>
        <w:jc w:val="left"/>
        <w:rPr>
          <w:rFonts w:ascii="Arial" w:hAnsi="Arial" w:cs="Arial"/>
          <w:lang w:val="hy-AM"/>
        </w:rPr>
      </w:pPr>
    </w:p>
    <w:p w:rsidR="004A25EE" w:rsidRPr="00927EF0" w:rsidRDefault="00516A5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</w:t>
      </w:r>
      <w:r w:rsidR="004A25EE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4A25EE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A25EE" w:rsidRPr="00927EF0" w:rsidRDefault="004A25EE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516A51">
        <w:rPr>
          <w:rFonts w:ascii="GHEA Mariam" w:hAnsi="GHEA Mariam"/>
          <w:sz w:val="24"/>
          <w:lang w:val="hy-AM"/>
        </w:rPr>
        <w:t xml:space="preserve">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516A51">
        <w:rPr>
          <w:rFonts w:ascii="GHEA Mariam" w:hAnsi="GHEA Mariam" w:cs="Arial Armenian"/>
          <w:sz w:val="24"/>
          <w:lang w:val="af-ZA"/>
        </w:rPr>
        <w:tab/>
      </w:r>
      <w:r w:rsidR="00516A51">
        <w:rPr>
          <w:rFonts w:ascii="GHEA Mariam" w:hAnsi="GHEA Mariam" w:cs="Arial Armenian"/>
          <w:sz w:val="24"/>
          <w:lang w:val="af-ZA"/>
        </w:rPr>
        <w:tab/>
      </w:r>
      <w:r w:rsidR="00516A51">
        <w:rPr>
          <w:rFonts w:ascii="GHEA Mariam" w:hAnsi="GHEA Mariam" w:cs="Arial Armenian"/>
          <w:sz w:val="24"/>
          <w:lang w:val="af-ZA"/>
        </w:rPr>
        <w:tab/>
      </w:r>
      <w:r w:rsidR="00516A51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A25EE" w:rsidRPr="002C0B62" w:rsidRDefault="00516A51" w:rsidP="004A25EE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4A25EE" w:rsidRPr="002C0B6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</w:t>
      </w:r>
      <w:r w:rsidR="004A25EE" w:rsidRPr="002C0B62">
        <w:rPr>
          <w:rFonts w:ascii="GHEA Mariam" w:hAnsi="GHEA Mariam" w:cs="Sylfaen"/>
          <w:sz w:val="24"/>
          <w:lang w:val="hy-AM"/>
        </w:rPr>
        <w:t>Երևան</w:t>
      </w:r>
    </w:p>
    <w:p w:rsidR="00BA63F2" w:rsidRPr="00523A25" w:rsidRDefault="00BA63F2" w:rsidP="00F2304A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BA63F2" w:rsidRPr="00523A25" w:rsidRDefault="00BA63F2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4A25EE" w:rsidRDefault="00BA63F2" w:rsidP="004A25EE">
      <w:pPr>
        <w:pStyle w:val="mechtex"/>
        <w:jc w:val="left"/>
        <w:rPr>
          <w:rFonts w:ascii="Arial" w:hAnsi="Arial" w:cs="Arial"/>
          <w:lang w:val="hy-AM"/>
        </w:rPr>
      </w:pP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523A2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A25EE" w:rsidRDefault="004A25EE" w:rsidP="004A25EE">
      <w:pPr>
        <w:pStyle w:val="mechtex"/>
        <w:jc w:val="left"/>
        <w:rPr>
          <w:rFonts w:ascii="Arial" w:hAnsi="Arial" w:cs="Arial"/>
          <w:lang w:val="hy-AM"/>
        </w:rPr>
      </w:pPr>
    </w:p>
    <w:p w:rsidR="004A25EE" w:rsidRDefault="004A25EE" w:rsidP="004A25EE">
      <w:pPr>
        <w:pStyle w:val="mechtex"/>
        <w:jc w:val="left"/>
        <w:rPr>
          <w:rFonts w:ascii="Arial" w:hAnsi="Arial" w:cs="Arial"/>
          <w:lang w:val="hy-AM"/>
        </w:rPr>
      </w:pPr>
    </w:p>
    <w:p w:rsidR="00BA63F2" w:rsidRPr="007D5EF5" w:rsidRDefault="00BA63F2" w:rsidP="00BA63F2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7D5EF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7D5EF5" w:rsidRDefault="00BA63F2" w:rsidP="00BA63F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7D5EF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BA63F2" w:rsidRPr="007D5EF5" w:rsidRDefault="00BA63F2" w:rsidP="00BA63F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7D5EF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BA63F2" w:rsidRPr="00F61178" w:rsidRDefault="00BA63F2" w:rsidP="00BA63F2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F61178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701"/>
        <w:gridCol w:w="2693"/>
        <w:gridCol w:w="1134"/>
        <w:gridCol w:w="1134"/>
        <w:gridCol w:w="1984"/>
        <w:gridCol w:w="1940"/>
        <w:gridCol w:w="1746"/>
        <w:gridCol w:w="1276"/>
      </w:tblGrid>
      <w:tr w:rsidR="00BA63F2" w:rsidRPr="00F61178" w:rsidTr="00BA63F2">
        <w:trPr>
          <w:trHeight w:val="555"/>
          <w:jc w:val="center"/>
        </w:trPr>
        <w:tc>
          <w:tcPr>
            <w:tcW w:w="648" w:type="dxa"/>
            <w:vAlign w:val="center"/>
            <w:hideMark/>
          </w:tcPr>
          <w:p w:rsidR="00BA63F2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F6117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BA63F2" w:rsidRPr="00F61178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ԱՏԳ</w:t>
            </w:r>
            <w:r w:rsidRPr="00BA63F2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ԱԱ</w:t>
            </w:r>
            <w:r w:rsidRPr="00BA63F2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ի</w:t>
            </w:r>
            <w:r w:rsidRPr="00BA63F2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01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693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Տեխնիկական</w:t>
            </w:r>
            <w:r w:rsidRPr="00BA63F2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BA63F2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84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BA63F2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երկիր</w:t>
            </w:r>
            <w:r w:rsidR="007D5EF5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40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46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BA63F2">
              <w:rPr>
                <w:rFonts w:ascii="Calibri" w:hAnsi="Calibri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 </w:t>
            </w:r>
            <w:r w:rsidRPr="00BA63F2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vAlign w:val="center"/>
            <w:hideMark/>
          </w:tcPr>
          <w:p w:rsidR="00BA63F2" w:rsidRPr="00BA63F2" w:rsidRDefault="00BA63F2" w:rsidP="00E14BE3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BA63F2" w:rsidRPr="00F61178" w:rsidTr="00BA63F2">
        <w:trPr>
          <w:trHeight w:val="56"/>
          <w:jc w:val="center"/>
        </w:trPr>
        <w:tc>
          <w:tcPr>
            <w:tcW w:w="15730" w:type="dxa"/>
            <w:gridSpan w:val="10"/>
            <w:noWrap/>
            <w:vAlign w:val="center"/>
          </w:tcPr>
          <w:p w:rsidR="00BA63F2" w:rsidRPr="00F61178" w:rsidRDefault="00BA63F2" w:rsidP="00BA63F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BA63F2" w:rsidRPr="00F61178" w:rsidTr="00BA63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6117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F6117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4107991000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Կաշի՝ խոշոր եղջերավոր անասունների (ներառյալ գոմեշները) մորթիներից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Կովի կաշի կոշիկի արտադրության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մ</w:t>
            </w:r>
            <w:r w:rsidRPr="00F611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50 000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A63F2" w:rsidRPr="00F61178" w:rsidRDefault="00BA63F2" w:rsidP="00E14BE3">
            <w:pPr>
              <w:spacing w:before="240"/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61178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 Իտալիա, Չինաստան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</w:pPr>
            <w:r w:rsidRPr="00F61178">
              <w:rPr>
                <w:rFonts w:ascii="GHEA Mariam" w:eastAsia="Calibri" w:hAnsi="GHEA Mariam" w:cstheme="minorHAnsi"/>
                <w:color w:val="000000"/>
                <w:sz w:val="22"/>
                <w:szCs w:val="22"/>
                <w:lang w:val="hy-AM"/>
              </w:rPr>
              <w:t>Թուրքիա, Իտալիա, Չինաստան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263 250 000</w:t>
            </w:r>
          </w:p>
        </w:tc>
        <w:tc>
          <w:tcPr>
            <w:tcW w:w="1276" w:type="dxa"/>
            <w:noWrap/>
            <w:vAlign w:val="center"/>
          </w:tcPr>
          <w:p w:rsidR="00BA63F2" w:rsidRPr="00F61178" w:rsidRDefault="00BA63F2" w:rsidP="00E14BE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A63F2" w:rsidRPr="00F61178" w:rsidTr="00BA63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6117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3506910000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Սոսինձ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3F2" w:rsidRPr="00BA63F2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Պոլիմերային հիմքով հարակցանյութ</w:t>
            </w:r>
          </w:p>
          <w:p w:rsidR="00BA63F2" w:rsidRPr="00BA63F2" w:rsidRDefault="00BA63F2" w:rsidP="00BA63F2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A63F2"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1 կգ-ից ավել</w:t>
            </w:r>
            <w:r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BA63F2"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տարաներով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7 000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Թուրքիա, Իտալիա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Թուրքիա, Իտալիա</w:t>
            </w:r>
          </w:p>
        </w:tc>
        <w:tc>
          <w:tcPr>
            <w:tcW w:w="1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8 505 000</w:t>
            </w:r>
          </w:p>
        </w:tc>
        <w:tc>
          <w:tcPr>
            <w:tcW w:w="1276" w:type="dxa"/>
            <w:noWrap/>
            <w:vAlign w:val="center"/>
          </w:tcPr>
          <w:p w:rsidR="00BA63F2" w:rsidRPr="00F61178" w:rsidRDefault="00BA63F2" w:rsidP="00E14BE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A63F2" w:rsidRPr="00F61178" w:rsidTr="00BA63F2">
        <w:trPr>
          <w:trHeight w:val="13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7D5EF5"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3F2" w:rsidRPr="00F61178" w:rsidRDefault="00BA63F2" w:rsidP="00E14BE3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6117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271 755 000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3F2" w:rsidRPr="00F61178" w:rsidRDefault="00BA63F2" w:rsidP="00E14BE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BA63F2" w:rsidRDefault="00BA63F2" w:rsidP="004A25EE">
      <w:pPr>
        <w:pStyle w:val="mechtex"/>
        <w:jc w:val="left"/>
        <w:rPr>
          <w:rFonts w:ascii="Arial" w:hAnsi="Arial" w:cs="Arial"/>
          <w:lang w:val="hy-AM"/>
        </w:rPr>
      </w:pPr>
    </w:p>
    <w:p w:rsidR="00BA63F2" w:rsidRDefault="00BA63F2" w:rsidP="005E203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D5EF5" w:rsidRDefault="007D5EF5" w:rsidP="005E203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A63F2" w:rsidRPr="00355028" w:rsidRDefault="007D5EF5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7E6AE2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="00BA63F2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A63F2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63F2" w:rsidRPr="00355028" w:rsidRDefault="00BA63F2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7D5EF5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63F2" w:rsidRPr="004A25EE" w:rsidRDefault="00BA63F2" w:rsidP="004A25EE">
      <w:pPr>
        <w:pStyle w:val="mechtex"/>
        <w:jc w:val="left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7D5EF5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BA63F2" w:rsidRPr="004A25EE" w:rsidSect="00BA63F2">
      <w:pgSz w:w="16834" w:h="11909" w:orient="landscape" w:code="9"/>
      <w:pgMar w:top="993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A78" w:rsidRDefault="00976A78">
      <w:r>
        <w:separator/>
      </w:r>
    </w:p>
  </w:endnote>
  <w:endnote w:type="continuationSeparator" w:id="0">
    <w:p w:rsidR="00976A78" w:rsidRDefault="00976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E6AE2">
      <w:rPr>
        <w:noProof/>
        <w:sz w:val="18"/>
      </w:rPr>
      <w:t>KA-33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A78" w:rsidRDefault="00976A78">
      <w:r>
        <w:separator/>
      </w:r>
    </w:p>
  </w:footnote>
  <w:footnote w:type="continuationSeparator" w:id="0">
    <w:p w:rsidR="00976A78" w:rsidRDefault="00976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2B9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1FE04078"/>
    <w:lvl w:ilvl="0" w:tplc="B512F70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5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99B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B62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5EE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A51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5EF5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AE2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A78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3F2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B97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112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91939-8D9A-4039-BD23-3BB682F8F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A25E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A25E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4A25E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E6A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6A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https:/mul2.gov.am/tasks/917959/oneclick/voroshum-EK616.docx?token=e4ecbdb7fa5c19378552b38c91576985</cp:keywords>
  <dc:description/>
  <cp:lastModifiedBy>Anna Aloyan</cp:lastModifiedBy>
  <cp:revision>7</cp:revision>
  <cp:lastPrinted>2024-01-30T07:51:00Z</cp:lastPrinted>
  <dcterms:created xsi:type="dcterms:W3CDTF">2024-01-30T07:46:00Z</dcterms:created>
  <dcterms:modified xsi:type="dcterms:W3CDTF">2024-01-30T07:51:00Z</dcterms:modified>
</cp:coreProperties>
</file>