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21729"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521729">
        <w:rPr>
          <w:rFonts w:ascii="GHEA Grapalat" w:eastAsia="Times New Roman" w:hAnsi="GHEA Grapalat" w:cs="Times New Roman"/>
          <w:b/>
          <w:bCs/>
          <w:sz w:val="24"/>
          <w:szCs w:val="24"/>
          <w:lang w:val="hy-AM"/>
        </w:rPr>
        <w:t>ԱՄՓՈՓԱԹԵՐԹ</w:t>
      </w:r>
    </w:p>
    <w:p w14:paraId="665EF567" w14:textId="327F8EA5" w:rsidR="00914853" w:rsidRPr="00CA21B6"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A069D">
        <w:rPr>
          <w:rFonts w:ascii="GHEA Grapalat" w:eastAsia="Times New Roman" w:hAnsi="GHEA Grapalat" w:cs="Times New Roman"/>
          <w:b/>
          <w:sz w:val="24"/>
          <w:szCs w:val="24"/>
          <w:lang w:val="hy-AM"/>
        </w:rPr>
        <w:t>«</w:t>
      </w:r>
      <w:r w:rsidR="00852C7C">
        <w:rPr>
          <w:rFonts w:ascii="GHEA Grapalat" w:eastAsia="Times New Roman" w:hAnsi="GHEA Grapalat" w:cs="Times New Roman"/>
          <w:b/>
          <w:sz w:val="24"/>
          <w:szCs w:val="24"/>
          <w:lang w:val="hy-AM"/>
        </w:rPr>
        <w:t>ՄՈՒՐԱԴ ՍԱՐ</w:t>
      </w:r>
      <w:r w:rsidRPr="003A069D">
        <w:rPr>
          <w:rFonts w:ascii="GHEA Grapalat" w:eastAsia="Times New Roman" w:hAnsi="GHEA Grapalat" w:cs="Times New Roman"/>
          <w:b/>
          <w:sz w:val="24"/>
          <w:szCs w:val="24"/>
          <w:lang w:val="hy-AM"/>
        </w:rPr>
        <w:t>» ՍԱՀՄԱՆԱՓԱԿ ՊԱՏԱՍԽԱՆԱՏՎՈՒԹՅԱՄԲ</w:t>
      </w:r>
      <w:r w:rsidRPr="00CA21B6">
        <w:rPr>
          <w:rFonts w:ascii="GHEA Grapalat" w:eastAsia="Times New Roman" w:hAnsi="GHEA Grapalat" w:cs="Times New Roman"/>
          <w:b/>
          <w:sz w:val="24"/>
          <w:szCs w:val="24"/>
          <w:lang w:val="hy-AM"/>
        </w:rPr>
        <w:t xml:space="preserve"> </w:t>
      </w:r>
      <w:r w:rsidR="00CA21B6" w:rsidRPr="00CA21B6">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CA21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1. ՀՀ ֆինանսների նախարարություն</w:t>
            </w:r>
          </w:p>
          <w:p w14:paraId="43E77DC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7653FBA" w:rsidR="0077537C" w:rsidRPr="00CA21B6" w:rsidRDefault="00852C7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08</w:t>
            </w:r>
            <w:r w:rsidR="0077537C" w:rsidRPr="00CA21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384771">
              <w:rPr>
                <w:rFonts w:ascii="GHEA Grapalat" w:eastAsia="Times New Roman" w:hAnsi="GHEA Grapalat" w:cs="Times New Roman"/>
                <w:sz w:val="24"/>
                <w:szCs w:val="24"/>
              </w:rPr>
              <w:t>1</w:t>
            </w:r>
            <w:r w:rsidR="0077537C" w:rsidRPr="00CA21B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0077537C" w:rsidRPr="00CA21B6">
              <w:rPr>
                <w:rFonts w:ascii="GHEA Grapalat" w:eastAsia="Times New Roman" w:hAnsi="GHEA Grapalat" w:cs="Times New Roman"/>
                <w:sz w:val="24"/>
                <w:szCs w:val="24"/>
                <w:lang w:val="hy-AM"/>
              </w:rPr>
              <w:t>թ.</w:t>
            </w:r>
          </w:p>
        </w:tc>
      </w:tr>
      <w:tr w:rsidR="0077537C" w:rsidRPr="00CA21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8F65F61"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N </w:t>
            </w:r>
            <w:r w:rsidR="00852C7C" w:rsidRPr="00852C7C">
              <w:rPr>
                <w:rFonts w:ascii="GHEA Grapalat" w:eastAsia="Times New Roman" w:hAnsi="GHEA Grapalat" w:cs="Times New Roman"/>
                <w:sz w:val="24"/>
                <w:szCs w:val="24"/>
              </w:rPr>
              <w:t>01/2-1/235-2024</w:t>
            </w:r>
          </w:p>
        </w:tc>
      </w:tr>
      <w:tr w:rsidR="0077537C" w:rsidRPr="00CA21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9FB93CF" w14:textId="77777777" w:rsidR="00852C7C" w:rsidRPr="00852C7C" w:rsidRDefault="000B33DD" w:rsidP="00852C7C">
            <w:pPr>
              <w:spacing w:after="0" w:line="360" w:lineRule="auto"/>
              <w:ind w:right="60"/>
              <w:jc w:val="both"/>
              <w:rPr>
                <w:rFonts w:ascii="GHEA Grapalat" w:hAnsi="GHEA Grapalat" w:cs="Sylfaen"/>
                <w:sz w:val="24"/>
                <w:szCs w:val="24"/>
                <w:lang w:val="hy-AM"/>
              </w:rPr>
            </w:pPr>
            <w:r w:rsidRPr="00CA21B6">
              <w:rPr>
                <w:rFonts w:ascii="GHEA Grapalat" w:hAnsi="GHEA Grapalat" w:cs="Sylfaen"/>
                <w:sz w:val="24"/>
                <w:szCs w:val="24"/>
                <w:lang w:val="hy-AM"/>
              </w:rPr>
              <w:t>1</w:t>
            </w:r>
            <w:r w:rsidRPr="00CA21B6">
              <w:rPr>
                <w:rFonts w:ascii="Cambria Math" w:hAnsi="Cambria Math" w:cs="Cambria Math"/>
                <w:sz w:val="24"/>
                <w:szCs w:val="24"/>
                <w:lang w:val="hy-AM"/>
              </w:rPr>
              <w:t>․</w:t>
            </w:r>
            <w:r w:rsidRPr="00CA21B6">
              <w:rPr>
                <w:rFonts w:ascii="GHEA Grapalat" w:hAnsi="GHEA Grapalat" w:cs="Sylfaen"/>
                <w:sz w:val="24"/>
                <w:szCs w:val="24"/>
                <w:lang w:val="hy-AM"/>
              </w:rPr>
              <w:t xml:space="preserve"> </w:t>
            </w:r>
            <w:r w:rsidR="00852C7C" w:rsidRPr="00852C7C">
              <w:rPr>
                <w:rFonts w:ascii="GHEA Grapalat" w:hAnsi="GHEA Grapalat" w:cs="Sylfaen"/>
                <w:sz w:val="24"/>
                <w:szCs w:val="24"/>
                <w:lang w:val="hy-AM"/>
              </w:rPr>
              <w:t>Նախագծին կից ներկայացված ցանկի՝ տեխնոլոգիական սարքավորումներ, դրանց բաղ</w:t>
            </w:r>
            <w:r w:rsidR="00852C7C" w:rsidRPr="00852C7C">
              <w:rPr>
                <w:rFonts w:ascii="GHEA Grapalat" w:hAnsi="GHEA Grapalat" w:cs="Sylfaen"/>
                <w:sz w:val="24"/>
                <w:szCs w:val="24"/>
                <w:lang w:val="hy-AM"/>
              </w:rPr>
              <w:softHyphen/>
              <w:t>կա</w:t>
            </w:r>
            <w:r w:rsidR="00852C7C" w:rsidRPr="00852C7C">
              <w:rPr>
                <w:rFonts w:ascii="GHEA Grapalat" w:hAnsi="GHEA Grapalat" w:cs="Sylfaen"/>
                <w:sz w:val="24"/>
                <w:szCs w:val="24"/>
                <w:lang w:val="hy-AM"/>
              </w:rPr>
              <w:softHyphen/>
              <w:t>ցուցիչ ու համալրող մասեր բաժնի 1-18-րդ տողերում ներա</w:t>
            </w:r>
            <w:r w:rsidR="00852C7C" w:rsidRPr="00852C7C">
              <w:rPr>
                <w:rFonts w:ascii="GHEA Grapalat" w:hAnsi="GHEA Grapalat" w:cs="Sylfaen"/>
                <w:sz w:val="24"/>
                <w:szCs w:val="24"/>
                <w:lang w:val="hy-AM"/>
              </w:rPr>
              <w:softHyphen/>
              <w:t>ռ</w:t>
            </w:r>
            <w:r w:rsidR="00852C7C" w:rsidRPr="00852C7C">
              <w:rPr>
                <w:rFonts w:ascii="GHEA Grapalat" w:hAnsi="GHEA Grapalat" w:cs="Sylfaen"/>
                <w:sz w:val="24"/>
                <w:szCs w:val="24"/>
                <w:lang w:val="hy-AM"/>
              </w:rPr>
              <w:softHyphen/>
              <w:t>ված ծածկագրերին դասվող ապրանքների ներմուծ</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ման համար ԵՏՀ 2021 թվա</w:t>
            </w:r>
            <w:r w:rsidR="00852C7C" w:rsidRPr="00852C7C">
              <w:rPr>
                <w:rFonts w:ascii="GHEA Grapalat" w:hAnsi="GHEA Grapalat" w:cs="Sylfaen"/>
                <w:sz w:val="24"/>
                <w:szCs w:val="24"/>
                <w:lang w:val="hy-AM"/>
              </w:rPr>
              <w:softHyphen/>
              <w:t>կանի սեպ</w:t>
            </w:r>
            <w:r w:rsidR="00852C7C" w:rsidRPr="00852C7C">
              <w:rPr>
                <w:rFonts w:ascii="GHEA Grapalat" w:hAnsi="GHEA Grapalat" w:cs="Sylfaen"/>
                <w:sz w:val="24"/>
                <w:szCs w:val="24"/>
                <w:lang w:val="hy-AM"/>
              </w:rPr>
              <w:softHyphen/>
              <w:t>տե</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մ</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բերի 14-ի թիվ 80 որոշմամբ այսուհետ՝ Որոշում արդեն իսկ սահման</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ված է 0 տոկոս մաքսա</w:t>
            </w:r>
            <w:r w:rsidR="00852C7C" w:rsidRPr="00852C7C">
              <w:rPr>
                <w:rFonts w:ascii="GHEA Grapalat" w:hAnsi="GHEA Grapalat" w:cs="Sylfaen"/>
                <w:sz w:val="24"/>
                <w:szCs w:val="24"/>
                <w:lang w:val="hy-AM"/>
              </w:rPr>
              <w:softHyphen/>
              <w:t>տուրքի դրու</w:t>
            </w:r>
            <w:r w:rsidR="00852C7C" w:rsidRPr="00852C7C">
              <w:rPr>
                <w:rFonts w:ascii="GHEA Grapalat" w:hAnsi="GHEA Grapalat" w:cs="Sylfaen"/>
                <w:sz w:val="24"/>
                <w:szCs w:val="24"/>
                <w:lang w:val="hy-AM"/>
              </w:rPr>
              <w:softHyphen/>
              <w:t>յ</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քա</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չափ, իսկ նույն բաժնի 22-րդ և հումք և (կամ) նյութեր բաժնի 13-րդ տողերում ներառված ԱՏԳ ԱԱ ծածկա</w:t>
            </w:r>
            <w:r w:rsidR="00852C7C" w:rsidRPr="00852C7C">
              <w:rPr>
                <w:rFonts w:ascii="GHEA Grapalat" w:hAnsi="GHEA Grapalat" w:cs="Sylfaen"/>
                <w:sz w:val="24"/>
                <w:szCs w:val="24"/>
                <w:lang w:val="hy-AM"/>
              </w:rPr>
              <w:softHyphen/>
              <w:t>գրերը բացա</w:t>
            </w:r>
            <w:r w:rsidR="00852C7C" w:rsidRPr="00852C7C">
              <w:rPr>
                <w:rFonts w:ascii="GHEA Grapalat" w:hAnsi="GHEA Grapalat" w:cs="Sylfaen"/>
                <w:sz w:val="24"/>
                <w:szCs w:val="24"/>
                <w:lang w:val="hy-AM"/>
              </w:rPr>
              <w:softHyphen/>
              <w:t>կայում են Որոշ</w:t>
            </w:r>
            <w:r w:rsidR="00852C7C" w:rsidRPr="00852C7C">
              <w:rPr>
                <w:rFonts w:ascii="GHEA Grapalat" w:hAnsi="GHEA Grapalat" w:cs="Sylfaen"/>
                <w:sz w:val="24"/>
                <w:szCs w:val="24"/>
                <w:lang w:val="hy-AM"/>
              </w:rPr>
              <w:softHyphen/>
              <w:t>մամբ սահմա</w:t>
            </w:r>
            <w:r w:rsidR="00852C7C" w:rsidRPr="00852C7C">
              <w:rPr>
                <w:rFonts w:ascii="GHEA Grapalat" w:hAnsi="GHEA Grapalat" w:cs="Sylfaen"/>
                <w:sz w:val="24"/>
                <w:szCs w:val="24"/>
                <w:lang w:val="hy-AM"/>
              </w:rPr>
              <w:softHyphen/>
            </w:r>
            <w:r w:rsidR="00852C7C" w:rsidRPr="00852C7C">
              <w:rPr>
                <w:rFonts w:ascii="GHEA Grapalat" w:hAnsi="GHEA Grapalat" w:cs="Sylfaen"/>
                <w:sz w:val="24"/>
                <w:szCs w:val="24"/>
                <w:lang w:val="hy-AM"/>
              </w:rPr>
              <w:softHyphen/>
              <w:t>նված ծածկագրերի ցանկից:</w:t>
            </w:r>
          </w:p>
          <w:p w14:paraId="53625AF1" w14:textId="77777777" w:rsidR="00852C7C" w:rsidRPr="00852C7C" w:rsidRDefault="00852C7C" w:rsidP="00852C7C">
            <w:pPr>
              <w:spacing w:after="0" w:line="360" w:lineRule="auto"/>
              <w:ind w:right="60"/>
              <w:jc w:val="both"/>
              <w:rPr>
                <w:rFonts w:ascii="GHEA Grapalat" w:hAnsi="GHEA Grapalat" w:cs="Sylfaen"/>
                <w:sz w:val="24"/>
                <w:szCs w:val="24"/>
                <w:lang w:val="hy-AM"/>
              </w:rPr>
            </w:pPr>
            <w:r w:rsidRPr="00852C7C">
              <w:rPr>
                <w:rFonts w:ascii="GHEA Grapalat" w:hAnsi="GHEA Grapalat" w:cs="Sylfaen"/>
                <w:sz w:val="24"/>
                <w:szCs w:val="24"/>
                <w:lang w:val="hy-AM"/>
              </w:rPr>
              <w:t>Հաշվի առնելով վերոգրյալը՝ առաջարկում ենք Նախագծին կից ներկա</w:t>
            </w:r>
            <w:r w:rsidRPr="00852C7C">
              <w:rPr>
                <w:rFonts w:ascii="GHEA Grapalat" w:hAnsi="GHEA Grapalat" w:cs="Sylfaen"/>
                <w:sz w:val="24"/>
                <w:szCs w:val="24"/>
                <w:lang w:val="hy-AM"/>
              </w:rPr>
              <w:softHyphen/>
              <w:t>յաց</w:t>
            </w:r>
            <w:r w:rsidRPr="00852C7C">
              <w:rPr>
                <w:rFonts w:ascii="GHEA Grapalat" w:hAnsi="GHEA Grapalat" w:cs="Sylfaen"/>
                <w:sz w:val="24"/>
                <w:szCs w:val="24"/>
                <w:lang w:val="hy-AM"/>
              </w:rPr>
              <w:softHyphen/>
              <w:t>ված ցանկում կատարել համապատասխան փոփոխություններ:</w:t>
            </w:r>
          </w:p>
          <w:p w14:paraId="04328472" w14:textId="7F47BB38" w:rsidR="0016145A" w:rsidRPr="00CA21B6" w:rsidRDefault="00F756AA" w:rsidP="00F756AA">
            <w:pPr>
              <w:spacing w:after="0" w:line="360" w:lineRule="auto"/>
              <w:ind w:right="60"/>
              <w:jc w:val="both"/>
              <w:rPr>
                <w:rFonts w:ascii="GHEA Grapalat" w:hAnsi="GHEA Grapalat" w:cs="Sylfaen"/>
                <w:sz w:val="24"/>
                <w:szCs w:val="24"/>
                <w:lang w:val="hy-AM"/>
              </w:rPr>
            </w:pPr>
            <w:r w:rsidRPr="00F756AA">
              <w:rPr>
                <w:rFonts w:ascii="GHEA Grapalat" w:hAnsi="GHEA Grapalat" w:cs="Sylfaen"/>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Ընդունվել</w:t>
            </w:r>
            <w:r w:rsidR="00092818" w:rsidRPr="00CA21B6">
              <w:rPr>
                <w:rFonts w:ascii="GHEA Grapalat" w:eastAsia="Times New Roman" w:hAnsi="GHEA Grapalat" w:cs="Times New Roman"/>
                <w:sz w:val="24"/>
                <w:szCs w:val="24"/>
                <w:lang w:val="hy-AM"/>
              </w:rPr>
              <w:t xml:space="preserve"> է։ </w:t>
            </w:r>
          </w:p>
        </w:tc>
      </w:tr>
      <w:tr w:rsidR="0077537C" w:rsidRPr="00CA21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CA21B6">
              <w:rPr>
                <w:rFonts w:ascii="GHEA Grapalat" w:eastAsia="Times New Roman" w:hAnsi="GHEA Grapalat" w:cs="Times New Roman"/>
                <w:sz w:val="24"/>
                <w:szCs w:val="24"/>
                <w:lang w:val="hy-AM"/>
              </w:rPr>
              <w:t>2. ՀՀ պետական եկամուտների կոմիտե</w:t>
            </w:r>
          </w:p>
          <w:p w14:paraId="3D44CCF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5F8A2BD"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w:t>
            </w:r>
            <w:r w:rsidR="00852C7C">
              <w:rPr>
                <w:rFonts w:ascii="GHEA Grapalat" w:eastAsia="Times New Roman" w:hAnsi="GHEA Grapalat" w:cs="Times New Roman"/>
                <w:sz w:val="24"/>
                <w:szCs w:val="24"/>
                <w:lang w:val="hy-AM"/>
              </w:rPr>
              <w:t>08</w:t>
            </w:r>
            <w:r w:rsidRPr="00CA21B6">
              <w:rPr>
                <w:rFonts w:ascii="GHEA Grapalat" w:eastAsia="Times New Roman" w:hAnsi="GHEA Grapalat" w:cs="Times New Roman"/>
                <w:sz w:val="24"/>
                <w:szCs w:val="24"/>
                <w:lang w:val="hy-AM"/>
              </w:rPr>
              <w:t>-</w:t>
            </w:r>
            <w:r w:rsidR="00852C7C">
              <w:rPr>
                <w:rFonts w:ascii="GHEA Grapalat" w:eastAsia="Times New Roman" w:hAnsi="GHEA Grapalat" w:cs="Times New Roman"/>
                <w:sz w:val="24"/>
                <w:szCs w:val="24"/>
                <w:lang w:val="hy-AM"/>
              </w:rPr>
              <w:t>0</w:t>
            </w:r>
            <w:r w:rsidR="00384771">
              <w:rPr>
                <w:rFonts w:ascii="GHEA Grapalat" w:eastAsia="Times New Roman" w:hAnsi="GHEA Grapalat" w:cs="Times New Roman"/>
                <w:sz w:val="24"/>
                <w:szCs w:val="24"/>
                <w:lang w:val="hy-AM"/>
              </w:rPr>
              <w:t>1</w:t>
            </w:r>
            <w:r w:rsidRPr="00CA21B6">
              <w:rPr>
                <w:rFonts w:ascii="GHEA Grapalat" w:eastAsia="Times New Roman" w:hAnsi="GHEA Grapalat" w:cs="Times New Roman"/>
                <w:sz w:val="24"/>
                <w:szCs w:val="24"/>
                <w:lang w:val="hy-AM"/>
              </w:rPr>
              <w:t>-202</w:t>
            </w:r>
            <w:r w:rsidR="00852C7C">
              <w:rPr>
                <w:rFonts w:ascii="GHEA Grapalat" w:eastAsia="Times New Roman" w:hAnsi="GHEA Grapalat" w:cs="Times New Roman"/>
                <w:sz w:val="24"/>
                <w:szCs w:val="24"/>
                <w:lang w:val="hy-AM"/>
              </w:rPr>
              <w:t>4</w:t>
            </w:r>
            <w:r w:rsidRPr="00CA21B6">
              <w:rPr>
                <w:rFonts w:ascii="GHEA Grapalat" w:eastAsia="Times New Roman" w:hAnsi="GHEA Grapalat" w:cs="Times New Roman"/>
                <w:sz w:val="24"/>
                <w:szCs w:val="24"/>
                <w:lang w:val="hy-AM"/>
              </w:rPr>
              <w:t xml:space="preserve">թ. </w:t>
            </w:r>
          </w:p>
        </w:tc>
      </w:tr>
      <w:tr w:rsidR="0077537C" w:rsidRPr="00CA21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86B23C0"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N </w:t>
            </w:r>
            <w:r w:rsidR="00852C7C" w:rsidRPr="00852C7C">
              <w:rPr>
                <w:rFonts w:ascii="GHEA Grapalat" w:eastAsia="Times New Roman" w:hAnsi="GHEA Grapalat" w:cs="Times New Roman"/>
                <w:sz w:val="24"/>
                <w:szCs w:val="24"/>
              </w:rPr>
              <w:t>01/3-2/642-2024</w:t>
            </w:r>
          </w:p>
        </w:tc>
      </w:tr>
      <w:tr w:rsidR="0077537C" w:rsidRPr="00384771"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3A5592" w14:textId="77777777" w:rsidR="00852C7C" w:rsidRPr="00852C7C" w:rsidRDefault="00820B3B" w:rsidP="00852C7C">
            <w:pPr>
              <w:spacing w:after="0" w:line="360" w:lineRule="auto"/>
              <w:ind w:left="60" w:right="60"/>
              <w:jc w:val="both"/>
              <w:rPr>
                <w:rFonts w:ascii="GHEA Grapalat" w:hAnsi="GHEA Grapalat"/>
                <w:noProof/>
                <w:sz w:val="24"/>
                <w:szCs w:val="24"/>
                <w:lang w:val="af-ZA"/>
              </w:rPr>
            </w:pPr>
            <w:r>
              <w:rPr>
                <w:rFonts w:ascii="GHEA Grapalat" w:hAnsi="GHEA Grapalat"/>
                <w:noProof/>
                <w:sz w:val="24"/>
                <w:szCs w:val="24"/>
                <w:lang w:val="hy-AM"/>
              </w:rPr>
              <w:t>1</w:t>
            </w:r>
            <w:r>
              <w:rPr>
                <w:rFonts w:ascii="Cambria Math" w:hAnsi="Cambria Math"/>
                <w:noProof/>
                <w:sz w:val="24"/>
                <w:szCs w:val="24"/>
                <w:lang w:val="hy-AM"/>
              </w:rPr>
              <w:t xml:space="preserve">․ </w:t>
            </w:r>
            <w:r w:rsidR="00852C7C" w:rsidRPr="00852C7C">
              <w:rPr>
                <w:rFonts w:ascii="GHEA Grapalat" w:hAnsi="GHEA Grapalat"/>
                <w:noProof/>
                <w:sz w:val="24"/>
                <w:szCs w:val="24"/>
                <w:lang w:val="af-ZA"/>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«ՄՈՒՐԱԴ </w:t>
            </w:r>
            <w:r w:rsidR="00852C7C" w:rsidRPr="00852C7C">
              <w:rPr>
                <w:rFonts w:ascii="GHEA Grapalat" w:hAnsi="GHEA Grapalat"/>
                <w:noProof/>
                <w:sz w:val="24"/>
                <w:szCs w:val="24"/>
                <w:lang w:val="af-ZA"/>
              </w:rPr>
              <w:lastRenderedPageBreak/>
              <w:t>ՍԱՐ»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7BF1BE91" w14:textId="77777777" w:rsidR="00852C7C" w:rsidRPr="00852C7C" w:rsidRDefault="00852C7C" w:rsidP="00852C7C">
            <w:pPr>
              <w:spacing w:after="0" w:line="360" w:lineRule="auto"/>
              <w:ind w:left="60" w:right="60"/>
              <w:jc w:val="both"/>
              <w:rPr>
                <w:rFonts w:ascii="GHEA Grapalat" w:hAnsi="GHEA Grapalat"/>
                <w:noProof/>
                <w:sz w:val="24"/>
                <w:szCs w:val="24"/>
                <w:lang w:val="af-ZA"/>
              </w:rPr>
            </w:pPr>
            <w:r w:rsidRPr="00852C7C">
              <w:rPr>
                <w:rFonts w:ascii="GHEA Grapalat" w:hAnsi="GHEA Grapalat"/>
                <w:noProof/>
                <w:sz w:val="24"/>
                <w:szCs w:val="24"/>
                <w:lang w:val="af-ZA"/>
              </w:rPr>
              <w:t>Հայտնում ենք նաև, որ «ՄՈԻՐԱԴ ՍԱՐ» սահմանափակ պատասխանատվությամբ ընկերությունը (ՀՎՀՀ 02553922, գրանցված 20.09.2000թ</w:t>
            </w:r>
            <w:r w:rsidRPr="00852C7C">
              <w:rPr>
                <w:rFonts w:ascii="Cambria Math" w:hAnsi="Cambria Math" w:cs="Cambria Math"/>
                <w:noProof/>
                <w:sz w:val="24"/>
                <w:szCs w:val="24"/>
                <w:lang w:val="af-ZA"/>
              </w:rPr>
              <w:t>․</w:t>
            </w:r>
            <w:r w:rsidRPr="00852C7C">
              <w:rPr>
                <w:rFonts w:ascii="GHEA Grapalat" w:hAnsi="GHEA Grapalat"/>
                <w:noProof/>
                <w:sz w:val="24"/>
                <w:szCs w:val="24"/>
                <w:lang w:val="af-ZA"/>
              </w:rPr>
              <w:t>-ին) գործում է հարկման ընդհանուր համակարգում, ըստ ներկայացրած վերջին՝ 2023</w:t>
            </w:r>
            <w:r w:rsidRPr="00852C7C">
              <w:rPr>
                <w:rFonts w:ascii="GHEA Grapalat" w:hAnsi="GHEA Grapalat"/>
                <w:noProof/>
                <w:sz w:val="24"/>
                <w:szCs w:val="24"/>
                <w:lang w:val="hy-AM"/>
              </w:rPr>
              <w:t xml:space="preserve"> </w:t>
            </w:r>
            <w:r w:rsidRPr="00852C7C">
              <w:rPr>
                <w:rFonts w:ascii="GHEA Grapalat" w:hAnsi="GHEA Grapalat"/>
                <w:noProof/>
                <w:sz w:val="24"/>
                <w:szCs w:val="24"/>
                <w:lang w:val="af-ZA"/>
              </w:rPr>
              <w:t>թ</w:t>
            </w:r>
            <w:r w:rsidRPr="00852C7C">
              <w:rPr>
                <w:rFonts w:ascii="GHEA Grapalat" w:hAnsi="GHEA Grapalat"/>
                <w:noProof/>
                <w:sz w:val="24"/>
                <w:szCs w:val="24"/>
                <w:lang w:val="hy-AM"/>
              </w:rPr>
              <w:t xml:space="preserve">վականի </w:t>
            </w:r>
            <w:r w:rsidRPr="00852C7C">
              <w:rPr>
                <w:rFonts w:ascii="GHEA Grapalat" w:hAnsi="GHEA Grapalat"/>
                <w:noProof/>
                <w:sz w:val="24"/>
                <w:szCs w:val="24"/>
                <w:lang w:val="af-ZA"/>
              </w:rPr>
              <w:t>նոյեմբեր ամսվա եկամտային հարկի և սոցիալական վճարի ամսական հաշվարկի ունի 43 հարկման բազա ունեցող վարձու աշխատողներ, որոնց միջին հարկման բազան կազմում է 665,201 դրամ: Ընկերության 2021 թվականի հարկման բազա ունեցող վարձու աշխատողների միջին ամսական թվաքանակը կազմել է 48, իսկ միջին հարկման բազան` 489,588 դրամ, 2022 թվականի հարկման բազա ունեցող վարձու աշխատողների միջին ամսական թվաքանակը կազմել է 46, իսկ միջին հարկման բազան` 592,830 դրամ:</w:t>
            </w:r>
          </w:p>
          <w:p w14:paraId="0428BCB0" w14:textId="77777777" w:rsidR="00852C7C" w:rsidRPr="00852C7C" w:rsidRDefault="00852C7C" w:rsidP="00852C7C">
            <w:pPr>
              <w:spacing w:after="0" w:line="360" w:lineRule="auto"/>
              <w:ind w:left="60" w:right="60"/>
              <w:jc w:val="both"/>
              <w:rPr>
                <w:rFonts w:ascii="GHEA Grapalat" w:hAnsi="GHEA Grapalat"/>
                <w:noProof/>
                <w:sz w:val="24"/>
                <w:szCs w:val="24"/>
                <w:lang w:val="af-ZA"/>
              </w:rPr>
            </w:pPr>
            <w:r w:rsidRPr="00852C7C">
              <w:rPr>
                <w:rFonts w:ascii="GHEA Grapalat" w:hAnsi="GHEA Grapalat"/>
                <w:noProof/>
                <w:sz w:val="24"/>
                <w:szCs w:val="24"/>
                <w:lang w:val="af-ZA"/>
              </w:rPr>
              <w:t xml:space="preserve">Ինչ վերաբերվում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2021-2022 թվականների տարեկան տեղեկատվությունը համապատասխանում է հարկային մարմնի տեղեկատվական բազայում առկա տվյալների հետ: Հայտնում ենք նաև, որ </w:t>
            </w:r>
            <w:r w:rsidRPr="00852C7C">
              <w:rPr>
                <w:rFonts w:ascii="GHEA Grapalat" w:hAnsi="GHEA Grapalat"/>
                <w:noProof/>
                <w:sz w:val="24"/>
                <w:szCs w:val="24"/>
                <w:lang w:val="af-ZA"/>
              </w:rPr>
              <w:lastRenderedPageBreak/>
              <w:t>ընկերությունը 04.01.2024թ</w:t>
            </w:r>
            <w:r w:rsidRPr="00852C7C">
              <w:rPr>
                <w:rFonts w:ascii="Cambria Math" w:hAnsi="Cambria Math" w:cs="Cambria Math"/>
                <w:noProof/>
                <w:sz w:val="24"/>
                <w:szCs w:val="24"/>
                <w:lang w:val="af-ZA"/>
              </w:rPr>
              <w:t>․</w:t>
            </w:r>
            <w:r w:rsidRPr="00852C7C">
              <w:rPr>
                <w:rFonts w:ascii="GHEA Grapalat" w:hAnsi="GHEA Grapalat"/>
                <w:noProof/>
                <w:sz w:val="24"/>
                <w:szCs w:val="24"/>
                <w:lang w:val="af-ZA"/>
              </w:rPr>
              <w:t xml:space="preserve"> դրությամբ չունի հարկային մարմնի կողմից վերահսկվող եկամուտների գծով պարտավորություն:</w:t>
            </w:r>
            <w:r w:rsidRPr="00852C7C">
              <w:rPr>
                <w:rFonts w:ascii="GHEA Grapalat" w:hAnsi="GHEA Grapalat"/>
                <w:noProof/>
                <w:sz w:val="24"/>
                <w:szCs w:val="24"/>
                <w:lang w:val="af-ZA"/>
              </w:rPr>
              <w:tab/>
            </w:r>
            <w:r w:rsidRPr="00852C7C">
              <w:rPr>
                <w:rFonts w:ascii="GHEA Grapalat" w:hAnsi="GHEA Grapalat"/>
                <w:noProof/>
                <w:sz w:val="24"/>
                <w:szCs w:val="24"/>
                <w:lang w:val="af-ZA"/>
              </w:rPr>
              <w:tab/>
            </w:r>
          </w:p>
          <w:p w14:paraId="63ED152C" w14:textId="29DB50BB" w:rsidR="00EE0123" w:rsidRPr="00EE0123" w:rsidRDefault="00EE0123" w:rsidP="00442127">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6783B1F8"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lastRenderedPageBreak/>
              <w:t xml:space="preserve"> </w:t>
            </w:r>
            <w:r w:rsidR="00384771">
              <w:rPr>
                <w:rFonts w:ascii="GHEA Grapalat" w:eastAsia="Times New Roman" w:hAnsi="GHEA Grapalat" w:cs="Times New Roman"/>
                <w:sz w:val="24"/>
                <w:szCs w:val="24"/>
                <w:lang w:val="hy-AM"/>
              </w:rPr>
              <w:t>Ընդունվել է։</w:t>
            </w:r>
          </w:p>
          <w:p w14:paraId="14F318FB" w14:textId="4D120B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CA21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CA21B6" w:rsidRDefault="000B33DD" w:rsidP="005B08DC">
            <w:pPr>
              <w:spacing w:after="0" w:line="360" w:lineRule="auto"/>
              <w:jc w:val="both"/>
              <w:rPr>
                <w:rFonts w:ascii="GHEA Grapalat" w:hAnsi="GHEA Grapalat" w:cs="GHEA Grapalat"/>
                <w:sz w:val="24"/>
                <w:szCs w:val="24"/>
                <w:lang w:val="hy-AM"/>
              </w:rPr>
            </w:pPr>
            <w:r w:rsidRPr="00CA21B6">
              <w:rPr>
                <w:rFonts w:ascii="GHEA Grapalat" w:hAnsi="GHEA Grapalat" w:cs="GHEA Grapalat"/>
                <w:sz w:val="24"/>
                <w:szCs w:val="24"/>
                <w:lang w:val="hy-AM"/>
              </w:rPr>
              <w:lastRenderedPageBreak/>
              <w:t>3</w:t>
            </w:r>
            <w:r w:rsidR="005B08DC" w:rsidRPr="00CA21B6">
              <w:rPr>
                <w:rFonts w:ascii="Cambria Math" w:hAnsi="Cambria Math" w:cs="Cambria Math"/>
                <w:sz w:val="24"/>
                <w:szCs w:val="24"/>
                <w:lang w:val="hy-AM"/>
              </w:rPr>
              <w:t>․</w:t>
            </w:r>
            <w:r w:rsidR="005B08DC" w:rsidRPr="00CA21B6">
              <w:rPr>
                <w:rFonts w:ascii="GHEA Grapalat" w:hAnsi="GHEA Grapalat" w:cs="GHEA Grapalat"/>
                <w:sz w:val="24"/>
                <w:szCs w:val="24"/>
                <w:lang w:val="hy-AM"/>
              </w:rPr>
              <w:t xml:space="preserve"> ՀՀ </w:t>
            </w:r>
            <w:r w:rsidRPr="00CA21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DF4BE74" w:rsidR="005B08DC" w:rsidRPr="00CA21B6" w:rsidRDefault="00852C7C"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05</w:t>
            </w:r>
            <w:r w:rsidR="005B08DC" w:rsidRPr="00CA21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01</w:t>
            </w:r>
            <w:r w:rsidR="005B08DC" w:rsidRPr="00CA21B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bookmarkStart w:id="2" w:name="_GoBack"/>
            <w:bookmarkEnd w:id="2"/>
            <w:r w:rsidR="005B08DC" w:rsidRPr="00CA21B6">
              <w:rPr>
                <w:rFonts w:ascii="GHEA Grapalat" w:eastAsia="Times New Roman" w:hAnsi="GHEA Grapalat" w:cs="Times New Roman"/>
                <w:sz w:val="24"/>
                <w:szCs w:val="24"/>
                <w:lang w:val="hy-AM"/>
              </w:rPr>
              <w:t>թ</w:t>
            </w:r>
            <w:r w:rsidR="005B08DC" w:rsidRPr="00CA21B6">
              <w:rPr>
                <w:rFonts w:ascii="Cambria Math" w:eastAsia="Times New Roman" w:hAnsi="Cambria Math" w:cs="Times New Roman"/>
                <w:sz w:val="24"/>
                <w:szCs w:val="24"/>
                <w:lang w:val="hy-AM"/>
              </w:rPr>
              <w:t>․</w:t>
            </w:r>
          </w:p>
        </w:tc>
      </w:tr>
      <w:tr w:rsidR="005B08DC" w:rsidRPr="00CA21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CA21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E70D09B" w:rsidR="005B08DC" w:rsidRPr="00CA21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N</w:t>
            </w:r>
            <w:r w:rsidRPr="00CA21B6">
              <w:rPr>
                <w:rFonts w:ascii="Verdana" w:hAnsi="Verdana"/>
                <w:color w:val="000000"/>
                <w:sz w:val="18"/>
                <w:szCs w:val="18"/>
                <w:shd w:val="clear" w:color="auto" w:fill="BFBFBF" w:themeFill="background1" w:themeFillShade="BF"/>
                <w:lang w:val="hy-AM"/>
              </w:rPr>
              <w:t xml:space="preserve"> </w:t>
            </w:r>
            <w:r w:rsidR="00852C7C" w:rsidRPr="00852C7C">
              <w:rPr>
                <w:rFonts w:ascii="GHEA Grapalat" w:eastAsia="Times New Roman" w:hAnsi="GHEA Grapalat" w:cs="Times New Roman"/>
                <w:sz w:val="24"/>
                <w:szCs w:val="24"/>
              </w:rPr>
              <w:t>//326-2024</w:t>
            </w:r>
          </w:p>
        </w:tc>
      </w:tr>
      <w:tr w:rsidR="005B08DC" w:rsidRPr="00B8412F"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4B3B4E" w14:textId="1DF9C59B" w:rsidR="003A069D" w:rsidRPr="003A069D" w:rsidRDefault="001D69CB" w:rsidP="003A069D">
            <w:pPr>
              <w:numPr>
                <w:ilvl w:val="0"/>
                <w:numId w:val="1"/>
              </w:numPr>
              <w:spacing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Դ</w:t>
            </w:r>
            <w:r w:rsidR="003A069D" w:rsidRPr="003A069D">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3A069D">
              <w:rPr>
                <w:rFonts w:ascii="GHEA Grapalat" w:eastAsia="Calibri" w:hAnsi="GHEA Grapalat" w:cs="Times New Roman"/>
                <w:bCs/>
                <w:color w:val="000000"/>
                <w:sz w:val="24"/>
                <w:szCs w:val="24"/>
                <w:shd w:val="clear" w:color="auto" w:fill="FFFFFF"/>
                <w:lang w:val="hy-AM"/>
              </w:rPr>
              <w:t>կան։</w:t>
            </w:r>
          </w:p>
          <w:p w14:paraId="7FEF3C22" w14:textId="1D8BAA8F" w:rsidR="005B08DC" w:rsidRPr="003A069D"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E0B900" w:rsidR="00E70CE2" w:rsidRPr="00E70CE2" w:rsidRDefault="00314CF8"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CA21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84771"/>
    <w:rsid w:val="003A069D"/>
    <w:rsid w:val="003C37B7"/>
    <w:rsid w:val="003D2AC6"/>
    <w:rsid w:val="00442127"/>
    <w:rsid w:val="00521729"/>
    <w:rsid w:val="005B08DC"/>
    <w:rsid w:val="005D2217"/>
    <w:rsid w:val="00613DC9"/>
    <w:rsid w:val="006F6C03"/>
    <w:rsid w:val="007174DF"/>
    <w:rsid w:val="007520C4"/>
    <w:rsid w:val="0077537C"/>
    <w:rsid w:val="00793867"/>
    <w:rsid w:val="007F2A15"/>
    <w:rsid w:val="007F42AC"/>
    <w:rsid w:val="00820B3B"/>
    <w:rsid w:val="00852C7C"/>
    <w:rsid w:val="00885C36"/>
    <w:rsid w:val="008B3C8F"/>
    <w:rsid w:val="00914853"/>
    <w:rsid w:val="00A06EA2"/>
    <w:rsid w:val="00AA33F5"/>
    <w:rsid w:val="00AA5818"/>
    <w:rsid w:val="00AB5C8A"/>
    <w:rsid w:val="00B80235"/>
    <w:rsid w:val="00B8412F"/>
    <w:rsid w:val="00C42FC9"/>
    <w:rsid w:val="00C83321"/>
    <w:rsid w:val="00CA21B6"/>
    <w:rsid w:val="00CD6E8E"/>
    <w:rsid w:val="00D26916"/>
    <w:rsid w:val="00E0614B"/>
    <w:rsid w:val="00E35264"/>
    <w:rsid w:val="00E70CE2"/>
    <w:rsid w:val="00E85ACA"/>
    <w:rsid w:val="00EE0123"/>
    <w:rsid w:val="00EF1BBA"/>
    <w:rsid w:val="00F35A89"/>
    <w:rsid w:val="00F75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3636122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1558762">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3</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40</cp:revision>
  <dcterms:created xsi:type="dcterms:W3CDTF">2021-11-10T11:33:00Z</dcterms:created>
  <dcterms:modified xsi:type="dcterms:W3CDTF">2024-01-12T13:43:00Z</dcterms:modified>
</cp:coreProperties>
</file>