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70393" w14:textId="77777777" w:rsidR="0083539C" w:rsidRPr="00B91307" w:rsidRDefault="00A70D4D" w:rsidP="00695EEF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Times Armenian"/>
          <w:b/>
          <w:szCs w:val="24"/>
          <w:lang w:val="af-ZA"/>
        </w:rPr>
      </w:pPr>
      <w:r w:rsidRPr="00B91307">
        <w:rPr>
          <w:rFonts w:ascii="GHEA Grapalat" w:hAnsi="GHEA Grapalat" w:cs="Sylfaen"/>
          <w:b/>
          <w:szCs w:val="24"/>
          <w:lang w:val="hy-AM"/>
        </w:rPr>
        <w:t>ՀԻՄՆԱՎՈՐՈՒՄ</w:t>
      </w:r>
    </w:p>
    <w:p w14:paraId="00811372" w14:textId="51236FFF" w:rsidR="00B84C26" w:rsidRPr="00B91307" w:rsidRDefault="0059457F" w:rsidP="00B84C26">
      <w:pPr>
        <w:spacing w:after="0" w:line="24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91307">
        <w:rPr>
          <w:rFonts w:ascii="GHEA Grapalat" w:hAnsi="GHEA Grapalat"/>
          <w:b/>
          <w:sz w:val="24"/>
          <w:szCs w:val="24"/>
          <w:lang w:val="af-ZA"/>
        </w:rPr>
        <w:t>«</w:t>
      </w:r>
      <w:r w:rsidR="00B84C26" w:rsidRPr="00B91307">
        <w:rPr>
          <w:rFonts w:ascii="GHEA Grapalat" w:hAnsi="GHEA Grapalat"/>
          <w:b/>
          <w:bCs/>
          <w:sz w:val="24"/>
          <w:szCs w:val="24"/>
          <w:lang w:val="hy-AM"/>
        </w:rPr>
        <w:t>Որպես նվիրա</w:t>
      </w:r>
      <w:r w:rsidR="00CB5D3F" w:rsidRPr="00B91307">
        <w:rPr>
          <w:rFonts w:ascii="GHEA Grapalat" w:hAnsi="GHEA Grapalat"/>
          <w:b/>
          <w:bCs/>
          <w:sz w:val="24"/>
          <w:szCs w:val="24"/>
          <w:lang w:val="hy-AM"/>
        </w:rPr>
        <w:t>տվ</w:t>
      </w:r>
      <w:r w:rsidR="00B84C26" w:rsidRPr="00B91307">
        <w:rPr>
          <w:rFonts w:ascii="GHEA Grapalat" w:hAnsi="GHEA Grapalat"/>
          <w:b/>
          <w:bCs/>
          <w:sz w:val="24"/>
          <w:szCs w:val="24"/>
          <w:lang w:val="hy-AM"/>
        </w:rPr>
        <w:t>ություն գույք ընդունելու և ամրացնելու մասին</w:t>
      </w:r>
      <w:r w:rsidR="00B84C26" w:rsidRPr="00B91307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</w:p>
    <w:p w14:paraId="72D3A566" w14:textId="77777777" w:rsidR="00A70D4D" w:rsidRPr="00B91307" w:rsidRDefault="00A70D4D" w:rsidP="00B84C26">
      <w:pPr>
        <w:pStyle w:val="BodyTextIndent2"/>
        <w:ind w:right="-1" w:firstLine="0"/>
        <w:jc w:val="center"/>
        <w:rPr>
          <w:rFonts w:ascii="GHEA Grapalat" w:hAnsi="GHEA Grapalat" w:cs="Sylfaen"/>
          <w:b/>
          <w:szCs w:val="24"/>
          <w:lang w:val="hy-AM"/>
        </w:rPr>
      </w:pPr>
      <w:r w:rsidRPr="00B91307">
        <w:rPr>
          <w:rFonts w:ascii="GHEA Grapalat" w:hAnsi="GHEA Grapalat" w:cs="Sylfaen"/>
          <w:b/>
          <w:szCs w:val="24"/>
          <w:lang w:val="hy-AM"/>
        </w:rPr>
        <w:t>ՀՀ</w:t>
      </w:r>
      <w:r w:rsidRPr="00B91307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B91307">
        <w:rPr>
          <w:rFonts w:ascii="GHEA Grapalat" w:hAnsi="GHEA Grapalat" w:cs="Sylfaen"/>
          <w:b/>
          <w:szCs w:val="24"/>
          <w:lang w:val="hy-AM"/>
        </w:rPr>
        <w:t>կառավարության</w:t>
      </w:r>
      <w:r w:rsidRPr="00B91307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B91307">
        <w:rPr>
          <w:rFonts w:ascii="GHEA Grapalat" w:hAnsi="GHEA Grapalat" w:cs="Sylfaen"/>
          <w:b/>
          <w:szCs w:val="24"/>
          <w:lang w:val="hy-AM"/>
        </w:rPr>
        <w:t>որոշման</w:t>
      </w:r>
      <w:r w:rsidRPr="00B91307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B91307">
        <w:rPr>
          <w:rFonts w:ascii="GHEA Grapalat" w:hAnsi="GHEA Grapalat" w:cs="Sylfaen"/>
          <w:b/>
          <w:szCs w:val="24"/>
          <w:lang w:val="hy-AM"/>
        </w:rPr>
        <w:t>նախագծի</w:t>
      </w:r>
      <w:r w:rsidRPr="00B91307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B91307">
        <w:rPr>
          <w:rFonts w:ascii="GHEA Grapalat" w:hAnsi="GHEA Grapalat" w:cs="Sylfaen"/>
          <w:b/>
          <w:szCs w:val="24"/>
          <w:lang w:val="hy-AM"/>
        </w:rPr>
        <w:t>ընդունման</w:t>
      </w:r>
    </w:p>
    <w:p w14:paraId="3C7D219B" w14:textId="77777777" w:rsidR="00B84C26" w:rsidRPr="00B91307" w:rsidRDefault="00B84C26" w:rsidP="00B84C26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b/>
          <w:i/>
          <w:szCs w:val="24"/>
          <w:lang w:val="af-ZA"/>
        </w:rPr>
      </w:pPr>
    </w:p>
    <w:p w14:paraId="277F1DBD" w14:textId="77777777" w:rsidR="00A70D4D" w:rsidRPr="00B91307" w:rsidRDefault="00B84C26" w:rsidP="00B84C26">
      <w:pPr>
        <w:tabs>
          <w:tab w:val="left" w:pos="567"/>
        </w:tabs>
        <w:spacing w:before="240"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91307">
        <w:rPr>
          <w:rFonts w:ascii="GHEA Grapalat" w:hAnsi="GHEA Grapalat" w:cs="Sylfaen"/>
          <w:b/>
          <w:sz w:val="24"/>
          <w:szCs w:val="24"/>
          <w:lang w:val="hy-AM"/>
        </w:rPr>
        <w:t xml:space="preserve">    1</w:t>
      </w:r>
      <w:r w:rsidRPr="00B9130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B9130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70D4D" w:rsidRPr="00B9130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A70D4D" w:rsidRPr="00B9130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70D4D" w:rsidRPr="00B91307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="00A70D4D" w:rsidRPr="00B9130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70D4D" w:rsidRPr="00B91307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A70D4D" w:rsidRPr="00B9130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70D4D" w:rsidRPr="00B91307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</w:t>
      </w:r>
      <w:r w:rsidR="00A70D4D" w:rsidRPr="00B9130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70D4D" w:rsidRPr="00B91307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անհրաժեշտությունը </w:t>
      </w:r>
    </w:p>
    <w:p w14:paraId="39C35F94" w14:textId="0EBA58B4" w:rsidR="00AF1034" w:rsidRPr="00B91307" w:rsidRDefault="004418B5" w:rsidP="00AF103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9130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B84C26" w:rsidRPr="00B9130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C35007" w:rsidRPr="00B91307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C35007" w:rsidRPr="00B91307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>ո</w:t>
      </w:r>
      <w:r w:rsidR="00D2406F" w:rsidRPr="00B91307"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hy-AM"/>
        </w:rPr>
        <w:t>ստիկանության բարեփոխումների համատեքստում</w:t>
      </w:r>
      <w:r w:rsidRPr="00B91307"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hy-AM"/>
        </w:rPr>
        <w:t>, մասնավորապես՝</w:t>
      </w:r>
      <w:r w:rsidR="00D2406F" w:rsidRPr="00B91307">
        <w:rPr>
          <w:rFonts w:ascii="GHEA Grapalat" w:hAnsi="GHEA Grapalat"/>
          <w:color w:val="000000" w:themeColor="text1"/>
          <w:sz w:val="24"/>
          <w:szCs w:val="24"/>
          <w:shd w:val="clear" w:color="auto" w:fill="F7F7F7"/>
          <w:lang w:val="hy-AM"/>
        </w:rPr>
        <w:t xml:space="preserve"> </w:t>
      </w:r>
      <w:r w:rsidRPr="00B9130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B9130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B9130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B9130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B9130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Ներքին գործերի նախարարությունը։</w:t>
      </w:r>
      <w:r w:rsidRPr="00B91307">
        <w:rPr>
          <w:rFonts w:ascii="GHEA Grapalat" w:hAnsi="GHEA Grapalat"/>
          <w:sz w:val="24"/>
          <w:szCs w:val="24"/>
          <w:lang w:val="hy-AM"/>
        </w:rPr>
        <w:t xml:space="preserve"> 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 </w:t>
      </w:r>
      <w:r w:rsidR="002904D0" w:rsidRPr="00B91307">
        <w:rPr>
          <w:rFonts w:ascii="GHEA Grapalat" w:hAnsi="GHEA Grapalat"/>
          <w:sz w:val="24"/>
          <w:szCs w:val="24"/>
          <w:lang w:val="hy-AM"/>
        </w:rPr>
        <w:t>կ</w:t>
      </w:r>
      <w:r w:rsidR="00AF1034" w:rsidRPr="00B91307">
        <w:rPr>
          <w:rFonts w:ascii="GHEA Grapalat" w:hAnsi="GHEA Grapalat"/>
          <w:sz w:val="24"/>
          <w:szCs w:val="24"/>
          <w:lang w:val="hy-AM"/>
        </w:rPr>
        <w:t>անոնադրությամբ սահմանվել են նախարարության նպատակներն ու խնդիրները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,</w:t>
      </w:r>
      <w:r w:rsidR="002904D0" w:rsidRPr="00B91307">
        <w:rPr>
          <w:rFonts w:ascii="GHEA Grapalat" w:hAnsi="GHEA Grapalat"/>
          <w:sz w:val="24"/>
          <w:szCs w:val="24"/>
          <w:lang w:val="hy-AM"/>
        </w:rPr>
        <w:t xml:space="preserve"> դրանցից են</w:t>
      </w:r>
      <w:r w:rsidR="00B24F1D" w:rsidRPr="00B91307">
        <w:rPr>
          <w:rFonts w:ascii="GHEA Grapalat" w:hAnsi="GHEA Grapalat"/>
          <w:sz w:val="24"/>
          <w:szCs w:val="24"/>
          <w:lang w:val="hy-AM"/>
        </w:rPr>
        <w:t>,</w:t>
      </w:r>
      <w:r w:rsidR="002904D0" w:rsidRPr="00B91307">
        <w:rPr>
          <w:rFonts w:ascii="GHEA Grapalat" w:hAnsi="GHEA Grapalat"/>
          <w:sz w:val="24"/>
          <w:szCs w:val="24"/>
          <w:lang w:val="hy-AM"/>
        </w:rPr>
        <w:t xml:space="preserve"> 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մասնավորապես</w:t>
      </w:r>
      <w:r w:rsidR="00B24F1D" w:rsidRPr="00B91307">
        <w:rPr>
          <w:rFonts w:ascii="GHEA Grapalat" w:hAnsi="GHEA Grapalat"/>
          <w:sz w:val="24"/>
          <w:szCs w:val="24"/>
          <w:lang w:val="hy-AM"/>
        </w:rPr>
        <w:t>,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 xml:space="preserve"> հասարակական կարգի պահպանությ</w:t>
      </w:r>
      <w:r w:rsidR="002904D0" w:rsidRPr="00B91307">
        <w:rPr>
          <w:rFonts w:ascii="GHEA Grapalat" w:hAnsi="GHEA Grapalat"/>
          <w:sz w:val="24"/>
          <w:szCs w:val="24"/>
          <w:lang w:val="hy-AM"/>
        </w:rPr>
        <w:t>ունը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, ճանապարհային երթևեկության անվտանգության ապահով</w:t>
      </w:r>
      <w:r w:rsidR="002904D0" w:rsidRPr="00B91307">
        <w:rPr>
          <w:rFonts w:ascii="GHEA Grapalat" w:hAnsi="GHEA Grapalat"/>
          <w:sz w:val="24"/>
          <w:szCs w:val="24"/>
          <w:lang w:val="hy-AM"/>
        </w:rPr>
        <w:t>ումը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, վարչական իրավախախտումների նախականխ</w:t>
      </w:r>
      <w:r w:rsidR="002904D0" w:rsidRPr="00B91307">
        <w:rPr>
          <w:rFonts w:ascii="GHEA Grapalat" w:hAnsi="GHEA Grapalat"/>
          <w:sz w:val="24"/>
          <w:szCs w:val="24"/>
          <w:lang w:val="hy-AM"/>
        </w:rPr>
        <w:t>ումը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, կանխ</w:t>
      </w:r>
      <w:r w:rsidR="002904D0" w:rsidRPr="00B91307">
        <w:rPr>
          <w:rFonts w:ascii="GHEA Grapalat" w:hAnsi="GHEA Grapalat"/>
          <w:sz w:val="24"/>
          <w:szCs w:val="24"/>
          <w:lang w:val="hy-AM"/>
        </w:rPr>
        <w:t>ու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մ</w:t>
      </w:r>
      <w:r w:rsidR="002904D0" w:rsidRPr="00B91307">
        <w:rPr>
          <w:rFonts w:ascii="GHEA Grapalat" w:hAnsi="GHEA Grapalat"/>
          <w:sz w:val="24"/>
          <w:szCs w:val="24"/>
          <w:lang w:val="hy-AM"/>
        </w:rPr>
        <w:t>ը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, հայտնաբեր</w:t>
      </w:r>
      <w:r w:rsidR="00D14C4C" w:rsidRPr="00B91307">
        <w:rPr>
          <w:rFonts w:ascii="GHEA Grapalat" w:hAnsi="GHEA Grapalat"/>
          <w:sz w:val="24"/>
          <w:szCs w:val="24"/>
          <w:lang w:val="hy-AM"/>
        </w:rPr>
        <w:t>ումը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, խափան</w:t>
      </w:r>
      <w:r w:rsidR="00D14C4C" w:rsidRPr="00B91307">
        <w:rPr>
          <w:rFonts w:ascii="GHEA Grapalat" w:hAnsi="GHEA Grapalat"/>
          <w:sz w:val="24"/>
          <w:szCs w:val="24"/>
          <w:lang w:val="hy-AM"/>
        </w:rPr>
        <w:t>ու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մ</w:t>
      </w:r>
      <w:r w:rsidR="00D14C4C" w:rsidRPr="00B91307">
        <w:rPr>
          <w:rFonts w:ascii="GHEA Grapalat" w:hAnsi="GHEA Grapalat"/>
          <w:sz w:val="24"/>
          <w:szCs w:val="24"/>
          <w:lang w:val="hy-AM"/>
        </w:rPr>
        <w:t>ը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, քաղաքացիական պաշտպանության և արտակարգ իրավիճակներում բնակչության պաշտպանությ</w:t>
      </w:r>
      <w:r w:rsidR="00D14C4C" w:rsidRPr="00B91307">
        <w:rPr>
          <w:rFonts w:ascii="GHEA Grapalat" w:hAnsi="GHEA Grapalat"/>
          <w:sz w:val="24"/>
          <w:szCs w:val="24"/>
          <w:lang w:val="hy-AM"/>
        </w:rPr>
        <w:t>ունը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, աղետների ռիսկի հետևողական նվազեց</w:t>
      </w:r>
      <w:r w:rsidR="00D14C4C" w:rsidRPr="00B91307">
        <w:rPr>
          <w:rFonts w:ascii="GHEA Grapalat" w:hAnsi="GHEA Grapalat"/>
          <w:sz w:val="24"/>
          <w:szCs w:val="24"/>
          <w:lang w:val="hy-AM"/>
        </w:rPr>
        <w:t>ումը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, արտակարգ իրավիճակներին արագ և նպատակաուղղված արձագանք</w:t>
      </w:r>
      <w:r w:rsidR="00D14C4C" w:rsidRPr="00B91307">
        <w:rPr>
          <w:rFonts w:ascii="GHEA Grapalat" w:hAnsi="GHEA Grapalat"/>
          <w:sz w:val="24"/>
          <w:szCs w:val="24"/>
          <w:lang w:val="hy-AM"/>
        </w:rPr>
        <w:t>ումը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, միգրացիոն գործընթացների կառավար</w:t>
      </w:r>
      <w:r w:rsidR="00D14C4C" w:rsidRPr="00B91307">
        <w:rPr>
          <w:rFonts w:ascii="GHEA Grapalat" w:hAnsi="GHEA Grapalat"/>
          <w:sz w:val="24"/>
          <w:szCs w:val="24"/>
          <w:lang w:val="hy-AM"/>
        </w:rPr>
        <w:t>ու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>մ</w:t>
      </w:r>
      <w:r w:rsidR="00D14C4C" w:rsidRPr="00B91307">
        <w:rPr>
          <w:rFonts w:ascii="GHEA Grapalat" w:hAnsi="GHEA Grapalat"/>
          <w:sz w:val="24"/>
          <w:szCs w:val="24"/>
          <w:lang w:val="hy-AM"/>
        </w:rPr>
        <w:t>ը</w:t>
      </w:r>
      <w:r w:rsidR="000E302E" w:rsidRPr="00B91307">
        <w:rPr>
          <w:rFonts w:ascii="GHEA Grapalat" w:hAnsi="GHEA Grapalat"/>
          <w:sz w:val="24"/>
          <w:szCs w:val="24"/>
          <w:lang w:val="hy-AM"/>
        </w:rPr>
        <w:t xml:space="preserve"> և այլն։</w:t>
      </w:r>
    </w:p>
    <w:p w14:paraId="7574E367" w14:textId="429B6815" w:rsidR="004418B5" w:rsidRPr="00B91307" w:rsidRDefault="004418B5" w:rsidP="000E302E">
      <w:pPr>
        <w:spacing w:after="0" w:line="360" w:lineRule="auto"/>
        <w:jc w:val="both"/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B91307"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hy-AM"/>
        </w:rPr>
        <w:t xml:space="preserve">    </w:t>
      </w:r>
      <w:r w:rsidR="000E302E" w:rsidRPr="00B91307"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hy-AM"/>
        </w:rPr>
        <w:t>Ներքին գործերի նախարարության</w:t>
      </w:r>
      <w:r w:rsidR="00C35007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58064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կառուցվածքային</w:t>
      </w:r>
      <w:r w:rsidR="000E302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ստորաբ</w:t>
      </w:r>
      <w:r w:rsidR="00D14C4C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</w:t>
      </w:r>
      <w:r w:rsidR="000E302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ժանումները ներկայումս գործում են Հայաստանի Հանրապետության մարզերում և Երևան քաղաքում։</w:t>
      </w:r>
      <w:r w:rsidR="00A111F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2044EEB7" w14:textId="5C24FDA8" w:rsidR="00A111FE" w:rsidRPr="00B91307" w:rsidRDefault="004418B5" w:rsidP="004418B5">
      <w:pPr>
        <w:spacing w:after="0" w:line="360" w:lineRule="auto"/>
        <w:jc w:val="both"/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 </w:t>
      </w:r>
      <w:r w:rsidR="00A111F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 </w:t>
      </w:r>
      <w:r w:rsidR="000E302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Նախարարության </w:t>
      </w:r>
      <w:r w:rsidR="00A111F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առջև դրված խնդ</w:t>
      </w:r>
      <w:r w:rsidR="00B24F1D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ի</w:t>
      </w:r>
      <w:r w:rsidR="00A111F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րների և գործառույթների արդյունավետ իրականացման համար տարվում են </w:t>
      </w:r>
      <w:r w:rsidR="004464D6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շարունակական </w:t>
      </w:r>
      <w:r w:rsidR="00A111F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աշխատանքներ, այդ թվում միջազգային գործընկերների հետ</w:t>
      </w:r>
      <w:r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՝</w:t>
      </w:r>
      <w:r w:rsidR="00A111F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համապատասխան գույք և տեխնիկա ձեռք բերելու ուղղությամբ։</w:t>
      </w:r>
      <w:r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Այս համատեքստում Ամերիկայի Միացյալ Նահանգների կառավարությունը նախատեսում է Հայաստանի Հանրապետությանը նվիրե</w:t>
      </w:r>
      <w:r w:rsidR="0058064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լ</w:t>
      </w:r>
      <w:r w:rsidR="000E302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սարքավորումներ և նյութեր</w:t>
      </w:r>
      <w:r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, որ</w:t>
      </w:r>
      <w:r w:rsidR="000E302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ոնք</w:t>
      </w:r>
      <w:r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ամրացվելու </w:t>
      </w:r>
      <w:r w:rsidR="000E302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են</w:t>
      </w:r>
      <w:r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Հայաստանի Հանրապետության ներքին գործերի նախարարության</w:t>
      </w:r>
      <w:r w:rsidR="000E302E"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</w:t>
      </w:r>
      <w:r w:rsidRPr="00B91307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։ </w:t>
      </w:r>
    </w:p>
    <w:p w14:paraId="0F86A58B" w14:textId="77777777" w:rsidR="00B84C26" w:rsidRPr="00B91307" w:rsidRDefault="00B84C26" w:rsidP="00B84C26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91307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E72AFA" w:rsidRPr="00B91307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A70D4D" w:rsidRPr="00B91307">
        <w:rPr>
          <w:rFonts w:ascii="GHEA Grapalat" w:hAnsi="GHEA Grapalat" w:cs="Sylfaen"/>
          <w:b/>
          <w:sz w:val="24"/>
          <w:szCs w:val="24"/>
          <w:lang w:val="hy-AM"/>
        </w:rPr>
        <w:t>. Կարգավորման նպատակը և բնույթը</w:t>
      </w:r>
    </w:p>
    <w:p w14:paraId="3B898EC7" w14:textId="623DDE9C" w:rsidR="00287706" w:rsidRPr="00B91307" w:rsidRDefault="00B84C26" w:rsidP="00B84C26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91307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83261C" w:rsidRPr="00B91307">
        <w:rPr>
          <w:rFonts w:ascii="GHEA Grapalat" w:hAnsi="GHEA Grapalat" w:cs="Sylfaen"/>
          <w:sz w:val="24"/>
          <w:szCs w:val="24"/>
          <w:lang w:val="hy-AM"/>
        </w:rPr>
        <w:t>Ներկայացվ</w:t>
      </w:r>
      <w:r w:rsidR="00A111FE" w:rsidRPr="00B91307">
        <w:rPr>
          <w:rFonts w:ascii="GHEA Grapalat" w:hAnsi="GHEA Grapalat" w:cs="Sylfaen"/>
          <w:sz w:val="24"/>
          <w:szCs w:val="24"/>
          <w:lang w:val="hy-AM"/>
        </w:rPr>
        <w:t>ած</w:t>
      </w:r>
      <w:r w:rsidR="0083261C" w:rsidRPr="00B91307">
        <w:rPr>
          <w:rFonts w:ascii="GHEA Grapalat" w:hAnsi="GHEA Grapalat" w:cs="Sylfaen"/>
          <w:sz w:val="24"/>
          <w:szCs w:val="24"/>
          <w:lang w:val="hy-AM"/>
        </w:rPr>
        <w:t xml:space="preserve"> նախագծով </w:t>
      </w:r>
      <w:r w:rsidR="00E72AFA" w:rsidRPr="00B91307">
        <w:rPr>
          <w:rFonts w:ascii="GHEA Grapalat" w:hAnsi="GHEA Grapalat" w:cs="Sylfaen"/>
          <w:sz w:val="24"/>
          <w:szCs w:val="24"/>
          <w:lang w:val="hy-AM"/>
        </w:rPr>
        <w:t>նախատեսվում է որպես</w:t>
      </w:r>
      <w:r w:rsidR="00F941D6" w:rsidRPr="00B913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72AFA" w:rsidRPr="00B91307">
        <w:rPr>
          <w:rFonts w:ascii="GHEA Grapalat" w:hAnsi="GHEA Grapalat" w:cs="Sylfaen"/>
          <w:sz w:val="24"/>
          <w:szCs w:val="24"/>
          <w:lang w:val="hy-AM"/>
        </w:rPr>
        <w:t>նվիրա</w:t>
      </w:r>
      <w:r w:rsidR="000E302E" w:rsidRPr="00B91307">
        <w:rPr>
          <w:rFonts w:ascii="GHEA Grapalat" w:hAnsi="GHEA Grapalat" w:cs="Sylfaen"/>
          <w:sz w:val="24"/>
          <w:szCs w:val="24"/>
          <w:lang w:val="hy-AM"/>
        </w:rPr>
        <w:t>տվ</w:t>
      </w:r>
      <w:r w:rsidR="002B67CA" w:rsidRPr="00B91307">
        <w:rPr>
          <w:rFonts w:ascii="GHEA Grapalat" w:hAnsi="GHEA Grapalat" w:cs="Sylfaen"/>
          <w:sz w:val="24"/>
          <w:szCs w:val="24"/>
          <w:lang w:val="hy-AM"/>
        </w:rPr>
        <w:t>ություն</w:t>
      </w:r>
      <w:r w:rsidR="00E72AFA" w:rsidRPr="00B91307">
        <w:rPr>
          <w:rFonts w:ascii="GHEA Grapalat" w:hAnsi="GHEA Grapalat" w:cs="Sylfaen"/>
          <w:sz w:val="24"/>
          <w:szCs w:val="24"/>
          <w:lang w:val="hy-AM"/>
        </w:rPr>
        <w:t xml:space="preserve"> Հայաստանի </w:t>
      </w:r>
      <w:r w:rsidR="001B76BD" w:rsidRPr="00B91307">
        <w:rPr>
          <w:rFonts w:ascii="GHEA Grapalat" w:hAnsi="GHEA Grapalat" w:cs="Sylfaen"/>
          <w:sz w:val="24"/>
          <w:szCs w:val="24"/>
          <w:lang w:val="hy-AM"/>
        </w:rPr>
        <w:t>Հ</w:t>
      </w:r>
      <w:r w:rsidR="00E72AFA" w:rsidRPr="00B91307">
        <w:rPr>
          <w:rFonts w:ascii="GHEA Grapalat" w:hAnsi="GHEA Grapalat" w:cs="Sylfaen"/>
          <w:sz w:val="24"/>
          <w:szCs w:val="24"/>
          <w:lang w:val="hy-AM"/>
        </w:rPr>
        <w:t xml:space="preserve">անրապետությանն ընդունել </w:t>
      </w:r>
      <w:r w:rsidR="0058064E" w:rsidRPr="00B91307">
        <w:rPr>
          <w:rFonts w:ascii="GHEA Grapalat" w:hAnsi="GHEA Grapalat" w:cs="Sylfaen"/>
          <w:sz w:val="24"/>
          <w:szCs w:val="24"/>
          <w:lang w:val="hy-AM"/>
        </w:rPr>
        <w:t>սարքավորումներ և նյութեր</w:t>
      </w:r>
      <w:r w:rsidR="00E72AFA" w:rsidRPr="00B91307">
        <w:rPr>
          <w:rFonts w:ascii="GHEA Grapalat" w:hAnsi="GHEA Grapalat" w:cs="Sylfaen"/>
          <w:sz w:val="24"/>
          <w:szCs w:val="24"/>
          <w:lang w:val="hy-AM"/>
        </w:rPr>
        <w:t xml:space="preserve"> և ամրացնել ՀՀ ներք</w:t>
      </w:r>
      <w:r w:rsidR="00321CEB" w:rsidRPr="00B91307">
        <w:rPr>
          <w:rFonts w:ascii="GHEA Grapalat" w:hAnsi="GHEA Grapalat" w:cs="Sylfaen"/>
          <w:sz w:val="24"/>
          <w:szCs w:val="24"/>
          <w:lang w:val="hy-AM"/>
        </w:rPr>
        <w:t>ի</w:t>
      </w:r>
      <w:r w:rsidR="00E72AFA" w:rsidRPr="00B91307">
        <w:rPr>
          <w:rFonts w:ascii="GHEA Grapalat" w:hAnsi="GHEA Grapalat" w:cs="Sylfaen"/>
          <w:sz w:val="24"/>
          <w:szCs w:val="24"/>
          <w:lang w:val="hy-AM"/>
        </w:rPr>
        <w:t>ն գործերի նախարարությանը</w:t>
      </w:r>
      <w:r w:rsidR="00860680" w:rsidRPr="00B913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860680" w:rsidRPr="00B9130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737347F" w14:textId="77777777" w:rsidR="00A70D4D" w:rsidRPr="00B91307" w:rsidRDefault="00B84C26" w:rsidP="00B84C26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B9130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</w:t>
      </w:r>
      <w:r w:rsidR="00860680" w:rsidRPr="00B91307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="00A70D4D" w:rsidRPr="00B91307">
        <w:rPr>
          <w:rFonts w:ascii="GHEA Grapalat" w:hAnsi="GHEA Grapalat"/>
          <w:b/>
          <w:color w:val="000000"/>
          <w:sz w:val="24"/>
          <w:szCs w:val="24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0BE5BB90" w14:textId="77777777" w:rsidR="00B84C26" w:rsidRPr="00B91307" w:rsidRDefault="00B84C26" w:rsidP="00B84C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fr-FR"/>
        </w:rPr>
      </w:pPr>
      <w:r w:rsidRPr="00B91307">
        <w:rPr>
          <w:rFonts w:ascii="GHEA Grapalat" w:hAnsi="GHEA Grapalat"/>
          <w:color w:val="000000"/>
          <w:lang w:val="hy-AM"/>
        </w:rPr>
        <w:lastRenderedPageBreak/>
        <w:t xml:space="preserve">    </w:t>
      </w:r>
      <w:r w:rsidR="00502855" w:rsidRPr="00B91307">
        <w:rPr>
          <w:rFonts w:ascii="GHEA Grapalat" w:hAnsi="GHEA Grapalat"/>
          <w:color w:val="000000"/>
          <w:lang w:val="hy-AM"/>
        </w:rPr>
        <w:t>Սույն որոշման</w:t>
      </w:r>
      <w:r w:rsidR="00502855" w:rsidRPr="00B91307">
        <w:rPr>
          <w:rFonts w:ascii="GHEA Grapalat" w:hAnsi="GHEA Grapalat"/>
          <w:color w:val="000000"/>
          <w:lang w:val="fr-FR"/>
        </w:rPr>
        <w:t xml:space="preserve"> նախագծի ընդունումը ֆինանսական լրացուցիչ միջոցների անհրաժեշտություն կամ պետական բյուջեում ծախսերի և եկամուտների մասում փոփոխություն չի առաջացնի:</w:t>
      </w:r>
    </w:p>
    <w:p w14:paraId="07594B79" w14:textId="77777777" w:rsidR="00502855" w:rsidRPr="00B91307" w:rsidRDefault="00B84C26" w:rsidP="00B84C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fr-FR"/>
        </w:rPr>
      </w:pPr>
      <w:r w:rsidRPr="00B91307">
        <w:rPr>
          <w:rFonts w:ascii="GHEA Grapalat" w:hAnsi="GHEA Grapalat"/>
          <w:color w:val="000000"/>
          <w:lang w:val="hy-AM"/>
        </w:rPr>
        <w:t xml:space="preserve">   </w:t>
      </w:r>
      <w:r w:rsidRPr="00B91307">
        <w:rPr>
          <w:rFonts w:ascii="GHEA Grapalat" w:hAnsi="GHEA Grapalat"/>
          <w:b/>
          <w:color w:val="000000"/>
          <w:lang w:val="hy-AM"/>
        </w:rPr>
        <w:t xml:space="preserve"> </w:t>
      </w:r>
      <w:r w:rsidR="00860680" w:rsidRPr="00B91307">
        <w:rPr>
          <w:rFonts w:ascii="GHEA Grapalat" w:hAnsi="GHEA Grapalat"/>
          <w:b/>
          <w:color w:val="000000"/>
          <w:lang w:val="hy-AM"/>
        </w:rPr>
        <w:t>4</w:t>
      </w:r>
      <w:r w:rsidRPr="00B91307">
        <w:rPr>
          <w:rFonts w:ascii="Cambria Math" w:hAnsi="Cambria Math" w:cs="Cambria Math"/>
          <w:b/>
          <w:color w:val="000000"/>
          <w:lang w:val="hy-AM"/>
        </w:rPr>
        <w:t>․</w:t>
      </w:r>
      <w:r w:rsidR="00502855" w:rsidRPr="00B91307">
        <w:rPr>
          <w:rFonts w:ascii="GHEA Grapalat" w:hAnsi="GHEA Grapalat"/>
          <w:b/>
          <w:color w:val="000000"/>
          <w:lang w:val="hy-AM"/>
        </w:rPr>
        <w:t xml:space="preserve"> Նախագծի մշակման գործընթացում ներգրավված ինստիտուտները, անձինք</w:t>
      </w:r>
    </w:p>
    <w:p w14:paraId="07B1115D" w14:textId="77777777" w:rsidR="00B84C26" w:rsidRPr="00B91307" w:rsidRDefault="00B84C26" w:rsidP="00B84C2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B91307">
        <w:rPr>
          <w:rFonts w:ascii="GHEA Grapalat" w:hAnsi="GHEA Grapalat" w:cs="IRTEK Courier"/>
          <w:sz w:val="24"/>
          <w:szCs w:val="24"/>
          <w:lang w:val="hy-AM"/>
        </w:rPr>
        <w:t xml:space="preserve">   </w:t>
      </w:r>
      <w:r w:rsidR="00502855" w:rsidRPr="00B9130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502855" w:rsidRPr="00B91307">
        <w:rPr>
          <w:rFonts w:ascii="GHEA Grapalat" w:hAnsi="GHEA Grapalat" w:cs="IRTEK Courier"/>
          <w:sz w:val="24"/>
          <w:szCs w:val="24"/>
          <w:lang w:val="fr-FR"/>
        </w:rPr>
        <w:t xml:space="preserve">Նախագիծը մշակվել է ՀՀ </w:t>
      </w:r>
      <w:r w:rsidR="00F941D6" w:rsidRPr="00B91307">
        <w:rPr>
          <w:rFonts w:ascii="GHEA Grapalat" w:hAnsi="GHEA Grapalat" w:cs="IRTEK Courier"/>
          <w:sz w:val="24"/>
          <w:szCs w:val="24"/>
          <w:lang w:val="hy-AM"/>
        </w:rPr>
        <w:t xml:space="preserve">ներքին գործերի նախարարության </w:t>
      </w:r>
      <w:r w:rsidR="00502855" w:rsidRPr="00B91307">
        <w:rPr>
          <w:rFonts w:ascii="GHEA Grapalat" w:hAnsi="GHEA Grapalat" w:cs="IRTEK Courier"/>
          <w:sz w:val="24"/>
          <w:szCs w:val="24"/>
          <w:lang w:val="fr-FR"/>
        </w:rPr>
        <w:t>կողմից:</w:t>
      </w:r>
    </w:p>
    <w:p w14:paraId="2EF3DD4D" w14:textId="77777777" w:rsidR="00DE34BC" w:rsidRPr="00B91307" w:rsidRDefault="00B84C26" w:rsidP="00B84C26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90"/>
        <w:jc w:val="both"/>
        <w:rPr>
          <w:rFonts w:ascii="GHEA Grapalat" w:hAnsi="GHEA Grapalat"/>
          <w:sz w:val="24"/>
          <w:szCs w:val="24"/>
          <w:lang w:val="hy-AM"/>
        </w:rPr>
      </w:pPr>
      <w:r w:rsidRPr="00B91307">
        <w:rPr>
          <w:rFonts w:ascii="GHEA Grapalat" w:hAnsi="GHEA Grapalat" w:cs="IRTEK Courier"/>
          <w:sz w:val="24"/>
          <w:szCs w:val="24"/>
          <w:lang w:val="hy-AM"/>
        </w:rPr>
        <w:t xml:space="preserve">   </w:t>
      </w:r>
      <w:r w:rsidR="00DE34BC" w:rsidRPr="00B91307">
        <w:rPr>
          <w:rFonts w:ascii="GHEA Grapalat" w:hAnsi="GHEA Grapalat"/>
          <w:b/>
          <w:sz w:val="24"/>
          <w:szCs w:val="24"/>
          <w:lang w:val="hy-AM"/>
        </w:rPr>
        <w:t xml:space="preserve"> 5</w:t>
      </w:r>
      <w:r w:rsidR="00DE34BC" w:rsidRPr="00B9130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DE34BC" w:rsidRPr="00B91307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</w:t>
      </w:r>
      <w:r w:rsidR="00287706" w:rsidRPr="00B91307">
        <w:rPr>
          <w:rFonts w:ascii="GHEA Grapalat" w:hAnsi="GHEA Grapalat"/>
          <w:b/>
          <w:sz w:val="24"/>
          <w:szCs w:val="24"/>
          <w:lang w:val="hy-AM"/>
        </w:rPr>
        <w:t>հետ</w:t>
      </w:r>
    </w:p>
    <w:p w14:paraId="5C7D9582" w14:textId="77777777" w:rsidR="00DE34BC" w:rsidRPr="00B91307" w:rsidRDefault="00B84C26" w:rsidP="00B84C26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90"/>
        <w:jc w:val="both"/>
        <w:rPr>
          <w:rFonts w:ascii="GHEA Grapalat" w:hAnsi="GHEA Grapalat"/>
          <w:sz w:val="24"/>
          <w:szCs w:val="24"/>
          <w:lang w:val="hy-AM"/>
        </w:rPr>
      </w:pPr>
      <w:r w:rsidRPr="00B91307">
        <w:rPr>
          <w:rFonts w:ascii="GHEA Grapalat" w:hAnsi="GHEA Grapalat"/>
          <w:sz w:val="24"/>
          <w:szCs w:val="24"/>
          <w:lang w:val="hy-AM"/>
        </w:rPr>
        <w:t xml:space="preserve">  </w:t>
      </w:r>
      <w:r w:rsidR="00DE34BC" w:rsidRPr="00B91307">
        <w:rPr>
          <w:rFonts w:ascii="GHEA Grapalat" w:hAnsi="GHEA Grapalat"/>
          <w:sz w:val="24"/>
          <w:szCs w:val="24"/>
          <w:lang w:val="hy-AM"/>
        </w:rPr>
        <w:t xml:space="preserve">  Նախագիծը ռազմավարական փաստաթղթերից չի բխում։</w:t>
      </w:r>
    </w:p>
    <w:p w14:paraId="58DD8174" w14:textId="77777777" w:rsidR="00B84C26" w:rsidRPr="00B91307" w:rsidRDefault="00B84C26" w:rsidP="00B84C26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1307">
        <w:rPr>
          <w:rFonts w:ascii="GHEA Grapalat" w:hAnsi="GHEA Grapalat"/>
          <w:b/>
          <w:sz w:val="24"/>
          <w:szCs w:val="24"/>
          <w:lang w:val="hy-AM"/>
        </w:rPr>
        <w:t xml:space="preserve">    6</w:t>
      </w:r>
      <w:r w:rsidRPr="00B9130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B91307">
        <w:rPr>
          <w:rFonts w:ascii="GHEA Grapalat" w:hAnsi="GHEA Grapalat"/>
          <w:b/>
          <w:sz w:val="24"/>
          <w:szCs w:val="24"/>
          <w:lang w:val="hy-AM"/>
        </w:rPr>
        <w:t xml:space="preserve"> Իրավական ակտի կիրառման դեպքում ակնկալվող արդյունքը</w:t>
      </w:r>
    </w:p>
    <w:p w14:paraId="44BC2831" w14:textId="2A9F3599" w:rsidR="00B84C26" w:rsidRPr="00B91307" w:rsidRDefault="00B84C26" w:rsidP="00B84C26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90"/>
        <w:jc w:val="both"/>
        <w:rPr>
          <w:rFonts w:ascii="GHEA Grapalat" w:hAnsi="GHEA Grapalat"/>
          <w:sz w:val="24"/>
          <w:szCs w:val="24"/>
          <w:lang w:val="hy-AM"/>
        </w:rPr>
      </w:pPr>
      <w:r w:rsidRPr="00B91307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Pr="00B91307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Հայաստանի Հանրապետության ներքին գործերի նախարարությանը </w:t>
      </w:r>
      <w:r w:rsidR="00B24F1D" w:rsidRPr="00B91307">
        <w:rPr>
          <w:rFonts w:ascii="GHEA Grapalat" w:hAnsi="GHEA Grapalat"/>
          <w:sz w:val="24"/>
          <w:szCs w:val="24"/>
          <w:lang w:val="hy-AM"/>
        </w:rPr>
        <w:t xml:space="preserve">ԱՄՆ Պաշտպանության դեպարտամենտի վտանգների նվազեցման գործակալության կողմից </w:t>
      </w:r>
      <w:r w:rsidR="0058064E" w:rsidRPr="00B91307">
        <w:rPr>
          <w:rFonts w:ascii="GHEA Grapalat" w:hAnsi="GHEA Grapalat"/>
          <w:sz w:val="24"/>
          <w:szCs w:val="24"/>
          <w:lang w:val="hy-AM"/>
        </w:rPr>
        <w:t>նվիրվելու են սարքավորումներ և նյութեր</w:t>
      </w:r>
      <w:r w:rsidR="002B67CA" w:rsidRPr="00B91307">
        <w:rPr>
          <w:rFonts w:ascii="GHEA Grapalat" w:hAnsi="GHEA Grapalat"/>
          <w:sz w:val="24"/>
          <w:szCs w:val="24"/>
          <w:lang w:val="hy-AM"/>
        </w:rPr>
        <w:t>՝</w:t>
      </w:r>
      <w:r w:rsidR="00B24F1D" w:rsidRPr="00B91307">
        <w:rPr>
          <w:rFonts w:ascii="GHEA Grapalat" w:hAnsi="GHEA Grapalat"/>
          <w:sz w:val="24"/>
          <w:szCs w:val="24"/>
          <w:lang w:val="hy-AM"/>
        </w:rPr>
        <w:t xml:space="preserve"> ի աջակցություն կողմերի միջև համագործակցության։</w:t>
      </w:r>
    </w:p>
    <w:p w14:paraId="015EAC9B" w14:textId="77777777" w:rsidR="00DE34BC" w:rsidRPr="00B91307" w:rsidRDefault="00DE34BC" w:rsidP="00B84C2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14:paraId="281070C1" w14:textId="77777777" w:rsidR="00D32710" w:rsidRPr="00B91307" w:rsidRDefault="00D32710" w:rsidP="00695EE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14:paraId="19C269AB" w14:textId="77777777" w:rsidR="00BE70CF" w:rsidRPr="00B91307" w:rsidRDefault="0083261C" w:rsidP="00695EEF">
      <w:pPr>
        <w:spacing w:after="240" w:line="360" w:lineRule="auto"/>
        <w:ind w:firstLine="708"/>
        <w:jc w:val="right"/>
        <w:rPr>
          <w:rFonts w:ascii="GHEA Grapalat" w:hAnsi="GHEA Grapalat"/>
          <w:sz w:val="24"/>
          <w:szCs w:val="24"/>
          <w:lang w:val="hy-AM"/>
        </w:rPr>
      </w:pPr>
      <w:r w:rsidRPr="00B913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0D4D" w:rsidRPr="00B91307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ՀՀ </w:t>
      </w:r>
      <w:r w:rsidR="00F941D6" w:rsidRPr="00B91307">
        <w:rPr>
          <w:rFonts w:ascii="GHEA Grapalat" w:hAnsi="GHEA Grapalat" w:cs="Sylfaen"/>
          <w:b/>
          <w:i/>
          <w:sz w:val="24"/>
          <w:szCs w:val="24"/>
          <w:lang w:val="hy-AM"/>
        </w:rPr>
        <w:t>ներքին գործերի նախարարություն</w:t>
      </w:r>
    </w:p>
    <w:sectPr w:rsidR="00BE70CF" w:rsidRPr="00B91307" w:rsidSect="004464D6">
      <w:pgSz w:w="12240" w:h="15840"/>
      <w:pgMar w:top="568" w:right="720" w:bottom="426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D40BE" w14:textId="77777777" w:rsidR="00505FAE" w:rsidRDefault="00505FAE" w:rsidP="00EB7B4F">
      <w:pPr>
        <w:spacing w:after="0" w:line="240" w:lineRule="auto"/>
      </w:pPr>
      <w:r>
        <w:separator/>
      </w:r>
    </w:p>
  </w:endnote>
  <w:endnote w:type="continuationSeparator" w:id="0">
    <w:p w14:paraId="7BF6A216" w14:textId="77777777" w:rsidR="00505FAE" w:rsidRDefault="00505FAE" w:rsidP="00EB7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2E9C6" w14:textId="77777777" w:rsidR="00505FAE" w:rsidRDefault="00505FAE" w:rsidP="00EB7B4F">
      <w:pPr>
        <w:spacing w:after="0" w:line="240" w:lineRule="auto"/>
      </w:pPr>
      <w:r>
        <w:separator/>
      </w:r>
    </w:p>
  </w:footnote>
  <w:footnote w:type="continuationSeparator" w:id="0">
    <w:p w14:paraId="63301495" w14:textId="77777777" w:rsidR="00505FAE" w:rsidRDefault="00505FAE" w:rsidP="00EB7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22387"/>
    <w:multiLevelType w:val="hybridMultilevel"/>
    <w:tmpl w:val="5AD07144"/>
    <w:lvl w:ilvl="0" w:tplc="FA9E1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BE5324"/>
    <w:multiLevelType w:val="hybridMultilevel"/>
    <w:tmpl w:val="48B46D94"/>
    <w:lvl w:ilvl="0" w:tplc="E4D8D08C">
      <w:start w:val="1"/>
      <w:numFmt w:val="decimal"/>
      <w:lvlText w:val="%1."/>
      <w:lvlJc w:val="left"/>
      <w:pPr>
        <w:ind w:left="-2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2" w:hanging="360"/>
      </w:pPr>
    </w:lvl>
    <w:lvl w:ilvl="2" w:tplc="0419001B" w:tentative="1">
      <w:start w:val="1"/>
      <w:numFmt w:val="lowerRoman"/>
      <w:lvlText w:val="%3."/>
      <w:lvlJc w:val="right"/>
      <w:pPr>
        <w:ind w:left="1232" w:hanging="180"/>
      </w:pPr>
    </w:lvl>
    <w:lvl w:ilvl="3" w:tplc="0419000F" w:tentative="1">
      <w:start w:val="1"/>
      <w:numFmt w:val="decimal"/>
      <w:lvlText w:val="%4."/>
      <w:lvlJc w:val="left"/>
      <w:pPr>
        <w:ind w:left="1952" w:hanging="360"/>
      </w:pPr>
    </w:lvl>
    <w:lvl w:ilvl="4" w:tplc="04190019" w:tentative="1">
      <w:start w:val="1"/>
      <w:numFmt w:val="lowerLetter"/>
      <w:lvlText w:val="%5."/>
      <w:lvlJc w:val="left"/>
      <w:pPr>
        <w:ind w:left="2672" w:hanging="360"/>
      </w:pPr>
    </w:lvl>
    <w:lvl w:ilvl="5" w:tplc="0419001B" w:tentative="1">
      <w:start w:val="1"/>
      <w:numFmt w:val="lowerRoman"/>
      <w:lvlText w:val="%6."/>
      <w:lvlJc w:val="right"/>
      <w:pPr>
        <w:ind w:left="3392" w:hanging="180"/>
      </w:pPr>
    </w:lvl>
    <w:lvl w:ilvl="6" w:tplc="0419000F" w:tentative="1">
      <w:start w:val="1"/>
      <w:numFmt w:val="decimal"/>
      <w:lvlText w:val="%7."/>
      <w:lvlJc w:val="left"/>
      <w:pPr>
        <w:ind w:left="4112" w:hanging="360"/>
      </w:pPr>
    </w:lvl>
    <w:lvl w:ilvl="7" w:tplc="04190019" w:tentative="1">
      <w:start w:val="1"/>
      <w:numFmt w:val="lowerLetter"/>
      <w:lvlText w:val="%8."/>
      <w:lvlJc w:val="left"/>
      <w:pPr>
        <w:ind w:left="4832" w:hanging="360"/>
      </w:pPr>
    </w:lvl>
    <w:lvl w:ilvl="8" w:tplc="0419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2" w15:restartNumberingAfterBreak="0">
    <w:nsid w:val="4538315D"/>
    <w:multiLevelType w:val="hybridMultilevel"/>
    <w:tmpl w:val="62E6731A"/>
    <w:lvl w:ilvl="0" w:tplc="668A4D0E">
      <w:numFmt w:val="bullet"/>
      <w:lvlText w:val="-"/>
      <w:lvlJc w:val="left"/>
      <w:pPr>
        <w:ind w:left="152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3" w15:restartNumberingAfterBreak="0">
    <w:nsid w:val="788A10CB"/>
    <w:multiLevelType w:val="hybridMultilevel"/>
    <w:tmpl w:val="5180167C"/>
    <w:lvl w:ilvl="0" w:tplc="1B06047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4360"/>
    <w:rsid w:val="000037E9"/>
    <w:rsid w:val="00022F5F"/>
    <w:rsid w:val="00037336"/>
    <w:rsid w:val="00090593"/>
    <w:rsid w:val="000B4056"/>
    <w:rsid w:val="000E302E"/>
    <w:rsid w:val="0010362A"/>
    <w:rsid w:val="00123477"/>
    <w:rsid w:val="00123904"/>
    <w:rsid w:val="00157B76"/>
    <w:rsid w:val="001A641E"/>
    <w:rsid w:val="001A6BEB"/>
    <w:rsid w:val="001B76BD"/>
    <w:rsid w:val="001D2234"/>
    <w:rsid w:val="001E5470"/>
    <w:rsid w:val="001E5DFA"/>
    <w:rsid w:val="001F3C35"/>
    <w:rsid w:val="0023110A"/>
    <w:rsid w:val="00236B6B"/>
    <w:rsid w:val="002422F5"/>
    <w:rsid w:val="00245801"/>
    <w:rsid w:val="00260966"/>
    <w:rsid w:val="00271ED0"/>
    <w:rsid w:val="00287706"/>
    <w:rsid w:val="002904D0"/>
    <w:rsid w:val="00293386"/>
    <w:rsid w:val="002B4386"/>
    <w:rsid w:val="002B67CA"/>
    <w:rsid w:val="002C01E0"/>
    <w:rsid w:val="002C4215"/>
    <w:rsid w:val="002E7AE5"/>
    <w:rsid w:val="00321CEB"/>
    <w:rsid w:val="003236F2"/>
    <w:rsid w:val="00357809"/>
    <w:rsid w:val="003732F1"/>
    <w:rsid w:val="0038027C"/>
    <w:rsid w:val="00380FD8"/>
    <w:rsid w:val="00385086"/>
    <w:rsid w:val="003A383C"/>
    <w:rsid w:val="003A75F0"/>
    <w:rsid w:val="003C0272"/>
    <w:rsid w:val="004331CC"/>
    <w:rsid w:val="004418B5"/>
    <w:rsid w:val="004464D6"/>
    <w:rsid w:val="004972AD"/>
    <w:rsid w:val="00502522"/>
    <w:rsid w:val="00502855"/>
    <w:rsid w:val="00505FAE"/>
    <w:rsid w:val="00525A24"/>
    <w:rsid w:val="005556AE"/>
    <w:rsid w:val="0058064E"/>
    <w:rsid w:val="00583944"/>
    <w:rsid w:val="005908B2"/>
    <w:rsid w:val="00590D8F"/>
    <w:rsid w:val="0059457F"/>
    <w:rsid w:val="005A13C0"/>
    <w:rsid w:val="005A2D27"/>
    <w:rsid w:val="005A37E4"/>
    <w:rsid w:val="005A7E02"/>
    <w:rsid w:val="00632A7A"/>
    <w:rsid w:val="00635566"/>
    <w:rsid w:val="00636CF9"/>
    <w:rsid w:val="00652E37"/>
    <w:rsid w:val="00655ADE"/>
    <w:rsid w:val="006564DC"/>
    <w:rsid w:val="006867D3"/>
    <w:rsid w:val="006868C1"/>
    <w:rsid w:val="00695EEF"/>
    <w:rsid w:val="006A28E3"/>
    <w:rsid w:val="006D59F2"/>
    <w:rsid w:val="006F29C9"/>
    <w:rsid w:val="00705544"/>
    <w:rsid w:val="00712AA4"/>
    <w:rsid w:val="00712EC0"/>
    <w:rsid w:val="0073520F"/>
    <w:rsid w:val="00765C85"/>
    <w:rsid w:val="00790E00"/>
    <w:rsid w:val="00794360"/>
    <w:rsid w:val="007B2EE2"/>
    <w:rsid w:val="007F7889"/>
    <w:rsid w:val="0080435C"/>
    <w:rsid w:val="008120A7"/>
    <w:rsid w:val="0083261C"/>
    <w:rsid w:val="0083539C"/>
    <w:rsid w:val="008377F4"/>
    <w:rsid w:val="008456C6"/>
    <w:rsid w:val="0085490C"/>
    <w:rsid w:val="00860680"/>
    <w:rsid w:val="008C2F6C"/>
    <w:rsid w:val="008D5865"/>
    <w:rsid w:val="008E3028"/>
    <w:rsid w:val="008E376E"/>
    <w:rsid w:val="008E676E"/>
    <w:rsid w:val="0092709D"/>
    <w:rsid w:val="00927138"/>
    <w:rsid w:val="0093254B"/>
    <w:rsid w:val="009417CC"/>
    <w:rsid w:val="0096083F"/>
    <w:rsid w:val="009A6628"/>
    <w:rsid w:val="009C6155"/>
    <w:rsid w:val="009F59F5"/>
    <w:rsid w:val="00A111FE"/>
    <w:rsid w:val="00A17EF0"/>
    <w:rsid w:val="00A21A31"/>
    <w:rsid w:val="00A46273"/>
    <w:rsid w:val="00A70D4D"/>
    <w:rsid w:val="00A81F40"/>
    <w:rsid w:val="00AA2143"/>
    <w:rsid w:val="00AD39B7"/>
    <w:rsid w:val="00AF1034"/>
    <w:rsid w:val="00B151FA"/>
    <w:rsid w:val="00B24F1D"/>
    <w:rsid w:val="00B375F0"/>
    <w:rsid w:val="00B638D5"/>
    <w:rsid w:val="00B73598"/>
    <w:rsid w:val="00B83DAF"/>
    <w:rsid w:val="00B84C26"/>
    <w:rsid w:val="00B910C4"/>
    <w:rsid w:val="00B91217"/>
    <w:rsid w:val="00B91307"/>
    <w:rsid w:val="00B94379"/>
    <w:rsid w:val="00BA08B0"/>
    <w:rsid w:val="00BA6E74"/>
    <w:rsid w:val="00BB1EBF"/>
    <w:rsid w:val="00BE70CF"/>
    <w:rsid w:val="00BF71FF"/>
    <w:rsid w:val="00C27A34"/>
    <w:rsid w:val="00C35007"/>
    <w:rsid w:val="00C5076F"/>
    <w:rsid w:val="00C716E8"/>
    <w:rsid w:val="00C74A63"/>
    <w:rsid w:val="00CA65F5"/>
    <w:rsid w:val="00CB5D3F"/>
    <w:rsid w:val="00CE5011"/>
    <w:rsid w:val="00D14C4C"/>
    <w:rsid w:val="00D21067"/>
    <w:rsid w:val="00D2406F"/>
    <w:rsid w:val="00D32710"/>
    <w:rsid w:val="00D414C8"/>
    <w:rsid w:val="00D81A19"/>
    <w:rsid w:val="00DE13F0"/>
    <w:rsid w:val="00DE34BC"/>
    <w:rsid w:val="00DF6C64"/>
    <w:rsid w:val="00E0350E"/>
    <w:rsid w:val="00E11643"/>
    <w:rsid w:val="00E325A0"/>
    <w:rsid w:val="00E55AE6"/>
    <w:rsid w:val="00E60B35"/>
    <w:rsid w:val="00E63994"/>
    <w:rsid w:val="00E72AFA"/>
    <w:rsid w:val="00E974AB"/>
    <w:rsid w:val="00EA4AEA"/>
    <w:rsid w:val="00EB092E"/>
    <w:rsid w:val="00EB7B4F"/>
    <w:rsid w:val="00EC2CBC"/>
    <w:rsid w:val="00F00A57"/>
    <w:rsid w:val="00F0323C"/>
    <w:rsid w:val="00F1090E"/>
    <w:rsid w:val="00F14542"/>
    <w:rsid w:val="00F21FF2"/>
    <w:rsid w:val="00F27937"/>
    <w:rsid w:val="00F67037"/>
    <w:rsid w:val="00F941D6"/>
    <w:rsid w:val="00FA55B9"/>
    <w:rsid w:val="00FB6ED8"/>
    <w:rsid w:val="00FD51CD"/>
    <w:rsid w:val="00FD64C7"/>
    <w:rsid w:val="00FD6CDE"/>
    <w:rsid w:val="00FF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5AF4E"/>
  <w15:docId w15:val="{9C0440AF-7248-4B4D-BAC4-CA842BD85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D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D4D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D4D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70D4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97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2A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2AD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A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2AD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285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B4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7B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7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C1736-1B6B-433D-9506-85B042B34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https:/mul2-police.gov.am/tasks/2197259/oneclick/Himnavorum.docx?token=2a51c3eb1a5b3e6fba3351669ce14ba9</cp:keywords>
  <cp:lastModifiedBy>Ani Abgaryan</cp:lastModifiedBy>
  <cp:revision>21</cp:revision>
  <cp:lastPrinted>2023-10-06T06:00:00Z</cp:lastPrinted>
  <dcterms:created xsi:type="dcterms:W3CDTF">2023-09-25T07:03:00Z</dcterms:created>
  <dcterms:modified xsi:type="dcterms:W3CDTF">2024-01-08T11:57:00Z</dcterms:modified>
</cp:coreProperties>
</file>