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B26EA2" w14:textId="4CB4B85B" w:rsidR="00C178E7" w:rsidRPr="00787172" w:rsidRDefault="005B1B0C" w:rsidP="00CE6D49">
      <w:pPr>
        <w:tabs>
          <w:tab w:val="left" w:pos="2700"/>
        </w:tabs>
        <w:spacing w:line="240" w:lineRule="auto"/>
        <w:jc w:val="center"/>
        <w:rPr>
          <w:rFonts w:ascii="GHEA Grapalat" w:hAnsi="GHEA Grapalat"/>
          <w:b/>
          <w:bCs/>
          <w:sz w:val="28"/>
          <w:szCs w:val="28"/>
          <w:lang w:val="hy-AM"/>
        </w:rPr>
      </w:pPr>
      <w:r w:rsidRPr="00787172">
        <w:rPr>
          <w:rFonts w:ascii="GHEA Grapalat" w:hAnsi="GHEA Grapalat"/>
          <w:b/>
          <w:bCs/>
          <w:sz w:val="28"/>
          <w:szCs w:val="28"/>
          <w:lang w:val="hy-AM"/>
        </w:rPr>
        <w:t>Ա Մ Փ Ո Փ Ա Թ Ե Ր Թ</w:t>
      </w:r>
    </w:p>
    <w:p w14:paraId="7E03D656" w14:textId="77777777" w:rsidR="005A2BB0" w:rsidRDefault="005A2BB0" w:rsidP="00CE6D49">
      <w:pPr>
        <w:tabs>
          <w:tab w:val="left" w:pos="2179"/>
        </w:tabs>
        <w:spacing w:after="0" w:line="240" w:lineRule="auto"/>
        <w:jc w:val="center"/>
        <w:rPr>
          <w:rFonts w:ascii="GHEA Grapalat" w:hAnsi="GHEA Grapalat"/>
          <w:b/>
          <w:bCs/>
          <w:color w:val="000000"/>
          <w:spacing w:val="-2"/>
          <w:sz w:val="24"/>
          <w:szCs w:val="24"/>
          <w:lang w:val="hy-AM"/>
        </w:rPr>
      </w:pPr>
      <w:r w:rsidRPr="002D2870">
        <w:rPr>
          <w:rFonts w:ascii="GHEA Grapalat" w:hAnsi="GHEA Grapalat"/>
          <w:b/>
          <w:bCs/>
          <w:color w:val="000000"/>
          <w:spacing w:val="-2"/>
          <w:sz w:val="24"/>
          <w:szCs w:val="24"/>
          <w:lang w:val="hy-AM"/>
        </w:rPr>
        <w:t>ՀԱՅԱՍՏԱՆԻ ՀԱՆՐԱՊԵՏՈՒԹՅԱՆ ԿԱՌԱՎԱՐՈՒԹՅԱՆ 20</w:t>
      </w:r>
      <w:r>
        <w:rPr>
          <w:rFonts w:ascii="GHEA Grapalat" w:hAnsi="GHEA Grapalat"/>
          <w:b/>
          <w:bCs/>
          <w:color w:val="000000"/>
          <w:spacing w:val="-2"/>
          <w:sz w:val="24"/>
          <w:szCs w:val="24"/>
          <w:lang w:val="hy-AM"/>
        </w:rPr>
        <w:t>21</w:t>
      </w:r>
      <w:r w:rsidRPr="002D2870">
        <w:rPr>
          <w:rFonts w:ascii="GHEA Grapalat" w:hAnsi="GHEA Grapalat"/>
          <w:b/>
          <w:bCs/>
          <w:color w:val="000000"/>
          <w:spacing w:val="-2"/>
          <w:sz w:val="24"/>
          <w:szCs w:val="24"/>
          <w:lang w:val="hy-AM"/>
        </w:rPr>
        <w:t xml:space="preserve"> ԹՎԱԿԱՆԻ </w:t>
      </w:r>
      <w:r>
        <w:rPr>
          <w:rFonts w:ascii="GHEA Grapalat" w:hAnsi="GHEA Grapalat"/>
          <w:b/>
          <w:bCs/>
          <w:color w:val="000000"/>
          <w:spacing w:val="-2"/>
          <w:sz w:val="24"/>
          <w:szCs w:val="24"/>
          <w:lang w:val="hy-AM"/>
        </w:rPr>
        <w:t>ՆՈՅԵՄԲԵՐԻ</w:t>
      </w:r>
      <w:r w:rsidRPr="002D2870">
        <w:rPr>
          <w:rFonts w:ascii="GHEA Grapalat" w:hAnsi="GHEA Grapalat"/>
          <w:b/>
          <w:bCs/>
          <w:color w:val="000000"/>
          <w:spacing w:val="-2"/>
          <w:sz w:val="24"/>
          <w:szCs w:val="24"/>
          <w:lang w:val="hy-AM"/>
        </w:rPr>
        <w:t xml:space="preserve"> </w:t>
      </w:r>
      <w:r>
        <w:rPr>
          <w:rFonts w:ascii="GHEA Grapalat" w:hAnsi="GHEA Grapalat"/>
          <w:b/>
          <w:bCs/>
          <w:color w:val="000000"/>
          <w:spacing w:val="-2"/>
          <w:sz w:val="24"/>
          <w:szCs w:val="24"/>
          <w:lang w:val="hy-AM"/>
        </w:rPr>
        <w:t>25</w:t>
      </w:r>
      <w:r w:rsidRPr="002D2870">
        <w:rPr>
          <w:rFonts w:ascii="GHEA Grapalat" w:hAnsi="GHEA Grapalat"/>
          <w:b/>
          <w:bCs/>
          <w:color w:val="000000"/>
          <w:spacing w:val="-2"/>
          <w:sz w:val="24"/>
          <w:szCs w:val="24"/>
          <w:lang w:val="hy-AM"/>
        </w:rPr>
        <w:t xml:space="preserve">-Ի N </w:t>
      </w:r>
      <w:r>
        <w:rPr>
          <w:rFonts w:ascii="GHEA Grapalat" w:hAnsi="GHEA Grapalat"/>
          <w:b/>
          <w:bCs/>
          <w:color w:val="000000"/>
          <w:spacing w:val="-2"/>
          <w:sz w:val="24"/>
          <w:szCs w:val="24"/>
          <w:lang w:val="hy-AM"/>
        </w:rPr>
        <w:t>1939</w:t>
      </w:r>
      <w:r w:rsidRPr="002D2870">
        <w:rPr>
          <w:rFonts w:ascii="GHEA Grapalat" w:hAnsi="GHEA Grapalat"/>
          <w:b/>
          <w:bCs/>
          <w:color w:val="000000"/>
          <w:spacing w:val="-2"/>
          <w:sz w:val="24"/>
          <w:szCs w:val="24"/>
          <w:lang w:val="hy-AM"/>
        </w:rPr>
        <w:t>-</w:t>
      </w:r>
      <w:r>
        <w:rPr>
          <w:rFonts w:ascii="GHEA Grapalat" w:hAnsi="GHEA Grapalat"/>
          <w:b/>
          <w:bCs/>
          <w:color w:val="000000"/>
          <w:spacing w:val="-2"/>
          <w:sz w:val="24"/>
          <w:szCs w:val="24"/>
          <w:lang w:val="hy-AM"/>
        </w:rPr>
        <w:t>Լ</w:t>
      </w:r>
      <w:r w:rsidRPr="002D2870">
        <w:rPr>
          <w:rFonts w:ascii="GHEA Grapalat" w:hAnsi="GHEA Grapalat"/>
          <w:b/>
          <w:bCs/>
          <w:color w:val="000000"/>
          <w:spacing w:val="-2"/>
          <w:sz w:val="24"/>
          <w:szCs w:val="24"/>
          <w:lang w:val="hy-AM"/>
        </w:rPr>
        <w:t xml:space="preserve"> </w:t>
      </w:r>
    </w:p>
    <w:p w14:paraId="6997B4B5" w14:textId="2F30CBB6" w:rsidR="005A2BB0" w:rsidRPr="002D2870" w:rsidRDefault="005A2BB0" w:rsidP="00CE6D49">
      <w:pPr>
        <w:tabs>
          <w:tab w:val="left" w:pos="2179"/>
        </w:tabs>
        <w:spacing w:after="0" w:line="240" w:lineRule="auto"/>
        <w:jc w:val="center"/>
        <w:rPr>
          <w:rFonts w:ascii="GHEA Grapalat" w:hAnsi="GHEA Grapalat"/>
          <w:b/>
          <w:bCs/>
          <w:color w:val="000000"/>
          <w:spacing w:val="-2"/>
          <w:sz w:val="24"/>
          <w:szCs w:val="24"/>
          <w:lang w:val="hy-AM"/>
        </w:rPr>
      </w:pPr>
      <w:r w:rsidRPr="002D2870">
        <w:rPr>
          <w:rFonts w:ascii="GHEA Grapalat" w:hAnsi="GHEA Grapalat"/>
          <w:b/>
          <w:bCs/>
          <w:color w:val="000000"/>
          <w:spacing w:val="-2"/>
          <w:sz w:val="24"/>
          <w:szCs w:val="24"/>
          <w:lang w:val="hy-AM"/>
        </w:rPr>
        <w:t xml:space="preserve">ՈՐՈՇՄԱՆ ՄԵՋ </w:t>
      </w:r>
      <w:r w:rsidRPr="00DD5F48">
        <w:rPr>
          <w:rFonts w:ascii="GHEA Grapalat" w:hAnsi="GHEA Grapalat"/>
          <w:b/>
          <w:bCs/>
          <w:color w:val="000000"/>
          <w:sz w:val="24"/>
          <w:szCs w:val="24"/>
          <w:shd w:val="clear" w:color="auto" w:fill="FFFFFF"/>
          <w:lang w:val="hy-AM"/>
        </w:rPr>
        <w:t>ՓՈՓՈԽՈՒԹՅՈՒՆ</w:t>
      </w:r>
      <w:r w:rsidRPr="002D2870">
        <w:rPr>
          <w:rFonts w:ascii="GHEA Grapalat" w:hAnsi="GHEA Grapalat"/>
          <w:b/>
          <w:bCs/>
          <w:color w:val="000000"/>
          <w:spacing w:val="-2"/>
          <w:sz w:val="24"/>
          <w:szCs w:val="24"/>
          <w:lang w:val="hy-AM"/>
        </w:rPr>
        <w:t xml:space="preserve"> ԿԱՏԱՐԵԼՈՒ </w:t>
      </w:r>
    </w:p>
    <w:p w14:paraId="7BFC7B09" w14:textId="77777777" w:rsidR="005A2BB0" w:rsidRPr="00A11828" w:rsidRDefault="005A2BB0" w:rsidP="00CE6D49">
      <w:pPr>
        <w:tabs>
          <w:tab w:val="left" w:pos="2179"/>
        </w:tabs>
        <w:spacing w:after="0" w:line="240" w:lineRule="auto"/>
        <w:jc w:val="center"/>
        <w:rPr>
          <w:rFonts w:ascii="GHEA Grapalat" w:hAnsi="GHEA Grapalat"/>
          <w:b/>
          <w:bCs/>
          <w:color w:val="000000"/>
          <w:spacing w:val="-2"/>
          <w:sz w:val="24"/>
          <w:szCs w:val="24"/>
          <w:lang w:val="hy-AM"/>
        </w:rPr>
      </w:pPr>
      <w:r w:rsidRPr="002D2870">
        <w:rPr>
          <w:rFonts w:ascii="GHEA Grapalat" w:hAnsi="GHEA Grapalat"/>
          <w:b/>
          <w:bCs/>
          <w:color w:val="000000"/>
          <w:spacing w:val="-2"/>
          <w:sz w:val="24"/>
          <w:szCs w:val="24"/>
          <w:lang w:val="hy-AM"/>
        </w:rPr>
        <w:t>ՄԱՍԻՆ</w:t>
      </w:r>
    </w:p>
    <w:p w14:paraId="140BA397" w14:textId="77777777" w:rsidR="005A2BB0" w:rsidRDefault="005A2BB0" w:rsidP="00CE6D49">
      <w:pPr>
        <w:tabs>
          <w:tab w:val="left" w:pos="2700"/>
        </w:tabs>
        <w:spacing w:line="240" w:lineRule="auto"/>
        <w:jc w:val="center"/>
        <w:rPr>
          <w:rFonts w:ascii="GHEA Grapalat" w:hAnsi="GHEA Grapalat"/>
          <w:sz w:val="24"/>
          <w:szCs w:val="24"/>
          <w:lang w:val="hy-AM"/>
        </w:rPr>
      </w:pPr>
    </w:p>
    <w:tbl>
      <w:tblPr>
        <w:tblStyle w:val="TableGrid"/>
        <w:tblW w:w="14130" w:type="dxa"/>
        <w:tblInd w:w="-275" w:type="dxa"/>
        <w:tblLook w:val="04A0" w:firstRow="1" w:lastRow="0" w:firstColumn="1" w:lastColumn="0" w:noHBand="0" w:noVBand="1"/>
      </w:tblPr>
      <w:tblGrid>
        <w:gridCol w:w="8663"/>
        <w:gridCol w:w="5467"/>
      </w:tblGrid>
      <w:tr w:rsidR="005A2BB0" w:rsidRPr="00C33DBB" w14:paraId="7174527A" w14:textId="77777777" w:rsidTr="005A2BB0">
        <w:tc>
          <w:tcPr>
            <w:tcW w:w="8663" w:type="dxa"/>
            <w:vMerge w:val="restart"/>
            <w:shd w:val="clear" w:color="auto" w:fill="E7E6E6" w:themeFill="background2"/>
          </w:tcPr>
          <w:p w14:paraId="6C30D06C" w14:textId="0FD42164" w:rsidR="005A2BB0" w:rsidRPr="003A2E9B" w:rsidRDefault="003A2E9B" w:rsidP="00787172">
            <w:pPr>
              <w:spacing w:line="276" w:lineRule="auto"/>
              <w:ind w:left="-630" w:right="-900"/>
              <w:contextualSpacing/>
              <w:jc w:val="center"/>
              <w:rPr>
                <w:rFonts w:ascii="GHEA Grapalat" w:hAnsi="GHEA Grapalat" w:cs="Sylfaen"/>
                <w:bCs/>
                <w:sz w:val="24"/>
                <w:szCs w:val="24"/>
                <w:lang w:val="hy-AM"/>
              </w:rPr>
            </w:pPr>
            <w:r>
              <w:rPr>
                <w:rFonts w:ascii="GHEA Grapalat" w:hAnsi="GHEA Grapalat" w:cs="Sylfaen"/>
                <w:bCs/>
                <w:sz w:val="24"/>
                <w:szCs w:val="24"/>
                <w:lang w:val="hy-AM"/>
              </w:rPr>
              <w:t>1</w:t>
            </w:r>
            <w:r>
              <w:rPr>
                <w:rFonts w:ascii="Cambria Math" w:hAnsi="Cambria Math" w:cs="Sylfaen"/>
                <w:bCs/>
                <w:sz w:val="24"/>
                <w:szCs w:val="24"/>
                <w:lang w:val="hy-AM"/>
              </w:rPr>
              <w:t xml:space="preserve">․ </w:t>
            </w:r>
            <w:r w:rsidR="005A2BB0" w:rsidRPr="003A2E9B">
              <w:rPr>
                <w:rFonts w:ascii="GHEA Grapalat" w:hAnsi="GHEA Grapalat" w:cs="Sylfaen"/>
                <w:bCs/>
                <w:sz w:val="24"/>
                <w:szCs w:val="24"/>
                <w:lang w:val="hy-AM"/>
              </w:rPr>
              <w:t xml:space="preserve">Հայաստանի Հանրապետության սննդամթերքի անվտանգության </w:t>
            </w:r>
          </w:p>
          <w:p w14:paraId="0BF8FE54" w14:textId="22C3A967" w:rsidR="005A2BB0" w:rsidRPr="003A2E9B" w:rsidRDefault="005A2BB0" w:rsidP="00787172">
            <w:pPr>
              <w:spacing w:line="276" w:lineRule="auto"/>
              <w:ind w:left="-630" w:right="-900"/>
              <w:contextualSpacing/>
              <w:jc w:val="center"/>
              <w:rPr>
                <w:rFonts w:ascii="GHEA Grapalat" w:hAnsi="GHEA Grapalat" w:cs="Sylfaen"/>
                <w:bCs/>
                <w:sz w:val="24"/>
                <w:szCs w:val="24"/>
                <w:lang w:val="hy-AM"/>
              </w:rPr>
            </w:pPr>
            <w:r w:rsidRPr="003A2E9B">
              <w:rPr>
                <w:rFonts w:ascii="GHEA Grapalat" w:hAnsi="GHEA Grapalat" w:cs="Sylfaen"/>
                <w:bCs/>
                <w:sz w:val="24"/>
                <w:szCs w:val="24"/>
                <w:lang w:val="hy-AM"/>
              </w:rPr>
              <w:t>տեսչական մարմին</w:t>
            </w:r>
          </w:p>
        </w:tc>
        <w:tc>
          <w:tcPr>
            <w:tcW w:w="5467" w:type="dxa"/>
            <w:shd w:val="clear" w:color="auto" w:fill="E7E6E6" w:themeFill="background2"/>
          </w:tcPr>
          <w:p w14:paraId="6A419815" w14:textId="4A11EA53" w:rsidR="005A2BB0" w:rsidRPr="003A2E9B" w:rsidRDefault="003A2E9B" w:rsidP="00787172">
            <w:pPr>
              <w:tabs>
                <w:tab w:val="left" w:pos="180"/>
              </w:tabs>
              <w:spacing w:line="276" w:lineRule="auto"/>
              <w:ind w:firstLine="900"/>
              <w:jc w:val="center"/>
              <w:rPr>
                <w:rFonts w:ascii="GHEA Grapalat" w:eastAsia="Arial Unicode MS" w:hAnsi="GHEA Grapalat" w:cs="Sylfaen"/>
                <w:color w:val="000000"/>
                <w:sz w:val="24"/>
                <w:szCs w:val="24"/>
                <w:lang w:val="hy-AM"/>
              </w:rPr>
            </w:pPr>
            <w:r w:rsidRPr="003A2E9B">
              <w:rPr>
                <w:rFonts w:ascii="GHEA Grapalat" w:eastAsia="Arial Unicode MS" w:hAnsi="GHEA Grapalat" w:cs="Sylfaen"/>
                <w:color w:val="000000"/>
                <w:sz w:val="24"/>
                <w:szCs w:val="24"/>
                <w:lang w:val="hy-AM"/>
              </w:rPr>
              <w:t>30 նոյեմբերի 2023թ</w:t>
            </w:r>
            <w:r w:rsidRPr="003A2E9B">
              <w:rPr>
                <w:rFonts w:ascii="Cambria Math" w:eastAsia="Arial Unicode MS" w:hAnsi="Cambria Math" w:cs="Cambria Math"/>
                <w:color w:val="000000"/>
                <w:sz w:val="24"/>
                <w:szCs w:val="24"/>
                <w:lang w:val="hy-AM"/>
              </w:rPr>
              <w:t>․</w:t>
            </w:r>
          </w:p>
        </w:tc>
      </w:tr>
      <w:tr w:rsidR="005A2BB0" w:rsidRPr="00C33DBB" w14:paraId="5E83CD18" w14:textId="77777777" w:rsidTr="005A2BB0">
        <w:tc>
          <w:tcPr>
            <w:tcW w:w="8663" w:type="dxa"/>
            <w:vMerge/>
            <w:shd w:val="clear" w:color="auto" w:fill="E7E6E6" w:themeFill="background2"/>
          </w:tcPr>
          <w:p w14:paraId="168D099C" w14:textId="77777777" w:rsidR="005A2BB0" w:rsidRPr="00C33DBB" w:rsidRDefault="005A2BB0" w:rsidP="00787172">
            <w:pPr>
              <w:tabs>
                <w:tab w:val="left" w:pos="180"/>
              </w:tabs>
              <w:spacing w:line="276" w:lineRule="auto"/>
              <w:ind w:firstLine="900"/>
              <w:jc w:val="both"/>
              <w:rPr>
                <w:rFonts w:ascii="GHEA Grapalat" w:hAnsi="GHEA Grapalat" w:cs="Courier New"/>
                <w:highlight w:val="lightGray"/>
                <w:lang w:val="hy-AM"/>
              </w:rPr>
            </w:pPr>
          </w:p>
        </w:tc>
        <w:tc>
          <w:tcPr>
            <w:tcW w:w="5467" w:type="dxa"/>
            <w:shd w:val="clear" w:color="auto" w:fill="E7E6E6" w:themeFill="background2"/>
          </w:tcPr>
          <w:p w14:paraId="3BB65FBE" w14:textId="112D2D05" w:rsidR="005A2BB0" w:rsidRPr="003A2E9B" w:rsidRDefault="003A2E9B" w:rsidP="00787172">
            <w:pPr>
              <w:tabs>
                <w:tab w:val="left" w:pos="180"/>
              </w:tabs>
              <w:spacing w:line="276" w:lineRule="auto"/>
              <w:ind w:firstLine="900"/>
              <w:jc w:val="center"/>
              <w:rPr>
                <w:rFonts w:ascii="GHEA Grapalat" w:hAnsi="GHEA Grapalat"/>
                <w:sz w:val="24"/>
                <w:szCs w:val="24"/>
                <w:lang w:val="hy-AM"/>
              </w:rPr>
            </w:pPr>
            <w:r w:rsidRPr="003A2E9B">
              <w:rPr>
                <w:rFonts w:ascii="GHEA Grapalat" w:hAnsi="GHEA Grapalat"/>
                <w:sz w:val="24"/>
                <w:szCs w:val="24"/>
                <w:lang w:val="hy-AM"/>
              </w:rPr>
              <w:t>/03</w:t>
            </w:r>
            <w:r w:rsidRPr="003A2E9B">
              <w:rPr>
                <w:rFonts w:ascii="Cambria Math" w:hAnsi="Cambria Math" w:cs="Cambria Math"/>
                <w:sz w:val="24"/>
                <w:szCs w:val="24"/>
                <w:lang w:val="hy-AM"/>
              </w:rPr>
              <w:t>․</w:t>
            </w:r>
            <w:r w:rsidRPr="003A2E9B">
              <w:rPr>
                <w:rFonts w:ascii="GHEA Grapalat" w:hAnsi="GHEA Grapalat"/>
                <w:sz w:val="24"/>
                <w:szCs w:val="24"/>
                <w:lang w:val="hy-AM"/>
              </w:rPr>
              <w:t>3/15351-2023</w:t>
            </w:r>
          </w:p>
        </w:tc>
      </w:tr>
      <w:tr w:rsidR="005A2BB0" w:rsidRPr="005A2BB0" w14:paraId="586F47CF" w14:textId="77777777" w:rsidTr="005A2BB0">
        <w:trPr>
          <w:trHeight w:val="70"/>
        </w:trPr>
        <w:tc>
          <w:tcPr>
            <w:tcW w:w="8663" w:type="dxa"/>
          </w:tcPr>
          <w:p w14:paraId="63E0F207" w14:textId="43EE0FB6" w:rsidR="005A2BB0" w:rsidRPr="00C33DBB" w:rsidRDefault="005A2BB0" w:rsidP="00787172">
            <w:pPr>
              <w:tabs>
                <w:tab w:val="left" w:pos="720"/>
                <w:tab w:val="left" w:pos="8640"/>
              </w:tabs>
              <w:spacing w:line="360" w:lineRule="auto"/>
              <w:ind w:firstLine="436"/>
              <w:contextualSpacing/>
              <w:jc w:val="both"/>
              <w:rPr>
                <w:rFonts w:ascii="GHEA Grapalat" w:hAnsi="GHEA Grapalat" w:cs="Sylfaen"/>
                <w:lang w:val="hy-AM"/>
              </w:rPr>
            </w:pPr>
            <w:r w:rsidRPr="003A2E9B">
              <w:rPr>
                <w:rFonts w:ascii="GHEA Grapalat" w:hAnsi="GHEA Grapalat" w:cs="Sylfaen"/>
                <w:sz w:val="24"/>
                <w:szCs w:val="24"/>
                <w:lang w:val="hy-AM"/>
              </w:rPr>
              <w:t>Հայտնում</w:t>
            </w:r>
            <w:r w:rsidRPr="003A2E9B">
              <w:rPr>
                <w:rFonts w:ascii="GHEA Grapalat" w:hAnsi="GHEA Grapalat" w:cs="Times Armenian"/>
                <w:sz w:val="24"/>
                <w:szCs w:val="24"/>
                <w:lang w:val="af-ZA"/>
              </w:rPr>
              <w:t xml:space="preserve"> </w:t>
            </w:r>
            <w:r w:rsidRPr="003A2E9B">
              <w:rPr>
                <w:rFonts w:ascii="GHEA Grapalat" w:hAnsi="GHEA Grapalat" w:cs="Sylfaen"/>
                <w:sz w:val="24"/>
                <w:szCs w:val="24"/>
                <w:lang w:val="hy-AM"/>
              </w:rPr>
              <w:t xml:space="preserve">եմ Ձեզ, որ </w:t>
            </w:r>
            <w:r w:rsidRPr="003A2E9B">
              <w:rPr>
                <w:rFonts w:ascii="GHEA Grapalat" w:hAnsi="GHEA Grapalat"/>
                <w:color w:val="000000"/>
                <w:sz w:val="24"/>
                <w:szCs w:val="24"/>
                <w:shd w:val="clear" w:color="auto" w:fill="FFFFFF"/>
                <w:lang w:val="hy-AM"/>
              </w:rPr>
              <w:t xml:space="preserve">«Հայաստանի Հանրապետության կառավարության 2021 թվականին նոյեմբերի 25-ի N1939-Լ որոշման մեջ փոփոխություն կատարելու մասին» նախագծի վերաբերյալ Հայաստանի Հանրապետության սննդամթերքի անվտանգության տեսչական մարմինը </w:t>
            </w:r>
            <w:r w:rsidRPr="003A2E9B">
              <w:rPr>
                <w:rFonts w:ascii="GHEA Grapalat" w:hAnsi="GHEA Grapalat"/>
                <w:sz w:val="24"/>
                <w:szCs w:val="24"/>
                <w:lang w:val="hy-AM"/>
              </w:rPr>
              <w:t>առարկություններ և առաջարկություններ չունի:</w:t>
            </w:r>
          </w:p>
        </w:tc>
        <w:tc>
          <w:tcPr>
            <w:tcW w:w="5467" w:type="dxa"/>
          </w:tcPr>
          <w:p w14:paraId="34A927F9" w14:textId="783016A8" w:rsidR="005A2BB0" w:rsidRPr="00C33DBB" w:rsidRDefault="00EB1DB5" w:rsidP="00EB1DB5">
            <w:pPr>
              <w:tabs>
                <w:tab w:val="left" w:pos="180"/>
              </w:tabs>
              <w:ind w:firstLine="43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w:t>
            </w:r>
            <w:r w:rsidR="003D7676">
              <w:rPr>
                <w:rFonts w:ascii="GHEA Grapalat" w:hAnsi="GHEA Grapalat"/>
                <w:color w:val="000000"/>
                <w:shd w:val="clear" w:color="auto" w:fill="FFFFFF"/>
                <w:lang w:val="hy-AM"/>
              </w:rPr>
              <w:t>ել</w:t>
            </w:r>
            <w:r>
              <w:rPr>
                <w:rFonts w:ascii="GHEA Grapalat" w:hAnsi="GHEA Grapalat"/>
                <w:color w:val="000000"/>
                <w:shd w:val="clear" w:color="auto" w:fill="FFFFFF"/>
                <w:lang w:val="hy-AM"/>
              </w:rPr>
              <w:t xml:space="preserve"> է</w:t>
            </w:r>
          </w:p>
        </w:tc>
      </w:tr>
      <w:tr w:rsidR="005A2BB0" w:rsidRPr="005A2BB0" w14:paraId="3D3BAC95" w14:textId="77777777" w:rsidTr="005A2BB0">
        <w:tc>
          <w:tcPr>
            <w:tcW w:w="8663" w:type="dxa"/>
            <w:vMerge w:val="restart"/>
            <w:shd w:val="clear" w:color="auto" w:fill="E7E6E6" w:themeFill="background2"/>
          </w:tcPr>
          <w:p w14:paraId="0D4C8E2D" w14:textId="6679ABFB" w:rsidR="005A2BB0" w:rsidRPr="00703782" w:rsidRDefault="00703782" w:rsidP="00787172">
            <w:pPr>
              <w:tabs>
                <w:tab w:val="left" w:pos="180"/>
              </w:tabs>
              <w:spacing w:line="276" w:lineRule="auto"/>
              <w:ind w:firstLine="900"/>
              <w:jc w:val="center"/>
              <w:rPr>
                <w:rFonts w:ascii="GHEA Grapalat" w:eastAsia="Arial Unicode MS" w:hAnsi="GHEA Grapalat" w:cs="Sylfaen"/>
                <w:color w:val="000000"/>
                <w:sz w:val="24"/>
                <w:szCs w:val="24"/>
                <w:lang w:val="hy-AM"/>
              </w:rPr>
            </w:pPr>
            <w:r w:rsidRPr="00703782">
              <w:rPr>
                <w:rFonts w:ascii="GHEA Grapalat" w:eastAsia="Arial Unicode MS" w:hAnsi="GHEA Grapalat" w:cs="Sylfaen"/>
                <w:color w:val="000000"/>
                <w:sz w:val="24"/>
                <w:szCs w:val="24"/>
                <w:lang w:val="hy-AM"/>
              </w:rPr>
              <w:t>2</w:t>
            </w:r>
            <w:r w:rsidRPr="00703782">
              <w:rPr>
                <w:rFonts w:ascii="Cambria Math" w:eastAsia="Arial Unicode MS" w:hAnsi="Cambria Math" w:cs="Cambria Math"/>
                <w:color w:val="000000"/>
                <w:sz w:val="24"/>
                <w:szCs w:val="24"/>
                <w:lang w:val="hy-AM"/>
              </w:rPr>
              <w:t>․</w:t>
            </w:r>
            <w:r w:rsidRPr="00703782">
              <w:rPr>
                <w:rFonts w:ascii="GHEA Grapalat" w:eastAsia="Arial Unicode MS" w:hAnsi="GHEA Grapalat" w:cs="Sylfaen"/>
                <w:color w:val="000000"/>
                <w:sz w:val="24"/>
                <w:szCs w:val="24"/>
                <w:lang w:val="hy-AM"/>
              </w:rPr>
              <w:t xml:space="preserve"> Հայաստանի Հանրապետության արդարադատության նախարարություն</w:t>
            </w:r>
          </w:p>
        </w:tc>
        <w:tc>
          <w:tcPr>
            <w:tcW w:w="5467" w:type="dxa"/>
            <w:shd w:val="clear" w:color="auto" w:fill="E7E6E6" w:themeFill="background2"/>
          </w:tcPr>
          <w:p w14:paraId="4CF7105D" w14:textId="4ED31A8E" w:rsidR="005A2BB0" w:rsidRPr="00703782" w:rsidRDefault="00703782" w:rsidP="00787172">
            <w:pPr>
              <w:tabs>
                <w:tab w:val="left" w:pos="180"/>
              </w:tabs>
              <w:spacing w:line="276" w:lineRule="auto"/>
              <w:ind w:firstLine="900"/>
              <w:jc w:val="center"/>
              <w:rPr>
                <w:rFonts w:ascii="Cambria Math" w:eastAsia="MS Mincho" w:hAnsi="Cambria Math" w:cs="MS Mincho"/>
                <w:lang w:val="hy-AM"/>
              </w:rPr>
            </w:pPr>
            <w:r>
              <w:rPr>
                <w:rFonts w:ascii="GHEA Grapalat" w:eastAsia="MS Mincho" w:hAnsi="GHEA Grapalat" w:cs="MS Mincho"/>
                <w:lang w:val="hy-AM"/>
              </w:rPr>
              <w:t>04 դեկտեմբերի 2023թ</w:t>
            </w:r>
            <w:r>
              <w:rPr>
                <w:rFonts w:ascii="Cambria Math" w:eastAsia="MS Mincho" w:hAnsi="Cambria Math" w:cs="MS Mincho"/>
                <w:lang w:val="hy-AM"/>
              </w:rPr>
              <w:t>․</w:t>
            </w:r>
          </w:p>
        </w:tc>
      </w:tr>
      <w:tr w:rsidR="005A2BB0" w:rsidRPr="005A2BB0" w14:paraId="79A77F06" w14:textId="77777777" w:rsidTr="005A2BB0">
        <w:trPr>
          <w:trHeight w:val="377"/>
        </w:trPr>
        <w:tc>
          <w:tcPr>
            <w:tcW w:w="8663" w:type="dxa"/>
            <w:vMerge/>
            <w:shd w:val="clear" w:color="auto" w:fill="E7E6E6" w:themeFill="background2"/>
          </w:tcPr>
          <w:p w14:paraId="3558A014" w14:textId="77777777" w:rsidR="005A2BB0" w:rsidRPr="00C33DBB" w:rsidRDefault="005A2BB0" w:rsidP="00787172">
            <w:pPr>
              <w:tabs>
                <w:tab w:val="left" w:pos="142"/>
                <w:tab w:val="left" w:pos="180"/>
              </w:tabs>
              <w:spacing w:line="276" w:lineRule="auto"/>
              <w:ind w:firstLine="900"/>
              <w:jc w:val="center"/>
              <w:rPr>
                <w:rFonts w:ascii="GHEA Grapalat" w:hAnsi="GHEA Grapalat"/>
                <w:bCs/>
                <w:lang w:val="hy-AM"/>
              </w:rPr>
            </w:pPr>
          </w:p>
        </w:tc>
        <w:tc>
          <w:tcPr>
            <w:tcW w:w="5467" w:type="dxa"/>
            <w:shd w:val="clear" w:color="auto" w:fill="E7E6E6" w:themeFill="background2"/>
          </w:tcPr>
          <w:p w14:paraId="2401F1D7" w14:textId="14D1A9D0" w:rsidR="005A2BB0" w:rsidRPr="00C33DBB" w:rsidRDefault="00703782" w:rsidP="00787172">
            <w:pPr>
              <w:tabs>
                <w:tab w:val="left" w:pos="180"/>
              </w:tabs>
              <w:spacing w:line="276" w:lineRule="auto"/>
              <w:ind w:firstLine="900"/>
              <w:jc w:val="center"/>
              <w:rPr>
                <w:rFonts w:ascii="GHEA Grapalat" w:eastAsia="MS Mincho" w:hAnsi="GHEA Grapalat" w:cs="MS Mincho"/>
                <w:lang w:val="hy-AM"/>
              </w:rPr>
            </w:pPr>
            <w:r>
              <w:rPr>
                <w:rFonts w:ascii="GHEA Grapalat" w:eastAsia="MS Mincho" w:hAnsi="GHEA Grapalat" w:cs="MS Mincho"/>
                <w:lang w:val="hy-AM"/>
              </w:rPr>
              <w:t>//51241-2023</w:t>
            </w:r>
          </w:p>
        </w:tc>
      </w:tr>
      <w:tr w:rsidR="005A2BB0" w:rsidRPr="00787172" w14:paraId="62BA0D13" w14:textId="77777777" w:rsidTr="005A2BB0">
        <w:trPr>
          <w:trHeight w:val="647"/>
        </w:trPr>
        <w:tc>
          <w:tcPr>
            <w:tcW w:w="8663" w:type="dxa"/>
          </w:tcPr>
          <w:p w14:paraId="6A2ACD75" w14:textId="0302486A" w:rsidR="005A2BB0" w:rsidRPr="00591C84" w:rsidRDefault="00CE6D49" w:rsidP="00787172">
            <w:pPr>
              <w:spacing w:line="360" w:lineRule="auto"/>
              <w:jc w:val="both"/>
              <w:rPr>
                <w:rFonts w:ascii="GHEA Grapalat" w:hAnsi="GHEA Grapalat" w:cs="Sylfaen"/>
                <w:spacing w:val="-2"/>
                <w:sz w:val="24"/>
                <w:szCs w:val="24"/>
                <w:lang w:val="hy-AM" w:eastAsia="en-GB"/>
              </w:rPr>
            </w:pPr>
            <w:r>
              <w:rPr>
                <w:rFonts w:ascii="GHEA Grapalat" w:hAnsi="GHEA Grapalat"/>
                <w:noProof/>
                <w:color w:val="000000"/>
                <w:spacing w:val="-2"/>
                <w:sz w:val="24"/>
                <w:szCs w:val="24"/>
                <w:lang w:val="hy-AM"/>
              </w:rPr>
              <w:t xml:space="preserve"> </w:t>
            </w:r>
            <w:r w:rsidR="00703782">
              <w:rPr>
                <w:rFonts w:ascii="GHEA Grapalat" w:hAnsi="GHEA Grapalat"/>
                <w:noProof/>
                <w:color w:val="000000"/>
                <w:spacing w:val="-2"/>
                <w:sz w:val="24"/>
                <w:szCs w:val="24"/>
                <w:lang w:val="hy-AM"/>
              </w:rPr>
              <w:t>«Հայաստանի Հանրապետության կառավարության 2021 թվականի նոյեմբերի 25-ի</w:t>
            </w:r>
            <w:r w:rsidR="00703782">
              <w:rPr>
                <w:rFonts w:ascii="GHEA Grapalat" w:hAnsi="GHEA Grapalat"/>
                <w:bCs/>
                <w:noProof/>
                <w:color w:val="000000"/>
                <w:sz w:val="24"/>
                <w:szCs w:val="24"/>
                <w:lang w:val="hy-AM"/>
              </w:rPr>
              <w:t xml:space="preserve"> </w:t>
            </w:r>
            <w:r w:rsidR="00703782">
              <w:rPr>
                <w:rFonts w:ascii="GHEA Grapalat" w:hAnsi="GHEA Grapalat"/>
                <w:noProof/>
                <w:color w:val="000000"/>
                <w:spacing w:val="-2"/>
                <w:sz w:val="24"/>
                <w:szCs w:val="24"/>
                <w:lang w:val="hy-AM"/>
              </w:rPr>
              <w:t>N 1939–Լ որոշման մեջ փոփոխություն կատարելու մասին</w:t>
            </w:r>
            <w:r w:rsidR="00703782">
              <w:rPr>
                <w:rFonts w:ascii="GHEA Grapalat" w:hAnsi="GHEA Grapalat" w:cs="Calibri"/>
                <w:bCs/>
                <w:noProof/>
                <w:sz w:val="24"/>
                <w:szCs w:val="24"/>
                <w:lang w:val="hy-AM"/>
              </w:rPr>
              <w:t xml:space="preserve">» </w:t>
            </w:r>
            <w:r w:rsidR="00703782">
              <w:rPr>
                <w:rFonts w:ascii="GHEA Grapalat" w:hAnsi="GHEA Grapalat"/>
                <w:noProof/>
                <w:color w:val="000000"/>
                <w:spacing w:val="-2"/>
                <w:sz w:val="24"/>
                <w:szCs w:val="24"/>
                <w:lang w:val="hy-AM"/>
              </w:rPr>
              <w:t>Հայաստանի Հանրապետության կառավարության որոշման նախագծի վերաբերյալ</w:t>
            </w:r>
            <w:r w:rsidR="00703782">
              <w:rPr>
                <w:rFonts w:ascii="GHEA Grapalat" w:hAnsi="GHEA Grapalat" w:cs="Sylfaen"/>
                <w:noProof/>
                <w:sz w:val="24"/>
                <w:szCs w:val="24"/>
                <w:lang w:val="hy-AM"/>
              </w:rPr>
              <w:t xml:space="preserve"> </w:t>
            </w:r>
            <w:r w:rsidR="00703782">
              <w:rPr>
                <w:rFonts w:ascii="GHEA Grapalat" w:hAnsi="GHEA Grapalat"/>
                <w:noProof/>
                <w:color w:val="000000"/>
                <w:sz w:val="24"/>
                <w:szCs w:val="24"/>
                <w:shd w:val="clear" w:color="auto" w:fill="FFFFFF"/>
                <w:lang w:val="hy-AM"/>
              </w:rPr>
              <w:t>առաջարկություններ և դիտողություններ չունենք:</w:t>
            </w:r>
          </w:p>
        </w:tc>
        <w:tc>
          <w:tcPr>
            <w:tcW w:w="5467" w:type="dxa"/>
          </w:tcPr>
          <w:p w14:paraId="0718EFF4" w14:textId="4D8C7F52" w:rsidR="005A2BB0" w:rsidRPr="00C33DBB" w:rsidRDefault="003D7676" w:rsidP="00B172D4">
            <w:pPr>
              <w:tabs>
                <w:tab w:val="left" w:pos="180"/>
              </w:tabs>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w:t>
            </w:r>
            <w:r w:rsidR="00EB1DB5">
              <w:rPr>
                <w:rFonts w:ascii="GHEA Grapalat" w:hAnsi="GHEA Grapalat"/>
                <w:color w:val="000000"/>
                <w:shd w:val="clear" w:color="auto" w:fill="FFFFFF"/>
                <w:lang w:val="hy-AM"/>
              </w:rPr>
              <w:t xml:space="preserve"> է</w:t>
            </w:r>
          </w:p>
        </w:tc>
      </w:tr>
      <w:tr w:rsidR="005A2BB0" w:rsidRPr="005A2BB0" w14:paraId="0D6D8143" w14:textId="77777777" w:rsidTr="005A2BB0">
        <w:tc>
          <w:tcPr>
            <w:tcW w:w="8663" w:type="dxa"/>
            <w:vMerge w:val="restart"/>
            <w:shd w:val="clear" w:color="auto" w:fill="E7E6E6" w:themeFill="background2"/>
          </w:tcPr>
          <w:p w14:paraId="1DFB96CA" w14:textId="52EB0C12" w:rsidR="005A2BB0" w:rsidRPr="00C33DBB" w:rsidRDefault="00C636B3" w:rsidP="00787172">
            <w:pPr>
              <w:tabs>
                <w:tab w:val="left" w:pos="180"/>
              </w:tabs>
              <w:spacing w:line="360" w:lineRule="auto"/>
              <w:ind w:firstLine="900"/>
              <w:jc w:val="center"/>
              <w:rPr>
                <w:rFonts w:ascii="GHEA Grapalat" w:hAnsi="GHEA Grapalat" w:cs="Arial"/>
                <w:lang w:val="hy-AM"/>
              </w:rPr>
            </w:pPr>
            <w:bookmarkStart w:id="0" w:name="_Hlk115881571"/>
            <w:r>
              <w:rPr>
                <w:rFonts w:ascii="GHEA Grapalat" w:hAnsi="GHEA Grapalat" w:cs="Arial"/>
                <w:lang w:val="hy-AM"/>
              </w:rPr>
              <w:t>ՀՀ վարչապետի աշխատակազմ</w:t>
            </w:r>
          </w:p>
        </w:tc>
        <w:tc>
          <w:tcPr>
            <w:tcW w:w="5467" w:type="dxa"/>
            <w:shd w:val="clear" w:color="auto" w:fill="E7E6E6" w:themeFill="background2"/>
          </w:tcPr>
          <w:p w14:paraId="57D47A87" w14:textId="4CD01A81" w:rsidR="005A2BB0" w:rsidRPr="00C636B3" w:rsidRDefault="00C636B3" w:rsidP="00B172D4">
            <w:pPr>
              <w:tabs>
                <w:tab w:val="left" w:pos="180"/>
              </w:tabs>
              <w:ind w:firstLine="900"/>
              <w:jc w:val="center"/>
              <w:rPr>
                <w:rFonts w:ascii="Cambria Math" w:hAnsi="Cambria Math"/>
                <w:lang w:val="hy-AM"/>
              </w:rPr>
            </w:pPr>
            <w:r>
              <w:rPr>
                <w:rFonts w:ascii="GHEA Grapalat" w:hAnsi="GHEA Grapalat"/>
                <w:lang w:val="hy-AM"/>
              </w:rPr>
              <w:t>04 դեկտեմբերի 2023թ</w:t>
            </w:r>
            <w:r>
              <w:rPr>
                <w:rFonts w:ascii="Cambria Math" w:hAnsi="Cambria Math"/>
                <w:lang w:val="hy-AM"/>
              </w:rPr>
              <w:t>․</w:t>
            </w:r>
          </w:p>
        </w:tc>
      </w:tr>
      <w:tr w:rsidR="005A2BB0" w:rsidRPr="005A2BB0" w14:paraId="7EE51562" w14:textId="77777777" w:rsidTr="005A2BB0">
        <w:tc>
          <w:tcPr>
            <w:tcW w:w="8663" w:type="dxa"/>
            <w:vMerge/>
            <w:shd w:val="clear" w:color="auto" w:fill="E7E6E6" w:themeFill="background2"/>
          </w:tcPr>
          <w:p w14:paraId="3D049040" w14:textId="77777777" w:rsidR="005A2BB0" w:rsidRPr="00C33DBB" w:rsidRDefault="005A2BB0" w:rsidP="00787172">
            <w:pPr>
              <w:tabs>
                <w:tab w:val="left" w:pos="180"/>
              </w:tabs>
              <w:spacing w:line="360" w:lineRule="auto"/>
              <w:ind w:firstLine="900"/>
              <w:jc w:val="both"/>
              <w:rPr>
                <w:rFonts w:ascii="GHEA Grapalat" w:hAnsi="GHEA Grapalat" w:cs="Arial"/>
                <w:lang w:val="hy-AM"/>
              </w:rPr>
            </w:pPr>
          </w:p>
        </w:tc>
        <w:tc>
          <w:tcPr>
            <w:tcW w:w="5467" w:type="dxa"/>
            <w:shd w:val="clear" w:color="auto" w:fill="E7E6E6" w:themeFill="background2"/>
          </w:tcPr>
          <w:p w14:paraId="731EC7D4" w14:textId="796AD9F0" w:rsidR="005A2BB0" w:rsidRPr="00C636B3" w:rsidRDefault="00C636B3" w:rsidP="00B172D4">
            <w:pPr>
              <w:widowControl w:val="0"/>
              <w:tabs>
                <w:tab w:val="left" w:pos="180"/>
              </w:tabs>
              <w:ind w:right="210" w:firstLine="900"/>
              <w:contextualSpacing/>
              <w:jc w:val="center"/>
              <w:rPr>
                <w:rFonts w:ascii="Cambria Math" w:hAnsi="Cambria Math"/>
                <w:lang w:val="hy-AM"/>
              </w:rPr>
            </w:pPr>
            <w:r>
              <w:rPr>
                <w:rFonts w:ascii="GHEA Grapalat" w:hAnsi="GHEA Grapalat"/>
                <w:lang w:val="hy-AM"/>
              </w:rPr>
              <w:t>/48</w:t>
            </w:r>
            <w:r>
              <w:rPr>
                <w:rFonts w:ascii="Cambria Math" w:hAnsi="Cambria Math"/>
                <w:lang w:val="hy-AM"/>
              </w:rPr>
              <w:t>․56/41501-2023</w:t>
            </w:r>
          </w:p>
        </w:tc>
      </w:tr>
      <w:tr w:rsidR="005A2BB0" w:rsidRPr="00787172" w14:paraId="632E6A5D" w14:textId="77777777" w:rsidTr="005A2BB0">
        <w:tc>
          <w:tcPr>
            <w:tcW w:w="8663" w:type="dxa"/>
          </w:tcPr>
          <w:p w14:paraId="7F6A2B5F" w14:textId="5B063435" w:rsidR="005A2BB0" w:rsidRPr="00C33DBB" w:rsidRDefault="00C636B3" w:rsidP="00DB2AF3">
            <w:pPr>
              <w:pStyle w:val="mcntmsonormal"/>
              <w:shd w:val="clear" w:color="auto" w:fill="FFFFFF"/>
              <w:tabs>
                <w:tab w:val="left" w:pos="0"/>
                <w:tab w:val="left" w:pos="360"/>
              </w:tabs>
              <w:spacing w:before="0" w:beforeAutospacing="0" w:after="0" w:afterAutospacing="0" w:line="360" w:lineRule="auto"/>
              <w:ind w:right="206" w:firstLine="720"/>
              <w:contextualSpacing/>
              <w:jc w:val="both"/>
              <w:rPr>
                <w:rFonts w:ascii="GHEA Grapalat" w:hAnsi="GHEA Grapalat" w:cs="GHEA Grapalat"/>
                <w:color w:val="000000"/>
                <w:lang w:val="hy-AM"/>
              </w:rPr>
            </w:pPr>
            <w:r>
              <w:rPr>
                <w:rFonts w:ascii="GHEA Grapalat" w:hAnsi="GHEA Grapalat"/>
                <w:lang w:val="hy-AM"/>
              </w:rPr>
              <w:t>Ձեր 28</w:t>
            </w:r>
            <w:r>
              <w:rPr>
                <w:rFonts w:ascii="Cambria Math" w:hAnsi="Cambria Math" w:cs="Cambria Math"/>
                <w:lang w:val="hy-AM"/>
              </w:rPr>
              <w:t>․</w:t>
            </w:r>
            <w:r>
              <w:rPr>
                <w:rFonts w:ascii="GHEA Grapalat" w:hAnsi="GHEA Grapalat"/>
                <w:lang w:val="hy-AM"/>
              </w:rPr>
              <w:t>11</w:t>
            </w:r>
            <w:r>
              <w:rPr>
                <w:rFonts w:ascii="Cambria Math" w:hAnsi="Cambria Math" w:cs="Cambria Math"/>
                <w:lang w:val="hy-AM"/>
              </w:rPr>
              <w:t>․</w:t>
            </w:r>
            <w:r>
              <w:rPr>
                <w:rFonts w:ascii="GHEA Grapalat" w:hAnsi="GHEA Grapalat"/>
                <w:lang w:val="hy-AM"/>
              </w:rPr>
              <w:t xml:space="preserve">2023 </w:t>
            </w:r>
            <w:r>
              <w:rPr>
                <w:rFonts w:ascii="GHEA Grapalat" w:hAnsi="GHEA Grapalat" w:cs="GHEA Grapalat"/>
                <w:lang w:val="hy-AM"/>
              </w:rPr>
              <w:t>թվականի</w:t>
            </w:r>
            <w:r>
              <w:rPr>
                <w:rFonts w:ascii="GHEA Grapalat" w:hAnsi="GHEA Grapalat"/>
                <w:lang w:val="hy-AM"/>
              </w:rPr>
              <w:t xml:space="preserve"> </w:t>
            </w:r>
            <w:r w:rsidRPr="00787172">
              <w:rPr>
                <w:rFonts w:ascii="GHEA Grapalat" w:hAnsi="GHEA Grapalat"/>
                <w:lang w:val="hy-AM"/>
              </w:rPr>
              <w:t>N</w:t>
            </w:r>
            <w:r w:rsidRPr="00787172">
              <w:rPr>
                <w:rFonts w:ascii="GHEA Grapalat" w:hAnsi="GHEA Grapalat"/>
                <w:color w:val="000000"/>
                <w:shd w:val="clear" w:color="auto" w:fill="FFFFFF"/>
                <w:lang w:val="hy-AM"/>
              </w:rPr>
              <w:t xml:space="preserve">01/22856-2023 </w:t>
            </w:r>
            <w:r>
              <w:rPr>
                <w:rFonts w:ascii="GHEA Grapalat" w:hAnsi="GHEA Grapalat"/>
                <w:color w:val="000000"/>
                <w:shd w:val="clear" w:color="auto" w:fill="FFFFFF"/>
                <w:lang w:val="hy-AM"/>
              </w:rPr>
              <w:t xml:space="preserve">գրությամբ ներկայացված </w:t>
            </w:r>
            <w:r>
              <w:rPr>
                <w:rFonts w:ascii="GHEA Grapalat" w:hAnsi="GHEA Grapalat"/>
                <w:color w:val="000000"/>
                <w:lang w:val="hy-AM"/>
              </w:rPr>
              <w:t>«Հ</w:t>
            </w:r>
            <w:r>
              <w:rPr>
                <w:rFonts w:ascii="GHEA Grapalat" w:hAnsi="GHEA Grapalat"/>
                <w:color w:val="000000"/>
                <w:spacing w:val="-2"/>
                <w:lang w:val="hy-AM"/>
              </w:rPr>
              <w:t xml:space="preserve">այաստանի Հանրապետության կառավարության 2021 թվականի նոյեմբերի 25-ի N1939-Լ որոշման մեջ </w:t>
            </w:r>
            <w:r>
              <w:rPr>
                <w:rFonts w:ascii="GHEA Grapalat" w:hAnsi="GHEA Grapalat"/>
                <w:color w:val="000000"/>
                <w:shd w:val="clear" w:color="auto" w:fill="FFFFFF"/>
                <w:lang w:val="hy-AM"/>
              </w:rPr>
              <w:t>փոփոխություն</w:t>
            </w:r>
            <w:r>
              <w:rPr>
                <w:rFonts w:ascii="GHEA Grapalat" w:hAnsi="GHEA Grapalat"/>
                <w:color w:val="000000"/>
                <w:spacing w:val="-2"/>
                <w:lang w:val="hy-AM"/>
              </w:rPr>
              <w:t xml:space="preserve"> կատարելու </w:t>
            </w:r>
            <w:r>
              <w:rPr>
                <w:rFonts w:ascii="GHEA Grapalat" w:hAnsi="GHEA Grapalat"/>
                <w:color w:val="000000"/>
                <w:spacing w:val="-2"/>
                <w:lang w:val="hy-AM"/>
              </w:rPr>
              <w:lastRenderedPageBreak/>
              <w:t>մասին» Հայաստանի Հանրապետության կառավարության որոշման նախագծի վերաբերյալ առաջարկություններ և դիտողություններ չունենք։</w:t>
            </w:r>
          </w:p>
        </w:tc>
        <w:tc>
          <w:tcPr>
            <w:tcW w:w="5467" w:type="dxa"/>
          </w:tcPr>
          <w:p w14:paraId="10FA08C0" w14:textId="0F122311" w:rsidR="005A2BB0" w:rsidRPr="00C33DBB" w:rsidRDefault="003D7676" w:rsidP="00B172D4">
            <w:pPr>
              <w:tabs>
                <w:tab w:val="left" w:pos="180"/>
              </w:tabs>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Ընդունվել</w:t>
            </w:r>
            <w:r w:rsidR="00EB1DB5">
              <w:rPr>
                <w:rFonts w:ascii="GHEA Grapalat" w:hAnsi="GHEA Grapalat"/>
                <w:color w:val="000000"/>
                <w:shd w:val="clear" w:color="auto" w:fill="FFFFFF"/>
                <w:lang w:val="hy-AM"/>
              </w:rPr>
              <w:t xml:space="preserve"> է</w:t>
            </w:r>
          </w:p>
        </w:tc>
      </w:tr>
      <w:tr w:rsidR="00B3154D" w:rsidRPr="00787172" w14:paraId="45DF673C" w14:textId="77777777" w:rsidTr="00B3154D">
        <w:tc>
          <w:tcPr>
            <w:tcW w:w="8663" w:type="dxa"/>
            <w:vMerge w:val="restart"/>
            <w:shd w:val="clear" w:color="auto" w:fill="E7E6E6" w:themeFill="background2"/>
          </w:tcPr>
          <w:p w14:paraId="677DDFAC" w14:textId="6B373B94" w:rsidR="00B3154D" w:rsidRPr="00C33DBB" w:rsidRDefault="00B3154D" w:rsidP="00B3154D">
            <w:pPr>
              <w:tabs>
                <w:tab w:val="left" w:pos="180"/>
              </w:tabs>
              <w:spacing w:line="276" w:lineRule="auto"/>
              <w:ind w:firstLine="900"/>
              <w:jc w:val="center"/>
              <w:rPr>
                <w:rFonts w:ascii="GHEA Grapalat" w:hAnsi="GHEA Grapalat" w:cs="Arial"/>
                <w:color w:val="FF0000"/>
                <w:highlight w:val="lightGray"/>
                <w:lang w:val="hy-AM"/>
              </w:rPr>
            </w:pPr>
            <w:bookmarkStart w:id="1" w:name="_Hlk148523959"/>
            <w:bookmarkEnd w:id="0"/>
            <w:r>
              <w:rPr>
                <w:rFonts w:ascii="GHEA Grapalat" w:hAnsi="GHEA Grapalat" w:cs="Arial"/>
                <w:lang w:val="hy-AM"/>
              </w:rPr>
              <w:lastRenderedPageBreak/>
              <w:t>ՀՀ ֆինանսների նախարարություն</w:t>
            </w:r>
          </w:p>
        </w:tc>
        <w:tc>
          <w:tcPr>
            <w:tcW w:w="5467" w:type="dxa"/>
            <w:shd w:val="clear" w:color="auto" w:fill="D9D9D9" w:themeFill="background1" w:themeFillShade="D9"/>
          </w:tcPr>
          <w:p w14:paraId="62FAAD83" w14:textId="5AFFA5FC" w:rsidR="00B3154D" w:rsidRPr="00B3154D" w:rsidRDefault="00B3154D" w:rsidP="00B3154D">
            <w:pPr>
              <w:tabs>
                <w:tab w:val="left" w:pos="180"/>
              </w:tabs>
              <w:ind w:firstLine="900"/>
              <w:jc w:val="center"/>
              <w:rPr>
                <w:rFonts w:ascii="GHEA Grapalat" w:hAnsi="GHEA Grapalat"/>
                <w:shd w:val="clear" w:color="auto" w:fill="FFFFFF"/>
                <w:lang w:val="hy-AM"/>
              </w:rPr>
            </w:pPr>
            <w:r w:rsidRPr="00B3154D">
              <w:rPr>
                <w:rFonts w:ascii="GHEA Grapalat" w:hAnsi="GHEA Grapalat"/>
                <w:lang w:val="hy-AM"/>
              </w:rPr>
              <w:t>14 դեկտեմբերի 2023թ</w:t>
            </w:r>
            <w:r w:rsidRPr="00B3154D">
              <w:rPr>
                <w:rFonts w:ascii="Cambria Math" w:hAnsi="Cambria Math" w:cs="Cambria Math"/>
                <w:lang w:val="hy-AM"/>
              </w:rPr>
              <w:t>․</w:t>
            </w:r>
          </w:p>
        </w:tc>
      </w:tr>
      <w:bookmarkEnd w:id="1"/>
      <w:tr w:rsidR="00B3154D" w:rsidRPr="00787172" w14:paraId="27FC74A5" w14:textId="77777777" w:rsidTr="00B3154D">
        <w:tc>
          <w:tcPr>
            <w:tcW w:w="8663" w:type="dxa"/>
            <w:vMerge/>
            <w:shd w:val="clear" w:color="auto" w:fill="E7E6E6" w:themeFill="background2"/>
          </w:tcPr>
          <w:p w14:paraId="2688512D" w14:textId="77777777" w:rsidR="00B3154D" w:rsidRPr="00C33DBB" w:rsidRDefault="00B3154D" w:rsidP="00B3154D">
            <w:pPr>
              <w:tabs>
                <w:tab w:val="left" w:pos="180"/>
              </w:tabs>
              <w:spacing w:line="276" w:lineRule="auto"/>
              <w:ind w:firstLine="900"/>
              <w:jc w:val="both"/>
              <w:rPr>
                <w:rFonts w:ascii="GHEA Grapalat" w:hAnsi="GHEA Grapalat"/>
                <w:color w:val="FF0000"/>
                <w:highlight w:val="lightGray"/>
                <w:lang w:val="hy-AM"/>
              </w:rPr>
            </w:pPr>
          </w:p>
        </w:tc>
        <w:tc>
          <w:tcPr>
            <w:tcW w:w="5467" w:type="dxa"/>
            <w:shd w:val="clear" w:color="auto" w:fill="D9D9D9" w:themeFill="background1" w:themeFillShade="D9"/>
          </w:tcPr>
          <w:p w14:paraId="569EDFCC" w14:textId="4035F2D1" w:rsidR="00B3154D" w:rsidRPr="00B3154D" w:rsidRDefault="00B3154D" w:rsidP="00B3154D">
            <w:pPr>
              <w:tabs>
                <w:tab w:val="left" w:pos="180"/>
              </w:tabs>
              <w:ind w:firstLine="900"/>
              <w:jc w:val="center"/>
              <w:rPr>
                <w:rFonts w:ascii="GHEA Grapalat" w:hAnsi="GHEA Grapalat"/>
                <w:shd w:val="clear" w:color="auto" w:fill="FFFFFF"/>
                <w:lang w:val="hy-AM"/>
              </w:rPr>
            </w:pPr>
            <w:r w:rsidRPr="00B3154D">
              <w:rPr>
                <w:rFonts w:ascii="GHEA Grapalat" w:hAnsi="GHEA Grapalat"/>
                <w:lang w:val="hy-AM"/>
              </w:rPr>
              <w:t>01/9-2/24367-2023</w:t>
            </w:r>
          </w:p>
        </w:tc>
      </w:tr>
      <w:tr w:rsidR="00B3154D" w:rsidRPr="00EE1142" w14:paraId="4C93A88B" w14:textId="77777777" w:rsidTr="005A2BB0">
        <w:tc>
          <w:tcPr>
            <w:tcW w:w="8663" w:type="dxa"/>
          </w:tcPr>
          <w:p w14:paraId="5DB135EF" w14:textId="5D1ABDE3" w:rsidR="00B3154D" w:rsidRDefault="00B3154D" w:rsidP="00B3154D">
            <w:pPr>
              <w:shd w:val="clear" w:color="auto" w:fill="FFFFFF"/>
              <w:spacing w:line="360" w:lineRule="auto"/>
              <w:ind w:firstLine="567"/>
              <w:jc w:val="both"/>
              <w:rPr>
                <w:rFonts w:ascii="GHEA Grapalat" w:eastAsia="Times New Roman" w:hAnsi="GHEA Grapalat" w:cs="Times New Roman"/>
                <w:color w:val="000000"/>
                <w:sz w:val="24"/>
                <w:szCs w:val="24"/>
                <w:lang w:val="hy-AM"/>
              </w:rPr>
            </w:pPr>
            <w:bookmarkStart w:id="2" w:name="_GoBack"/>
            <w:bookmarkEnd w:id="2"/>
            <w:r>
              <w:rPr>
                <w:rFonts w:ascii="GHEA Grapalat" w:eastAsia="Times New Roman" w:hAnsi="GHEA Grapalat" w:cs="GHEA Grapalat"/>
                <w:sz w:val="24"/>
                <w:szCs w:val="24"/>
                <w:shd w:val="clear" w:color="auto" w:fill="FFFFFF"/>
                <w:lang w:val="hy-AM"/>
              </w:rPr>
              <w:t xml:space="preserve">ՀՀ </w:t>
            </w:r>
            <w:proofErr w:type="spellStart"/>
            <w:r>
              <w:rPr>
                <w:rFonts w:ascii="GHEA Grapalat" w:eastAsia="Times New Roman" w:hAnsi="GHEA Grapalat" w:cs="GHEA Grapalat"/>
                <w:sz w:val="24"/>
                <w:szCs w:val="24"/>
                <w:shd w:val="clear" w:color="auto" w:fill="FFFFFF"/>
                <w:lang w:val="hy-AM"/>
              </w:rPr>
              <w:t>ֆինանսերի</w:t>
            </w:r>
            <w:proofErr w:type="spellEnd"/>
            <w:r>
              <w:rPr>
                <w:rFonts w:ascii="GHEA Grapalat" w:eastAsia="Times New Roman" w:hAnsi="GHEA Grapalat" w:cs="GHEA Grapalat"/>
                <w:sz w:val="24"/>
                <w:szCs w:val="24"/>
                <w:shd w:val="clear" w:color="auto" w:fill="FFFFFF"/>
                <w:lang w:val="hy-AM"/>
              </w:rPr>
              <w:t xml:space="preserve"> նախարարությունը  քննարկել է </w:t>
            </w:r>
            <w:r>
              <w:rPr>
                <w:rFonts w:ascii="GHEA Grapalat" w:eastAsia="Times New Roman" w:hAnsi="GHEA Grapalat" w:cs="Times New Roman"/>
                <w:sz w:val="24"/>
                <w:szCs w:val="24"/>
                <w:lang w:val="hy-AM"/>
              </w:rPr>
              <w:t>Ձեր 28</w:t>
            </w:r>
            <w:r>
              <w:rPr>
                <w:rFonts w:ascii="GHEA Grapalat" w:eastAsia="Times New Roman" w:hAnsi="GHEA Grapalat" w:cs="Times New Roman"/>
                <w:sz w:val="24"/>
                <w:szCs w:val="24"/>
                <w:lang w:val="pt-BR"/>
              </w:rPr>
              <w:t>.</w:t>
            </w:r>
            <w:r>
              <w:rPr>
                <w:rFonts w:ascii="GHEA Grapalat" w:eastAsia="Times New Roman" w:hAnsi="GHEA Grapalat" w:cs="Times New Roman"/>
                <w:sz w:val="24"/>
                <w:szCs w:val="24"/>
                <w:lang w:val="hy-AM"/>
              </w:rPr>
              <w:t>11</w:t>
            </w:r>
            <w:r>
              <w:rPr>
                <w:rFonts w:ascii="GHEA Grapalat" w:eastAsia="Times New Roman" w:hAnsi="GHEA Grapalat" w:cs="Times New Roman"/>
                <w:sz w:val="24"/>
                <w:szCs w:val="24"/>
                <w:lang w:val="pt-BR"/>
              </w:rPr>
              <w:t xml:space="preserve">.2022թ. N </w:t>
            </w:r>
            <w:r>
              <w:rPr>
                <w:rFonts w:ascii="GHEA Grapalat" w:eastAsia="Times New Roman" w:hAnsi="GHEA Grapalat" w:cs="Times New Roman"/>
                <w:color w:val="000000"/>
                <w:sz w:val="24"/>
                <w:szCs w:val="24"/>
                <w:shd w:val="clear" w:color="auto" w:fill="FFFFFF"/>
                <w:lang w:val="hy-AM"/>
              </w:rPr>
              <w:t xml:space="preserve">01/22856-2023   </w:t>
            </w:r>
            <w:proofErr w:type="spellStart"/>
            <w:r>
              <w:rPr>
                <w:rFonts w:ascii="GHEA Grapalat" w:eastAsia="Times New Roman" w:hAnsi="GHEA Grapalat" w:cs="Times New Roman"/>
                <w:sz w:val="24"/>
                <w:szCs w:val="24"/>
                <w:lang w:val="pt-BR"/>
              </w:rPr>
              <w:t>գրու</w:t>
            </w:r>
            <w:r>
              <w:rPr>
                <w:rFonts w:ascii="GHEA Grapalat" w:eastAsia="Times New Roman" w:hAnsi="GHEA Grapalat" w:cs="Times New Roman"/>
                <w:sz w:val="24"/>
                <w:szCs w:val="24"/>
                <w:lang w:val="pt-BR"/>
              </w:rPr>
              <w:softHyphen/>
              <w:t>թյամբ</w:t>
            </w:r>
            <w:proofErr w:type="spellEnd"/>
            <w:r>
              <w:rPr>
                <w:rFonts w:ascii="GHEA Grapalat" w:eastAsia="Times New Roman" w:hAnsi="GHEA Grapalat" w:cs="Times New Roman"/>
                <w:sz w:val="24"/>
                <w:szCs w:val="24"/>
                <w:lang w:val="pt-BR"/>
              </w:rPr>
              <w:t xml:space="preserve"> </w:t>
            </w:r>
            <w:proofErr w:type="spellStart"/>
            <w:r>
              <w:rPr>
                <w:rFonts w:ascii="GHEA Grapalat" w:eastAsia="Times New Roman" w:hAnsi="GHEA Grapalat" w:cs="Times New Roman"/>
                <w:sz w:val="24"/>
                <w:szCs w:val="24"/>
                <w:lang w:val="pt-BR"/>
              </w:rPr>
              <w:t>ներկայացված</w:t>
            </w:r>
            <w:proofErr w:type="spellEnd"/>
            <w:r>
              <w:rPr>
                <w:rFonts w:ascii="GHEA Grapalat" w:eastAsia="Times New Roman" w:hAnsi="GHEA Grapalat" w:cs="Times New Roman"/>
                <w:sz w:val="24"/>
                <w:szCs w:val="24"/>
                <w:lang w:val="pt-BR"/>
              </w:rPr>
              <w:t xml:space="preserve"> </w:t>
            </w:r>
            <w:r>
              <w:rPr>
                <w:rFonts w:ascii="GHEA Grapalat" w:eastAsia="Times New Roman" w:hAnsi="GHEA Grapalat" w:cs="GHEA Grapalat"/>
                <w:sz w:val="24"/>
                <w:szCs w:val="24"/>
                <w:shd w:val="clear" w:color="auto" w:fill="FFFFFF"/>
                <w:lang w:val="hy-AM"/>
              </w:rPr>
              <w:t>«</w:t>
            </w:r>
            <w:r>
              <w:rPr>
                <w:rFonts w:ascii="GHEA Grapalat" w:hAnsi="GHEA Grapalat"/>
                <w:color w:val="000000"/>
                <w:sz w:val="24"/>
                <w:szCs w:val="24"/>
                <w:shd w:val="clear" w:color="auto" w:fill="FFFFFF"/>
                <w:lang w:val="hy-AM"/>
              </w:rPr>
              <w:t>Հայաստանի Հանրապետության կառավարության 2021 թվականի նոյեմբերի 25-ի N 1939-Լ որոշման մեջ փոփոխություն կատարելու մասին</w:t>
            </w:r>
            <w:r>
              <w:rPr>
                <w:rFonts w:ascii="GHEA Grapalat" w:eastAsia="Times New Roman" w:hAnsi="GHEA Grapalat" w:cs="GHEA Grapalat"/>
                <w:sz w:val="24"/>
                <w:szCs w:val="24"/>
                <w:shd w:val="clear" w:color="auto" w:fill="FFFFFF"/>
                <w:lang w:val="hy-AM"/>
              </w:rPr>
              <w:t xml:space="preserve">» ՀՀ կառավարության որոշման նախագիծը և հայտնում է, որ առարկություններ չունի:   </w:t>
            </w:r>
          </w:p>
          <w:p w14:paraId="1B129D2A" w14:textId="78D851D1" w:rsidR="00B3154D" w:rsidRPr="00C33DBB" w:rsidRDefault="00B3154D" w:rsidP="00B3154D">
            <w:pPr>
              <w:pStyle w:val="NormalWeb"/>
              <w:shd w:val="clear" w:color="auto" w:fill="FFFFFF"/>
              <w:tabs>
                <w:tab w:val="left" w:pos="180"/>
              </w:tabs>
              <w:spacing w:after="0"/>
              <w:ind w:left="0" w:right="150" w:firstLine="900"/>
              <w:jc w:val="both"/>
              <w:rPr>
                <w:rFonts w:ascii="GHEA Grapalat" w:hAnsi="GHEA Grapalat" w:cs="GHEA Grapalat"/>
                <w:color w:val="000000"/>
                <w:lang w:val="hy-AM"/>
              </w:rPr>
            </w:pPr>
          </w:p>
        </w:tc>
        <w:tc>
          <w:tcPr>
            <w:tcW w:w="5467" w:type="dxa"/>
          </w:tcPr>
          <w:p w14:paraId="479C2712" w14:textId="0812E25F" w:rsidR="00B3154D" w:rsidRPr="00C33DBB" w:rsidRDefault="003D7676" w:rsidP="00EB1DB5">
            <w:pPr>
              <w:tabs>
                <w:tab w:val="left" w:pos="180"/>
              </w:tabs>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w:t>
            </w:r>
            <w:r w:rsidR="00EB1DB5">
              <w:rPr>
                <w:rFonts w:ascii="GHEA Grapalat" w:hAnsi="GHEA Grapalat"/>
                <w:color w:val="000000"/>
                <w:shd w:val="clear" w:color="auto" w:fill="FFFFFF"/>
                <w:lang w:val="hy-AM"/>
              </w:rPr>
              <w:t xml:space="preserve"> է</w:t>
            </w:r>
          </w:p>
        </w:tc>
      </w:tr>
    </w:tbl>
    <w:p w14:paraId="28C3F7D3" w14:textId="77777777" w:rsidR="005A2BB0" w:rsidRPr="005B1B0C" w:rsidRDefault="005A2BB0" w:rsidP="005B1B0C">
      <w:pPr>
        <w:tabs>
          <w:tab w:val="left" w:pos="2700"/>
        </w:tabs>
        <w:jc w:val="center"/>
        <w:rPr>
          <w:rFonts w:ascii="GHEA Grapalat" w:hAnsi="GHEA Grapalat"/>
          <w:sz w:val="24"/>
          <w:szCs w:val="24"/>
          <w:lang w:val="hy-AM"/>
        </w:rPr>
      </w:pPr>
    </w:p>
    <w:sectPr w:rsidR="005A2BB0" w:rsidRPr="005B1B0C" w:rsidSect="00CE6D49">
      <w:pgSz w:w="15840" w:h="12240" w:orient="landscape"/>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CE24203"/>
    <w:multiLevelType w:val="hybridMultilevel"/>
    <w:tmpl w:val="7AFE06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6"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5DC6421"/>
    <w:multiLevelType w:val="hybridMultilevel"/>
    <w:tmpl w:val="0302E198"/>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1"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7"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8"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9"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2"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3"/>
  </w:num>
  <w:num w:numId="5">
    <w:abstractNumId w:val="22"/>
  </w:num>
  <w:num w:numId="6">
    <w:abstractNumId w:val="19"/>
  </w:num>
  <w:num w:numId="7">
    <w:abstractNumId w:val="3"/>
  </w:num>
  <w:num w:numId="8">
    <w:abstractNumId w:val="5"/>
  </w:num>
  <w:num w:numId="9">
    <w:abstractNumId w:val="1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8"/>
  </w:num>
  <w:num w:numId="13">
    <w:abstractNumId w:val="2"/>
  </w:num>
  <w:num w:numId="14">
    <w:abstractNumId w:val="6"/>
  </w:num>
  <w:num w:numId="15">
    <w:abstractNumId w:val="7"/>
  </w:num>
  <w:num w:numId="16">
    <w:abstractNumId w:val="20"/>
  </w:num>
  <w:num w:numId="17">
    <w:abstractNumId w:val="9"/>
  </w:num>
  <w:num w:numId="18">
    <w:abstractNumId w:val="14"/>
  </w:num>
  <w:num w:numId="19">
    <w:abstractNumId w:val="17"/>
  </w:num>
  <w:num w:numId="20">
    <w:abstractNumId w:val="11"/>
  </w:num>
  <w:num w:numId="21">
    <w:abstractNumId w:val="21"/>
  </w:num>
  <w:num w:numId="22">
    <w:abstractNumId w:val="8"/>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8C9"/>
    <w:rsid w:val="003A2E9B"/>
    <w:rsid w:val="003D7676"/>
    <w:rsid w:val="004A48C9"/>
    <w:rsid w:val="00591C84"/>
    <w:rsid w:val="005A2BB0"/>
    <w:rsid w:val="005B1B0C"/>
    <w:rsid w:val="00703782"/>
    <w:rsid w:val="00787172"/>
    <w:rsid w:val="009E14F5"/>
    <w:rsid w:val="00B3154D"/>
    <w:rsid w:val="00C178E7"/>
    <w:rsid w:val="00C636B3"/>
    <w:rsid w:val="00CE6D49"/>
    <w:rsid w:val="00DB2AF3"/>
    <w:rsid w:val="00DE4A84"/>
    <w:rsid w:val="00EB1DB5"/>
    <w:rsid w:val="00EC2FA8"/>
    <w:rsid w:val="00EE1142"/>
    <w:rsid w:val="00F854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EE853"/>
  <w15:chartTrackingRefBased/>
  <w15:docId w15:val="{3E7D14C9-7967-42F2-9C01-027AC7C71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A2BB0"/>
    <w:pPr>
      <w:keepNext/>
      <w:keepLines/>
      <w:spacing w:before="240" w:after="0" w:line="276" w:lineRule="auto"/>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BB0"/>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5A2BB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5A2BB0"/>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5A2BB0"/>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
    <w:basedOn w:val="Normal"/>
    <w:link w:val="NormalWebChar"/>
    <w:uiPriority w:val="99"/>
    <w:unhideWhenUsed/>
    <w:qFormat/>
    <w:rsid w:val="005A2BB0"/>
    <w:pPr>
      <w:spacing w:after="200" w:line="276" w:lineRule="auto"/>
      <w:ind w:left="720"/>
      <w:contextualSpacing/>
    </w:pPr>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5A2BB0"/>
    <w:pPr>
      <w:spacing w:after="200" w:line="276" w:lineRule="auto"/>
      <w:ind w:left="720"/>
      <w:contextualSpacing/>
    </w:pPr>
    <w:rPr>
      <w:rFonts w:ascii="Calibri" w:eastAsia="Times New Roman" w:hAnsi="Calibri" w:cs="Times New Roman"/>
      <w:kern w:val="0"/>
      <w:lang w:val="ru-RU" w:eastAsia="ru-RU"/>
      <w14:ligatures w14:val="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5A2BB0"/>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5A2BB0"/>
    <w:rPr>
      <w:rFonts w:ascii="Segoe UI" w:eastAsia="Segoe UI" w:hAnsi="Segoe UI" w:cs="Segoe UI"/>
      <w:sz w:val="21"/>
      <w:szCs w:val="21"/>
      <w:shd w:val="clear" w:color="auto" w:fill="FFFFFF"/>
    </w:rPr>
  </w:style>
  <w:style w:type="paragraph" w:customStyle="1" w:styleId="BodyText1">
    <w:name w:val="Body Text1"/>
    <w:basedOn w:val="Normal"/>
    <w:link w:val="Bodytext"/>
    <w:rsid w:val="005A2BB0"/>
    <w:pPr>
      <w:widowControl w:val="0"/>
      <w:shd w:val="clear" w:color="auto" w:fill="FFFFFF"/>
      <w:spacing w:after="480" w:line="317" w:lineRule="exact"/>
      <w:jc w:val="right"/>
    </w:pPr>
    <w:rPr>
      <w:rFonts w:ascii="Segoe UI" w:eastAsia="Segoe UI" w:hAnsi="Segoe UI" w:cs="Segoe UI"/>
      <w:sz w:val="21"/>
      <w:szCs w:val="21"/>
    </w:rPr>
  </w:style>
  <w:style w:type="paragraph" w:styleId="Header">
    <w:name w:val="header"/>
    <w:aliases w:val="h,Header Char Char Char Char,Header Char Char Char,Header Char Char"/>
    <w:basedOn w:val="Normal"/>
    <w:link w:val="HeaderChar"/>
    <w:unhideWhenUsed/>
    <w:qFormat/>
    <w:rsid w:val="005A2BB0"/>
    <w:pPr>
      <w:tabs>
        <w:tab w:val="center" w:pos="4844"/>
        <w:tab w:val="right" w:pos="9689"/>
      </w:tabs>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HeaderChar">
    <w:name w:val="Header Char"/>
    <w:aliases w:val="h Char,Header Char Char Char Char Char,Header Char Char Char Char1,Header Char Char Char1"/>
    <w:basedOn w:val="DefaultParagraphFont"/>
    <w:link w:val="Header"/>
    <w:rsid w:val="005A2BB0"/>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uiPriority w:val="99"/>
    <w:qFormat/>
    <w:rsid w:val="005A2BB0"/>
    <w:pPr>
      <w:spacing w:after="0" w:line="240" w:lineRule="auto"/>
      <w:jc w:val="center"/>
    </w:pPr>
    <w:rPr>
      <w:rFonts w:ascii="Arial Armenian" w:eastAsia="Times New Roman" w:hAnsi="Arial Armenian" w:cs="Times New Roman"/>
      <w:kern w:val="0"/>
      <w:lang w:eastAsia="ru-RU"/>
      <w14:ligatures w14:val="none"/>
    </w:rPr>
  </w:style>
  <w:style w:type="character" w:customStyle="1" w:styleId="mechtexChar">
    <w:name w:val="mechtex Char"/>
    <w:link w:val="mechtex"/>
    <w:uiPriority w:val="99"/>
    <w:locked/>
    <w:rsid w:val="005A2BB0"/>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5A2BB0"/>
    <w:pPr>
      <w:spacing w:after="200" w:line="276" w:lineRule="auto"/>
      <w:ind w:left="720"/>
      <w:contextualSpacing/>
    </w:pPr>
    <w:rPr>
      <w:rFonts w:ascii="Calibri" w:eastAsia="Times New Roman" w:hAnsi="Calibri" w:cs="Times New Roman"/>
      <w:kern w:val="0"/>
      <w:lang w:val="ru-RU" w:eastAsia="ru-RU"/>
      <w14:ligatures w14:val="none"/>
    </w:rPr>
  </w:style>
  <w:style w:type="character" w:styleId="Emphasis">
    <w:name w:val="Emphasis"/>
    <w:basedOn w:val="DefaultParagraphFont"/>
    <w:qFormat/>
    <w:rsid w:val="005A2BB0"/>
    <w:rPr>
      <w:i/>
      <w:iCs/>
    </w:rPr>
  </w:style>
  <w:style w:type="paragraph" w:styleId="BodyText0">
    <w:name w:val="Body Text"/>
    <w:basedOn w:val="Normal"/>
    <w:link w:val="BodyTextChar"/>
    <w:rsid w:val="005A2BB0"/>
    <w:pPr>
      <w:tabs>
        <w:tab w:val="left" w:pos="4820"/>
      </w:tabs>
      <w:spacing w:after="0" w:line="240" w:lineRule="auto"/>
      <w:jc w:val="right"/>
    </w:pPr>
    <w:rPr>
      <w:rFonts w:ascii="ArTarumianTimes" w:eastAsia="Times New Roman" w:hAnsi="ArTarumianTimes" w:cs="Times New Roman"/>
      <w:kern w:val="0"/>
      <w:sz w:val="20"/>
      <w:szCs w:val="20"/>
      <w14:ligatures w14:val="none"/>
    </w:rPr>
  </w:style>
  <w:style w:type="character" w:customStyle="1" w:styleId="BodyTextChar">
    <w:name w:val="Body Text Char"/>
    <w:basedOn w:val="DefaultParagraphFont"/>
    <w:link w:val="BodyText0"/>
    <w:rsid w:val="005A2BB0"/>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5A2BB0"/>
    <w:pPr>
      <w:spacing w:line="240" w:lineRule="auto"/>
    </w:pPr>
    <w:rPr>
      <w:rFonts w:ascii="Calibri" w:eastAsia="Calibri" w:hAnsi="Calibri"/>
      <w:color w:val="00000A"/>
      <w:kern w:val="0"/>
      <w:sz w:val="20"/>
      <w:szCs w:val="20"/>
      <w14:ligatures w14:val="none"/>
    </w:rPr>
  </w:style>
  <w:style w:type="character" w:customStyle="1" w:styleId="CommentTextChar">
    <w:name w:val="Comment Text Char"/>
    <w:basedOn w:val="DefaultParagraphFont"/>
    <w:link w:val="CommentText"/>
    <w:uiPriority w:val="99"/>
    <w:rsid w:val="005A2BB0"/>
    <w:rPr>
      <w:rFonts w:ascii="Calibri" w:eastAsia="Calibri" w:hAnsi="Calibri"/>
      <w:color w:val="00000A"/>
      <w:kern w:val="0"/>
      <w:sz w:val="20"/>
      <w:szCs w:val="20"/>
      <w14:ligatures w14:val="none"/>
    </w:rPr>
  </w:style>
  <w:style w:type="paragraph" w:customStyle="1" w:styleId="mcntmsonormal">
    <w:name w:val="mcntmsonormal"/>
    <w:basedOn w:val="Normal"/>
    <w:rsid w:val="00C636B3"/>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6913448">
      <w:bodyDiv w:val="1"/>
      <w:marLeft w:val="0"/>
      <w:marRight w:val="0"/>
      <w:marTop w:val="0"/>
      <w:marBottom w:val="0"/>
      <w:divBdr>
        <w:top w:val="none" w:sz="0" w:space="0" w:color="auto"/>
        <w:left w:val="none" w:sz="0" w:space="0" w:color="auto"/>
        <w:bottom w:val="none" w:sz="0" w:space="0" w:color="auto"/>
        <w:right w:val="none" w:sz="0" w:space="0" w:color="auto"/>
      </w:divBdr>
    </w:div>
    <w:div w:id="1314263449">
      <w:bodyDiv w:val="1"/>
      <w:marLeft w:val="0"/>
      <w:marRight w:val="0"/>
      <w:marTop w:val="0"/>
      <w:marBottom w:val="0"/>
      <w:divBdr>
        <w:top w:val="none" w:sz="0" w:space="0" w:color="auto"/>
        <w:left w:val="none" w:sz="0" w:space="0" w:color="auto"/>
        <w:bottom w:val="none" w:sz="0" w:space="0" w:color="auto"/>
        <w:right w:val="none" w:sz="0" w:space="0" w:color="auto"/>
      </w:divBdr>
    </w:div>
    <w:div w:id="162766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242</Words>
  <Characters>1380</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https://mul2-mineconomy.gov.am/tasks/579226/oneclick/ampopatert 1939-L.docx?token=b892acce3d85dfddd84ec34665576c17</cp:keywords>
  <dc:description/>
  <cp:lastModifiedBy>Hamlet Gasparyan</cp:lastModifiedBy>
  <cp:revision>64</cp:revision>
  <cp:lastPrinted>2023-12-15T12:28:00Z</cp:lastPrinted>
  <dcterms:created xsi:type="dcterms:W3CDTF">2023-12-01T05:43:00Z</dcterms:created>
  <dcterms:modified xsi:type="dcterms:W3CDTF">2024-01-25T12:59:00Z</dcterms:modified>
</cp:coreProperties>
</file>