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912AE" w14:textId="77777777" w:rsidR="00EF5638" w:rsidRPr="00197BE0" w:rsidRDefault="00EF5638" w:rsidP="00EF5638">
      <w:pPr>
        <w:spacing w:after="0" w:line="360" w:lineRule="auto"/>
        <w:jc w:val="right"/>
        <w:rPr>
          <w:rFonts w:ascii="GHEA Grapalat" w:hAnsi="GHEA Grapalat"/>
          <w:b/>
          <w:color w:val="000000" w:themeColor="text1"/>
          <w:sz w:val="24"/>
          <w:szCs w:val="24"/>
          <w:u w:val="single"/>
          <w:lang w:val="hy-AM"/>
        </w:rPr>
      </w:pPr>
      <w:r w:rsidRPr="00197BE0">
        <w:rPr>
          <w:rFonts w:ascii="GHEA Grapalat" w:hAnsi="GHEA Grapalat"/>
          <w:b/>
          <w:color w:val="000000" w:themeColor="text1"/>
          <w:sz w:val="24"/>
          <w:szCs w:val="24"/>
          <w:u w:val="single"/>
          <w:lang w:val="hy-AM"/>
        </w:rPr>
        <w:t>ՆԱԽԱԳԻԾ</w:t>
      </w:r>
    </w:p>
    <w:p w14:paraId="001E51F7" w14:textId="77777777" w:rsidR="00EF5638" w:rsidRPr="00197BE0" w:rsidRDefault="00EF5638" w:rsidP="00EF5638">
      <w:pPr>
        <w:shd w:val="clear" w:color="auto" w:fill="FFFFFF"/>
        <w:spacing w:after="0" w:line="360" w:lineRule="auto"/>
        <w:jc w:val="center"/>
        <w:rPr>
          <w:rFonts w:ascii="GHEA Grapalat" w:hAnsi="GHEA Grapalat"/>
          <w:b/>
          <w:color w:val="000000" w:themeColor="text1"/>
          <w:sz w:val="24"/>
          <w:szCs w:val="24"/>
          <w:lang w:val="hy-AM"/>
        </w:rPr>
      </w:pPr>
      <w:r w:rsidRPr="00197BE0">
        <w:rPr>
          <w:rFonts w:ascii="GHEA Grapalat" w:hAnsi="GHEA Grapalat"/>
          <w:b/>
          <w:color w:val="000000" w:themeColor="text1"/>
          <w:sz w:val="24"/>
          <w:szCs w:val="24"/>
          <w:lang w:val="hy-AM"/>
        </w:rPr>
        <w:t>ՀԱՅԱՍՏԱՆԻ ՀԱՆՐԱՊԵՏՈՒԹՅԱՆ</w:t>
      </w:r>
    </w:p>
    <w:p w14:paraId="263B1F6A" w14:textId="77777777" w:rsidR="00EF5638" w:rsidRPr="00197BE0" w:rsidRDefault="00EF5638" w:rsidP="00EF5638">
      <w:pPr>
        <w:shd w:val="clear" w:color="auto" w:fill="FFFFFF"/>
        <w:spacing w:after="0" w:line="360" w:lineRule="auto"/>
        <w:jc w:val="center"/>
        <w:rPr>
          <w:rFonts w:ascii="GHEA Grapalat" w:hAnsi="GHEA Grapalat"/>
          <w:b/>
          <w:color w:val="000000" w:themeColor="text1"/>
          <w:sz w:val="24"/>
          <w:szCs w:val="24"/>
          <w:lang w:val="hy-AM"/>
        </w:rPr>
      </w:pPr>
      <w:r w:rsidRPr="00197BE0">
        <w:rPr>
          <w:rFonts w:ascii="GHEA Grapalat" w:hAnsi="GHEA Grapalat"/>
          <w:b/>
          <w:color w:val="000000" w:themeColor="text1"/>
          <w:sz w:val="24"/>
          <w:szCs w:val="24"/>
          <w:lang w:val="hy-AM"/>
        </w:rPr>
        <w:t>ՕՐԵՆՔԸ</w:t>
      </w:r>
    </w:p>
    <w:p w14:paraId="4530DF34" w14:textId="77777777" w:rsidR="00EF5638" w:rsidRPr="00197BE0" w:rsidRDefault="00EF5638" w:rsidP="00EF5638">
      <w:pPr>
        <w:shd w:val="clear" w:color="auto" w:fill="FFFFFF"/>
        <w:spacing w:after="0" w:line="360" w:lineRule="auto"/>
        <w:jc w:val="center"/>
        <w:rPr>
          <w:rFonts w:ascii="GHEA Grapalat" w:hAnsi="GHEA Grapalat"/>
          <w:b/>
          <w:color w:val="000000" w:themeColor="text1"/>
          <w:sz w:val="24"/>
          <w:szCs w:val="24"/>
          <w:lang w:val="hy-AM"/>
        </w:rPr>
      </w:pPr>
    </w:p>
    <w:p w14:paraId="7EEFB0DE" w14:textId="77777777" w:rsidR="00EF5638" w:rsidRPr="00197BE0" w:rsidRDefault="00EF5638" w:rsidP="00EF5638">
      <w:pPr>
        <w:shd w:val="clear" w:color="auto" w:fill="FFFFFF"/>
        <w:spacing w:after="0" w:line="360" w:lineRule="auto"/>
        <w:jc w:val="center"/>
        <w:rPr>
          <w:rFonts w:ascii="GHEA Grapalat" w:hAnsi="GHEA Grapalat"/>
          <w:b/>
          <w:color w:val="000000" w:themeColor="text1"/>
          <w:sz w:val="24"/>
          <w:szCs w:val="24"/>
          <w:lang w:val="hy-AM"/>
        </w:rPr>
      </w:pPr>
      <w:r w:rsidRPr="00197BE0">
        <w:rPr>
          <w:rFonts w:ascii="GHEA Grapalat" w:hAnsi="GHEA Grapalat"/>
          <w:b/>
          <w:color w:val="000000" w:themeColor="text1"/>
          <w:sz w:val="24"/>
          <w:szCs w:val="24"/>
          <w:lang w:val="hy-AM"/>
        </w:rPr>
        <w:t xml:space="preserve">«ԱՎՏՈՄՈԲԻԼԱՅԻՆ ՃԱՆԱՊԱՐՀՆԵՐԻ ՄԱՍԻՆ» </w:t>
      </w:r>
      <w:r w:rsidRPr="00197BE0">
        <w:rPr>
          <w:rFonts w:ascii="GHEA Grapalat" w:hAnsi="GHEA Grapalat"/>
          <w:b/>
          <w:color w:val="000000" w:themeColor="text1"/>
          <w:sz w:val="24"/>
          <w:szCs w:val="24"/>
          <w:shd w:val="clear" w:color="auto" w:fill="FFFFFF"/>
          <w:lang w:val="hy-AM"/>
        </w:rPr>
        <w:t xml:space="preserve">ՀԱՅԱՍՏԱՆԻ ՀԱՆՐԱՊԵՏՈՒԹՅԱՆ </w:t>
      </w:r>
      <w:r w:rsidRPr="00197BE0">
        <w:rPr>
          <w:rFonts w:ascii="GHEA Grapalat" w:hAnsi="GHEA Grapalat"/>
          <w:b/>
          <w:color w:val="000000" w:themeColor="text1"/>
          <w:sz w:val="24"/>
          <w:szCs w:val="24"/>
          <w:lang w:val="hy-AM"/>
        </w:rPr>
        <w:t>ՕՐԵՆՔՈՒՄ ՓՈՓՈԽՈՒԹՅՈՒՆՆԵՐ ԵՎ ԼՐԱՑՈՒՄՆԵՐ ԿԱՏԱՐԵԼՈՒ ՄԱՍԻՆ</w:t>
      </w:r>
    </w:p>
    <w:p w14:paraId="4C6132D4" w14:textId="77777777" w:rsidR="00EF5638" w:rsidRPr="00197BE0" w:rsidRDefault="00EF5638" w:rsidP="00EF5638">
      <w:pPr>
        <w:spacing w:after="0" w:line="360" w:lineRule="auto"/>
        <w:ind w:firstLine="720"/>
        <w:jc w:val="right"/>
        <w:rPr>
          <w:rFonts w:ascii="GHEA Grapalat" w:hAnsi="GHEA Grapalat"/>
          <w:bCs/>
          <w:color w:val="000000" w:themeColor="text1"/>
          <w:spacing w:val="-6"/>
          <w:sz w:val="24"/>
          <w:szCs w:val="24"/>
          <w:lang w:val="hy-AM"/>
        </w:rPr>
      </w:pPr>
    </w:p>
    <w:p w14:paraId="47E7C45C" w14:textId="77777777" w:rsidR="00EF5638" w:rsidRPr="00197BE0" w:rsidRDefault="00EF5638" w:rsidP="00EF5638">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197BE0">
        <w:rPr>
          <w:rFonts w:ascii="GHEA Grapalat" w:hAnsi="GHEA Grapalat"/>
          <w:b/>
          <w:bCs/>
          <w:color w:val="000000" w:themeColor="text1"/>
          <w:spacing w:val="-6"/>
          <w:sz w:val="24"/>
          <w:szCs w:val="24"/>
          <w:lang w:val="hy-AM"/>
        </w:rPr>
        <w:t>Հոդված 1.</w:t>
      </w:r>
      <w:r w:rsidRPr="00197BE0">
        <w:rPr>
          <w:rFonts w:ascii="GHEA Grapalat" w:hAnsi="GHEA Grapalat"/>
          <w:bCs/>
          <w:color w:val="000000" w:themeColor="text1"/>
          <w:spacing w:val="-6"/>
          <w:sz w:val="24"/>
          <w:szCs w:val="24"/>
          <w:lang w:val="hy-AM"/>
        </w:rPr>
        <w:t xml:space="preserve"> </w:t>
      </w:r>
      <w:r w:rsidRPr="00197BE0">
        <w:rPr>
          <w:rFonts w:ascii="GHEA Grapalat" w:hAnsi="GHEA Grapalat"/>
          <w:color w:val="000000" w:themeColor="text1"/>
          <w:sz w:val="24"/>
          <w:szCs w:val="24"/>
          <w:shd w:val="clear" w:color="auto" w:fill="FFFFFF"/>
          <w:lang w:val="hy-AM"/>
        </w:rPr>
        <w:t>«Ավտոմոբիլային ճանապարհների մասին» Հայաստանի Հանրապետության 2006 թվականի դեկտեմբերի 5-ի ՀՕ-240-Ն օրենքի (այսուհետ՝ Օրենք) 1-ին հոդվածի՝</w:t>
      </w:r>
    </w:p>
    <w:p w14:paraId="2164D2FE" w14:textId="77777777" w:rsidR="00EF5638" w:rsidRPr="00197BE0" w:rsidRDefault="00EF5638" w:rsidP="00EF5638">
      <w:pPr>
        <w:pStyle w:val="ListParagraph"/>
        <w:numPr>
          <w:ilvl w:val="0"/>
          <w:numId w:val="42"/>
        </w:numPr>
        <w:shd w:val="clear" w:color="auto" w:fill="FFFFFF"/>
        <w:spacing w:after="0" w:line="360" w:lineRule="auto"/>
        <w:jc w:val="both"/>
        <w:rPr>
          <w:rFonts w:ascii="GHEA Grapalat" w:eastAsia="MS Mincho" w:hAnsi="GHEA Grapalat" w:cs="MS Mincho"/>
          <w:color w:val="000000" w:themeColor="text1"/>
          <w:sz w:val="24"/>
          <w:szCs w:val="24"/>
          <w:shd w:val="clear" w:color="auto" w:fill="FFFFFF"/>
          <w:lang w:val="hy-AM"/>
        </w:rPr>
      </w:pPr>
      <w:r w:rsidRPr="00197BE0">
        <w:rPr>
          <w:rFonts w:ascii="GHEA Grapalat" w:hAnsi="GHEA Grapalat"/>
          <w:color w:val="000000" w:themeColor="text1"/>
          <w:sz w:val="24"/>
          <w:szCs w:val="24"/>
          <w:shd w:val="clear" w:color="auto" w:fill="FFFFFF"/>
          <w:lang w:val="hy-AM"/>
        </w:rPr>
        <w:t xml:space="preserve"> 1-ին մասը շարադրել </w:t>
      </w:r>
      <w:proofErr w:type="spellStart"/>
      <w:r w:rsidRPr="00197BE0">
        <w:rPr>
          <w:rFonts w:ascii="GHEA Grapalat" w:hAnsi="GHEA Grapalat"/>
          <w:color w:val="000000" w:themeColor="text1"/>
          <w:sz w:val="24"/>
          <w:szCs w:val="24"/>
          <w:shd w:val="clear" w:color="auto" w:fill="FFFFFF"/>
          <w:lang w:val="hy-AM"/>
        </w:rPr>
        <w:t>հետևյալ</w:t>
      </w:r>
      <w:proofErr w:type="spellEnd"/>
      <w:r w:rsidRPr="00197BE0">
        <w:rPr>
          <w:rFonts w:ascii="GHEA Grapalat" w:hAnsi="GHEA Grapalat"/>
          <w:color w:val="000000" w:themeColor="text1"/>
          <w:sz w:val="24"/>
          <w:szCs w:val="24"/>
          <w:shd w:val="clear" w:color="auto" w:fill="FFFFFF"/>
          <w:lang w:val="hy-AM"/>
        </w:rPr>
        <w:t xml:space="preserve"> խմբագրությամբ</w:t>
      </w:r>
      <w:r w:rsidRPr="00197BE0">
        <w:rPr>
          <w:rFonts w:ascii="Cambria Math" w:eastAsia="MS Mincho" w:hAnsi="Cambria Math" w:cs="Cambria Math"/>
          <w:color w:val="000000" w:themeColor="text1"/>
          <w:sz w:val="24"/>
          <w:szCs w:val="24"/>
          <w:shd w:val="clear" w:color="auto" w:fill="FFFFFF"/>
          <w:lang w:val="hy-AM"/>
        </w:rPr>
        <w:t>․</w:t>
      </w:r>
    </w:p>
    <w:p w14:paraId="33FF1E62" w14:textId="77777777" w:rsidR="00EF5638" w:rsidRPr="00EE1397" w:rsidRDefault="00EF5638" w:rsidP="00EF5638">
      <w:pPr>
        <w:pStyle w:val="ListParagraph"/>
        <w:shd w:val="clear" w:color="auto" w:fill="FFFFFF"/>
        <w:tabs>
          <w:tab w:val="left" w:pos="1080"/>
        </w:tabs>
        <w:spacing w:after="0" w:line="360" w:lineRule="auto"/>
        <w:ind w:left="0" w:firstLine="720"/>
        <w:jc w:val="both"/>
        <w:rPr>
          <w:rFonts w:ascii="MS Gothic" w:eastAsia="MS Gothic" w:hAnsi="MS Gothic" w:cs="MS Gothic"/>
          <w:color w:val="000000" w:themeColor="text1"/>
          <w:sz w:val="24"/>
          <w:szCs w:val="24"/>
          <w:shd w:val="clear" w:color="auto" w:fill="FFFFFF"/>
          <w:lang w:val="hy-AM"/>
        </w:rPr>
      </w:pPr>
      <w:r w:rsidRPr="00197BE0">
        <w:rPr>
          <w:rFonts w:ascii="GHEA Grapalat" w:hAnsi="GHEA Grapalat"/>
          <w:color w:val="000000" w:themeColor="text1"/>
          <w:sz w:val="24"/>
          <w:szCs w:val="24"/>
          <w:shd w:val="clear" w:color="auto" w:fill="FFFFFF"/>
          <w:lang w:val="hy-AM"/>
        </w:rPr>
        <w:t>«</w:t>
      </w:r>
      <w:bookmarkStart w:id="0" w:name="_Hlk136968106"/>
      <w:bookmarkStart w:id="1" w:name="_Hlk156830616"/>
      <w:bookmarkStart w:id="2" w:name="_Hlk113636552"/>
      <w:r w:rsidRPr="00197BE0">
        <w:rPr>
          <w:rFonts w:ascii="GHEA Grapalat" w:hAnsi="GHEA Grapalat"/>
          <w:color w:val="000000" w:themeColor="text1"/>
          <w:sz w:val="24"/>
          <w:szCs w:val="24"/>
          <w:shd w:val="clear" w:color="auto" w:fill="FFFFFF"/>
          <w:lang w:val="hy-AM"/>
        </w:rPr>
        <w:t xml:space="preserve">1. </w:t>
      </w:r>
      <w:bookmarkStart w:id="3" w:name="_Hlk112437852"/>
      <w:r w:rsidRPr="00197BE0">
        <w:rPr>
          <w:rFonts w:ascii="GHEA Grapalat" w:hAnsi="GHEA Grapalat"/>
          <w:color w:val="000000" w:themeColor="text1"/>
          <w:sz w:val="24"/>
          <w:szCs w:val="24"/>
          <w:shd w:val="clear" w:color="auto" w:fill="FFFFFF"/>
          <w:lang w:val="hy-AM"/>
        </w:rPr>
        <w:t>Սույն օրենքը սահմանում է</w:t>
      </w:r>
      <w:r>
        <w:rPr>
          <w:rFonts w:ascii="GHEA Grapalat" w:hAnsi="GHEA Grapalat"/>
          <w:color w:val="000000" w:themeColor="text1"/>
          <w:sz w:val="24"/>
          <w:szCs w:val="24"/>
          <w:shd w:val="clear" w:color="auto" w:fill="FFFFFF"/>
          <w:lang w:val="hy-AM"/>
        </w:rPr>
        <w:t xml:space="preserve"> </w:t>
      </w:r>
      <w:r w:rsidRPr="00BE393F">
        <w:rPr>
          <w:rFonts w:ascii="GHEA Grapalat" w:hAnsi="GHEA Grapalat"/>
          <w:lang w:val="hy-AM"/>
        </w:rPr>
        <w:t xml:space="preserve">ավտոմոբիլային ճանապարհների </w:t>
      </w:r>
      <w:r w:rsidRPr="00CB2C54">
        <w:rPr>
          <w:rFonts w:ascii="GHEA Grapalat" w:hAnsi="GHEA Grapalat"/>
          <w:lang w:val="hy-AM"/>
        </w:rPr>
        <w:t>բնագավառում</w:t>
      </w:r>
      <w:r w:rsidRPr="00197BE0">
        <w:rPr>
          <w:rFonts w:ascii="GHEA Grapalat" w:hAnsi="GHEA Grapalat"/>
          <w:color w:val="000000" w:themeColor="text1"/>
          <w:sz w:val="24"/>
          <w:szCs w:val="24"/>
          <w:shd w:val="clear" w:color="auto" w:fill="FFFFFF"/>
          <w:lang w:val="hy-AM"/>
        </w:rPr>
        <w:t xml:space="preserve"> Հայաստանի Հանրապետության </w:t>
      </w:r>
      <w:r w:rsidRPr="00BE393F">
        <w:rPr>
          <w:rFonts w:ascii="GHEA Grapalat" w:hAnsi="GHEA Grapalat"/>
          <w:lang w:val="hy-AM"/>
        </w:rPr>
        <w:t>քաղաքականության մշակման</w:t>
      </w:r>
      <w:r w:rsidRPr="00CB2C54">
        <w:rPr>
          <w:rFonts w:ascii="GHEA Grapalat" w:hAnsi="GHEA Grapalat"/>
          <w:lang w:val="hy-AM"/>
        </w:rPr>
        <w:t>՝</w:t>
      </w:r>
      <w:r w:rsidRPr="00BE393F">
        <w:rPr>
          <w:rFonts w:ascii="GHEA Grapalat" w:hAnsi="GHEA Grapalat"/>
          <w:lang w:val="hy-AM"/>
        </w:rPr>
        <w:t xml:space="preserve"> </w:t>
      </w:r>
      <w:r w:rsidRPr="00197BE0">
        <w:rPr>
          <w:rFonts w:ascii="GHEA Grapalat" w:hAnsi="GHEA Grapalat"/>
          <w:color w:val="000000" w:themeColor="text1"/>
          <w:sz w:val="24"/>
          <w:szCs w:val="24"/>
          <w:shd w:val="clear" w:color="auto" w:fill="FFFFFF"/>
          <w:lang w:val="hy-AM"/>
        </w:rPr>
        <w:t xml:space="preserve">ավտոմոբիլային ճանապարհների ցանցի զարգացման ու կառավարման, </w:t>
      </w:r>
      <w:r w:rsidRPr="00EE1397">
        <w:rPr>
          <w:rFonts w:ascii="GHEA Grapalat" w:hAnsi="GHEA Grapalat"/>
          <w:color w:val="000000" w:themeColor="text1"/>
          <w:sz w:val="24"/>
          <w:szCs w:val="24"/>
          <w:shd w:val="clear" w:color="auto" w:fill="FFFFFF"/>
          <w:lang w:val="hy-AM"/>
        </w:rPr>
        <w:t>ճանապարհների դասակարգման, տեխնիկա</w:t>
      </w:r>
      <w:r>
        <w:rPr>
          <w:rFonts w:ascii="GHEA Grapalat" w:hAnsi="GHEA Grapalat"/>
          <w:color w:val="000000" w:themeColor="text1"/>
          <w:sz w:val="24"/>
          <w:szCs w:val="24"/>
          <w:shd w:val="clear" w:color="auto" w:fill="FFFFFF"/>
          <w:lang w:val="hy-AM"/>
        </w:rPr>
        <w:t>կան վիճակի գնահատման</w:t>
      </w:r>
      <w:r w:rsidRPr="00EE1397">
        <w:rPr>
          <w:rFonts w:ascii="GHEA Grapalat" w:hAnsi="GHEA Grapalat"/>
          <w:color w:val="000000" w:themeColor="text1"/>
          <w:sz w:val="24"/>
          <w:szCs w:val="24"/>
          <w:shd w:val="clear" w:color="auto" w:fill="FFFFFF"/>
          <w:lang w:val="hy-AM"/>
        </w:rPr>
        <w:t xml:space="preserve">, գրանցման տնտեսական, իրավական և կազմակերպական հիմքերը, ճանապարհների նախագծման, շինարարության (կառուցման, վերակառուցման, </w:t>
      </w:r>
      <w:proofErr w:type="spellStart"/>
      <w:r w:rsidRPr="00EE1397">
        <w:rPr>
          <w:rFonts w:ascii="GHEA Grapalat" w:hAnsi="GHEA Grapalat"/>
          <w:color w:val="000000" w:themeColor="text1"/>
          <w:sz w:val="24"/>
          <w:szCs w:val="24"/>
          <w:shd w:val="clear" w:color="auto" w:fill="FFFFFF"/>
          <w:lang w:val="hy-AM"/>
        </w:rPr>
        <w:t>հիմնանորոգման</w:t>
      </w:r>
      <w:proofErr w:type="spellEnd"/>
      <w:r w:rsidRPr="00EE1397">
        <w:rPr>
          <w:rFonts w:ascii="GHEA Grapalat" w:hAnsi="GHEA Grapalat"/>
          <w:color w:val="000000" w:themeColor="text1"/>
          <w:sz w:val="24"/>
          <w:szCs w:val="24"/>
          <w:shd w:val="clear" w:color="auto" w:fill="FFFFFF"/>
          <w:lang w:val="hy-AM"/>
        </w:rPr>
        <w:t>, միջին նորոգման</w:t>
      </w:r>
      <w:r>
        <w:rPr>
          <w:rFonts w:ascii="GHEA Grapalat" w:hAnsi="GHEA Grapalat"/>
          <w:color w:val="000000" w:themeColor="text1"/>
          <w:sz w:val="24"/>
          <w:szCs w:val="24"/>
          <w:shd w:val="clear" w:color="auto" w:fill="FFFFFF"/>
          <w:lang w:val="hy-AM"/>
        </w:rPr>
        <w:t xml:space="preserve"> (</w:t>
      </w:r>
      <w:r w:rsidRPr="00EE1397">
        <w:rPr>
          <w:rFonts w:ascii="GHEA Grapalat" w:hAnsi="GHEA Grapalat"/>
          <w:color w:val="000000" w:themeColor="text1"/>
          <w:sz w:val="24"/>
          <w:szCs w:val="24"/>
          <w:shd w:val="clear" w:color="auto" w:fill="FFFFFF"/>
          <w:lang w:val="hy-AM"/>
        </w:rPr>
        <w:t xml:space="preserve">նորոգման), դրանց կահավորման ու պահպանման, </w:t>
      </w:r>
      <w:r w:rsidRPr="00197BE0">
        <w:rPr>
          <w:rFonts w:ascii="GHEA Grapalat" w:hAnsi="GHEA Grapalat"/>
          <w:color w:val="000000" w:themeColor="text1"/>
          <w:sz w:val="24"/>
          <w:szCs w:val="24"/>
          <w:shd w:val="clear" w:color="auto" w:fill="FFFFFF"/>
          <w:lang w:val="hy-AM"/>
        </w:rPr>
        <w:t xml:space="preserve">հսկողության, վերահսկողության, ճանապարհային ենթակառուցվածքի անվտանգության կառավարման, ճանապարհային անվտանգության ազդեցության գնահատման, </w:t>
      </w:r>
      <w:bookmarkEnd w:id="0"/>
      <w:r w:rsidRPr="00EE1397">
        <w:rPr>
          <w:rFonts w:ascii="GHEA Grapalat" w:hAnsi="GHEA Grapalat"/>
          <w:color w:val="000000" w:themeColor="text1"/>
          <w:sz w:val="24"/>
          <w:szCs w:val="24"/>
          <w:shd w:val="clear" w:color="auto" w:fill="FFFFFF"/>
          <w:lang w:val="hy-AM"/>
        </w:rPr>
        <w:t xml:space="preserve">ավտոմոբիլային ճանապարհների և </w:t>
      </w:r>
      <w:proofErr w:type="spellStart"/>
      <w:r w:rsidRPr="00EE1397">
        <w:rPr>
          <w:rFonts w:ascii="GHEA Grapalat" w:hAnsi="GHEA Grapalat"/>
          <w:color w:val="000000" w:themeColor="text1"/>
          <w:sz w:val="24"/>
          <w:szCs w:val="24"/>
          <w:shd w:val="clear" w:color="auto" w:fill="FFFFFF"/>
          <w:lang w:val="hy-AM"/>
        </w:rPr>
        <w:t>թունելների</w:t>
      </w:r>
      <w:proofErr w:type="spellEnd"/>
      <w:r w:rsidRPr="00EE1397">
        <w:rPr>
          <w:rFonts w:ascii="GHEA Grapalat" w:hAnsi="GHEA Grapalat"/>
          <w:color w:val="000000" w:themeColor="text1"/>
          <w:sz w:val="24"/>
          <w:szCs w:val="24"/>
          <w:shd w:val="clear" w:color="auto" w:fill="FFFFFF"/>
          <w:lang w:val="hy-AM"/>
        </w:rPr>
        <w:t xml:space="preserve"> անվտանգության աուդիտի իրականացման նկատմամբ  հիմնական պահանջներն ու սահմանափակումները</w:t>
      </w:r>
      <w:r>
        <w:rPr>
          <w:rFonts w:ascii="GHEA Grapalat" w:hAnsi="GHEA Grapalat"/>
          <w:color w:val="000000" w:themeColor="text1"/>
          <w:sz w:val="24"/>
          <w:szCs w:val="24"/>
          <w:shd w:val="clear" w:color="auto" w:fill="FFFFFF"/>
          <w:lang w:val="hy-AM"/>
        </w:rPr>
        <w:t>։</w:t>
      </w:r>
      <w:bookmarkEnd w:id="1"/>
      <w:r>
        <w:rPr>
          <w:rFonts w:ascii="GHEA Grapalat" w:hAnsi="GHEA Grapalat"/>
          <w:color w:val="000000" w:themeColor="text1"/>
          <w:sz w:val="24"/>
          <w:szCs w:val="24"/>
          <w:shd w:val="clear" w:color="auto" w:fill="FFFFFF"/>
          <w:lang w:val="hy-AM"/>
        </w:rPr>
        <w:t>»</w:t>
      </w:r>
      <w:r>
        <w:rPr>
          <w:rFonts w:ascii="MS Gothic" w:eastAsia="MS Gothic" w:hAnsi="MS Gothic" w:cs="MS Gothic"/>
          <w:color w:val="000000" w:themeColor="text1"/>
          <w:sz w:val="24"/>
          <w:szCs w:val="24"/>
          <w:shd w:val="clear" w:color="auto" w:fill="FFFFFF"/>
          <w:lang w:val="hy-AM"/>
        </w:rPr>
        <w:t>․</w:t>
      </w:r>
    </w:p>
    <w:p w14:paraId="5D3D73B6" w14:textId="77777777" w:rsidR="00EF5638" w:rsidRPr="00197BE0" w:rsidRDefault="00EF5638" w:rsidP="00EF5638">
      <w:pPr>
        <w:pStyle w:val="ListParagraph"/>
        <w:shd w:val="clear" w:color="auto" w:fill="FFFFFF"/>
        <w:tabs>
          <w:tab w:val="left" w:pos="1080"/>
        </w:tabs>
        <w:spacing w:after="0" w:line="360" w:lineRule="auto"/>
        <w:ind w:left="0" w:firstLine="720"/>
        <w:jc w:val="both"/>
        <w:rPr>
          <w:rFonts w:ascii="GHEA Grapalat" w:eastAsia="MS Mincho" w:hAnsi="GHEA Grapalat" w:cs="MS Mincho"/>
          <w:color w:val="000000" w:themeColor="text1"/>
          <w:sz w:val="24"/>
          <w:szCs w:val="24"/>
          <w:shd w:val="clear" w:color="auto" w:fill="FFFFFF"/>
          <w:lang w:val="hy-AM"/>
        </w:rPr>
      </w:pPr>
      <w:r w:rsidRPr="00197BE0">
        <w:rPr>
          <w:rFonts w:ascii="GHEA Grapalat" w:eastAsia="MS Mincho" w:hAnsi="GHEA Grapalat" w:cs="MS Mincho"/>
          <w:color w:val="000000" w:themeColor="text1"/>
          <w:sz w:val="24"/>
          <w:szCs w:val="24"/>
          <w:shd w:val="clear" w:color="auto" w:fill="FFFFFF"/>
          <w:lang w:val="hy-AM"/>
        </w:rPr>
        <w:t>2. 3-րդ մասում «նորոգման» բառը փոխարինել «</w:t>
      </w:r>
      <w:r>
        <w:rPr>
          <w:rFonts w:ascii="GHEA Grapalat" w:eastAsia="MS Mincho" w:hAnsi="GHEA Grapalat" w:cs="MS Mincho"/>
          <w:color w:val="000000" w:themeColor="text1"/>
          <w:sz w:val="24"/>
          <w:szCs w:val="24"/>
          <w:shd w:val="clear" w:color="auto" w:fill="FFFFFF"/>
          <w:lang w:val="hy-AM"/>
        </w:rPr>
        <w:t>միջին նորոգման (նորոգման)</w:t>
      </w:r>
      <w:r w:rsidRPr="00197BE0">
        <w:rPr>
          <w:rFonts w:ascii="GHEA Grapalat" w:eastAsia="MS Mincho" w:hAnsi="GHEA Grapalat" w:cs="MS Mincho"/>
          <w:color w:val="000000" w:themeColor="text1"/>
          <w:sz w:val="24"/>
          <w:szCs w:val="24"/>
          <w:shd w:val="clear" w:color="auto" w:fill="FFFFFF"/>
          <w:lang w:val="hy-AM"/>
        </w:rPr>
        <w:t>» բառերով</w:t>
      </w:r>
      <w:r>
        <w:rPr>
          <w:rFonts w:ascii="Cambria Math" w:eastAsia="MS Mincho" w:hAnsi="Cambria Math" w:cs="Cambria Math"/>
          <w:color w:val="000000" w:themeColor="text1"/>
          <w:sz w:val="24"/>
          <w:szCs w:val="24"/>
          <w:shd w:val="clear" w:color="auto" w:fill="FFFFFF"/>
          <w:lang w:val="hy-AM"/>
        </w:rPr>
        <w:t>։</w:t>
      </w:r>
    </w:p>
    <w:bookmarkEnd w:id="2"/>
    <w:bookmarkEnd w:id="3"/>
    <w:p w14:paraId="198CEC5B" w14:textId="77777777" w:rsidR="00EF5638" w:rsidRPr="00197BE0" w:rsidRDefault="00EF5638" w:rsidP="00EF5638">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p>
    <w:p w14:paraId="4E540D5D" w14:textId="77777777" w:rsidR="00EF5638" w:rsidRPr="00197BE0" w:rsidRDefault="00EF5638" w:rsidP="00EF5638">
      <w:pPr>
        <w:shd w:val="clear" w:color="auto" w:fill="FFFFFF"/>
        <w:spacing w:after="0" w:line="360" w:lineRule="auto"/>
        <w:ind w:firstLine="720"/>
        <w:jc w:val="both"/>
        <w:rPr>
          <w:rFonts w:ascii="GHEA Grapalat" w:eastAsia="MS Mincho" w:hAnsi="GHEA Grapalat" w:cs="MS Mincho"/>
          <w:bCs/>
          <w:color w:val="000000" w:themeColor="text1"/>
          <w:sz w:val="24"/>
          <w:szCs w:val="24"/>
          <w:shd w:val="clear" w:color="auto" w:fill="FFFFFF"/>
          <w:lang w:val="hy-AM"/>
        </w:rPr>
      </w:pPr>
      <w:r w:rsidRPr="00197BE0">
        <w:rPr>
          <w:rFonts w:ascii="GHEA Grapalat" w:hAnsi="GHEA Grapalat"/>
          <w:b/>
          <w:bCs/>
          <w:color w:val="000000" w:themeColor="text1"/>
          <w:spacing w:val="-6"/>
          <w:sz w:val="24"/>
          <w:szCs w:val="24"/>
          <w:lang w:val="hy-AM"/>
        </w:rPr>
        <w:t>Հոդված 2.</w:t>
      </w:r>
      <w:r w:rsidRPr="00197BE0">
        <w:rPr>
          <w:rFonts w:ascii="GHEA Grapalat" w:hAnsi="GHEA Grapalat"/>
          <w:bCs/>
          <w:color w:val="000000" w:themeColor="text1"/>
          <w:spacing w:val="-6"/>
          <w:sz w:val="24"/>
          <w:szCs w:val="24"/>
          <w:lang w:val="hy-AM"/>
        </w:rPr>
        <w:t xml:space="preserve"> Օրենքի </w:t>
      </w:r>
      <w:r w:rsidRPr="00197BE0">
        <w:rPr>
          <w:rFonts w:ascii="GHEA Grapalat" w:hAnsi="GHEA Grapalat"/>
          <w:bCs/>
          <w:color w:val="000000" w:themeColor="text1"/>
          <w:sz w:val="24"/>
          <w:szCs w:val="24"/>
          <w:shd w:val="clear" w:color="auto" w:fill="FFFFFF"/>
          <w:lang w:val="hy-AM"/>
        </w:rPr>
        <w:t>2-րդ հոդվածում</w:t>
      </w:r>
      <w:r w:rsidRPr="00197BE0">
        <w:rPr>
          <w:rFonts w:ascii="Cambria Math" w:eastAsia="MS Mincho" w:hAnsi="Cambria Math" w:cs="Cambria Math"/>
          <w:bCs/>
          <w:color w:val="000000" w:themeColor="text1"/>
          <w:sz w:val="24"/>
          <w:szCs w:val="24"/>
          <w:shd w:val="clear" w:color="auto" w:fill="FFFFFF"/>
          <w:lang w:val="hy-AM"/>
        </w:rPr>
        <w:t>․</w:t>
      </w:r>
    </w:p>
    <w:p w14:paraId="09918C5E" w14:textId="77777777" w:rsidR="00EF5638" w:rsidRPr="00197BE0" w:rsidRDefault="00EF5638" w:rsidP="00EF5638">
      <w:pPr>
        <w:pStyle w:val="ListParagraph"/>
        <w:numPr>
          <w:ilvl w:val="0"/>
          <w:numId w:val="30"/>
        </w:numPr>
        <w:shd w:val="clear" w:color="auto" w:fill="FFFFFF"/>
        <w:spacing w:after="0" w:line="360" w:lineRule="auto"/>
        <w:ind w:left="0" w:firstLine="720"/>
        <w:jc w:val="both"/>
        <w:rPr>
          <w:rFonts w:ascii="GHEA Grapalat" w:hAnsi="GHEA Grapalat"/>
          <w:sz w:val="24"/>
          <w:szCs w:val="24"/>
          <w:shd w:val="clear" w:color="auto" w:fill="FFFFFF"/>
          <w:lang w:val="hy-AM"/>
        </w:rPr>
      </w:pPr>
      <w:r w:rsidRPr="00197BE0">
        <w:rPr>
          <w:rFonts w:ascii="GHEA Grapalat" w:eastAsia="Times New Roman" w:hAnsi="GHEA Grapalat" w:cs="Times New Roman"/>
          <w:sz w:val="24"/>
          <w:szCs w:val="24"/>
          <w:lang w:val="hy-AM"/>
        </w:rPr>
        <w:t>«օտարման շերտ»</w:t>
      </w:r>
      <w:r w:rsidRPr="00197BE0">
        <w:rPr>
          <w:rFonts w:ascii="GHEA Grapalat" w:hAnsi="GHEA Grapalat"/>
          <w:sz w:val="24"/>
          <w:szCs w:val="24"/>
          <w:shd w:val="clear" w:color="auto" w:fill="FFFFFF"/>
          <w:lang w:val="hy-AM"/>
        </w:rPr>
        <w:t xml:space="preserve"> և «</w:t>
      </w:r>
      <w:r w:rsidRPr="00197BE0">
        <w:rPr>
          <w:rFonts w:ascii="GHEA Grapalat" w:eastAsia="Times New Roman" w:hAnsi="GHEA Grapalat" w:cs="Times New Roman"/>
          <w:sz w:val="24"/>
          <w:szCs w:val="24"/>
          <w:lang w:val="hy-AM"/>
        </w:rPr>
        <w:t>հողային պաստառ»</w:t>
      </w:r>
      <w:r w:rsidRPr="00197BE0">
        <w:rPr>
          <w:rFonts w:ascii="GHEA Grapalat" w:hAnsi="GHEA Grapalat"/>
          <w:sz w:val="24"/>
          <w:szCs w:val="24"/>
          <w:shd w:val="clear" w:color="auto" w:fill="FFFFFF"/>
          <w:lang w:val="hy-AM"/>
        </w:rPr>
        <w:t xml:space="preserve"> հասկացությունները շա</w:t>
      </w:r>
      <w:bookmarkStart w:id="4" w:name="_Hlk151399595"/>
      <w:r w:rsidRPr="00197BE0">
        <w:rPr>
          <w:rFonts w:ascii="GHEA Grapalat" w:hAnsi="GHEA Grapalat"/>
          <w:sz w:val="24"/>
          <w:szCs w:val="24"/>
          <w:shd w:val="clear" w:color="auto" w:fill="FFFFFF"/>
          <w:lang w:val="hy-AM"/>
        </w:rPr>
        <w:t xml:space="preserve">րադրել </w:t>
      </w:r>
      <w:proofErr w:type="spellStart"/>
      <w:r w:rsidRPr="00197BE0">
        <w:rPr>
          <w:rFonts w:ascii="GHEA Grapalat" w:hAnsi="GHEA Grapalat"/>
          <w:sz w:val="24"/>
          <w:szCs w:val="24"/>
          <w:shd w:val="clear" w:color="auto" w:fill="FFFFFF"/>
          <w:lang w:val="hy-AM"/>
        </w:rPr>
        <w:t>հետևյալ</w:t>
      </w:r>
      <w:proofErr w:type="spellEnd"/>
      <w:r w:rsidRPr="00197BE0">
        <w:rPr>
          <w:rFonts w:ascii="GHEA Grapalat" w:hAnsi="GHEA Grapalat"/>
          <w:sz w:val="24"/>
          <w:szCs w:val="24"/>
          <w:shd w:val="clear" w:color="auto" w:fill="FFFFFF"/>
          <w:lang w:val="hy-AM"/>
        </w:rPr>
        <w:t xml:space="preserve"> խմբագրությամբ. </w:t>
      </w:r>
    </w:p>
    <w:p w14:paraId="2FC2B4FC" w14:textId="77777777" w:rsidR="00EF5638" w:rsidRDefault="00EF5638" w:rsidP="00EF5638">
      <w:pPr>
        <w:tabs>
          <w:tab w:val="left" w:pos="810"/>
        </w:tabs>
        <w:spacing w:after="0" w:line="360" w:lineRule="auto"/>
        <w:ind w:firstLine="720"/>
        <w:jc w:val="both"/>
        <w:rPr>
          <w:rFonts w:ascii="Sylfaen" w:eastAsia="MS Mincho" w:hAnsi="Sylfaen" w:cs="Cambria Math"/>
          <w:color w:val="000000"/>
          <w:sz w:val="24"/>
          <w:szCs w:val="24"/>
          <w:lang w:val="hy-AM"/>
        </w:rPr>
      </w:pPr>
      <w:r w:rsidRPr="00197BE0">
        <w:rPr>
          <w:rFonts w:ascii="GHEA Grapalat" w:eastAsia="Times New Roman" w:hAnsi="GHEA Grapalat" w:cs="Times New Roman"/>
          <w:sz w:val="24"/>
          <w:szCs w:val="24"/>
          <w:lang w:val="hy-AM"/>
        </w:rPr>
        <w:t>«</w:t>
      </w:r>
      <w:bookmarkStart w:id="5" w:name="_Hlk125616929"/>
      <w:r w:rsidRPr="00197BE0">
        <w:rPr>
          <w:rFonts w:ascii="GHEA Grapalat" w:eastAsia="Times New Roman" w:hAnsi="GHEA Grapalat" w:cs="Times New Roman"/>
          <w:b/>
          <w:bCs/>
          <w:sz w:val="24"/>
          <w:szCs w:val="24"/>
          <w:lang w:val="hy-AM"/>
        </w:rPr>
        <w:t xml:space="preserve">օտարման շերտ՝ </w:t>
      </w:r>
      <w:r w:rsidRPr="00EE1397">
        <w:rPr>
          <w:rFonts w:ascii="GHEA Grapalat" w:eastAsia="Times New Roman" w:hAnsi="GHEA Grapalat" w:cs="GHEA Grapalat"/>
          <w:color w:val="000000"/>
          <w:sz w:val="24"/>
          <w:szCs w:val="24"/>
          <w:lang w:val="hy-AM"/>
        </w:rPr>
        <w:t>հողատարածք (հող</w:t>
      </w:r>
      <w:r>
        <w:rPr>
          <w:rFonts w:ascii="GHEA Grapalat" w:eastAsia="Times New Roman" w:hAnsi="GHEA Grapalat" w:cs="GHEA Grapalat"/>
          <w:color w:val="000000"/>
          <w:sz w:val="24"/>
          <w:szCs w:val="24"/>
          <w:lang w:val="hy-AM"/>
        </w:rPr>
        <w:t>ամասի նշանակությունից</w:t>
      </w:r>
      <w:r w:rsidRPr="00EE1397">
        <w:rPr>
          <w:rFonts w:ascii="GHEA Grapalat" w:eastAsia="Times New Roman" w:hAnsi="GHEA Grapalat" w:cs="GHEA Grapalat"/>
          <w:color w:val="000000"/>
          <w:sz w:val="24"/>
          <w:szCs w:val="24"/>
          <w:lang w:val="hy-AM"/>
        </w:rPr>
        <w:t xml:space="preserve"> անկախ), որը նախատեսվ</w:t>
      </w:r>
      <w:r>
        <w:rPr>
          <w:rFonts w:ascii="GHEA Grapalat" w:eastAsia="Times New Roman" w:hAnsi="GHEA Grapalat" w:cs="GHEA Grapalat"/>
          <w:color w:val="000000"/>
          <w:sz w:val="24"/>
          <w:szCs w:val="24"/>
          <w:lang w:val="hy-AM"/>
        </w:rPr>
        <w:t>ած</w:t>
      </w:r>
      <w:r w:rsidRPr="00EE1397">
        <w:rPr>
          <w:rFonts w:ascii="GHEA Grapalat" w:eastAsia="Times New Roman" w:hAnsi="GHEA Grapalat" w:cs="GHEA Grapalat"/>
          <w:color w:val="000000"/>
          <w:sz w:val="24"/>
          <w:szCs w:val="24"/>
          <w:lang w:val="hy-AM"/>
        </w:rPr>
        <w:t xml:space="preserve"> է ավտոմոբիլային ճանապարհի կ</w:t>
      </w:r>
      <w:r>
        <w:rPr>
          <w:rFonts w:ascii="GHEA Grapalat" w:eastAsia="Times New Roman" w:hAnsi="GHEA Grapalat" w:cs="GHEA Grapalat"/>
          <w:color w:val="000000"/>
          <w:sz w:val="24"/>
          <w:szCs w:val="24"/>
          <w:lang w:val="hy-AM"/>
        </w:rPr>
        <w:t xml:space="preserve">առուցվածքային </w:t>
      </w:r>
      <w:r w:rsidRPr="00EE1397">
        <w:rPr>
          <w:rFonts w:ascii="GHEA Grapalat" w:eastAsia="Times New Roman" w:hAnsi="GHEA Grapalat" w:cs="GHEA Grapalat"/>
          <w:color w:val="000000"/>
          <w:sz w:val="24"/>
          <w:szCs w:val="24"/>
          <w:lang w:val="hy-AM"/>
        </w:rPr>
        <w:t>տարրերի և ճանապարհային շինությունների (կառուցվածքների) տեղակայման համար:</w:t>
      </w:r>
      <w:r w:rsidRPr="00197BE0">
        <w:rPr>
          <w:rFonts w:ascii="GHEA Grapalat" w:eastAsia="Times New Roman" w:hAnsi="GHEA Grapalat" w:cs="GHEA Grapalat"/>
          <w:color w:val="000000"/>
          <w:sz w:val="24"/>
          <w:szCs w:val="24"/>
          <w:lang w:val="hy-AM"/>
        </w:rPr>
        <w:t xml:space="preserve"> Ընդ որում՝ </w:t>
      </w:r>
      <w:r w:rsidRPr="00197BE0">
        <w:rPr>
          <w:rFonts w:ascii="GHEA Grapalat" w:eastAsia="Times New Roman" w:hAnsi="GHEA Grapalat" w:cs="GHEA Grapalat"/>
          <w:color w:val="000000"/>
          <w:sz w:val="24"/>
          <w:szCs w:val="24"/>
          <w:lang w:val="hy-AM"/>
        </w:rPr>
        <w:lastRenderedPageBreak/>
        <w:t xml:space="preserve">օտարման շերտը ընդգրկում է հողային պաստառը և հողային պաստառի զույգ կողմերից մեկ մետրի չափով հավելյալ գոտիները, իսկ ավտոմոբիլային ճանապարհների </w:t>
      </w:r>
      <w:proofErr w:type="spellStart"/>
      <w:r w:rsidRPr="00197BE0">
        <w:rPr>
          <w:rFonts w:ascii="GHEA Grapalat" w:eastAsia="Times New Roman" w:hAnsi="GHEA Grapalat" w:cs="GHEA Grapalat"/>
          <w:color w:val="000000"/>
          <w:sz w:val="24"/>
          <w:szCs w:val="24"/>
          <w:lang w:val="hy-AM"/>
        </w:rPr>
        <w:t>փոխհատումների</w:t>
      </w:r>
      <w:proofErr w:type="spellEnd"/>
      <w:r w:rsidRPr="00197BE0">
        <w:rPr>
          <w:rFonts w:ascii="GHEA Grapalat" w:eastAsia="Times New Roman" w:hAnsi="GHEA Grapalat" w:cs="GHEA Grapalat"/>
          <w:color w:val="000000"/>
          <w:sz w:val="24"/>
          <w:szCs w:val="24"/>
          <w:lang w:val="hy-AM"/>
        </w:rPr>
        <w:t xml:space="preserve"> և միացումների տեղերում՝ աջ շրջադարձերի </w:t>
      </w:r>
      <w:proofErr w:type="spellStart"/>
      <w:r w:rsidRPr="00197BE0">
        <w:rPr>
          <w:rFonts w:ascii="GHEA Grapalat" w:eastAsia="Times New Roman" w:hAnsi="GHEA Grapalat" w:cs="GHEA Grapalat"/>
          <w:color w:val="000000"/>
          <w:sz w:val="24"/>
          <w:szCs w:val="24"/>
          <w:lang w:val="hy-AM"/>
        </w:rPr>
        <w:t>թևերի</w:t>
      </w:r>
      <w:proofErr w:type="spellEnd"/>
      <w:r w:rsidRPr="00197BE0">
        <w:rPr>
          <w:rFonts w:ascii="GHEA Grapalat" w:eastAsia="Times New Roman" w:hAnsi="GHEA Grapalat" w:cs="GHEA Grapalat"/>
          <w:color w:val="000000"/>
          <w:sz w:val="24"/>
          <w:szCs w:val="24"/>
          <w:lang w:val="hy-AM"/>
        </w:rPr>
        <w:t xml:space="preserve"> արտաքին եզրագծով տարածությունը՝ սահմանափակված մեկ մետր լայնությամբ պահպանիչ գոտիներով</w:t>
      </w:r>
      <w:r w:rsidRPr="00197BE0">
        <w:rPr>
          <w:rFonts w:ascii="Cambria Math" w:eastAsia="MS Mincho" w:hAnsi="Cambria Math" w:cs="Cambria Math"/>
          <w:color w:val="000000"/>
          <w:sz w:val="24"/>
          <w:szCs w:val="24"/>
          <w:lang w:val="hy-AM"/>
        </w:rPr>
        <w:t>․</w:t>
      </w:r>
      <w:bookmarkStart w:id="6" w:name="_Hlk113636628"/>
      <w:bookmarkStart w:id="7" w:name="_Hlk112437904"/>
    </w:p>
    <w:p w14:paraId="5BA60249" w14:textId="77777777" w:rsidR="00EF5638" w:rsidRPr="00197BE0" w:rsidRDefault="00EF5638" w:rsidP="00EF5638">
      <w:pPr>
        <w:tabs>
          <w:tab w:val="left" w:pos="810"/>
        </w:tabs>
        <w:spacing w:after="0" w:line="360" w:lineRule="auto"/>
        <w:ind w:firstLine="720"/>
        <w:jc w:val="both"/>
        <w:rPr>
          <w:rFonts w:ascii="GHEA Grapalat" w:eastAsia="Times New Roman" w:hAnsi="GHEA Grapalat" w:cs="Times New Roman"/>
          <w:sz w:val="24"/>
          <w:szCs w:val="24"/>
          <w:lang w:val="hy-AM"/>
        </w:rPr>
      </w:pPr>
      <w:r w:rsidRPr="00197BE0">
        <w:rPr>
          <w:rFonts w:ascii="GHEA Grapalat" w:eastAsia="Times New Roman" w:hAnsi="GHEA Grapalat" w:cs="Times New Roman"/>
          <w:b/>
          <w:bCs/>
          <w:sz w:val="24"/>
          <w:szCs w:val="24"/>
          <w:lang w:val="hy-AM"/>
        </w:rPr>
        <w:t>հողային պաստառ</w:t>
      </w:r>
      <w:r w:rsidRPr="00197BE0">
        <w:rPr>
          <w:rFonts w:ascii="GHEA Grapalat" w:eastAsia="Times New Roman" w:hAnsi="GHEA Grapalat" w:cs="Times New Roman"/>
          <w:sz w:val="24"/>
          <w:szCs w:val="24"/>
          <w:lang w:val="hy-AM"/>
        </w:rPr>
        <w:t>`</w:t>
      </w:r>
      <w:r w:rsidRPr="00197BE0">
        <w:rPr>
          <w:rFonts w:ascii="Calibri" w:eastAsia="Times New Roman" w:hAnsi="Calibri" w:cs="Calibri"/>
          <w:sz w:val="24"/>
          <w:szCs w:val="24"/>
          <w:lang w:val="hy-AM"/>
        </w:rPr>
        <w:t> </w:t>
      </w:r>
      <w:r w:rsidRPr="00197BE0">
        <w:rPr>
          <w:rFonts w:ascii="GHEA Grapalat" w:eastAsia="Times New Roman" w:hAnsi="GHEA Grapalat" w:cs="Times New Roman"/>
          <w:sz w:val="24"/>
          <w:szCs w:val="24"/>
          <w:lang w:val="hy-AM"/>
        </w:rPr>
        <w:t xml:space="preserve">օտարման շերտի այն տարածքը, որտեղ կատարվել են հողային աշխատանքներ, որն ընդգրկում է ճանապարհի </w:t>
      </w:r>
      <w:proofErr w:type="spellStart"/>
      <w:r w:rsidRPr="00197BE0">
        <w:rPr>
          <w:rFonts w:ascii="GHEA Grapalat" w:eastAsia="Times New Roman" w:hAnsi="GHEA Grapalat" w:cs="Times New Roman"/>
          <w:sz w:val="24"/>
          <w:szCs w:val="24"/>
          <w:lang w:val="hy-AM"/>
        </w:rPr>
        <w:t>երթևեկային</w:t>
      </w:r>
      <w:proofErr w:type="spellEnd"/>
      <w:r w:rsidRPr="00197BE0">
        <w:rPr>
          <w:rFonts w:ascii="GHEA Grapalat" w:eastAsia="Times New Roman" w:hAnsi="GHEA Grapalat" w:cs="Times New Roman"/>
          <w:sz w:val="24"/>
          <w:szCs w:val="24"/>
          <w:lang w:val="hy-AM"/>
        </w:rPr>
        <w:t xml:space="preserve"> մասը, </w:t>
      </w:r>
      <w:proofErr w:type="spellStart"/>
      <w:r w:rsidRPr="00197BE0">
        <w:rPr>
          <w:rFonts w:ascii="GHEA Grapalat" w:eastAsia="Times New Roman" w:hAnsi="GHEA Grapalat" w:cs="Times New Roman"/>
          <w:sz w:val="24"/>
          <w:szCs w:val="24"/>
          <w:lang w:val="hy-AM"/>
        </w:rPr>
        <w:t>կողնակները</w:t>
      </w:r>
      <w:proofErr w:type="spellEnd"/>
      <w:r w:rsidRPr="00197BE0">
        <w:rPr>
          <w:rFonts w:ascii="GHEA Grapalat" w:eastAsia="Times New Roman" w:hAnsi="GHEA Grapalat" w:cs="Times New Roman"/>
          <w:sz w:val="24"/>
          <w:szCs w:val="24"/>
          <w:lang w:val="hy-AM"/>
        </w:rPr>
        <w:t xml:space="preserve"> կամ մայթերը, հեծանվային արահետները, լիցքի և հանո</w:t>
      </w:r>
      <w:bookmarkEnd w:id="4"/>
      <w:r w:rsidRPr="00197BE0">
        <w:rPr>
          <w:rFonts w:ascii="GHEA Grapalat" w:eastAsia="Times New Roman" w:hAnsi="GHEA Grapalat" w:cs="Times New Roman"/>
          <w:sz w:val="24"/>
          <w:szCs w:val="24"/>
          <w:lang w:val="hy-AM"/>
        </w:rPr>
        <w:t xml:space="preserve">ւյթի </w:t>
      </w:r>
      <w:proofErr w:type="spellStart"/>
      <w:r w:rsidRPr="00197BE0">
        <w:rPr>
          <w:rFonts w:ascii="GHEA Grapalat" w:eastAsia="Times New Roman" w:hAnsi="GHEA Grapalat" w:cs="Times New Roman"/>
          <w:sz w:val="24"/>
          <w:szCs w:val="24"/>
          <w:lang w:val="hy-AM"/>
        </w:rPr>
        <w:t>շեպերն</w:t>
      </w:r>
      <w:proofErr w:type="spellEnd"/>
      <w:r w:rsidRPr="00197BE0">
        <w:rPr>
          <w:rFonts w:ascii="GHEA Grapalat" w:eastAsia="Times New Roman" w:hAnsi="GHEA Grapalat" w:cs="Times New Roman"/>
          <w:sz w:val="24"/>
          <w:szCs w:val="24"/>
          <w:lang w:val="hy-AM"/>
        </w:rPr>
        <w:t xml:space="preserve"> ու կողային </w:t>
      </w:r>
      <w:proofErr w:type="spellStart"/>
      <w:r w:rsidRPr="00197BE0">
        <w:rPr>
          <w:rFonts w:ascii="GHEA Grapalat" w:eastAsia="Times New Roman" w:hAnsi="GHEA Grapalat" w:cs="Times New Roman"/>
          <w:sz w:val="24"/>
          <w:szCs w:val="24"/>
          <w:lang w:val="hy-AM"/>
        </w:rPr>
        <w:t>առուները</w:t>
      </w:r>
      <w:proofErr w:type="spellEnd"/>
      <w:r w:rsidRPr="00197BE0">
        <w:rPr>
          <w:rFonts w:ascii="GHEA Grapalat" w:eastAsia="Times New Roman" w:hAnsi="GHEA Grapalat" w:cs="Times New Roman"/>
          <w:sz w:val="24"/>
          <w:szCs w:val="24"/>
          <w:lang w:val="hy-AM"/>
        </w:rPr>
        <w:t>.</w:t>
      </w:r>
      <w:bookmarkEnd w:id="5"/>
      <w:bookmarkEnd w:id="6"/>
      <w:r w:rsidRPr="00197BE0">
        <w:rPr>
          <w:rFonts w:ascii="GHEA Grapalat" w:eastAsia="Times New Roman" w:hAnsi="GHEA Grapalat" w:cs="Times New Roman"/>
          <w:sz w:val="24"/>
          <w:szCs w:val="24"/>
          <w:lang w:val="hy-AM"/>
        </w:rPr>
        <w:t>».</w:t>
      </w:r>
    </w:p>
    <w:bookmarkEnd w:id="7"/>
    <w:p w14:paraId="0AB28317" w14:textId="77777777" w:rsidR="00EF5638" w:rsidRPr="00197BE0" w:rsidRDefault="00EF5638" w:rsidP="00EF5638">
      <w:pPr>
        <w:pStyle w:val="ListParagraph"/>
        <w:numPr>
          <w:ilvl w:val="0"/>
          <w:numId w:val="30"/>
        </w:numPr>
        <w:tabs>
          <w:tab w:val="left" w:pos="810"/>
          <w:tab w:val="left" w:pos="1170"/>
        </w:tabs>
        <w:spacing w:after="0" w:line="360" w:lineRule="auto"/>
        <w:ind w:left="0" w:firstLine="720"/>
        <w:jc w:val="both"/>
        <w:rPr>
          <w:rFonts w:ascii="GHEA Grapalat" w:eastAsia="Times New Roman" w:hAnsi="GHEA Grapalat" w:cs="Times New Roman"/>
          <w:sz w:val="24"/>
          <w:szCs w:val="24"/>
          <w:lang w:val="hy-AM"/>
        </w:rPr>
      </w:pPr>
      <w:r w:rsidRPr="00197BE0">
        <w:rPr>
          <w:rFonts w:ascii="GHEA Grapalat" w:eastAsia="Times New Roman" w:hAnsi="GHEA Grapalat" w:cs="Times New Roman"/>
          <w:sz w:val="24"/>
          <w:szCs w:val="24"/>
          <w:lang w:val="hy-AM"/>
        </w:rPr>
        <w:t xml:space="preserve"> «արհեստական կառույցներ» հասկացության մեջ «և այլն» բառերը փոխարինել «</w:t>
      </w:r>
      <w:bookmarkStart w:id="8" w:name="_Hlk113636691"/>
      <w:r w:rsidRPr="00197BE0">
        <w:rPr>
          <w:rFonts w:ascii="GHEA Grapalat" w:eastAsia="Times New Roman" w:hAnsi="GHEA Grapalat" w:cs="Times New Roman"/>
          <w:sz w:val="24"/>
          <w:szCs w:val="24"/>
          <w:lang w:val="hy-AM"/>
        </w:rPr>
        <w:t xml:space="preserve">և </w:t>
      </w:r>
      <w:bookmarkStart w:id="9" w:name="_Hlk112437945"/>
      <w:r w:rsidRPr="00197BE0">
        <w:rPr>
          <w:rFonts w:ascii="GHEA Grapalat" w:eastAsia="Times New Roman" w:hAnsi="GHEA Grapalat" w:cs="Times New Roman"/>
          <w:sz w:val="24"/>
          <w:szCs w:val="24"/>
          <w:lang w:val="hy-AM"/>
        </w:rPr>
        <w:t>նմանատիպ այլ կառույցներ</w:t>
      </w:r>
      <w:bookmarkEnd w:id="8"/>
      <w:bookmarkEnd w:id="9"/>
      <w:r w:rsidRPr="00197BE0">
        <w:rPr>
          <w:rFonts w:ascii="GHEA Grapalat" w:eastAsia="Times New Roman" w:hAnsi="GHEA Grapalat" w:cs="Times New Roman"/>
          <w:sz w:val="24"/>
          <w:szCs w:val="24"/>
          <w:lang w:val="hy-AM"/>
        </w:rPr>
        <w:t>» բառերով</w:t>
      </w:r>
      <w:r w:rsidRPr="00197BE0">
        <w:rPr>
          <w:rFonts w:ascii="Cambria Math" w:eastAsia="MS Mincho" w:hAnsi="Cambria Math" w:cs="Cambria Math"/>
          <w:sz w:val="24"/>
          <w:szCs w:val="24"/>
          <w:lang w:val="hy-AM"/>
        </w:rPr>
        <w:t>․</w:t>
      </w:r>
    </w:p>
    <w:p w14:paraId="7D5BB14A" w14:textId="77777777" w:rsidR="00EF5638" w:rsidRPr="00197BE0" w:rsidRDefault="00EF5638" w:rsidP="00EF5638">
      <w:pPr>
        <w:pStyle w:val="ListParagraph"/>
        <w:numPr>
          <w:ilvl w:val="0"/>
          <w:numId w:val="30"/>
        </w:numPr>
        <w:tabs>
          <w:tab w:val="left" w:pos="810"/>
          <w:tab w:val="left" w:pos="1170"/>
        </w:tabs>
        <w:spacing w:after="0" w:line="360" w:lineRule="auto"/>
        <w:ind w:left="0" w:firstLine="720"/>
        <w:jc w:val="both"/>
        <w:rPr>
          <w:rFonts w:ascii="GHEA Grapalat" w:eastAsia="Times New Roman" w:hAnsi="GHEA Grapalat" w:cs="Times New Roman"/>
          <w:sz w:val="24"/>
          <w:szCs w:val="24"/>
          <w:lang w:val="hy-AM"/>
        </w:rPr>
      </w:pPr>
      <w:r w:rsidRPr="00197BE0">
        <w:rPr>
          <w:rFonts w:ascii="GHEA Grapalat" w:eastAsia="Times New Roman" w:hAnsi="GHEA Grapalat" w:cs="Times New Roman"/>
          <w:sz w:val="24"/>
          <w:szCs w:val="24"/>
          <w:lang w:val="hy-AM"/>
        </w:rPr>
        <w:t>«ճանապարհային ծառայություն» հասկացության մեջ «նորոգման» բառը փոխարինել «</w:t>
      </w:r>
      <w:r>
        <w:rPr>
          <w:rFonts w:ascii="GHEA Grapalat" w:eastAsia="Times New Roman" w:hAnsi="GHEA Grapalat" w:cs="Times New Roman"/>
          <w:sz w:val="24"/>
          <w:szCs w:val="24"/>
          <w:lang w:val="hy-AM"/>
        </w:rPr>
        <w:t>միջին նորոգման (նորոգման)</w:t>
      </w:r>
      <w:r w:rsidRPr="00197BE0">
        <w:rPr>
          <w:rFonts w:ascii="GHEA Grapalat" w:eastAsia="Times New Roman" w:hAnsi="GHEA Grapalat" w:cs="Times New Roman"/>
          <w:sz w:val="24"/>
          <w:szCs w:val="24"/>
          <w:lang w:val="hy-AM"/>
        </w:rPr>
        <w:t>», իսկ «ճանապարհային ծառայության շինություններ» հասկացության մեջ «</w:t>
      </w:r>
      <w:proofErr w:type="spellStart"/>
      <w:r w:rsidRPr="00197BE0">
        <w:rPr>
          <w:rFonts w:ascii="GHEA Grapalat" w:eastAsia="Times New Roman" w:hAnsi="GHEA Grapalat" w:cs="Times New Roman"/>
          <w:sz w:val="24"/>
          <w:szCs w:val="24"/>
          <w:lang w:val="hy-AM"/>
        </w:rPr>
        <w:t>նորոգմանը</w:t>
      </w:r>
      <w:proofErr w:type="spellEnd"/>
      <w:r w:rsidRPr="00197BE0">
        <w:rPr>
          <w:rFonts w:ascii="GHEA Grapalat" w:eastAsia="Times New Roman" w:hAnsi="GHEA Grapalat" w:cs="Times New Roman"/>
          <w:sz w:val="24"/>
          <w:szCs w:val="24"/>
          <w:lang w:val="hy-AM"/>
        </w:rPr>
        <w:t>» բառը փոխարինել «</w:t>
      </w:r>
      <w:bookmarkStart w:id="10" w:name="_Hlk151399753"/>
      <w:r>
        <w:rPr>
          <w:rFonts w:ascii="GHEA Grapalat" w:eastAsia="Times New Roman" w:hAnsi="GHEA Grapalat" w:cs="Times New Roman"/>
          <w:sz w:val="24"/>
          <w:szCs w:val="24"/>
          <w:lang w:val="hy-AM"/>
        </w:rPr>
        <w:t xml:space="preserve">միջին </w:t>
      </w:r>
      <w:proofErr w:type="spellStart"/>
      <w:r>
        <w:rPr>
          <w:rFonts w:ascii="GHEA Grapalat" w:eastAsia="Times New Roman" w:hAnsi="GHEA Grapalat" w:cs="Times New Roman"/>
          <w:sz w:val="24"/>
          <w:szCs w:val="24"/>
          <w:lang w:val="hy-AM"/>
        </w:rPr>
        <w:t>նորոգմանը</w:t>
      </w:r>
      <w:proofErr w:type="spellEnd"/>
      <w:r>
        <w:rPr>
          <w:rFonts w:ascii="GHEA Grapalat" w:eastAsia="Times New Roman" w:hAnsi="GHEA Grapalat" w:cs="Times New Roman"/>
          <w:sz w:val="24"/>
          <w:szCs w:val="24"/>
          <w:lang w:val="hy-AM"/>
        </w:rPr>
        <w:t xml:space="preserve"> (</w:t>
      </w:r>
      <w:proofErr w:type="spellStart"/>
      <w:r>
        <w:rPr>
          <w:rFonts w:ascii="GHEA Grapalat" w:eastAsia="Times New Roman" w:hAnsi="GHEA Grapalat" w:cs="Times New Roman"/>
          <w:sz w:val="24"/>
          <w:szCs w:val="24"/>
          <w:lang w:val="hy-AM"/>
        </w:rPr>
        <w:t>նորոգման</w:t>
      </w:r>
      <w:r w:rsidRPr="00197BE0">
        <w:rPr>
          <w:rFonts w:ascii="GHEA Grapalat" w:eastAsia="Times New Roman" w:hAnsi="GHEA Grapalat" w:cs="Times New Roman"/>
          <w:sz w:val="24"/>
          <w:szCs w:val="24"/>
          <w:lang w:val="hy-AM"/>
        </w:rPr>
        <w:t>ը</w:t>
      </w:r>
      <w:bookmarkEnd w:id="10"/>
      <w:proofErr w:type="spellEnd"/>
      <w:r>
        <w:rPr>
          <w:rFonts w:ascii="GHEA Grapalat" w:eastAsia="Times New Roman" w:hAnsi="GHEA Grapalat" w:cs="Times New Roman"/>
          <w:sz w:val="24"/>
          <w:szCs w:val="24"/>
          <w:lang w:val="hy-AM"/>
        </w:rPr>
        <w:t>)</w:t>
      </w:r>
      <w:r w:rsidRPr="00197BE0">
        <w:rPr>
          <w:rFonts w:ascii="GHEA Grapalat" w:eastAsia="Times New Roman" w:hAnsi="GHEA Grapalat" w:cs="Times New Roman"/>
          <w:sz w:val="24"/>
          <w:szCs w:val="24"/>
          <w:lang w:val="hy-AM"/>
        </w:rPr>
        <w:t>» բառերով</w:t>
      </w:r>
      <w:r w:rsidRPr="00197BE0">
        <w:rPr>
          <w:rFonts w:ascii="Cambria Math" w:eastAsia="MS Mincho" w:hAnsi="Cambria Math" w:cs="Cambria Math"/>
          <w:sz w:val="24"/>
          <w:szCs w:val="24"/>
          <w:lang w:val="hy-AM"/>
        </w:rPr>
        <w:t>․</w:t>
      </w:r>
    </w:p>
    <w:p w14:paraId="41AD5CF8" w14:textId="77777777" w:rsidR="00EF5638" w:rsidRPr="00197BE0" w:rsidRDefault="00EF5638" w:rsidP="00EF5638">
      <w:pPr>
        <w:pStyle w:val="ListParagraph"/>
        <w:shd w:val="clear" w:color="auto" w:fill="FFFFFF"/>
        <w:tabs>
          <w:tab w:val="left" w:pos="990"/>
        </w:tabs>
        <w:spacing w:after="0" w:line="360" w:lineRule="auto"/>
        <w:ind w:left="0" w:firstLine="720"/>
        <w:jc w:val="both"/>
        <w:rPr>
          <w:rFonts w:ascii="GHEA Grapalat" w:hAnsi="GHEA Grapalat"/>
          <w:bCs/>
          <w:color w:val="000000" w:themeColor="text1"/>
          <w:spacing w:val="-6"/>
          <w:sz w:val="24"/>
          <w:szCs w:val="24"/>
          <w:lang w:val="hy-AM"/>
        </w:rPr>
      </w:pPr>
      <w:r w:rsidRPr="00197BE0">
        <w:rPr>
          <w:rFonts w:ascii="GHEA Grapalat" w:hAnsi="GHEA Grapalat"/>
          <w:bCs/>
          <w:color w:val="000000" w:themeColor="text1"/>
          <w:sz w:val="24"/>
          <w:szCs w:val="24"/>
          <w:shd w:val="clear" w:color="auto" w:fill="FFFFFF"/>
          <w:lang w:val="hy-AM"/>
        </w:rPr>
        <w:t xml:space="preserve">4. լրացնել </w:t>
      </w:r>
      <w:proofErr w:type="spellStart"/>
      <w:r w:rsidRPr="00197BE0">
        <w:rPr>
          <w:rFonts w:ascii="GHEA Grapalat" w:hAnsi="GHEA Grapalat"/>
          <w:bCs/>
          <w:color w:val="000000" w:themeColor="text1"/>
          <w:sz w:val="24"/>
          <w:szCs w:val="24"/>
          <w:shd w:val="clear" w:color="auto" w:fill="FFFFFF"/>
          <w:lang w:val="hy-AM"/>
        </w:rPr>
        <w:t>հետևյալ</w:t>
      </w:r>
      <w:proofErr w:type="spellEnd"/>
      <w:r w:rsidRPr="00197BE0">
        <w:rPr>
          <w:rFonts w:ascii="GHEA Grapalat" w:hAnsi="GHEA Grapalat"/>
          <w:bCs/>
          <w:color w:val="000000" w:themeColor="text1"/>
          <w:sz w:val="24"/>
          <w:szCs w:val="24"/>
          <w:shd w:val="clear" w:color="auto" w:fill="FFFFFF"/>
          <w:lang w:val="hy-AM"/>
        </w:rPr>
        <w:t xml:space="preserve"> բովանդակությամբ նոր հասկացություններով.</w:t>
      </w:r>
      <w:r w:rsidRPr="00197BE0">
        <w:rPr>
          <w:rFonts w:ascii="Calibri" w:hAnsi="Calibri" w:cs="Calibri"/>
          <w:bCs/>
          <w:color w:val="000000" w:themeColor="text1"/>
          <w:sz w:val="24"/>
          <w:szCs w:val="24"/>
          <w:shd w:val="clear" w:color="auto" w:fill="FFFFFF"/>
          <w:lang w:val="hy-AM"/>
        </w:rPr>
        <w:t> </w:t>
      </w:r>
    </w:p>
    <w:p w14:paraId="32D45DF3" w14:textId="77777777" w:rsidR="00EF5638" w:rsidRPr="00197BE0" w:rsidRDefault="00EF5638" w:rsidP="00EF5638">
      <w:pPr>
        <w:pStyle w:val="ListParagraph"/>
        <w:tabs>
          <w:tab w:val="left" w:pos="810"/>
        </w:tabs>
        <w:spacing w:after="0" w:line="360" w:lineRule="auto"/>
        <w:ind w:left="0" w:firstLine="720"/>
        <w:jc w:val="both"/>
        <w:rPr>
          <w:rFonts w:ascii="GHEA Grapalat" w:eastAsia="MS Mincho" w:hAnsi="GHEA Grapalat" w:cs="MS Mincho"/>
          <w:sz w:val="24"/>
          <w:szCs w:val="24"/>
          <w:lang w:val="hy-AM"/>
        </w:rPr>
      </w:pPr>
      <w:bookmarkStart w:id="11" w:name="_Hlk112438017"/>
      <w:r w:rsidRPr="00197BE0">
        <w:rPr>
          <w:rFonts w:ascii="GHEA Grapalat" w:eastAsia="Times New Roman" w:hAnsi="GHEA Grapalat" w:cs="Times New Roman"/>
          <w:b/>
          <w:bCs/>
          <w:color w:val="000000" w:themeColor="text1"/>
          <w:sz w:val="24"/>
          <w:szCs w:val="24"/>
          <w:lang w:val="hy-AM"/>
        </w:rPr>
        <w:t>«</w:t>
      </w:r>
      <w:bookmarkStart w:id="12" w:name="_Hlk113637023"/>
      <w:bookmarkStart w:id="13" w:name="_Hlk125617107"/>
      <w:r>
        <w:rPr>
          <w:rFonts w:ascii="GHEA Grapalat" w:eastAsia="Times New Roman" w:hAnsi="GHEA Grapalat" w:cs="Times New Roman"/>
          <w:b/>
          <w:bCs/>
          <w:color w:val="000000" w:themeColor="text1"/>
          <w:sz w:val="24"/>
          <w:szCs w:val="24"/>
          <w:lang w:val="hy-AM"/>
        </w:rPr>
        <w:t xml:space="preserve">ճանապարհի </w:t>
      </w:r>
      <w:r w:rsidRPr="00197BE0">
        <w:rPr>
          <w:rFonts w:ascii="GHEA Grapalat" w:eastAsia="Times New Roman" w:hAnsi="GHEA Grapalat" w:cs="Times New Roman"/>
          <w:b/>
          <w:bCs/>
          <w:color w:val="000000" w:themeColor="text1"/>
          <w:sz w:val="24"/>
          <w:szCs w:val="24"/>
          <w:lang w:val="hy-AM"/>
        </w:rPr>
        <w:t>կ</w:t>
      </w:r>
      <w:r w:rsidRPr="00197BE0">
        <w:rPr>
          <w:rFonts w:ascii="GHEA Grapalat" w:hAnsi="GHEA Grapalat" w:cs="Arial"/>
          <w:b/>
          <w:bCs/>
          <w:sz w:val="24"/>
          <w:szCs w:val="24"/>
          <w:lang w:val="hy-AM"/>
        </w:rPr>
        <w:t>առուցում՝</w:t>
      </w:r>
      <w:r w:rsidRPr="00197BE0">
        <w:rPr>
          <w:rFonts w:ascii="GHEA Grapalat" w:hAnsi="GHEA Grapalat" w:cs="Arial"/>
          <w:sz w:val="24"/>
          <w:szCs w:val="24"/>
          <w:lang w:val="hy-AM"/>
        </w:rPr>
        <w:t xml:space="preserve"> ավտոմոբիլային ճանապարհի կամ դրա հատվածի շինարարության նպատակով իրականացվող տեխնոլոգիական, ենթակառուցվածքային և կառավարման գործընթացների ամբողջականություն</w:t>
      </w:r>
      <w:r w:rsidRPr="00197BE0">
        <w:rPr>
          <w:rFonts w:ascii="GHEA Grapalat" w:eastAsia="MS Mincho" w:hAnsi="GHEA Grapalat" w:cs="MS Mincho"/>
          <w:sz w:val="24"/>
          <w:szCs w:val="24"/>
          <w:lang w:val="hy-AM"/>
        </w:rPr>
        <w:t>,</w:t>
      </w:r>
    </w:p>
    <w:p w14:paraId="18251489" w14:textId="77777777" w:rsidR="00EF5638" w:rsidRPr="00197BE0" w:rsidRDefault="00EF5638" w:rsidP="00EF5638">
      <w:pPr>
        <w:pStyle w:val="ListParagraph"/>
        <w:tabs>
          <w:tab w:val="left" w:pos="810"/>
        </w:tabs>
        <w:spacing w:after="0" w:line="360" w:lineRule="auto"/>
        <w:ind w:left="0" w:firstLine="720"/>
        <w:jc w:val="both"/>
        <w:rPr>
          <w:rFonts w:ascii="GHEA Grapalat" w:hAnsi="GHEA Grapalat" w:cs="Arial"/>
          <w:sz w:val="24"/>
          <w:szCs w:val="24"/>
          <w:lang w:val="hy-AM"/>
        </w:rPr>
      </w:pPr>
      <w:r>
        <w:rPr>
          <w:rFonts w:ascii="GHEA Grapalat" w:hAnsi="GHEA Grapalat" w:cs="Arial"/>
          <w:b/>
          <w:bCs/>
          <w:sz w:val="24"/>
          <w:szCs w:val="24"/>
          <w:lang w:val="hy-AM"/>
        </w:rPr>
        <w:t xml:space="preserve">ճանապարհի </w:t>
      </w:r>
      <w:r w:rsidRPr="00197BE0">
        <w:rPr>
          <w:rFonts w:ascii="GHEA Grapalat" w:hAnsi="GHEA Grapalat" w:cs="Arial"/>
          <w:b/>
          <w:bCs/>
          <w:sz w:val="24"/>
          <w:szCs w:val="24"/>
          <w:lang w:val="hy-AM"/>
        </w:rPr>
        <w:t>վերակառուցում՝</w:t>
      </w:r>
      <w:r w:rsidRPr="00197BE0">
        <w:rPr>
          <w:rFonts w:ascii="GHEA Grapalat" w:hAnsi="GHEA Grapalat" w:cs="Arial"/>
          <w:sz w:val="24"/>
          <w:szCs w:val="24"/>
          <w:lang w:val="hy-AM"/>
        </w:rPr>
        <w:t xml:space="preserve"> ճանապարհի շինարարական աշխատանքների ամբողջություն, որի ընթացքում կատարվող աշխատանքների արդյունքում փոխվում են ավտոմոբիլային ճանապարհի, դրա հատվածների պարամետրերը, և որը հանգեցնում է </w:t>
      </w:r>
      <w:r w:rsidRPr="00EE1397">
        <w:rPr>
          <w:rFonts w:ascii="GHEA Grapalat" w:hAnsi="GHEA Grapalat" w:cs="Arial"/>
          <w:sz w:val="24"/>
          <w:szCs w:val="24"/>
          <w:lang w:val="hy-AM"/>
        </w:rPr>
        <w:t xml:space="preserve">ավտոմոբիլային ճանապարհի </w:t>
      </w:r>
      <w:r>
        <w:rPr>
          <w:rFonts w:ascii="GHEA Grapalat" w:hAnsi="GHEA Grapalat" w:cs="Arial"/>
          <w:sz w:val="24"/>
          <w:szCs w:val="24"/>
          <w:lang w:val="hy-AM"/>
        </w:rPr>
        <w:t>նշանակության</w:t>
      </w:r>
      <w:r w:rsidRPr="00EE1397">
        <w:rPr>
          <w:rFonts w:ascii="GHEA Grapalat" w:hAnsi="GHEA Grapalat" w:cs="Arial"/>
          <w:sz w:val="24"/>
          <w:szCs w:val="24"/>
          <w:lang w:val="hy-AM"/>
        </w:rPr>
        <w:t xml:space="preserve"> և կարգի կամ դրանցից մեկի փոփոխությանը,</w:t>
      </w:r>
      <w:r w:rsidRPr="00197BE0">
        <w:rPr>
          <w:rFonts w:ascii="GHEA Grapalat" w:hAnsi="GHEA Grapalat" w:cs="Arial"/>
          <w:sz w:val="24"/>
          <w:szCs w:val="24"/>
          <w:lang w:val="hy-AM"/>
        </w:rPr>
        <w:t xml:space="preserve"> կամ որի արդյունքում փոփոխվում են  ճանապարհի օտարման շերտի չափերը.</w:t>
      </w:r>
    </w:p>
    <w:p w14:paraId="61919CC4" w14:textId="77777777" w:rsidR="00EF5638" w:rsidRPr="00197BE0" w:rsidRDefault="00EF5638" w:rsidP="00EF5638">
      <w:pPr>
        <w:pStyle w:val="ListParagraph"/>
        <w:tabs>
          <w:tab w:val="left" w:pos="810"/>
        </w:tabs>
        <w:spacing w:after="0" w:line="360" w:lineRule="auto"/>
        <w:ind w:left="0" w:firstLine="720"/>
        <w:jc w:val="both"/>
        <w:rPr>
          <w:rFonts w:ascii="GHEA Grapalat" w:hAnsi="GHEA Grapalat" w:cs="Arial"/>
          <w:sz w:val="24"/>
          <w:szCs w:val="24"/>
          <w:lang w:val="hy-AM"/>
        </w:rPr>
      </w:pPr>
      <w:r>
        <w:rPr>
          <w:rFonts w:ascii="GHEA Grapalat" w:hAnsi="GHEA Grapalat" w:cs="Arial"/>
          <w:b/>
          <w:bCs/>
          <w:sz w:val="24"/>
          <w:szCs w:val="24"/>
          <w:lang w:val="hy-AM"/>
        </w:rPr>
        <w:t xml:space="preserve">ճանապարհի </w:t>
      </w:r>
      <w:r w:rsidRPr="00197BE0">
        <w:rPr>
          <w:rFonts w:ascii="GHEA Grapalat" w:hAnsi="GHEA Grapalat" w:cs="Arial"/>
          <w:b/>
          <w:bCs/>
          <w:sz w:val="24"/>
          <w:szCs w:val="24"/>
          <w:lang w:val="hy-AM"/>
        </w:rPr>
        <w:t>հիմնանորոգում</w:t>
      </w:r>
      <w:r w:rsidRPr="00197BE0">
        <w:rPr>
          <w:rFonts w:ascii="GHEA Grapalat" w:hAnsi="GHEA Grapalat" w:cs="Arial"/>
          <w:sz w:val="24"/>
          <w:szCs w:val="24"/>
          <w:lang w:val="hy-AM"/>
        </w:rPr>
        <w:t>՝ ավտոմոբիլային ճանապարհի, արհեստական կառույցների կամ դրանց մասերի կառուցվածքային տարրերի փոխարինման և (կամ) վերականգնման աշխատանքների ամբողջություն, որոնց իրականացմամբ պահպանվում են ճանապարհի համար նախկինում սահմանված նշանակության կամ կարգի պարամետրերը և տեխնիկական բնութագրերը, և որի իրականացման արդյունքում ապահովում են ճանապարհի հուսալիության և անվտանգության կառուցվածքային և այլ բնութագրերի պահանջները, և փոփոխության չեն ենթարկվում ճանապարհի օտարման շերտի չափերը</w:t>
      </w:r>
      <w:r w:rsidRPr="00197BE0">
        <w:rPr>
          <w:rFonts w:ascii="GHEA Grapalat" w:eastAsia="MS Mincho" w:hAnsi="GHEA Grapalat" w:cs="MS Mincho"/>
          <w:sz w:val="24"/>
          <w:szCs w:val="24"/>
          <w:lang w:val="hy-AM"/>
        </w:rPr>
        <w:t>,</w:t>
      </w:r>
    </w:p>
    <w:p w14:paraId="2A37F29B" w14:textId="77777777" w:rsidR="00EF5638" w:rsidRDefault="00EF5638" w:rsidP="00EF5638">
      <w:pPr>
        <w:pStyle w:val="ListParagraph"/>
        <w:tabs>
          <w:tab w:val="left" w:pos="810"/>
        </w:tabs>
        <w:spacing w:after="0" w:line="360" w:lineRule="auto"/>
        <w:ind w:left="0" w:firstLine="720"/>
        <w:jc w:val="both"/>
        <w:rPr>
          <w:rFonts w:ascii="GHEA Grapalat" w:hAnsi="GHEA Grapalat" w:cs="Arial"/>
          <w:sz w:val="24"/>
          <w:szCs w:val="24"/>
          <w:lang w:val="hy-AM"/>
        </w:rPr>
      </w:pPr>
      <w:bookmarkStart w:id="14" w:name="_Hlk156830813"/>
      <w:r w:rsidRPr="00197BE0">
        <w:rPr>
          <w:rFonts w:ascii="GHEA Grapalat" w:hAnsi="GHEA Grapalat" w:cs="Arial"/>
          <w:b/>
          <w:bCs/>
          <w:sz w:val="24"/>
          <w:szCs w:val="24"/>
          <w:lang w:val="hy-AM"/>
        </w:rPr>
        <w:lastRenderedPageBreak/>
        <w:t>միջին նորոգում</w:t>
      </w:r>
      <w:r>
        <w:rPr>
          <w:rFonts w:ascii="GHEA Grapalat" w:hAnsi="GHEA Grapalat" w:cs="Arial"/>
          <w:b/>
          <w:bCs/>
          <w:sz w:val="24"/>
          <w:szCs w:val="24"/>
          <w:lang w:val="hy-AM"/>
        </w:rPr>
        <w:t xml:space="preserve"> </w:t>
      </w:r>
      <w:r w:rsidRPr="00813738">
        <w:rPr>
          <w:rFonts w:ascii="GHEA Grapalat" w:hAnsi="GHEA Grapalat" w:cs="Arial"/>
          <w:b/>
          <w:bCs/>
          <w:sz w:val="24"/>
          <w:szCs w:val="24"/>
          <w:lang w:val="hy-AM"/>
        </w:rPr>
        <w:t>(</w:t>
      </w:r>
      <w:r>
        <w:rPr>
          <w:rFonts w:ascii="GHEA Grapalat" w:hAnsi="GHEA Grapalat" w:cs="Arial"/>
          <w:b/>
          <w:bCs/>
          <w:sz w:val="24"/>
          <w:szCs w:val="24"/>
          <w:lang w:val="hy-AM"/>
        </w:rPr>
        <w:t>նորոգում</w:t>
      </w:r>
      <w:r w:rsidRPr="00813738">
        <w:rPr>
          <w:rFonts w:ascii="GHEA Grapalat" w:hAnsi="GHEA Grapalat" w:cs="Arial"/>
          <w:b/>
          <w:bCs/>
          <w:sz w:val="24"/>
          <w:szCs w:val="24"/>
          <w:lang w:val="hy-AM"/>
        </w:rPr>
        <w:t>)</w:t>
      </w:r>
      <w:r w:rsidRPr="00197BE0">
        <w:rPr>
          <w:rFonts w:ascii="GHEA Grapalat" w:hAnsi="GHEA Grapalat" w:cs="Arial"/>
          <w:sz w:val="24"/>
          <w:szCs w:val="24"/>
          <w:lang w:val="hy-AM"/>
        </w:rPr>
        <w:t>՝</w:t>
      </w:r>
      <w:r w:rsidRPr="00197BE0">
        <w:rPr>
          <w:rFonts w:ascii="Calibri" w:hAnsi="Calibri" w:cs="Calibri"/>
          <w:sz w:val="24"/>
          <w:szCs w:val="24"/>
          <w:lang w:val="hy-AM"/>
        </w:rPr>
        <w:t> </w:t>
      </w:r>
      <w:r w:rsidRPr="00545138">
        <w:rPr>
          <w:rFonts w:ascii="GHEA Grapalat" w:hAnsi="GHEA Grapalat" w:cs="Arial"/>
          <w:sz w:val="24"/>
          <w:szCs w:val="24"/>
          <w:lang w:val="hy-AM"/>
        </w:rPr>
        <w:t>ավտոմ</w:t>
      </w:r>
      <w:r>
        <w:rPr>
          <w:rFonts w:ascii="GHEA Grapalat" w:hAnsi="GHEA Grapalat" w:cs="Arial"/>
          <w:sz w:val="24"/>
          <w:szCs w:val="24"/>
          <w:lang w:val="hy-AM"/>
        </w:rPr>
        <w:t>ոբիլային ճանապարհների</w:t>
      </w:r>
      <w:r w:rsidRPr="00545138">
        <w:rPr>
          <w:rFonts w:ascii="GHEA Grapalat" w:hAnsi="GHEA Grapalat" w:cs="Arial"/>
          <w:sz w:val="24"/>
          <w:szCs w:val="24"/>
          <w:lang w:val="hy-AM"/>
        </w:rPr>
        <w:t xml:space="preserve"> տրանսպորտային և գործառնական բնութագրերը վերականգնելու </w:t>
      </w:r>
      <w:r>
        <w:rPr>
          <w:rFonts w:ascii="GHEA Grapalat" w:hAnsi="GHEA Grapalat" w:cs="Arial"/>
          <w:sz w:val="24"/>
          <w:szCs w:val="24"/>
          <w:lang w:val="hy-AM"/>
        </w:rPr>
        <w:t xml:space="preserve">նպատակով </w:t>
      </w:r>
      <w:r w:rsidRPr="00197BE0">
        <w:rPr>
          <w:rFonts w:ascii="GHEA Grapalat" w:hAnsi="GHEA Grapalat" w:cs="Arial"/>
          <w:sz w:val="24"/>
          <w:szCs w:val="24"/>
          <w:lang w:val="hy-AM"/>
        </w:rPr>
        <w:t>ավտոմոբիլային ճանապարհի պատվածքի մաշված վերին շերտը վերականգնելու, ավտոմոբիլային ճանապարհի, արհեստական կառույցների, ինչպես նաև ճանապարհային կահավորանքի շինարարական նորմերով նախատեսված սկզբնական որակական ցուցանիշների ապահովման նպատակով իրականացվող նորոգման աշխատանքներ</w:t>
      </w:r>
      <w:r>
        <w:rPr>
          <w:rFonts w:ascii="GHEA Grapalat" w:hAnsi="GHEA Grapalat" w:cs="Arial"/>
          <w:sz w:val="24"/>
          <w:szCs w:val="24"/>
          <w:lang w:val="hy-AM"/>
        </w:rPr>
        <w:t xml:space="preserve">, </w:t>
      </w:r>
      <w:r w:rsidRPr="00545138">
        <w:rPr>
          <w:rFonts w:ascii="GHEA Grapalat" w:hAnsi="GHEA Grapalat" w:cs="Arial"/>
          <w:sz w:val="24"/>
          <w:szCs w:val="24"/>
          <w:lang w:val="hy-AM"/>
        </w:rPr>
        <w:t xml:space="preserve">որոնց իրականացումը </w:t>
      </w:r>
      <w:r>
        <w:rPr>
          <w:rFonts w:ascii="GHEA Grapalat" w:hAnsi="GHEA Grapalat" w:cs="Arial"/>
          <w:sz w:val="24"/>
          <w:szCs w:val="24"/>
          <w:lang w:val="hy-AM"/>
        </w:rPr>
        <w:t>ազդեցություն չի ունենում ճանապարհի կառուցվածքային և այլ</w:t>
      </w:r>
      <w:r w:rsidRPr="00197BE0">
        <w:rPr>
          <w:rFonts w:ascii="GHEA Grapalat" w:hAnsi="GHEA Grapalat" w:cs="Arial"/>
          <w:sz w:val="24"/>
          <w:szCs w:val="24"/>
          <w:lang w:val="hy-AM"/>
        </w:rPr>
        <w:t xml:space="preserve"> </w:t>
      </w:r>
      <w:r>
        <w:rPr>
          <w:rFonts w:ascii="GHEA Grapalat" w:hAnsi="GHEA Grapalat" w:cs="Arial"/>
          <w:sz w:val="24"/>
          <w:szCs w:val="24"/>
          <w:lang w:val="hy-AM"/>
        </w:rPr>
        <w:t>բնութագրերի</w:t>
      </w:r>
      <w:r w:rsidRPr="00545138">
        <w:rPr>
          <w:rFonts w:ascii="GHEA Grapalat" w:hAnsi="GHEA Grapalat" w:cs="Arial"/>
          <w:sz w:val="24"/>
          <w:szCs w:val="24"/>
          <w:lang w:val="hy-AM"/>
        </w:rPr>
        <w:t xml:space="preserve"> հուսալիության և անվտանգության  վրա</w:t>
      </w:r>
      <w:r>
        <w:rPr>
          <w:rFonts w:ascii="MS Mincho" w:eastAsia="MS Mincho" w:hAnsi="MS Mincho" w:cs="MS Mincho"/>
          <w:sz w:val="24"/>
          <w:szCs w:val="24"/>
          <w:lang w:val="hy-AM"/>
        </w:rPr>
        <w:t>․</w:t>
      </w:r>
      <w:bookmarkEnd w:id="14"/>
    </w:p>
    <w:p w14:paraId="3F62F143" w14:textId="77777777" w:rsidR="00EF5638" w:rsidRPr="00197BE0" w:rsidRDefault="00EF5638" w:rsidP="00EF5638">
      <w:pPr>
        <w:pStyle w:val="ListParagraph"/>
        <w:tabs>
          <w:tab w:val="left" w:pos="810"/>
        </w:tabs>
        <w:spacing w:after="0" w:line="360" w:lineRule="auto"/>
        <w:ind w:left="0" w:firstLine="720"/>
        <w:jc w:val="both"/>
        <w:rPr>
          <w:rFonts w:ascii="GHEA Grapalat" w:hAnsi="GHEA Grapalat" w:cs="Arial"/>
          <w:sz w:val="24"/>
          <w:szCs w:val="24"/>
          <w:lang w:val="hy-AM"/>
        </w:rPr>
      </w:pPr>
      <w:r>
        <w:rPr>
          <w:rFonts w:ascii="GHEA Grapalat" w:eastAsia="MS Mincho" w:hAnsi="GHEA Grapalat" w:cs="MS Mincho"/>
          <w:b/>
          <w:bCs/>
          <w:sz w:val="24"/>
          <w:szCs w:val="24"/>
          <w:lang w:val="hy-AM"/>
        </w:rPr>
        <w:t xml:space="preserve">ճանապարհների </w:t>
      </w:r>
      <w:r w:rsidRPr="00197BE0">
        <w:rPr>
          <w:rFonts w:ascii="GHEA Grapalat" w:eastAsia="MS Mincho" w:hAnsi="GHEA Grapalat" w:cs="MS Mincho"/>
          <w:b/>
          <w:bCs/>
          <w:sz w:val="24"/>
          <w:szCs w:val="24"/>
          <w:lang w:val="hy-AM"/>
        </w:rPr>
        <w:t>պահպանում</w:t>
      </w:r>
      <w:r w:rsidRPr="00197BE0">
        <w:rPr>
          <w:rFonts w:ascii="GHEA Grapalat" w:eastAsia="MS Mincho" w:hAnsi="GHEA Grapalat" w:cs="MS Mincho"/>
          <w:sz w:val="24"/>
          <w:szCs w:val="24"/>
          <w:lang w:val="hy-AM"/>
        </w:rPr>
        <w:t xml:space="preserve">՝ </w:t>
      </w:r>
      <w:r w:rsidRPr="00197BE0">
        <w:rPr>
          <w:rFonts w:ascii="GHEA Grapalat" w:hAnsi="GHEA Grapalat" w:cs="Arial"/>
          <w:sz w:val="24"/>
          <w:szCs w:val="24"/>
          <w:lang w:val="hy-AM"/>
        </w:rPr>
        <w:t xml:space="preserve">ավտոմոբիլային ճանապարհների, այդ թվում՝ ճանապարհի հողային պաստառի, արհեստական կառույցների, տրանսպորտային հանգույցների, կահավորանքի և ինժեներական շինությունների առկա տեխնիկական վիճակի պահպանման, դրա տեխնիկական վիճակի գնահատման աշխատանքների ամբողջություն, որոնք համապատասխանում են անվտանգ և անխափան </w:t>
      </w:r>
      <w:proofErr w:type="spellStart"/>
      <w:r w:rsidRPr="00197BE0">
        <w:rPr>
          <w:rFonts w:ascii="GHEA Grapalat" w:hAnsi="GHEA Grapalat" w:cs="Arial"/>
          <w:sz w:val="24"/>
          <w:szCs w:val="24"/>
          <w:lang w:val="hy-AM"/>
        </w:rPr>
        <w:t>երթևեկության</w:t>
      </w:r>
      <w:proofErr w:type="spellEnd"/>
      <w:r w:rsidRPr="00197BE0">
        <w:rPr>
          <w:rFonts w:ascii="GHEA Grapalat" w:hAnsi="GHEA Grapalat" w:cs="Arial"/>
          <w:sz w:val="24"/>
          <w:szCs w:val="24"/>
          <w:lang w:val="hy-AM"/>
        </w:rPr>
        <w:t xml:space="preserve"> ապահովման պահանջներին.</w:t>
      </w:r>
    </w:p>
    <w:p w14:paraId="51CE5FB8" w14:textId="77777777" w:rsidR="00EF5638" w:rsidRPr="00197BE0" w:rsidRDefault="00EF5638" w:rsidP="00EF5638">
      <w:pPr>
        <w:tabs>
          <w:tab w:val="left" w:pos="810"/>
        </w:tabs>
        <w:spacing w:after="0" w:line="360" w:lineRule="auto"/>
        <w:ind w:firstLine="720"/>
        <w:jc w:val="both"/>
        <w:rPr>
          <w:rFonts w:ascii="GHEA Grapalat" w:hAnsi="GHEA Grapalat" w:cs="Arial"/>
          <w:sz w:val="24"/>
          <w:szCs w:val="24"/>
          <w:lang w:val="hy-AM"/>
        </w:rPr>
      </w:pPr>
      <w:r w:rsidRPr="00197BE0">
        <w:rPr>
          <w:rFonts w:ascii="GHEA Grapalat" w:eastAsia="MS Mincho" w:hAnsi="GHEA Grapalat" w:cs="MS Mincho"/>
          <w:b/>
          <w:bCs/>
          <w:sz w:val="24"/>
          <w:szCs w:val="24"/>
          <w:lang w:val="hy-AM"/>
        </w:rPr>
        <w:t xml:space="preserve">ճանապարհային տեխնոլոգիական կապ՝ </w:t>
      </w:r>
      <w:r w:rsidRPr="00197BE0">
        <w:rPr>
          <w:rFonts w:ascii="GHEA Grapalat" w:hAnsi="GHEA Grapalat" w:cs="Arial"/>
          <w:sz w:val="24"/>
          <w:szCs w:val="24"/>
          <w:lang w:val="hy-AM"/>
        </w:rPr>
        <w:t xml:space="preserve">ավտոմոբիլային ճանապարհների կապի համակարգ, որը ապահովում է ավտոմոբիլային ճանապարհների և արհեստական կառույցների շահագործման, նախագծման և կառուցման աշխատանքների գործառնական կառավարումը, որի հիմնական նպատակն է օպերատիվ տեղեկատվություն ստանալ ավտոմոբիլային ճանապարհների և արհեստական կառույցների, դրանց առանձին տարրերի աշխատանքի վիճակի մասին։ Ճանապարհային տեխնոլոգիական  կապի համակարգի մեջ մտնում են ավտոմոբիլային ճանապարհների հողային պաստառի վիճակի և </w:t>
      </w:r>
      <w:proofErr w:type="spellStart"/>
      <w:r w:rsidRPr="00197BE0">
        <w:rPr>
          <w:rFonts w:ascii="GHEA Grapalat" w:hAnsi="GHEA Grapalat" w:cs="Arial"/>
          <w:sz w:val="24"/>
          <w:szCs w:val="24"/>
          <w:lang w:val="hy-AM"/>
        </w:rPr>
        <w:t>հիդրոօդերևութաբանական</w:t>
      </w:r>
      <w:proofErr w:type="spellEnd"/>
      <w:r w:rsidRPr="00197BE0">
        <w:rPr>
          <w:rFonts w:ascii="GHEA Grapalat" w:hAnsi="GHEA Grapalat" w:cs="Arial"/>
          <w:sz w:val="24"/>
          <w:szCs w:val="24"/>
          <w:lang w:val="hy-AM"/>
        </w:rPr>
        <w:t xml:space="preserve"> պայմանների վերահսկման տեխնիկական, ռադիոհեռախոսային կապի, </w:t>
      </w:r>
      <w:proofErr w:type="spellStart"/>
      <w:r w:rsidRPr="00197BE0">
        <w:rPr>
          <w:rFonts w:ascii="GHEA Grapalat" w:hAnsi="GHEA Grapalat" w:cs="Arial"/>
          <w:sz w:val="24"/>
          <w:szCs w:val="24"/>
          <w:lang w:val="hy-AM"/>
        </w:rPr>
        <w:t>երթևեկության</w:t>
      </w:r>
      <w:proofErr w:type="spellEnd"/>
      <w:r w:rsidRPr="00197BE0">
        <w:rPr>
          <w:rFonts w:ascii="GHEA Grapalat" w:hAnsi="GHEA Grapalat" w:cs="Arial"/>
          <w:sz w:val="24"/>
          <w:szCs w:val="24"/>
          <w:lang w:val="hy-AM"/>
        </w:rPr>
        <w:t xml:space="preserve"> հոսքերի վերահսկման տեխնիկական միջոցները, շրջակա միջավայրի վրա ազդեցության գործոնների </w:t>
      </w:r>
      <w:proofErr w:type="spellStart"/>
      <w:r w:rsidRPr="00197BE0">
        <w:rPr>
          <w:rFonts w:ascii="GHEA Grapalat" w:hAnsi="GHEA Grapalat" w:cs="Arial"/>
          <w:sz w:val="24"/>
          <w:szCs w:val="24"/>
          <w:lang w:val="hy-AM"/>
        </w:rPr>
        <w:t>մշտադիտարկման</w:t>
      </w:r>
      <w:proofErr w:type="spellEnd"/>
      <w:r w:rsidRPr="00197BE0">
        <w:rPr>
          <w:rFonts w:ascii="GHEA Grapalat" w:hAnsi="GHEA Grapalat" w:cs="Arial"/>
          <w:sz w:val="24"/>
          <w:szCs w:val="24"/>
          <w:lang w:val="hy-AM"/>
        </w:rPr>
        <w:t xml:space="preserve"> կայանները և արտակարգ իրավիճակների կանչի կետերը</w:t>
      </w:r>
      <w:r w:rsidRPr="00197BE0">
        <w:rPr>
          <w:rFonts w:ascii="Cambria Math" w:hAnsi="Cambria Math" w:cs="Cambria Math"/>
          <w:sz w:val="24"/>
          <w:szCs w:val="24"/>
          <w:lang w:val="hy-AM"/>
        </w:rPr>
        <w:t>․</w:t>
      </w:r>
    </w:p>
    <w:p w14:paraId="753B0183" w14:textId="77777777" w:rsidR="00EF5638" w:rsidRDefault="00EF5638" w:rsidP="00EF5638">
      <w:pPr>
        <w:tabs>
          <w:tab w:val="left" w:pos="810"/>
        </w:tabs>
        <w:spacing w:after="0" w:line="360" w:lineRule="auto"/>
        <w:ind w:firstLine="720"/>
        <w:jc w:val="both"/>
        <w:rPr>
          <w:rFonts w:ascii="GHEA Grapalat" w:eastAsia="MS Mincho" w:hAnsi="GHEA Grapalat" w:cs="MS Mincho"/>
          <w:b/>
          <w:bCs/>
          <w:color w:val="000000" w:themeColor="text1"/>
          <w:sz w:val="24"/>
          <w:szCs w:val="24"/>
          <w:lang w:val="hy-AM"/>
        </w:rPr>
      </w:pPr>
      <w:r w:rsidRPr="00197BE0">
        <w:rPr>
          <w:rFonts w:ascii="GHEA Grapalat" w:eastAsia="MS Mincho" w:hAnsi="GHEA Grapalat" w:cs="MS Mincho"/>
          <w:b/>
          <w:bCs/>
          <w:color w:val="000000" w:themeColor="text1"/>
          <w:sz w:val="24"/>
          <w:szCs w:val="24"/>
          <w:lang w:val="hy-AM"/>
        </w:rPr>
        <w:t>ճանապարհային ակտիվների կառավարման համակարգ՝</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s="Arial"/>
          <w:sz w:val="24"/>
          <w:szCs w:val="24"/>
          <w:lang w:val="hy-AM"/>
        </w:rPr>
        <w:t>ավտոմոբիլային ճանապարհների, արհեստական կառույցների և դրանց կառուցվածքային տարրերի</w:t>
      </w:r>
      <w:r w:rsidRPr="00197BE0">
        <w:rPr>
          <w:rFonts w:ascii="GHEA Grapalat" w:hAnsi="GHEA Grapalat" w:cs="Sylfaen"/>
          <w:sz w:val="24"/>
          <w:szCs w:val="24"/>
          <w:lang w:val="hy-AM"/>
        </w:rPr>
        <w:t xml:space="preserve"> </w:t>
      </w:r>
      <w:r w:rsidRPr="00197BE0">
        <w:rPr>
          <w:rFonts w:ascii="GHEA Grapalat" w:eastAsia="MS Mincho" w:hAnsi="GHEA Grapalat" w:cs="MS Mincho"/>
          <w:color w:val="000000" w:themeColor="text1"/>
          <w:sz w:val="24"/>
          <w:szCs w:val="24"/>
          <w:lang w:val="hy-AM"/>
        </w:rPr>
        <w:t xml:space="preserve">տվյալների հավաքագրման, կառավարման և վերլուծության համակարգ, որը նախատեսված է Հայաստանի Հանրապետության ընդհանուր օգտագործման պետական </w:t>
      </w:r>
      <w:r w:rsidRPr="00197BE0">
        <w:rPr>
          <w:rFonts w:ascii="GHEA Grapalat" w:eastAsia="Times New Roman" w:hAnsi="GHEA Grapalat" w:cs="Times New Roman"/>
          <w:color w:val="000000" w:themeColor="text1"/>
          <w:sz w:val="24"/>
          <w:szCs w:val="24"/>
          <w:lang w:val="hy-AM"/>
        </w:rPr>
        <w:t xml:space="preserve">ավտոմոբիլային </w:t>
      </w:r>
      <w:r w:rsidRPr="00197BE0">
        <w:rPr>
          <w:rFonts w:ascii="GHEA Grapalat" w:eastAsia="Times New Roman" w:hAnsi="GHEA Grapalat" w:cs="Times New Roman"/>
          <w:color w:val="000000" w:themeColor="text1"/>
          <w:sz w:val="24"/>
          <w:szCs w:val="24"/>
          <w:lang w:val="hy-AM"/>
        </w:rPr>
        <w:lastRenderedPageBreak/>
        <w:t xml:space="preserve">ճանապարհային ցանցի պահպանման և զարգացման ծրագրերի կազմման և դրանց իրականացման բնականոն </w:t>
      </w:r>
      <w:r w:rsidRPr="00197BE0">
        <w:rPr>
          <w:rFonts w:ascii="GHEA Grapalat" w:hAnsi="GHEA Grapalat" w:cs="Sylfaen"/>
          <w:sz w:val="24"/>
          <w:szCs w:val="24"/>
          <w:lang w:val="hy-AM"/>
        </w:rPr>
        <w:t>գործընթաց</w:t>
      </w:r>
      <w:r>
        <w:rPr>
          <w:rFonts w:ascii="GHEA Grapalat" w:hAnsi="GHEA Grapalat" w:cs="Sylfaen"/>
          <w:sz w:val="24"/>
          <w:szCs w:val="24"/>
          <w:lang w:val="hy-AM"/>
        </w:rPr>
        <w:t>ը</w:t>
      </w:r>
      <w:r w:rsidRPr="00197BE0">
        <w:rPr>
          <w:rFonts w:ascii="GHEA Grapalat" w:hAnsi="GHEA Grapalat" w:cs="Sylfaen"/>
          <w:sz w:val="24"/>
          <w:szCs w:val="24"/>
          <w:lang w:val="hy-AM"/>
        </w:rPr>
        <w:t xml:space="preserve"> ապահովելու համար</w:t>
      </w:r>
      <w:r w:rsidRPr="00197BE0">
        <w:rPr>
          <w:rFonts w:ascii="Cambria Math" w:eastAsia="MS Mincho" w:hAnsi="Cambria Math" w:cs="Cambria Math"/>
          <w:sz w:val="24"/>
          <w:szCs w:val="24"/>
          <w:lang w:val="hy-AM"/>
        </w:rPr>
        <w:t>․</w:t>
      </w:r>
      <w:r w:rsidRPr="00994C86">
        <w:rPr>
          <w:rFonts w:ascii="GHEA Grapalat" w:eastAsia="MS Mincho" w:hAnsi="GHEA Grapalat" w:cs="MS Mincho"/>
          <w:b/>
          <w:bCs/>
          <w:color w:val="000000" w:themeColor="text1"/>
          <w:sz w:val="24"/>
          <w:szCs w:val="24"/>
          <w:lang w:val="hy-AM"/>
        </w:rPr>
        <w:t xml:space="preserve"> </w:t>
      </w:r>
    </w:p>
    <w:p w14:paraId="73B5FF77" w14:textId="77777777" w:rsidR="00EF5638" w:rsidRPr="00994C86" w:rsidRDefault="00EF5638" w:rsidP="00EF5638">
      <w:pPr>
        <w:tabs>
          <w:tab w:val="left" w:pos="810"/>
        </w:tabs>
        <w:spacing w:after="0" w:line="360" w:lineRule="auto"/>
        <w:ind w:firstLine="720"/>
        <w:jc w:val="both"/>
        <w:rPr>
          <w:rFonts w:ascii="GHEA Grapalat" w:eastAsia="MS Mincho" w:hAnsi="GHEA Grapalat" w:cs="MS Mincho"/>
          <w:sz w:val="24"/>
          <w:szCs w:val="24"/>
          <w:lang w:val="hy-AM"/>
        </w:rPr>
      </w:pPr>
      <w:r w:rsidRPr="00994C86">
        <w:rPr>
          <w:rFonts w:ascii="GHEA Grapalat" w:eastAsia="MS Mincho" w:hAnsi="GHEA Grapalat" w:cs="MS Mincho"/>
          <w:b/>
          <w:bCs/>
          <w:color w:val="000000" w:themeColor="text1"/>
          <w:sz w:val="24"/>
          <w:szCs w:val="24"/>
          <w:lang w:val="hy-AM"/>
        </w:rPr>
        <w:t>ճանապարհի տեխնիկական վիճակի գնահատում՝</w:t>
      </w:r>
      <w:r w:rsidRPr="00994C86">
        <w:rPr>
          <w:rFonts w:ascii="Sylfaen" w:eastAsia="MS Mincho" w:hAnsi="Sylfaen" w:cs="MS Mincho"/>
          <w:sz w:val="24"/>
          <w:szCs w:val="24"/>
          <w:lang w:val="hy-AM"/>
        </w:rPr>
        <w:t xml:space="preserve"> </w:t>
      </w:r>
      <w:r w:rsidRPr="00994C86">
        <w:rPr>
          <w:rFonts w:ascii="GHEA Grapalat" w:eastAsia="Times New Roman" w:hAnsi="GHEA Grapalat" w:cs="Times New Roman"/>
          <w:color w:val="000000" w:themeColor="text1"/>
          <w:sz w:val="24"/>
          <w:szCs w:val="24"/>
          <w:lang w:val="hy-AM"/>
        </w:rPr>
        <w:t xml:space="preserve">ճանապարհների վերանորոգման միջոցառումների անհրաժեշտությունը որոշելու, ինչպես նաև ճանապարհի վիճակը հետագա շահագործման ընթացքում գնահատելու և կանխատեսելու նպատակով ճանապարհի և ճանապարհի արհեստական կառույցների կառուցվածքային տարրերի պարամետրերի և վիճակի, </w:t>
      </w:r>
      <w:proofErr w:type="spellStart"/>
      <w:r w:rsidRPr="00994C86">
        <w:rPr>
          <w:rFonts w:ascii="GHEA Grapalat" w:eastAsia="Times New Roman" w:hAnsi="GHEA Grapalat" w:cs="Times New Roman"/>
          <w:color w:val="000000" w:themeColor="text1"/>
          <w:sz w:val="24"/>
          <w:szCs w:val="24"/>
          <w:lang w:val="hy-AM"/>
        </w:rPr>
        <w:t>երթևեկության</w:t>
      </w:r>
      <w:proofErr w:type="spellEnd"/>
      <w:r w:rsidRPr="00994C86">
        <w:rPr>
          <w:rFonts w:ascii="GHEA Grapalat" w:eastAsia="Times New Roman" w:hAnsi="GHEA Grapalat" w:cs="Times New Roman"/>
          <w:color w:val="000000" w:themeColor="text1"/>
          <w:sz w:val="24"/>
          <w:szCs w:val="24"/>
          <w:lang w:val="hy-AM"/>
        </w:rPr>
        <w:t xml:space="preserve"> հոսքերի բնութագրերի, տեղեկատվության ուսումնասիրություն, հավաքագրում և վերլուծություն</w:t>
      </w:r>
      <w:r w:rsidRPr="00994C86">
        <w:rPr>
          <w:rFonts w:ascii="MS Mincho" w:eastAsia="MS Mincho" w:hAnsi="MS Mincho" w:cs="MS Mincho"/>
          <w:color w:val="000000" w:themeColor="text1"/>
          <w:sz w:val="24"/>
          <w:szCs w:val="24"/>
          <w:lang w:val="hy-AM"/>
        </w:rPr>
        <w:t>․</w:t>
      </w:r>
    </w:p>
    <w:p w14:paraId="28166241" w14:textId="77777777" w:rsidR="00EF5638" w:rsidRPr="00197BE0" w:rsidRDefault="00EF5638" w:rsidP="00EF5638">
      <w:pPr>
        <w:shd w:val="clear" w:color="auto" w:fill="FFFFFF"/>
        <w:tabs>
          <w:tab w:val="left" w:pos="810"/>
        </w:tabs>
        <w:spacing w:after="0" w:line="360" w:lineRule="auto"/>
        <w:ind w:firstLine="720"/>
        <w:jc w:val="both"/>
        <w:rPr>
          <w:rFonts w:ascii="GHEA Grapalat" w:eastAsia="MS Mincho" w:hAnsi="GHEA Grapalat" w:cs="MS Mincho"/>
          <w:color w:val="000000" w:themeColor="text1"/>
          <w:sz w:val="24"/>
          <w:szCs w:val="24"/>
          <w:lang w:val="hy-AM"/>
        </w:rPr>
      </w:pPr>
      <w:r w:rsidRPr="00197BE0">
        <w:rPr>
          <w:rFonts w:ascii="GHEA Grapalat" w:eastAsia="Times New Roman" w:hAnsi="GHEA Grapalat" w:cs="Times New Roman"/>
          <w:b/>
          <w:bCs/>
          <w:color w:val="000000" w:themeColor="text1"/>
          <w:sz w:val="24"/>
          <w:szCs w:val="24"/>
          <w:lang w:val="hy-AM"/>
        </w:rPr>
        <w:t xml:space="preserve">ճանապարհային ենթակառուցվածք՝ </w:t>
      </w:r>
      <w:r w:rsidRPr="00197BE0">
        <w:rPr>
          <w:rFonts w:ascii="GHEA Grapalat" w:eastAsia="Times New Roman" w:hAnsi="GHEA Grapalat" w:cs="Times New Roman"/>
          <w:color w:val="000000" w:themeColor="text1"/>
          <w:sz w:val="24"/>
          <w:szCs w:val="24"/>
          <w:lang w:val="hy-AM"/>
        </w:rPr>
        <w:t>ճանապարհային ֆիզիկական ակտիվների համակարգի ամբողջություն, որն ընդգրկում է ավտոմոբիլային ճանապարհի օտարման շերտը՝ իր մեջ ֆիզիկապես ներառված բոլոր տարրերով, արհեստական կառույցները, ճանապարհային կահավորանքը, ճանապարհային ծառայության շինությունները և</w:t>
      </w:r>
      <w:r w:rsidRPr="00197BE0">
        <w:rPr>
          <w:rFonts w:ascii="GHEA Grapalat" w:eastAsia="Times New Roman" w:hAnsi="GHEA Grapalat" w:cs="Times New Roman"/>
          <w:b/>
          <w:bCs/>
          <w:color w:val="000000" w:themeColor="text1"/>
          <w:sz w:val="24"/>
          <w:szCs w:val="24"/>
          <w:lang w:val="hy-AM"/>
        </w:rPr>
        <w:t xml:space="preserve"> </w:t>
      </w:r>
      <w:r w:rsidRPr="00197BE0">
        <w:rPr>
          <w:rFonts w:ascii="GHEA Grapalat" w:eastAsia="Times New Roman" w:hAnsi="GHEA Grapalat" w:cs="Times New Roman"/>
          <w:color w:val="000000" w:themeColor="text1"/>
          <w:sz w:val="24"/>
          <w:szCs w:val="24"/>
          <w:lang w:val="hy-AM"/>
        </w:rPr>
        <w:t>ճանապարհային ինժեներական շինությունները,</w:t>
      </w:r>
    </w:p>
    <w:p w14:paraId="7DC43259" w14:textId="77777777" w:rsidR="00EF5638" w:rsidRPr="00197BE0" w:rsidRDefault="00EF5638" w:rsidP="00EF5638">
      <w:pPr>
        <w:shd w:val="clear" w:color="auto" w:fill="FFFFFF"/>
        <w:spacing w:after="0" w:line="360" w:lineRule="auto"/>
        <w:ind w:firstLine="720"/>
        <w:jc w:val="both"/>
        <w:rPr>
          <w:rFonts w:ascii="GHEA Grapalat" w:eastAsia="Calibri" w:hAnsi="GHEA Grapalat" w:cs="Times New Roman"/>
          <w:bCs/>
          <w:color w:val="000000" w:themeColor="text1"/>
          <w:sz w:val="24"/>
          <w:szCs w:val="24"/>
          <w:shd w:val="clear" w:color="auto" w:fill="FFFFFF"/>
          <w:lang w:val="hy-AM"/>
        </w:rPr>
      </w:pPr>
      <w:r w:rsidRPr="00197BE0">
        <w:rPr>
          <w:rFonts w:ascii="GHEA Grapalat" w:eastAsia="Times New Roman" w:hAnsi="GHEA Grapalat" w:cs="Times New Roman"/>
          <w:b/>
          <w:bCs/>
          <w:color w:val="000000" w:themeColor="text1"/>
          <w:sz w:val="24"/>
          <w:szCs w:val="24"/>
          <w:lang w:val="hy-AM"/>
        </w:rPr>
        <w:t xml:space="preserve">ճանապարհային ենթակառուցվածքի անվտանգության կառավարում` </w:t>
      </w:r>
      <w:r w:rsidRPr="00197BE0">
        <w:rPr>
          <w:rFonts w:ascii="GHEA Grapalat" w:eastAsia="Calibri" w:hAnsi="GHEA Grapalat" w:cs="Times New Roman"/>
          <w:bCs/>
          <w:color w:val="000000" w:themeColor="text1"/>
          <w:sz w:val="24"/>
          <w:szCs w:val="24"/>
          <w:shd w:val="clear" w:color="auto" w:fill="FFFFFF"/>
          <w:lang w:val="hy-AM"/>
        </w:rPr>
        <w:t xml:space="preserve">ճանապարհային ենթակառուցվածքի անվտանգության բարելավմանն ուղղված գործողությունների ամբողջականություն, որը ներառում է ճանապարհային ենթակառուցվածքի անվտանգության քաղաքականության իրականացումը, </w:t>
      </w:r>
      <w:r w:rsidRPr="00197BE0">
        <w:rPr>
          <w:rFonts w:ascii="GHEA Grapalat" w:hAnsi="GHEA Grapalat"/>
          <w:bCs/>
          <w:color w:val="000000" w:themeColor="text1"/>
          <w:sz w:val="24"/>
          <w:szCs w:val="24"/>
          <w:shd w:val="clear" w:color="auto" w:fill="FFFFFF"/>
          <w:lang w:val="hy-AM"/>
        </w:rPr>
        <w:t xml:space="preserve">ճանապարհատրանսպորտային պատահարների և բնութագրերի, ինչպես նաև ճանապարհներից </w:t>
      </w:r>
      <w:proofErr w:type="spellStart"/>
      <w:r w:rsidRPr="00197BE0">
        <w:rPr>
          <w:rFonts w:ascii="GHEA Grapalat" w:hAnsi="GHEA Grapalat"/>
          <w:bCs/>
          <w:color w:val="000000" w:themeColor="text1"/>
          <w:sz w:val="24"/>
          <w:szCs w:val="24"/>
          <w:shd w:val="clear" w:color="auto" w:fill="FFFFFF"/>
          <w:lang w:val="hy-AM"/>
        </w:rPr>
        <w:t>օգտվողների</w:t>
      </w:r>
      <w:proofErr w:type="spellEnd"/>
      <w:r w:rsidRPr="00197BE0">
        <w:rPr>
          <w:rFonts w:ascii="GHEA Grapalat" w:hAnsi="GHEA Grapalat"/>
          <w:bCs/>
          <w:color w:val="000000" w:themeColor="text1"/>
          <w:sz w:val="24"/>
          <w:szCs w:val="24"/>
          <w:shd w:val="clear" w:color="auto" w:fill="FFFFFF"/>
          <w:lang w:val="hy-AM"/>
        </w:rPr>
        <w:t xml:space="preserve"> վերաբերյալ </w:t>
      </w:r>
      <w:r w:rsidRPr="00197BE0">
        <w:rPr>
          <w:rFonts w:ascii="GHEA Grapalat" w:eastAsia="Calibri" w:hAnsi="GHEA Grapalat" w:cs="Times New Roman"/>
          <w:bCs/>
          <w:color w:val="000000" w:themeColor="text1"/>
          <w:sz w:val="24"/>
          <w:szCs w:val="24"/>
          <w:shd w:val="clear" w:color="auto" w:fill="FFFFFF"/>
          <w:lang w:val="hy-AM"/>
        </w:rPr>
        <w:t xml:space="preserve">քանակական և պարբերական </w:t>
      </w:r>
      <w:r w:rsidRPr="00197BE0">
        <w:rPr>
          <w:rFonts w:ascii="GHEA Grapalat" w:eastAsia="Calibri" w:hAnsi="GHEA Grapalat" w:cs="Times New Roman"/>
          <w:bCs/>
          <w:color w:val="000000" w:themeColor="text1"/>
          <w:spacing w:val="-6"/>
          <w:sz w:val="24"/>
          <w:szCs w:val="24"/>
          <w:lang w:val="hy-AM"/>
        </w:rPr>
        <w:t>հետազոտությունների</w:t>
      </w:r>
      <w:r w:rsidRPr="00197BE0">
        <w:rPr>
          <w:rFonts w:ascii="GHEA Grapalat" w:eastAsia="Calibri" w:hAnsi="GHEA Grapalat" w:cs="Times New Roman"/>
          <w:bCs/>
          <w:color w:val="000000" w:themeColor="text1"/>
          <w:sz w:val="24"/>
          <w:szCs w:val="24"/>
          <w:shd w:val="clear" w:color="auto" w:fill="FFFFFF"/>
          <w:lang w:val="hy-AM"/>
        </w:rPr>
        <w:t xml:space="preserve"> իրականացումը, ճանապարհների անվտանգության վիճակի հսկողությունը և </w:t>
      </w:r>
      <w:r w:rsidRPr="00197BE0">
        <w:rPr>
          <w:rFonts w:ascii="GHEA Grapalat" w:hAnsi="GHEA Grapalat"/>
          <w:bCs/>
          <w:color w:val="000000" w:themeColor="text1"/>
          <w:sz w:val="24"/>
          <w:szCs w:val="24"/>
          <w:shd w:val="clear" w:color="auto" w:fill="FFFFFF"/>
          <w:lang w:val="hy-AM"/>
        </w:rPr>
        <w:t xml:space="preserve"> բարելավումը, </w:t>
      </w:r>
      <w:r w:rsidRPr="00197BE0">
        <w:rPr>
          <w:rFonts w:ascii="GHEA Grapalat" w:hAnsi="GHEA Grapalat"/>
          <w:bCs/>
          <w:color w:val="000000" w:themeColor="text1"/>
          <w:spacing w:val="-6"/>
          <w:sz w:val="24"/>
          <w:szCs w:val="24"/>
          <w:lang w:val="hy-AM"/>
        </w:rPr>
        <w:t xml:space="preserve">ճանապարհային անվտանգության ազդեցության գնահատումը, </w:t>
      </w:r>
      <w:r w:rsidRPr="00197BE0">
        <w:rPr>
          <w:rFonts w:ascii="GHEA Grapalat" w:eastAsia="Calibri" w:hAnsi="GHEA Grapalat" w:cs="Times New Roman"/>
          <w:bCs/>
          <w:color w:val="000000" w:themeColor="text1"/>
          <w:spacing w:val="-6"/>
          <w:sz w:val="24"/>
          <w:szCs w:val="24"/>
          <w:lang w:val="hy-AM"/>
        </w:rPr>
        <w:t xml:space="preserve">ճանապարհային անվտանգության նպատակային հետազոտությունների իրականացումը, </w:t>
      </w:r>
      <w:r w:rsidRPr="00197BE0">
        <w:rPr>
          <w:rFonts w:ascii="GHEA Grapalat" w:hAnsi="GHEA Grapalat"/>
          <w:bCs/>
          <w:color w:val="000000" w:themeColor="text1"/>
          <w:spacing w:val="-6"/>
          <w:sz w:val="24"/>
          <w:szCs w:val="24"/>
          <w:lang w:val="hy-AM"/>
        </w:rPr>
        <w:t xml:space="preserve">ճանապարհային անվտանգության </w:t>
      </w:r>
      <w:proofErr w:type="spellStart"/>
      <w:r w:rsidRPr="00197BE0">
        <w:rPr>
          <w:rFonts w:ascii="GHEA Grapalat" w:hAnsi="GHEA Grapalat"/>
          <w:bCs/>
          <w:color w:val="000000" w:themeColor="text1"/>
          <w:spacing w:val="-6"/>
          <w:sz w:val="24"/>
          <w:szCs w:val="24"/>
          <w:lang w:val="hy-AM"/>
        </w:rPr>
        <w:t>աուդիտորների</w:t>
      </w:r>
      <w:proofErr w:type="spellEnd"/>
      <w:r w:rsidRPr="00197BE0">
        <w:rPr>
          <w:rFonts w:ascii="GHEA Grapalat" w:hAnsi="GHEA Grapalat"/>
          <w:bCs/>
          <w:color w:val="000000" w:themeColor="text1"/>
          <w:spacing w:val="-6"/>
          <w:sz w:val="24"/>
          <w:szCs w:val="24"/>
          <w:lang w:val="hy-AM"/>
        </w:rPr>
        <w:t xml:space="preserve"> վերապատրաստումը և որակավորումը, ճանապարհային ցանցի անվտանգության ամբողջական գնահատման և անվտանգության մակարդակի գնահատման նպատակով հսկողության իրականացումը և ընթացիկ </w:t>
      </w:r>
      <w:proofErr w:type="spellStart"/>
      <w:r w:rsidRPr="00197BE0">
        <w:rPr>
          <w:rFonts w:ascii="GHEA Grapalat" w:hAnsi="GHEA Grapalat"/>
          <w:bCs/>
          <w:color w:val="000000" w:themeColor="text1"/>
          <w:spacing w:val="-6"/>
          <w:sz w:val="24"/>
          <w:szCs w:val="24"/>
          <w:lang w:val="hy-AM"/>
        </w:rPr>
        <w:t>մշտադիտարկումը</w:t>
      </w:r>
      <w:proofErr w:type="spellEnd"/>
      <w:r w:rsidRPr="00197BE0">
        <w:rPr>
          <w:rFonts w:ascii="GHEA Grapalat" w:eastAsia="MS Mincho" w:hAnsi="GHEA Grapalat" w:cs="MS Mincho"/>
          <w:bCs/>
          <w:color w:val="000000" w:themeColor="text1"/>
          <w:spacing w:val="-6"/>
          <w:sz w:val="24"/>
          <w:szCs w:val="24"/>
          <w:lang w:val="hy-AM"/>
        </w:rPr>
        <w:t>,</w:t>
      </w:r>
    </w:p>
    <w:p w14:paraId="6ACC7F42"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r w:rsidRPr="00197BE0">
        <w:rPr>
          <w:rFonts w:ascii="GHEA Grapalat" w:hAnsi="GHEA Grapalat"/>
          <w:b/>
          <w:bCs/>
          <w:color w:val="000000" w:themeColor="text1"/>
          <w:sz w:val="24"/>
          <w:szCs w:val="24"/>
        </w:rPr>
        <w:t xml:space="preserve">ճանապարհային անվտանգության ազդեցության գնահատում` </w:t>
      </w:r>
      <w:r w:rsidRPr="00197BE0">
        <w:rPr>
          <w:rFonts w:ascii="GHEA Grapalat" w:hAnsi="GHEA Grapalat"/>
          <w:color w:val="000000" w:themeColor="text1"/>
          <w:spacing w:val="-6"/>
          <w:sz w:val="24"/>
          <w:szCs w:val="24"/>
        </w:rPr>
        <w:t xml:space="preserve">ճանապարհային ցանցի անվտանգության ցուցանիշների համապատասխանության նկատմամբ նոր կառուցվող ճանապարհի անվտանգության ցուցանիշների կամ գործող ճանապարհային ցանցի անվտանգության ցուցանիշների էական փոփոխության ազդեցության համեմատական </w:t>
      </w:r>
      <w:r w:rsidRPr="00197BE0">
        <w:rPr>
          <w:rFonts w:ascii="GHEA Grapalat" w:hAnsi="GHEA Grapalat"/>
          <w:color w:val="000000" w:themeColor="text1"/>
          <w:spacing w:val="-6"/>
          <w:sz w:val="24"/>
          <w:szCs w:val="24"/>
        </w:rPr>
        <w:lastRenderedPageBreak/>
        <w:t>վերլուծություն,</w:t>
      </w:r>
    </w:p>
    <w:p w14:paraId="423AFBCA"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eastAsiaTheme="minorHAnsi" w:hAnsi="GHEA Grapalat" w:cstheme="minorBidi"/>
          <w:color w:val="000000" w:themeColor="text1"/>
          <w:spacing w:val="-6"/>
          <w:sz w:val="24"/>
          <w:szCs w:val="24"/>
          <w:lang w:eastAsia="en-US" w:bidi="ar-SA"/>
        </w:rPr>
      </w:pPr>
      <w:r w:rsidRPr="00197BE0">
        <w:rPr>
          <w:rFonts w:ascii="GHEA Grapalat" w:eastAsiaTheme="minorHAnsi" w:hAnsi="GHEA Grapalat" w:cstheme="minorBidi"/>
          <w:b/>
          <w:bCs/>
          <w:color w:val="000000" w:themeColor="text1"/>
          <w:spacing w:val="-6"/>
          <w:sz w:val="24"/>
          <w:szCs w:val="24"/>
          <w:lang w:eastAsia="en-US" w:bidi="ar-SA"/>
        </w:rPr>
        <w:t xml:space="preserve">ճանապարհային անվտանգության աուդիտ՝ </w:t>
      </w:r>
      <w:bookmarkStart w:id="15" w:name="_Hlk93922757"/>
      <w:bookmarkStart w:id="16" w:name="_Hlk75778575"/>
      <w:r w:rsidRPr="00197BE0">
        <w:rPr>
          <w:rFonts w:ascii="GHEA Grapalat" w:eastAsiaTheme="minorHAnsi" w:hAnsi="GHEA Grapalat" w:cstheme="minorBidi"/>
          <w:color w:val="000000" w:themeColor="text1"/>
          <w:spacing w:val="-6"/>
          <w:sz w:val="24"/>
          <w:szCs w:val="24"/>
          <w:lang w:eastAsia="en-US" w:bidi="ar-SA"/>
        </w:rPr>
        <w:t>ճանապարհի անվտանգության պահանջների համապատասխանության անկա</w:t>
      </w:r>
      <w:bookmarkEnd w:id="15"/>
      <w:r w:rsidRPr="00197BE0">
        <w:rPr>
          <w:rFonts w:ascii="GHEA Grapalat" w:eastAsiaTheme="minorHAnsi" w:hAnsi="GHEA Grapalat" w:cstheme="minorBidi"/>
          <w:color w:val="000000" w:themeColor="text1"/>
          <w:spacing w:val="-6"/>
          <w:sz w:val="24"/>
          <w:szCs w:val="24"/>
          <w:lang w:eastAsia="en-US" w:bidi="ar-SA"/>
        </w:rPr>
        <w:t>խ և օբյեկտիվ գնահատման նպատակով անցկացվող  աուդիտ կամ աուդիտորական դիտարկում</w:t>
      </w:r>
      <w:r w:rsidRPr="00197BE0">
        <w:rPr>
          <w:rFonts w:ascii="GHEA Grapalat" w:eastAsia="MS Mincho" w:hAnsi="GHEA Grapalat" w:cs="MS Mincho"/>
          <w:color w:val="000000" w:themeColor="text1"/>
          <w:spacing w:val="-6"/>
          <w:sz w:val="24"/>
          <w:szCs w:val="24"/>
          <w:lang w:eastAsia="en-US" w:bidi="ar-SA"/>
        </w:rPr>
        <w:t>,</w:t>
      </w:r>
    </w:p>
    <w:p w14:paraId="6BDA551D"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eastAsia="MS Mincho" w:hAnsi="GHEA Grapalat" w:cs="MS Mincho"/>
          <w:color w:val="000000" w:themeColor="text1"/>
          <w:sz w:val="24"/>
          <w:szCs w:val="24"/>
        </w:rPr>
      </w:pPr>
      <w:bookmarkStart w:id="17" w:name="_Hlk68792954"/>
      <w:bookmarkEnd w:id="16"/>
      <w:r w:rsidRPr="00197BE0">
        <w:rPr>
          <w:rFonts w:ascii="GHEA Grapalat" w:eastAsiaTheme="minorHAnsi" w:hAnsi="GHEA Grapalat" w:cstheme="minorBidi"/>
          <w:b/>
          <w:bCs/>
          <w:color w:val="000000" w:themeColor="text1"/>
          <w:spacing w:val="-6"/>
          <w:sz w:val="24"/>
          <w:szCs w:val="24"/>
          <w:lang w:eastAsia="en-US" w:bidi="ar-SA"/>
        </w:rPr>
        <w:t>ճանապարհային</w:t>
      </w:r>
      <w:r w:rsidRPr="00197BE0">
        <w:rPr>
          <w:rFonts w:ascii="GHEA Grapalat" w:hAnsi="GHEA Grapalat"/>
          <w:b/>
          <w:bCs/>
          <w:color w:val="000000" w:themeColor="text1"/>
          <w:sz w:val="24"/>
          <w:szCs w:val="24"/>
        </w:rPr>
        <w:t xml:space="preserve"> անվտանգության վարկանիշ</w:t>
      </w:r>
      <w:r w:rsidRPr="00197BE0">
        <w:rPr>
          <w:rFonts w:ascii="GHEA Grapalat" w:hAnsi="GHEA Grapalat"/>
          <w:color w:val="000000" w:themeColor="text1"/>
          <w:sz w:val="24"/>
          <w:szCs w:val="24"/>
        </w:rPr>
        <w:t xml:space="preserve">՝ գործող ճանապարհային ցանցում </w:t>
      </w:r>
      <w:proofErr w:type="spellStart"/>
      <w:r w:rsidRPr="00197BE0">
        <w:rPr>
          <w:rFonts w:ascii="GHEA Grapalat" w:hAnsi="GHEA Grapalat"/>
          <w:color w:val="000000" w:themeColor="text1"/>
          <w:sz w:val="24"/>
          <w:szCs w:val="24"/>
        </w:rPr>
        <w:t>ընդգրված</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ճանապարհահատվածների</w:t>
      </w:r>
      <w:proofErr w:type="spellEnd"/>
      <w:r w:rsidRPr="00197BE0">
        <w:rPr>
          <w:rFonts w:ascii="GHEA Grapalat" w:hAnsi="GHEA Grapalat"/>
          <w:color w:val="000000" w:themeColor="text1"/>
          <w:sz w:val="24"/>
          <w:szCs w:val="24"/>
        </w:rPr>
        <w:t xml:space="preserve"> անվտանգության չափանիշների դասակարգումն ըստ կարգերի</w:t>
      </w:r>
      <w:r w:rsidRPr="00197BE0">
        <w:rPr>
          <w:rFonts w:ascii="GHEA Grapalat" w:eastAsia="MS Mincho" w:hAnsi="GHEA Grapalat" w:cs="MS Mincho"/>
          <w:color w:val="000000" w:themeColor="text1"/>
          <w:sz w:val="24"/>
          <w:szCs w:val="24"/>
        </w:rPr>
        <w:t>,</w:t>
      </w:r>
    </w:p>
    <w:p w14:paraId="3200267B"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hAnsi="GHEA Grapalat" w:cs="Sylfaen"/>
          <w:color w:val="000000" w:themeColor="text1"/>
          <w:sz w:val="24"/>
          <w:szCs w:val="24"/>
        </w:rPr>
      </w:pPr>
      <w:r w:rsidRPr="00197BE0">
        <w:rPr>
          <w:rFonts w:ascii="GHEA Grapalat" w:hAnsi="GHEA Grapalat"/>
          <w:b/>
          <w:bCs/>
          <w:color w:val="000000" w:themeColor="text1"/>
          <w:sz w:val="24"/>
          <w:szCs w:val="24"/>
        </w:rPr>
        <w:t>ճանապարհային անվտանգության նպատակային հետազոտություն՝</w:t>
      </w:r>
      <w:r w:rsidRPr="00197BE0">
        <w:rPr>
          <w:rFonts w:ascii="GHEA Grapalat" w:hAnsi="GHEA Grapalat"/>
          <w:color w:val="000000" w:themeColor="text1"/>
          <w:sz w:val="24"/>
          <w:szCs w:val="24"/>
        </w:rPr>
        <w:t xml:space="preserve"> ավտոմոբիլային ճանապարհների կամ դրանց հատվածների նպատակային հետազոտություն, որը պետք է բացահայտի </w:t>
      </w:r>
      <w:proofErr w:type="spellStart"/>
      <w:r w:rsidRPr="00197BE0">
        <w:rPr>
          <w:rFonts w:ascii="GHEA Grapalat" w:hAnsi="GHEA Grapalat"/>
          <w:color w:val="000000" w:themeColor="text1"/>
          <w:sz w:val="24"/>
          <w:szCs w:val="24"/>
        </w:rPr>
        <w:t>ճանապարատրանսպորտային</w:t>
      </w:r>
      <w:proofErr w:type="spellEnd"/>
      <w:r w:rsidRPr="00197BE0">
        <w:rPr>
          <w:rFonts w:ascii="GHEA Grapalat" w:hAnsi="GHEA Grapalat"/>
          <w:color w:val="000000" w:themeColor="text1"/>
          <w:sz w:val="24"/>
          <w:szCs w:val="24"/>
        </w:rPr>
        <w:t xml:space="preserve"> պատահարների առաջացման հնարավոր ռիսկը</w:t>
      </w:r>
      <w:r w:rsidRPr="00197BE0">
        <w:rPr>
          <w:rFonts w:ascii="GHEA Grapalat" w:eastAsia="MS Mincho" w:hAnsi="GHEA Grapalat" w:cs="MS Mincho"/>
          <w:color w:val="000000" w:themeColor="text1"/>
          <w:sz w:val="24"/>
          <w:szCs w:val="24"/>
        </w:rPr>
        <w:t>, նպաստող</w:t>
      </w:r>
      <w:r w:rsidRPr="00197BE0">
        <w:rPr>
          <w:rFonts w:ascii="GHEA Grapalat" w:hAnsi="GHEA Grapalat"/>
          <w:color w:val="000000" w:themeColor="text1"/>
          <w:sz w:val="24"/>
          <w:szCs w:val="24"/>
        </w:rPr>
        <w:t xml:space="preserve"> պայմանները, թերությունները և խնդիրները</w:t>
      </w:r>
      <w:r w:rsidRPr="00197BE0">
        <w:rPr>
          <w:rFonts w:ascii="GHEA Grapalat" w:eastAsia="MS Mincho" w:hAnsi="GHEA Grapalat" w:cs="MS Mincho"/>
          <w:color w:val="000000" w:themeColor="text1"/>
          <w:sz w:val="24"/>
          <w:szCs w:val="24"/>
        </w:rPr>
        <w:t>,</w:t>
      </w:r>
    </w:p>
    <w:p w14:paraId="4AD11AB8"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eastAsia="MS Mincho" w:hAnsi="GHEA Grapalat" w:cs="MS Mincho"/>
          <w:color w:val="000000" w:themeColor="text1"/>
          <w:sz w:val="24"/>
          <w:szCs w:val="24"/>
        </w:rPr>
      </w:pPr>
      <w:r w:rsidRPr="00197BE0">
        <w:rPr>
          <w:rFonts w:ascii="GHEA Grapalat" w:hAnsi="GHEA Grapalat"/>
          <w:b/>
          <w:color w:val="000000" w:themeColor="text1"/>
          <w:sz w:val="24"/>
          <w:szCs w:val="24"/>
        </w:rPr>
        <w:t xml:space="preserve">ճանապարհային անվտանգության պարբերական </w:t>
      </w:r>
      <w:r w:rsidRPr="00197BE0">
        <w:rPr>
          <w:rFonts w:ascii="GHEA Grapalat" w:hAnsi="GHEA Grapalat"/>
          <w:b/>
          <w:bCs/>
          <w:color w:val="000000" w:themeColor="text1"/>
          <w:sz w:val="24"/>
          <w:szCs w:val="24"/>
        </w:rPr>
        <w:t>հետազոտություն</w:t>
      </w:r>
      <w:r w:rsidRPr="00197BE0">
        <w:rPr>
          <w:rFonts w:ascii="GHEA Grapalat" w:hAnsi="GHEA Grapalat"/>
          <w:b/>
          <w:color w:val="000000" w:themeColor="text1"/>
          <w:sz w:val="24"/>
          <w:szCs w:val="24"/>
        </w:rPr>
        <w:t>՝</w:t>
      </w:r>
      <w:r w:rsidRPr="00197BE0">
        <w:rPr>
          <w:rFonts w:ascii="GHEA Grapalat" w:hAnsi="GHEA Grapalat"/>
          <w:color w:val="000000" w:themeColor="text1"/>
          <w:sz w:val="24"/>
          <w:szCs w:val="24"/>
        </w:rPr>
        <w:t xml:space="preserve"> անվտանգության նկատառումներից ելնելով ճանապարհների կամ դրանց հատվածների անվտանգության համապատասխան մակարդակների ապահովման նպատակով պարբերաբար կատարվող հետազոտություն</w:t>
      </w:r>
      <w:r w:rsidRPr="00197BE0">
        <w:rPr>
          <w:rFonts w:ascii="GHEA Grapalat" w:eastAsia="MS Mincho" w:hAnsi="GHEA Grapalat" w:cs="MS Mincho"/>
          <w:color w:val="000000" w:themeColor="text1"/>
          <w:sz w:val="24"/>
          <w:szCs w:val="24"/>
        </w:rPr>
        <w:t>,</w:t>
      </w:r>
      <w:r w:rsidRPr="00197BE0">
        <w:rPr>
          <w:rFonts w:ascii="GHEA Grapalat" w:hAnsi="GHEA Grapalat"/>
          <w:color w:val="000000" w:themeColor="text1"/>
          <w:sz w:val="24"/>
          <w:szCs w:val="24"/>
        </w:rPr>
        <w:t xml:space="preserve"> </w:t>
      </w:r>
    </w:p>
    <w:p w14:paraId="52FADD1C"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hAnsi="GHEA Grapalat"/>
          <w:color w:val="000000" w:themeColor="text1"/>
          <w:sz w:val="24"/>
          <w:szCs w:val="24"/>
        </w:rPr>
      </w:pPr>
      <w:r w:rsidRPr="00197BE0">
        <w:rPr>
          <w:rFonts w:ascii="GHEA Grapalat" w:hAnsi="GHEA Grapalat"/>
          <w:b/>
          <w:bCs/>
          <w:color w:val="000000" w:themeColor="text1"/>
          <w:sz w:val="24"/>
          <w:szCs w:val="24"/>
        </w:rPr>
        <w:t xml:space="preserve">ճանապարհային </w:t>
      </w:r>
      <w:proofErr w:type="spellStart"/>
      <w:r w:rsidRPr="00197BE0">
        <w:rPr>
          <w:rFonts w:ascii="GHEA Grapalat" w:hAnsi="GHEA Grapalat"/>
          <w:b/>
          <w:bCs/>
          <w:color w:val="000000" w:themeColor="text1"/>
          <w:sz w:val="24"/>
          <w:szCs w:val="24"/>
        </w:rPr>
        <w:t>երթևեկության</w:t>
      </w:r>
      <w:proofErr w:type="spellEnd"/>
      <w:r w:rsidRPr="00197BE0">
        <w:rPr>
          <w:rFonts w:ascii="GHEA Grapalat" w:hAnsi="GHEA Grapalat"/>
          <w:b/>
          <w:bCs/>
          <w:color w:val="000000" w:themeColor="text1"/>
          <w:sz w:val="24"/>
          <w:szCs w:val="24"/>
        </w:rPr>
        <w:t xml:space="preserve"> մասնակիցների խոցելի խումբ՝</w:t>
      </w:r>
      <w:r w:rsidRPr="00197BE0">
        <w:rPr>
          <w:rFonts w:ascii="GHEA Grapalat" w:eastAsia="MS Mincho" w:hAnsi="GHEA Grapalat" w:cs="MS Mincho"/>
          <w:color w:val="000000" w:themeColor="text1"/>
          <w:sz w:val="24"/>
          <w:szCs w:val="24"/>
        </w:rPr>
        <w:t xml:space="preserve"> </w:t>
      </w:r>
      <w:r w:rsidRPr="00197BE0">
        <w:rPr>
          <w:rFonts w:ascii="GHEA Grapalat" w:hAnsi="GHEA Grapalat"/>
          <w:color w:val="000000" w:themeColor="text1"/>
          <w:sz w:val="24"/>
          <w:szCs w:val="24"/>
        </w:rPr>
        <w:t xml:space="preserve">ավտոմոբիլային ճանապարհների </w:t>
      </w:r>
      <w:proofErr w:type="spellStart"/>
      <w:r w:rsidRPr="00197BE0">
        <w:rPr>
          <w:rFonts w:ascii="GHEA Grapalat" w:hAnsi="GHEA Grapalat"/>
          <w:color w:val="000000" w:themeColor="text1"/>
          <w:sz w:val="24"/>
          <w:szCs w:val="24"/>
        </w:rPr>
        <w:t>երթևեկության</w:t>
      </w:r>
      <w:proofErr w:type="spellEnd"/>
      <w:r w:rsidRPr="00197BE0">
        <w:rPr>
          <w:rFonts w:ascii="GHEA Grapalat" w:hAnsi="GHEA Grapalat"/>
          <w:color w:val="000000" w:themeColor="text1"/>
          <w:sz w:val="24"/>
          <w:szCs w:val="24"/>
        </w:rPr>
        <w:t xml:space="preserve"> մասնակիցների խոցելի խումբ՝ </w:t>
      </w:r>
      <w:proofErr w:type="spellStart"/>
      <w:r w:rsidRPr="00197BE0">
        <w:rPr>
          <w:rFonts w:ascii="GHEA Grapalat" w:hAnsi="GHEA Grapalat"/>
          <w:color w:val="000000" w:themeColor="text1"/>
          <w:sz w:val="24"/>
          <w:szCs w:val="24"/>
        </w:rPr>
        <w:t>հետիոտները</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հեծանվորդները</w:t>
      </w:r>
      <w:proofErr w:type="spellEnd"/>
      <w:r w:rsidRPr="00197BE0">
        <w:rPr>
          <w:rFonts w:ascii="GHEA Grapalat" w:hAnsi="GHEA Grapalat"/>
          <w:color w:val="000000" w:themeColor="text1"/>
          <w:sz w:val="24"/>
          <w:szCs w:val="24"/>
        </w:rPr>
        <w:t xml:space="preserve">, երեխաները, </w:t>
      </w:r>
      <w:proofErr w:type="spellStart"/>
      <w:r w:rsidRPr="00197BE0">
        <w:rPr>
          <w:rFonts w:ascii="GHEA Grapalat" w:hAnsi="GHEA Grapalat"/>
          <w:color w:val="000000" w:themeColor="text1"/>
          <w:sz w:val="24"/>
          <w:szCs w:val="24"/>
        </w:rPr>
        <w:t>տարեցները</w:t>
      </w:r>
      <w:proofErr w:type="spellEnd"/>
      <w:r w:rsidRPr="00197BE0">
        <w:rPr>
          <w:rFonts w:ascii="GHEA Grapalat" w:hAnsi="GHEA Grapalat"/>
          <w:color w:val="000000" w:themeColor="text1"/>
          <w:sz w:val="24"/>
          <w:szCs w:val="24"/>
        </w:rPr>
        <w:t xml:space="preserve">, հաշմանդամություն ունեցող անձիք, ինչպես նաև շարժիչով աշխատող երկանիվ տրանսպորտային միջոցներից </w:t>
      </w:r>
      <w:proofErr w:type="spellStart"/>
      <w:r w:rsidRPr="00197BE0">
        <w:rPr>
          <w:rFonts w:ascii="GHEA Grapalat" w:hAnsi="GHEA Grapalat"/>
          <w:color w:val="000000" w:themeColor="text1"/>
          <w:sz w:val="24"/>
          <w:szCs w:val="24"/>
        </w:rPr>
        <w:t>օգտվողները</w:t>
      </w:r>
      <w:proofErr w:type="spellEnd"/>
      <w:r w:rsidRPr="00197BE0">
        <w:rPr>
          <w:rFonts w:ascii="GHEA Grapalat" w:hAnsi="GHEA Grapalat"/>
          <w:color w:val="000000" w:themeColor="text1"/>
          <w:sz w:val="24"/>
          <w:szCs w:val="24"/>
        </w:rPr>
        <w:t>,</w:t>
      </w:r>
    </w:p>
    <w:p w14:paraId="7D0153F5"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hAnsi="GHEA Grapalat"/>
          <w:color w:val="000000" w:themeColor="text1"/>
          <w:sz w:val="24"/>
          <w:szCs w:val="24"/>
        </w:rPr>
      </w:pPr>
      <w:r w:rsidRPr="00197BE0">
        <w:rPr>
          <w:rFonts w:ascii="GHEA Grapalat" w:hAnsi="GHEA Grapalat"/>
          <w:b/>
          <w:bCs/>
          <w:color w:val="000000" w:themeColor="text1"/>
          <w:sz w:val="24"/>
          <w:szCs w:val="24"/>
        </w:rPr>
        <w:t xml:space="preserve">ճանապարհի </w:t>
      </w:r>
      <w:proofErr w:type="spellStart"/>
      <w:r w:rsidRPr="00197BE0">
        <w:rPr>
          <w:rFonts w:ascii="GHEA Grapalat" w:hAnsi="GHEA Grapalat"/>
          <w:b/>
          <w:bCs/>
          <w:color w:val="000000" w:themeColor="text1"/>
          <w:sz w:val="24"/>
          <w:szCs w:val="24"/>
        </w:rPr>
        <w:t>վթարավտանգ</w:t>
      </w:r>
      <w:proofErr w:type="spellEnd"/>
      <w:r w:rsidRPr="00197BE0">
        <w:rPr>
          <w:rFonts w:ascii="GHEA Grapalat" w:hAnsi="GHEA Grapalat"/>
          <w:b/>
          <w:bCs/>
          <w:color w:val="000000" w:themeColor="text1"/>
          <w:sz w:val="24"/>
          <w:szCs w:val="24"/>
        </w:rPr>
        <w:t xml:space="preserve"> հատվածներ</w:t>
      </w:r>
      <w:r w:rsidRPr="00197BE0">
        <w:rPr>
          <w:rFonts w:ascii="GHEA Grapalat" w:hAnsi="GHEA Grapalat"/>
          <w:color w:val="000000" w:themeColor="text1"/>
          <w:sz w:val="24"/>
          <w:szCs w:val="24"/>
        </w:rPr>
        <w:t>՝ ավտոմոբիլային ճանապարհի վրա գտնվող վթարների կուտակման վայրեր կամ հատվածներ, որտեղ կենտրոնացած են եղել ճանապարհատրանսպորտային պատահարները, որոնք պատճառ են դարձել մարդկային զոհերի կամ վիրավորների.</w:t>
      </w:r>
    </w:p>
    <w:p w14:paraId="36FEE793" w14:textId="77777777" w:rsidR="00EF5638" w:rsidRPr="00197BE0" w:rsidRDefault="00EF5638" w:rsidP="00EF5638">
      <w:pPr>
        <w:pStyle w:val="a0"/>
        <w:widowControl w:val="0"/>
        <w:shd w:val="clear" w:color="auto" w:fill="auto"/>
        <w:tabs>
          <w:tab w:val="left" w:pos="720"/>
        </w:tabs>
        <w:spacing w:after="0" w:line="360" w:lineRule="auto"/>
        <w:ind w:left="0" w:firstLine="540"/>
        <w:jc w:val="both"/>
        <w:rPr>
          <w:rFonts w:ascii="GHEA Grapalat" w:hAnsi="GHEA Grapalat"/>
          <w:color w:val="000000" w:themeColor="text1"/>
          <w:sz w:val="24"/>
          <w:szCs w:val="24"/>
        </w:rPr>
      </w:pPr>
      <w:proofErr w:type="spellStart"/>
      <w:r>
        <w:rPr>
          <w:rFonts w:ascii="GHEA Grapalat" w:hAnsi="GHEA Grapalat"/>
          <w:b/>
          <w:bCs/>
          <w:color w:val="000000" w:themeColor="text1"/>
          <w:sz w:val="24"/>
          <w:szCs w:val="24"/>
        </w:rPr>
        <w:t>ճ</w:t>
      </w:r>
      <w:r w:rsidRPr="00197BE0">
        <w:rPr>
          <w:rFonts w:ascii="GHEA Grapalat" w:hAnsi="GHEA Grapalat"/>
          <w:b/>
          <w:bCs/>
          <w:color w:val="000000" w:themeColor="text1"/>
          <w:sz w:val="24"/>
          <w:szCs w:val="24"/>
        </w:rPr>
        <w:t>անապա</w:t>
      </w:r>
      <w:r>
        <w:rPr>
          <w:rFonts w:ascii="GHEA Grapalat" w:hAnsi="GHEA Grapalat"/>
          <w:b/>
          <w:bCs/>
          <w:color w:val="000000" w:themeColor="text1"/>
          <w:sz w:val="24"/>
          <w:szCs w:val="24"/>
        </w:rPr>
        <w:t>հային</w:t>
      </w:r>
      <w:proofErr w:type="spellEnd"/>
      <w:r>
        <w:rPr>
          <w:rFonts w:ascii="GHEA Grapalat" w:hAnsi="GHEA Grapalat"/>
          <w:b/>
          <w:bCs/>
          <w:color w:val="000000" w:themeColor="text1"/>
          <w:sz w:val="24"/>
          <w:szCs w:val="24"/>
        </w:rPr>
        <w:t xml:space="preserve"> անվտանգության </w:t>
      </w:r>
      <w:r w:rsidRPr="00197BE0">
        <w:rPr>
          <w:rFonts w:ascii="GHEA Grapalat" w:hAnsi="GHEA Grapalat"/>
          <w:b/>
          <w:bCs/>
          <w:color w:val="000000" w:themeColor="text1"/>
          <w:sz w:val="24"/>
          <w:szCs w:val="24"/>
        </w:rPr>
        <w:t>տվյալների կառավարման համակարգ՝</w:t>
      </w:r>
      <w:r w:rsidRPr="00197BE0">
        <w:rPr>
          <w:rFonts w:ascii="GHEA Grapalat" w:hAnsi="GHEA Grapalat"/>
          <w:color w:val="000000" w:themeColor="text1"/>
          <w:sz w:val="24"/>
          <w:szCs w:val="24"/>
        </w:rPr>
        <w:t xml:space="preserve"> </w:t>
      </w:r>
      <w:bookmarkStart w:id="18" w:name="_Hlk156930362"/>
      <w:proofErr w:type="spellStart"/>
      <w:r w:rsidRPr="00197BE0">
        <w:rPr>
          <w:rFonts w:ascii="GHEA Grapalat" w:hAnsi="GHEA Grapalat"/>
          <w:color w:val="000000" w:themeColor="text1"/>
          <w:sz w:val="24"/>
          <w:szCs w:val="24"/>
        </w:rPr>
        <w:t>ճանապատրանսպորտային</w:t>
      </w:r>
      <w:proofErr w:type="spellEnd"/>
      <w:r w:rsidRPr="00197BE0">
        <w:rPr>
          <w:rFonts w:ascii="GHEA Grapalat" w:hAnsi="GHEA Grapalat"/>
          <w:color w:val="000000" w:themeColor="text1"/>
          <w:sz w:val="24"/>
          <w:szCs w:val="24"/>
        </w:rPr>
        <w:t xml:space="preserve"> պատահարների</w:t>
      </w:r>
      <w:r>
        <w:rPr>
          <w:rFonts w:ascii="GHEA Grapalat" w:hAnsi="GHEA Grapalat"/>
          <w:color w:val="000000" w:themeColor="text1"/>
          <w:sz w:val="24"/>
          <w:szCs w:val="24"/>
        </w:rPr>
        <w:t xml:space="preserve">, ճանապարհատրանսպորտային պատահարների </w:t>
      </w:r>
      <w:proofErr w:type="spellStart"/>
      <w:r w:rsidRPr="00F62264">
        <w:rPr>
          <w:rFonts w:ascii="GHEA Grapalat" w:hAnsi="GHEA Grapalat"/>
          <w:color w:val="000000" w:themeColor="text1"/>
          <w:sz w:val="24"/>
          <w:szCs w:val="24"/>
        </w:rPr>
        <w:t>հետևանքով</w:t>
      </w:r>
      <w:proofErr w:type="spellEnd"/>
      <w:r w:rsidRPr="00F62264">
        <w:rPr>
          <w:rFonts w:ascii="GHEA Grapalat" w:hAnsi="GHEA Grapalat"/>
          <w:color w:val="000000" w:themeColor="text1"/>
          <w:sz w:val="24"/>
          <w:szCs w:val="24"/>
        </w:rPr>
        <w:t xml:space="preserve"> տուժած անձանց </w:t>
      </w:r>
      <w:r w:rsidRPr="0089322C">
        <w:rPr>
          <w:rFonts w:ascii="GHEA Grapalat" w:hAnsi="GHEA Grapalat"/>
          <w:color w:val="000000" w:themeColor="text1"/>
          <w:sz w:val="24"/>
          <w:szCs w:val="24"/>
        </w:rPr>
        <w:t>(զոհվածների և վիրավորների)</w:t>
      </w:r>
      <w:r>
        <w:rPr>
          <w:rFonts w:ascii="GHEA Grapalat" w:hAnsi="GHEA Grapalat"/>
          <w:color w:val="000000" w:themeColor="text1"/>
          <w:sz w:val="24"/>
          <w:szCs w:val="24"/>
        </w:rPr>
        <w:t xml:space="preserve">, </w:t>
      </w:r>
      <w:r w:rsidRPr="00F62264">
        <w:rPr>
          <w:rFonts w:ascii="GHEA Grapalat" w:hAnsi="GHEA Grapalat"/>
          <w:color w:val="000000" w:themeColor="text1"/>
          <w:sz w:val="24"/>
          <w:szCs w:val="24"/>
        </w:rPr>
        <w:t xml:space="preserve">ճանապարհային </w:t>
      </w:r>
      <w:proofErr w:type="spellStart"/>
      <w:r w:rsidRPr="00F62264">
        <w:rPr>
          <w:rFonts w:ascii="GHEA Grapalat" w:hAnsi="GHEA Grapalat"/>
          <w:color w:val="000000" w:themeColor="text1"/>
          <w:sz w:val="24"/>
          <w:szCs w:val="24"/>
        </w:rPr>
        <w:t>երթևեկության</w:t>
      </w:r>
      <w:proofErr w:type="spellEnd"/>
      <w:r w:rsidRPr="00F62264">
        <w:rPr>
          <w:rFonts w:ascii="GHEA Grapalat" w:hAnsi="GHEA Grapalat"/>
          <w:color w:val="000000" w:themeColor="text1"/>
          <w:sz w:val="24"/>
          <w:szCs w:val="24"/>
        </w:rPr>
        <w:t xml:space="preserve"> բնագավառում վարչական իրավախախտումների</w:t>
      </w:r>
      <w:r>
        <w:rPr>
          <w:rFonts w:ascii="GHEA Grapalat" w:hAnsi="GHEA Grapalat"/>
          <w:color w:val="000000" w:themeColor="text1"/>
          <w:sz w:val="24"/>
          <w:szCs w:val="24"/>
        </w:rPr>
        <w:t xml:space="preserve">, ինչպես նաև </w:t>
      </w:r>
      <w:r w:rsidRPr="00197BE0">
        <w:rPr>
          <w:rFonts w:ascii="GHEA Grapalat" w:hAnsi="GHEA Grapalat"/>
          <w:color w:val="000000" w:themeColor="text1"/>
          <w:sz w:val="24"/>
          <w:szCs w:val="24"/>
        </w:rPr>
        <w:t xml:space="preserve">ավտոմոբիլային ճանապարհների տվյալների </w:t>
      </w:r>
      <w:r>
        <w:rPr>
          <w:rFonts w:ascii="GHEA Grapalat" w:hAnsi="GHEA Grapalat"/>
          <w:color w:val="000000" w:themeColor="text1"/>
          <w:sz w:val="24"/>
          <w:szCs w:val="24"/>
        </w:rPr>
        <w:t xml:space="preserve">հաշվառման, </w:t>
      </w:r>
      <w:r w:rsidRPr="00197BE0">
        <w:rPr>
          <w:rFonts w:ascii="GHEA Grapalat" w:hAnsi="GHEA Grapalat"/>
          <w:color w:val="000000" w:themeColor="text1"/>
          <w:sz w:val="24"/>
          <w:szCs w:val="24"/>
        </w:rPr>
        <w:t xml:space="preserve">պահպանման, վերլուծության, նույնականացման և </w:t>
      </w:r>
      <w:proofErr w:type="spellStart"/>
      <w:r w:rsidRPr="00197BE0">
        <w:rPr>
          <w:rFonts w:ascii="GHEA Grapalat" w:hAnsi="GHEA Grapalat"/>
          <w:color w:val="000000" w:themeColor="text1"/>
          <w:sz w:val="24"/>
          <w:szCs w:val="24"/>
        </w:rPr>
        <w:t>մշտադիտարկման</w:t>
      </w:r>
      <w:proofErr w:type="spellEnd"/>
      <w:r w:rsidRPr="00197BE0">
        <w:rPr>
          <w:rFonts w:ascii="GHEA Grapalat" w:hAnsi="GHEA Grapalat"/>
          <w:color w:val="000000" w:themeColor="text1"/>
          <w:sz w:val="24"/>
          <w:szCs w:val="24"/>
        </w:rPr>
        <w:t xml:space="preserve"> միասնական էլեկտրոնային համակարգ, որը ընդգրկում է ճանապարհատրանսպորտային պատահարների տվյալների, </w:t>
      </w:r>
      <w:r w:rsidRPr="00197BE0">
        <w:rPr>
          <w:rFonts w:ascii="GHEA Grapalat" w:hAnsi="GHEA Grapalat"/>
          <w:color w:val="000000" w:themeColor="text1"/>
          <w:sz w:val="24"/>
          <w:szCs w:val="24"/>
        </w:rPr>
        <w:lastRenderedPageBreak/>
        <w:t xml:space="preserve">ավտոմոբիլային ճանապարհների տվյալների, ճանապարհատրանսպորտային պատահարի ենթարկված  տրանսպորտային միջոցների </w:t>
      </w:r>
      <w:r>
        <w:rPr>
          <w:rFonts w:ascii="GHEA Grapalat" w:hAnsi="GHEA Grapalat"/>
          <w:color w:val="000000" w:themeColor="text1"/>
          <w:sz w:val="24"/>
          <w:szCs w:val="24"/>
        </w:rPr>
        <w:t xml:space="preserve">տվյալների </w:t>
      </w:r>
      <w:r w:rsidRPr="00197BE0">
        <w:rPr>
          <w:rFonts w:ascii="GHEA Grapalat" w:hAnsi="GHEA Grapalat"/>
          <w:color w:val="000000" w:themeColor="text1"/>
          <w:sz w:val="24"/>
          <w:szCs w:val="24"/>
        </w:rPr>
        <w:t xml:space="preserve">և ճանապարհատրանսպորտային պատահարի </w:t>
      </w:r>
      <w:proofErr w:type="spellStart"/>
      <w:r>
        <w:rPr>
          <w:rFonts w:ascii="GHEA Grapalat" w:hAnsi="GHEA Grapalat"/>
          <w:color w:val="000000" w:themeColor="text1"/>
          <w:sz w:val="24"/>
          <w:szCs w:val="24"/>
        </w:rPr>
        <w:t>հետևանքով</w:t>
      </w:r>
      <w:proofErr w:type="spellEnd"/>
      <w:r>
        <w:rPr>
          <w:rFonts w:ascii="GHEA Grapalat" w:hAnsi="GHEA Grapalat"/>
          <w:color w:val="000000" w:themeColor="text1"/>
          <w:sz w:val="24"/>
          <w:szCs w:val="24"/>
        </w:rPr>
        <w:t xml:space="preserve"> </w:t>
      </w:r>
      <w:r w:rsidRPr="00197BE0">
        <w:rPr>
          <w:rFonts w:ascii="GHEA Grapalat" w:hAnsi="GHEA Grapalat"/>
          <w:color w:val="000000" w:themeColor="text1"/>
          <w:sz w:val="24"/>
          <w:szCs w:val="24"/>
        </w:rPr>
        <w:t xml:space="preserve">անձանց </w:t>
      </w:r>
      <w:r>
        <w:rPr>
          <w:rFonts w:ascii="GHEA Grapalat" w:hAnsi="GHEA Grapalat"/>
          <w:color w:val="000000" w:themeColor="text1"/>
          <w:sz w:val="24"/>
          <w:szCs w:val="24"/>
        </w:rPr>
        <w:t xml:space="preserve">առողջությանը </w:t>
      </w:r>
      <w:r w:rsidRPr="00197BE0">
        <w:rPr>
          <w:rFonts w:ascii="GHEA Grapalat" w:hAnsi="GHEA Grapalat"/>
          <w:color w:val="000000" w:themeColor="text1"/>
          <w:sz w:val="24"/>
          <w:szCs w:val="24"/>
        </w:rPr>
        <w:t xml:space="preserve">վերաբերվող </w:t>
      </w:r>
      <w:r w:rsidRPr="00197BE0">
        <w:rPr>
          <w:rFonts w:ascii="GHEA Grapalat" w:hAnsi="GHEA Grapalat" w:cs="Arial"/>
          <w:sz w:val="24"/>
          <w:szCs w:val="24"/>
          <w:lang w:eastAsia="fr-FR"/>
        </w:rPr>
        <w:t>տվյալների շտեմարանները։</w:t>
      </w:r>
      <w:bookmarkEnd w:id="18"/>
      <w:r w:rsidRPr="00197BE0">
        <w:rPr>
          <w:rFonts w:ascii="GHEA Grapalat" w:hAnsi="GHEA Grapalat" w:cs="Arial"/>
          <w:sz w:val="24"/>
          <w:szCs w:val="24"/>
          <w:lang w:eastAsia="fr-FR"/>
        </w:rPr>
        <w:t xml:space="preserve">»։  </w:t>
      </w:r>
      <w:bookmarkEnd w:id="11"/>
      <w:bookmarkEnd w:id="12"/>
    </w:p>
    <w:bookmarkEnd w:id="13"/>
    <w:p w14:paraId="6C06B8C2"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z w:val="24"/>
          <w:szCs w:val="24"/>
        </w:rPr>
      </w:pPr>
    </w:p>
    <w:p w14:paraId="58EAD9D2"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r w:rsidRPr="00197BE0">
        <w:rPr>
          <w:rFonts w:ascii="GHEA Grapalat" w:hAnsi="GHEA Grapalat"/>
          <w:b/>
          <w:bCs/>
          <w:color w:val="000000" w:themeColor="text1"/>
          <w:spacing w:val="-6"/>
          <w:sz w:val="24"/>
          <w:szCs w:val="24"/>
        </w:rPr>
        <w:t xml:space="preserve">Հոդված 3. </w:t>
      </w:r>
      <w:r w:rsidRPr="00197BE0">
        <w:rPr>
          <w:rFonts w:ascii="GHEA Grapalat" w:hAnsi="GHEA Grapalat"/>
          <w:color w:val="000000" w:themeColor="text1"/>
          <w:spacing w:val="-6"/>
          <w:sz w:val="24"/>
          <w:szCs w:val="24"/>
        </w:rPr>
        <w:t>Օրենքի 3-րդ հոդվածում՝</w:t>
      </w:r>
    </w:p>
    <w:p w14:paraId="44B32422" w14:textId="77777777" w:rsidR="00EF5638" w:rsidRPr="00197BE0" w:rsidRDefault="00EF5638" w:rsidP="00EF5638">
      <w:pPr>
        <w:pStyle w:val="a0"/>
        <w:widowControl w:val="0"/>
        <w:numPr>
          <w:ilvl w:val="0"/>
          <w:numId w:val="46"/>
        </w:numPr>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r w:rsidRPr="00197BE0">
        <w:rPr>
          <w:rFonts w:ascii="GHEA Grapalat" w:hAnsi="GHEA Grapalat"/>
          <w:color w:val="000000" w:themeColor="text1"/>
          <w:spacing w:val="-6"/>
          <w:sz w:val="24"/>
          <w:szCs w:val="24"/>
        </w:rPr>
        <w:t>6-րդ մասում  «ապահովում են»  բառերը փոխարինել «</w:t>
      </w:r>
      <w:bookmarkStart w:id="19" w:name="_Hlk154161373"/>
      <w:r w:rsidRPr="00197BE0">
        <w:rPr>
          <w:rFonts w:ascii="GHEA Grapalat" w:hAnsi="GHEA Grapalat"/>
          <w:sz w:val="24"/>
          <w:szCs w:val="24"/>
        </w:rPr>
        <w:t>որոնք կարող են ապահովել</w:t>
      </w:r>
      <w:bookmarkEnd w:id="19"/>
      <w:r w:rsidRPr="00197BE0">
        <w:rPr>
          <w:rFonts w:ascii="GHEA Grapalat" w:hAnsi="GHEA Grapalat"/>
          <w:sz w:val="24"/>
          <w:szCs w:val="24"/>
        </w:rPr>
        <w:t>» բառերով</w:t>
      </w:r>
      <w:r w:rsidRPr="00197BE0">
        <w:rPr>
          <w:rFonts w:ascii="Cambria Math" w:eastAsia="MS Mincho" w:hAnsi="Cambria Math" w:cs="Cambria Math"/>
          <w:color w:val="000000" w:themeColor="text1"/>
          <w:spacing w:val="-6"/>
          <w:sz w:val="24"/>
          <w:szCs w:val="24"/>
        </w:rPr>
        <w:t>․</w:t>
      </w:r>
    </w:p>
    <w:p w14:paraId="277DF3D6" w14:textId="77777777" w:rsidR="00EF5638" w:rsidRPr="00197BE0" w:rsidRDefault="00EF5638" w:rsidP="00EF5638">
      <w:pPr>
        <w:pStyle w:val="a0"/>
        <w:widowControl w:val="0"/>
        <w:numPr>
          <w:ilvl w:val="0"/>
          <w:numId w:val="46"/>
        </w:numPr>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r w:rsidRPr="00197BE0">
        <w:rPr>
          <w:rFonts w:ascii="GHEA Grapalat" w:hAnsi="GHEA Grapalat" w:cstheme="minorHAnsi"/>
          <w:color w:val="000000"/>
          <w:sz w:val="24"/>
          <w:szCs w:val="24"/>
          <w:shd w:val="clear" w:color="auto" w:fill="FFFFFF"/>
        </w:rPr>
        <w:t>8-րդ մասի «</w:t>
      </w:r>
      <w:proofErr w:type="spellStart"/>
      <w:r w:rsidRPr="00197BE0">
        <w:rPr>
          <w:rFonts w:ascii="GHEA Grapalat" w:hAnsi="GHEA Grapalat" w:cstheme="minorHAnsi"/>
          <w:color w:val="000000"/>
          <w:sz w:val="24"/>
          <w:szCs w:val="24"/>
          <w:shd w:val="clear" w:color="auto" w:fill="FFFFFF"/>
        </w:rPr>
        <w:t>շրջանցները</w:t>
      </w:r>
      <w:proofErr w:type="spellEnd"/>
      <w:r w:rsidRPr="00197BE0">
        <w:rPr>
          <w:rFonts w:ascii="GHEA Grapalat" w:hAnsi="GHEA Grapalat" w:cstheme="minorHAnsi"/>
          <w:color w:val="000000"/>
          <w:sz w:val="24"/>
          <w:szCs w:val="24"/>
          <w:shd w:val="clear" w:color="auto" w:fill="FFFFFF"/>
        </w:rPr>
        <w:t xml:space="preserve">» բառից հետո լրացնել </w:t>
      </w:r>
      <w:bookmarkStart w:id="20" w:name="_Hlk136968485"/>
      <w:r w:rsidRPr="00197BE0">
        <w:rPr>
          <w:rFonts w:ascii="GHEA Grapalat" w:hAnsi="GHEA Grapalat" w:cstheme="minorHAnsi"/>
          <w:color w:val="000000"/>
          <w:sz w:val="24"/>
          <w:szCs w:val="24"/>
          <w:shd w:val="clear" w:color="auto" w:fill="FFFFFF"/>
        </w:rPr>
        <w:t xml:space="preserve"> </w:t>
      </w:r>
      <w:r>
        <w:rPr>
          <w:rFonts w:ascii="GHEA Grapalat" w:hAnsi="GHEA Grapalat" w:cstheme="minorHAnsi"/>
          <w:color w:val="000000"/>
          <w:sz w:val="24"/>
          <w:szCs w:val="24"/>
          <w:shd w:val="clear" w:color="auto" w:fill="FFFFFF"/>
        </w:rPr>
        <w:t>«</w:t>
      </w:r>
      <w:r w:rsidRPr="00197BE0">
        <w:rPr>
          <w:rFonts w:ascii="GHEA Grapalat" w:hAnsi="GHEA Grapalat" w:cstheme="minorHAnsi"/>
          <w:color w:val="000000"/>
          <w:sz w:val="24"/>
          <w:szCs w:val="24"/>
          <w:shd w:val="clear" w:color="auto" w:fill="FFFFFF"/>
        </w:rPr>
        <w:t>միջպետական նշանակության ավտոմոբիլային ճանապարհները իրար կապող ավտոմոբիլային ճանապարհները</w:t>
      </w:r>
      <w:bookmarkEnd w:id="20"/>
      <w:r w:rsidRPr="00197BE0">
        <w:rPr>
          <w:rFonts w:ascii="GHEA Grapalat" w:hAnsi="GHEA Grapalat" w:cstheme="minorHAnsi"/>
          <w:color w:val="000000"/>
          <w:sz w:val="24"/>
          <w:szCs w:val="24"/>
          <w:shd w:val="clear" w:color="auto" w:fill="FFFFFF"/>
        </w:rPr>
        <w:t>»</w:t>
      </w:r>
      <w:r>
        <w:rPr>
          <w:rFonts w:ascii="GHEA Grapalat" w:hAnsi="GHEA Grapalat" w:cstheme="minorHAnsi"/>
          <w:color w:val="000000"/>
          <w:sz w:val="24"/>
          <w:szCs w:val="24"/>
          <w:shd w:val="clear" w:color="auto" w:fill="FFFFFF"/>
        </w:rPr>
        <w:t xml:space="preserve"> և </w:t>
      </w:r>
      <w:r w:rsidRPr="00197BE0">
        <w:rPr>
          <w:rFonts w:ascii="GHEA Grapalat" w:hAnsi="GHEA Grapalat" w:cstheme="minorHAnsi"/>
          <w:color w:val="000000"/>
          <w:sz w:val="24"/>
          <w:szCs w:val="24"/>
          <w:shd w:val="clear" w:color="auto" w:fill="FFFFFF"/>
        </w:rPr>
        <w:t>«,</w:t>
      </w:r>
      <w:r>
        <w:rPr>
          <w:rFonts w:ascii="GHEA Grapalat" w:hAnsi="GHEA Grapalat" w:cstheme="minorHAnsi"/>
          <w:color w:val="000000"/>
          <w:sz w:val="24"/>
          <w:szCs w:val="24"/>
          <w:shd w:val="clear" w:color="auto" w:fill="FFFFFF"/>
        </w:rPr>
        <w:t xml:space="preserve">» </w:t>
      </w:r>
      <w:r>
        <w:rPr>
          <w:rFonts w:ascii="GHEA Grapalat" w:hAnsi="GHEA Grapalat"/>
          <w:bCs/>
          <w:sz w:val="24"/>
          <w:szCs w:val="24"/>
        </w:rPr>
        <w:t>կետադրական նշանը</w:t>
      </w:r>
      <w:r w:rsidRPr="00197BE0">
        <w:rPr>
          <w:rFonts w:ascii="GHEA Grapalat" w:hAnsi="GHEA Grapalat" w:cstheme="minorHAnsi"/>
          <w:color w:val="000000"/>
          <w:sz w:val="24"/>
          <w:szCs w:val="24"/>
          <w:shd w:val="clear" w:color="auto" w:fill="FFFFFF"/>
        </w:rPr>
        <w:t xml:space="preserve"> բառերը</w:t>
      </w:r>
      <w:r w:rsidRPr="00197BE0">
        <w:rPr>
          <w:rFonts w:ascii="GHEA Grapalat" w:hAnsi="GHEA Grapalat"/>
          <w:color w:val="000000" w:themeColor="text1"/>
          <w:spacing w:val="-6"/>
          <w:sz w:val="24"/>
          <w:szCs w:val="24"/>
        </w:rPr>
        <w:t>։</w:t>
      </w:r>
    </w:p>
    <w:p w14:paraId="26001729"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p>
    <w:bookmarkEnd w:id="17"/>
    <w:p w14:paraId="6C853F22"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pacing w:val="-6"/>
          <w:sz w:val="24"/>
          <w:szCs w:val="24"/>
        </w:rPr>
      </w:pPr>
      <w:r w:rsidRPr="00197BE0">
        <w:rPr>
          <w:rFonts w:ascii="GHEA Grapalat" w:hAnsi="GHEA Grapalat"/>
          <w:b/>
          <w:bCs/>
          <w:color w:val="000000" w:themeColor="text1"/>
          <w:spacing w:val="-6"/>
          <w:sz w:val="24"/>
          <w:szCs w:val="24"/>
        </w:rPr>
        <w:t xml:space="preserve">Հոդված 4. </w:t>
      </w:r>
      <w:r w:rsidRPr="00197BE0">
        <w:rPr>
          <w:rFonts w:ascii="GHEA Grapalat" w:hAnsi="GHEA Grapalat"/>
          <w:color w:val="000000" w:themeColor="text1"/>
          <w:spacing w:val="-6"/>
          <w:sz w:val="24"/>
          <w:szCs w:val="24"/>
        </w:rPr>
        <w:t xml:space="preserve">Օրենքի 4-րդ հոդվածում՝ </w:t>
      </w:r>
    </w:p>
    <w:p w14:paraId="4ED3E0E1"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pacing w:val="-6"/>
          <w:sz w:val="24"/>
          <w:szCs w:val="24"/>
        </w:rPr>
        <w:t>1</w:t>
      </w:r>
      <w:r w:rsidRPr="00197BE0">
        <w:rPr>
          <w:rFonts w:ascii="Cambria Math" w:eastAsia="MS Mincho" w:hAnsi="Cambria Math" w:cs="Cambria Math"/>
          <w:color w:val="000000" w:themeColor="text1"/>
          <w:spacing w:val="-6"/>
          <w:sz w:val="24"/>
          <w:szCs w:val="24"/>
        </w:rPr>
        <w:t>․</w:t>
      </w:r>
      <w:r w:rsidRPr="00197BE0">
        <w:rPr>
          <w:rFonts w:ascii="GHEA Grapalat" w:hAnsi="GHEA Grapalat"/>
          <w:color w:val="000000" w:themeColor="text1"/>
          <w:sz w:val="24"/>
          <w:szCs w:val="24"/>
        </w:rPr>
        <w:t xml:space="preserve"> «ա», «դ» և «ե» կետերում «նորոգման ու պահպանման» բառերը փոխարինել «</w:t>
      </w:r>
      <w:bookmarkStart w:id="21" w:name="_Hlk112438174"/>
      <w:bookmarkStart w:id="22" w:name="_Hlk112336166"/>
      <w:r>
        <w:rPr>
          <w:rFonts w:ascii="GHEA Grapalat" w:hAnsi="GHEA Grapalat"/>
          <w:color w:val="000000" w:themeColor="text1"/>
          <w:sz w:val="24"/>
          <w:szCs w:val="24"/>
        </w:rPr>
        <w:t>միջին նորոգման</w:t>
      </w:r>
      <w:r w:rsidRPr="00B14C8E">
        <w:rPr>
          <w:rFonts w:ascii="GHEA Grapalat" w:hAnsi="GHEA Grapalat"/>
          <w:color w:val="000000" w:themeColor="text1"/>
          <w:sz w:val="24"/>
          <w:szCs w:val="24"/>
        </w:rPr>
        <w:t xml:space="preserve"> (</w:t>
      </w:r>
      <w:r>
        <w:rPr>
          <w:rFonts w:ascii="GHEA Grapalat" w:hAnsi="GHEA Grapalat"/>
          <w:color w:val="000000" w:themeColor="text1"/>
          <w:sz w:val="24"/>
          <w:szCs w:val="24"/>
        </w:rPr>
        <w:t>նորոգման</w:t>
      </w:r>
      <w:r w:rsidRPr="00B14C8E">
        <w:rPr>
          <w:rFonts w:ascii="GHEA Grapalat" w:hAnsi="GHEA Grapalat"/>
          <w:color w:val="000000" w:themeColor="text1"/>
          <w:sz w:val="24"/>
          <w:szCs w:val="24"/>
        </w:rPr>
        <w:t>)</w:t>
      </w:r>
      <w:r w:rsidRPr="00197BE0">
        <w:rPr>
          <w:rFonts w:ascii="GHEA Grapalat" w:hAnsi="GHEA Grapalat"/>
          <w:color w:val="000000" w:themeColor="text1"/>
          <w:sz w:val="24"/>
          <w:szCs w:val="24"/>
        </w:rPr>
        <w:t xml:space="preserve">, </w:t>
      </w:r>
      <w:bookmarkEnd w:id="21"/>
      <w:r w:rsidRPr="00197BE0">
        <w:rPr>
          <w:rFonts w:ascii="GHEA Grapalat" w:hAnsi="GHEA Grapalat"/>
          <w:color w:val="000000" w:themeColor="text1"/>
          <w:sz w:val="24"/>
          <w:szCs w:val="24"/>
        </w:rPr>
        <w:t>պահպանման</w:t>
      </w:r>
      <w:bookmarkEnd w:id="22"/>
      <w:r w:rsidRPr="00197BE0">
        <w:rPr>
          <w:rFonts w:ascii="GHEA Grapalat" w:hAnsi="GHEA Grapalat"/>
          <w:color w:val="000000" w:themeColor="text1"/>
          <w:sz w:val="24"/>
          <w:szCs w:val="24"/>
        </w:rPr>
        <w:t>» բառերով,</w:t>
      </w:r>
    </w:p>
    <w:p w14:paraId="3166F660"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eastAsia="MS Mincho" w:hAnsi="GHEA Grapalat" w:cs="MS Mincho"/>
          <w:color w:val="000000" w:themeColor="text1"/>
          <w:sz w:val="24"/>
          <w:szCs w:val="24"/>
        </w:rPr>
      </w:pPr>
      <w:r w:rsidRPr="00197BE0">
        <w:rPr>
          <w:rFonts w:ascii="GHEA Grapalat" w:eastAsia="MS Gothic" w:hAnsi="GHEA Grapalat" w:cs="MS Gothic"/>
          <w:color w:val="000000" w:themeColor="text1"/>
          <w:sz w:val="24"/>
          <w:szCs w:val="24"/>
        </w:rPr>
        <w:t>2</w:t>
      </w:r>
      <w:r w:rsidRPr="00197BE0">
        <w:rPr>
          <w:rFonts w:ascii="Cambria Math" w:eastAsia="MS Mincho" w:hAnsi="Cambria Math" w:cs="Cambria Math"/>
          <w:color w:val="000000" w:themeColor="text1"/>
          <w:sz w:val="24"/>
          <w:szCs w:val="24"/>
        </w:rPr>
        <w:t>․</w:t>
      </w:r>
      <w:r w:rsidRPr="00197BE0">
        <w:rPr>
          <w:rFonts w:ascii="GHEA Grapalat" w:eastAsia="MS Gothic" w:hAnsi="GHEA Grapalat" w:cs="MS Gothic"/>
          <w:color w:val="000000" w:themeColor="text1"/>
          <w:sz w:val="24"/>
          <w:szCs w:val="24"/>
        </w:rPr>
        <w:t xml:space="preserve"> </w:t>
      </w:r>
      <w:r w:rsidRPr="00197BE0">
        <w:rPr>
          <w:rFonts w:ascii="GHEA Grapalat" w:hAnsi="GHEA Grapalat"/>
          <w:bCs/>
          <w:color w:val="000000" w:themeColor="text1"/>
          <w:spacing w:val="-6"/>
          <w:sz w:val="24"/>
          <w:szCs w:val="24"/>
        </w:rPr>
        <w:t>«գ</w:t>
      </w:r>
      <w:r w:rsidRPr="00197BE0">
        <w:rPr>
          <w:rFonts w:ascii="GHEA Grapalat" w:hAnsi="GHEA Grapalat"/>
          <w:color w:val="000000" w:themeColor="text1"/>
          <w:sz w:val="24"/>
          <w:szCs w:val="24"/>
        </w:rPr>
        <w:t xml:space="preserve">» կետը շարադրել </w:t>
      </w:r>
      <w:proofErr w:type="spellStart"/>
      <w:r w:rsidRPr="00197BE0">
        <w:rPr>
          <w:rFonts w:ascii="GHEA Grapalat" w:hAnsi="GHEA Grapalat"/>
          <w:color w:val="000000" w:themeColor="text1"/>
          <w:sz w:val="24"/>
          <w:szCs w:val="24"/>
        </w:rPr>
        <w:t>հետևյալ</w:t>
      </w:r>
      <w:proofErr w:type="spellEnd"/>
      <w:r w:rsidRPr="00197BE0">
        <w:rPr>
          <w:rFonts w:ascii="GHEA Grapalat" w:hAnsi="GHEA Grapalat"/>
          <w:color w:val="000000" w:themeColor="text1"/>
          <w:sz w:val="24"/>
          <w:szCs w:val="24"/>
        </w:rPr>
        <w:t xml:space="preserve"> խմբագրությամբ</w:t>
      </w:r>
      <w:r w:rsidRPr="00197BE0">
        <w:rPr>
          <w:rFonts w:ascii="Cambria Math" w:eastAsia="MS Mincho" w:hAnsi="Cambria Math" w:cs="Cambria Math"/>
          <w:color w:val="000000" w:themeColor="text1"/>
          <w:sz w:val="24"/>
          <w:szCs w:val="24"/>
        </w:rPr>
        <w:t>․</w:t>
      </w:r>
    </w:p>
    <w:p w14:paraId="56068429"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w:t>
      </w:r>
      <w:bookmarkStart w:id="23" w:name="_Hlk125617272"/>
      <w:r w:rsidRPr="00197BE0">
        <w:rPr>
          <w:rFonts w:ascii="GHEA Grapalat" w:hAnsi="GHEA Grapalat"/>
          <w:color w:val="000000" w:themeColor="text1"/>
          <w:sz w:val="24"/>
          <w:szCs w:val="24"/>
        </w:rPr>
        <w:t xml:space="preserve">գ) </w:t>
      </w:r>
      <w:bookmarkStart w:id="24" w:name="_Hlk115694404"/>
      <w:r w:rsidRPr="00197BE0">
        <w:rPr>
          <w:rFonts w:ascii="GHEA Grapalat" w:hAnsi="GHEA Grapalat" w:cs="Sylfaen"/>
          <w:sz w:val="24"/>
          <w:szCs w:val="24"/>
        </w:rPr>
        <w:t>իր իրավասության սահմաններում համաձայնություն է տալիս ճանապարհի առանձին տեղամասերում ճանապարհային կահավորանքի տեղադրման համար</w:t>
      </w:r>
      <w:bookmarkEnd w:id="24"/>
      <w:r w:rsidRPr="00197BE0">
        <w:rPr>
          <w:rFonts w:ascii="GHEA Grapalat" w:hAnsi="GHEA Grapalat" w:cs="Sylfaen"/>
          <w:sz w:val="24"/>
          <w:szCs w:val="24"/>
        </w:rPr>
        <w:t>.</w:t>
      </w:r>
      <w:bookmarkEnd w:id="23"/>
      <w:r w:rsidRPr="00197BE0">
        <w:rPr>
          <w:rFonts w:ascii="GHEA Grapalat" w:hAnsi="GHEA Grapalat"/>
          <w:color w:val="000000" w:themeColor="text1"/>
          <w:sz w:val="24"/>
          <w:szCs w:val="24"/>
        </w:rPr>
        <w:t>»,</w:t>
      </w:r>
    </w:p>
    <w:p w14:paraId="5308F714"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eastAsia="MS Mincho" w:hAnsi="GHEA Grapalat" w:cs="MS Mincho"/>
          <w:color w:val="000000" w:themeColor="text1"/>
          <w:sz w:val="24"/>
          <w:szCs w:val="24"/>
        </w:rPr>
      </w:pPr>
      <w:r w:rsidRPr="00197BE0">
        <w:rPr>
          <w:rFonts w:ascii="GHEA Grapalat" w:hAnsi="GHEA Grapalat"/>
          <w:color w:val="000000" w:themeColor="text1"/>
          <w:sz w:val="24"/>
          <w:szCs w:val="24"/>
        </w:rPr>
        <w:t>3</w:t>
      </w:r>
      <w:r w:rsidRPr="00197BE0">
        <w:rPr>
          <w:rFonts w:ascii="Cambria Math" w:eastAsia="MS Mincho" w:hAnsi="Cambria Math" w:cs="Cambria Math"/>
          <w:color w:val="000000" w:themeColor="text1"/>
          <w:sz w:val="24"/>
          <w:szCs w:val="24"/>
        </w:rPr>
        <w:t>․</w:t>
      </w:r>
      <w:r w:rsidRPr="00197BE0">
        <w:rPr>
          <w:rFonts w:ascii="GHEA Grapalat" w:eastAsia="MS Mincho" w:hAnsi="GHEA Grapalat" w:cs="MS Mincho"/>
          <w:color w:val="000000" w:themeColor="text1"/>
          <w:sz w:val="24"/>
          <w:szCs w:val="24"/>
        </w:rPr>
        <w:t xml:space="preserve"> </w:t>
      </w:r>
      <w:r w:rsidRPr="00197BE0">
        <w:rPr>
          <w:rFonts w:ascii="GHEA Grapalat" w:hAnsi="GHEA Grapalat"/>
          <w:bCs/>
          <w:color w:val="000000" w:themeColor="text1"/>
          <w:spacing w:val="-6"/>
          <w:sz w:val="24"/>
          <w:szCs w:val="24"/>
        </w:rPr>
        <w:t>«է</w:t>
      </w:r>
      <w:r w:rsidRPr="00197BE0">
        <w:rPr>
          <w:rFonts w:ascii="GHEA Grapalat" w:hAnsi="GHEA Grapalat"/>
          <w:color w:val="000000" w:themeColor="text1"/>
          <w:sz w:val="24"/>
          <w:szCs w:val="24"/>
        </w:rPr>
        <w:t xml:space="preserve">» կետի </w:t>
      </w:r>
      <w:r w:rsidRPr="00197BE0">
        <w:rPr>
          <w:rFonts w:ascii="GHEA Grapalat" w:hAnsi="GHEA Grapalat"/>
          <w:bCs/>
          <w:sz w:val="24"/>
          <w:szCs w:val="24"/>
        </w:rPr>
        <w:t>«:» կետադրական նշանը փոխարինել «.» կետադրական նշանով</w:t>
      </w:r>
      <w:r w:rsidRPr="00197BE0">
        <w:rPr>
          <w:rFonts w:ascii="GHEA Grapalat" w:eastAsia="MS Mincho" w:hAnsi="GHEA Grapalat" w:cs="MS Mincho"/>
          <w:bCs/>
          <w:sz w:val="24"/>
          <w:szCs w:val="24"/>
        </w:rPr>
        <w:t>,</w:t>
      </w:r>
      <w:r w:rsidRPr="00197BE0">
        <w:rPr>
          <w:rFonts w:ascii="GHEA Grapalat" w:hAnsi="GHEA Grapalat"/>
          <w:color w:val="000000" w:themeColor="text1"/>
          <w:sz w:val="24"/>
          <w:szCs w:val="24"/>
        </w:rPr>
        <w:t xml:space="preserve"> </w:t>
      </w:r>
    </w:p>
    <w:p w14:paraId="19FBA078"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themeColor="text1"/>
          <w:sz w:val="24"/>
          <w:szCs w:val="24"/>
          <w:shd w:val="clear" w:color="auto" w:fill="FFFFFF"/>
        </w:rPr>
      </w:pPr>
      <w:r w:rsidRPr="00197BE0">
        <w:rPr>
          <w:rFonts w:ascii="GHEA Grapalat" w:eastAsia="MS Mincho" w:hAnsi="GHEA Grapalat" w:cs="MS Mincho"/>
          <w:color w:val="000000" w:themeColor="text1"/>
          <w:sz w:val="24"/>
          <w:szCs w:val="24"/>
        </w:rPr>
        <w:t>4</w:t>
      </w:r>
      <w:r w:rsidRPr="00197BE0">
        <w:rPr>
          <w:rFonts w:ascii="Cambria Math" w:eastAsia="MS Mincho" w:hAnsi="Cambria Math" w:cs="Cambria Math"/>
          <w:color w:val="000000" w:themeColor="text1"/>
          <w:sz w:val="24"/>
          <w:szCs w:val="24"/>
        </w:rPr>
        <w:t>․</w:t>
      </w:r>
      <w:r w:rsidRPr="00197BE0">
        <w:rPr>
          <w:rFonts w:ascii="GHEA Grapalat" w:hAnsi="GHEA Grapalat"/>
          <w:color w:val="000000" w:themeColor="text1"/>
          <w:sz w:val="24"/>
          <w:szCs w:val="24"/>
        </w:rPr>
        <w:t xml:space="preserve"> </w:t>
      </w:r>
      <w:r w:rsidRPr="00197BE0">
        <w:rPr>
          <w:rFonts w:ascii="GHEA Grapalat" w:hAnsi="GHEA Grapalat" w:cs="GHEA Grapalat"/>
          <w:color w:val="000000" w:themeColor="text1"/>
          <w:sz w:val="24"/>
          <w:szCs w:val="24"/>
          <w:shd w:val="clear" w:color="auto" w:fill="FFFFFF"/>
        </w:rPr>
        <w:t>լրացնել</w:t>
      </w:r>
      <w:r w:rsidRPr="00197BE0">
        <w:rPr>
          <w:rFonts w:ascii="GHEA Grapalat" w:hAnsi="GHEA Grapalat"/>
          <w:color w:val="000000" w:themeColor="text1"/>
          <w:sz w:val="24"/>
          <w:szCs w:val="24"/>
          <w:shd w:val="clear" w:color="auto" w:fill="FFFFFF"/>
        </w:rPr>
        <w:t xml:space="preserve"> </w:t>
      </w:r>
      <w:proofErr w:type="spellStart"/>
      <w:r w:rsidRPr="00197BE0">
        <w:rPr>
          <w:rFonts w:ascii="GHEA Grapalat" w:hAnsi="GHEA Grapalat" w:cs="GHEA Grapalat"/>
          <w:color w:val="000000" w:themeColor="text1"/>
          <w:sz w:val="24"/>
          <w:szCs w:val="24"/>
          <w:shd w:val="clear" w:color="auto" w:fill="FFFFFF"/>
        </w:rPr>
        <w:t>հետևյալ</w:t>
      </w:r>
      <w:proofErr w:type="spellEnd"/>
      <w:r w:rsidRPr="00197BE0">
        <w:rPr>
          <w:rFonts w:ascii="GHEA Grapalat" w:hAnsi="GHEA Grapalat"/>
          <w:color w:val="000000" w:themeColor="text1"/>
          <w:sz w:val="24"/>
          <w:szCs w:val="24"/>
          <w:shd w:val="clear" w:color="auto" w:fill="FFFFFF"/>
        </w:rPr>
        <w:t xml:space="preserve"> </w:t>
      </w:r>
      <w:r w:rsidRPr="00197BE0">
        <w:rPr>
          <w:rFonts w:ascii="GHEA Grapalat" w:hAnsi="GHEA Grapalat" w:cs="GHEA Grapalat"/>
          <w:color w:val="000000" w:themeColor="text1"/>
          <w:sz w:val="24"/>
          <w:szCs w:val="24"/>
          <w:shd w:val="clear" w:color="auto" w:fill="FFFFFF"/>
        </w:rPr>
        <w:t>բովանդակությամբ</w:t>
      </w:r>
      <w:r w:rsidRPr="00197BE0">
        <w:rPr>
          <w:rFonts w:ascii="GHEA Grapalat" w:hAnsi="GHEA Grapalat"/>
          <w:color w:val="000000" w:themeColor="text1"/>
          <w:sz w:val="24"/>
          <w:szCs w:val="24"/>
          <w:shd w:val="clear" w:color="auto" w:fill="FFFFFF"/>
        </w:rPr>
        <w:t xml:space="preserve"> </w:t>
      </w:r>
      <w:r w:rsidRPr="00197BE0">
        <w:rPr>
          <w:rFonts w:ascii="GHEA Grapalat" w:hAnsi="GHEA Grapalat"/>
          <w:bCs/>
          <w:color w:val="000000" w:themeColor="text1"/>
          <w:spacing w:val="-6"/>
          <w:sz w:val="24"/>
          <w:szCs w:val="24"/>
        </w:rPr>
        <w:t>«</w:t>
      </w:r>
      <w:r w:rsidRPr="00197BE0">
        <w:rPr>
          <w:rFonts w:ascii="GHEA Grapalat" w:hAnsi="GHEA Grapalat"/>
          <w:color w:val="000000" w:themeColor="text1"/>
          <w:sz w:val="24"/>
          <w:szCs w:val="24"/>
          <w:shd w:val="clear" w:color="auto" w:fill="FFFFFF"/>
        </w:rPr>
        <w:t>ը-</w:t>
      </w:r>
      <w:proofErr w:type="spellStart"/>
      <w:r w:rsidRPr="00197BE0">
        <w:rPr>
          <w:rFonts w:ascii="GHEA Grapalat" w:hAnsi="GHEA Grapalat" w:cs="GHEA Grapalat"/>
          <w:color w:val="000000" w:themeColor="text1"/>
          <w:sz w:val="24"/>
          <w:szCs w:val="24"/>
          <w:shd w:val="clear" w:color="auto" w:fill="FFFFFF"/>
        </w:rPr>
        <w:t>իդ</w:t>
      </w:r>
      <w:proofErr w:type="spellEnd"/>
      <w:r w:rsidRPr="00197BE0">
        <w:rPr>
          <w:rFonts w:ascii="GHEA Grapalat" w:hAnsi="GHEA Grapalat" w:cs="GHEA Grapalat"/>
          <w:color w:val="000000" w:themeColor="text1"/>
          <w:sz w:val="24"/>
          <w:szCs w:val="24"/>
          <w:shd w:val="clear" w:color="auto" w:fill="FFFFFF"/>
        </w:rPr>
        <w:t>» կետե</w:t>
      </w:r>
      <w:r w:rsidRPr="00197BE0">
        <w:rPr>
          <w:rFonts w:ascii="GHEA Grapalat" w:hAnsi="GHEA Grapalat"/>
          <w:color w:val="000000" w:themeColor="text1"/>
          <w:sz w:val="24"/>
          <w:szCs w:val="24"/>
          <w:shd w:val="clear" w:color="auto" w:fill="FFFFFF"/>
        </w:rPr>
        <w:t>րով.</w:t>
      </w:r>
    </w:p>
    <w:p w14:paraId="6547EC24" w14:textId="77777777" w:rsidR="00EF5638" w:rsidRPr="00197BE0" w:rsidRDefault="00EF5638" w:rsidP="00EF5638">
      <w:pPr>
        <w:pStyle w:val="a0"/>
        <w:widowControl w:val="0"/>
        <w:shd w:val="clear" w:color="auto" w:fill="auto"/>
        <w:tabs>
          <w:tab w:val="left" w:pos="720"/>
        </w:tabs>
        <w:spacing w:after="0" w:line="360" w:lineRule="auto"/>
        <w:ind w:left="0" w:firstLine="567"/>
        <w:jc w:val="both"/>
        <w:rPr>
          <w:rFonts w:ascii="GHEA Grapalat" w:hAnsi="GHEA Grapalat" w:cs="GHEA Grapalat"/>
          <w:color w:val="000000" w:themeColor="text1"/>
          <w:sz w:val="24"/>
          <w:szCs w:val="24"/>
          <w:shd w:val="clear" w:color="auto" w:fill="FFFFFF"/>
        </w:rPr>
      </w:pPr>
      <w:bookmarkStart w:id="25" w:name="_Hlk112438273"/>
      <w:r w:rsidRPr="00197BE0">
        <w:rPr>
          <w:rFonts w:ascii="GHEA Grapalat" w:hAnsi="GHEA Grapalat"/>
          <w:bCs/>
          <w:color w:val="000000" w:themeColor="text1"/>
          <w:spacing w:val="-6"/>
          <w:sz w:val="24"/>
          <w:szCs w:val="24"/>
        </w:rPr>
        <w:t>«</w:t>
      </w:r>
      <w:bookmarkStart w:id="26" w:name="_Hlk113637283"/>
      <w:r w:rsidRPr="00197BE0">
        <w:rPr>
          <w:rFonts w:ascii="GHEA Grapalat" w:hAnsi="GHEA Grapalat"/>
          <w:bCs/>
          <w:color w:val="000000" w:themeColor="text1"/>
          <w:spacing w:val="-6"/>
          <w:sz w:val="24"/>
          <w:szCs w:val="24"/>
        </w:rPr>
        <w:t xml:space="preserve">ը) </w:t>
      </w:r>
      <w:bookmarkStart w:id="27" w:name="_Hlk115694450"/>
      <w:r w:rsidRPr="00197BE0">
        <w:rPr>
          <w:rFonts w:ascii="GHEA Grapalat" w:hAnsi="GHEA Grapalat" w:cs="GHEA Grapalat"/>
          <w:color w:val="000000" w:themeColor="text1"/>
          <w:sz w:val="24"/>
          <w:szCs w:val="24"/>
          <w:shd w:val="clear" w:color="auto" w:fill="FFFFFF"/>
        </w:rPr>
        <w:t xml:space="preserve">հսկողություն է իրականացնում իր տնօրինության տակ գտնվող ընդհանուր օգտագործման պետական ավտոմոբիլային ճանապարհների և դրանց </w:t>
      </w:r>
      <w:proofErr w:type="spellStart"/>
      <w:r w:rsidRPr="00197BE0">
        <w:rPr>
          <w:rFonts w:ascii="GHEA Grapalat" w:hAnsi="GHEA Grapalat" w:cs="GHEA Grapalat"/>
          <w:color w:val="000000" w:themeColor="text1"/>
          <w:sz w:val="24"/>
          <w:szCs w:val="24"/>
          <w:shd w:val="clear" w:color="auto" w:fill="FFFFFF"/>
        </w:rPr>
        <w:t>երթևեկության</w:t>
      </w:r>
      <w:proofErr w:type="spellEnd"/>
      <w:r w:rsidRPr="00197BE0">
        <w:rPr>
          <w:rFonts w:ascii="GHEA Grapalat" w:hAnsi="GHEA Grapalat" w:cs="GHEA Grapalat"/>
          <w:color w:val="000000" w:themeColor="text1"/>
          <w:sz w:val="24"/>
          <w:szCs w:val="24"/>
          <w:shd w:val="clear" w:color="auto" w:fill="FFFFFF"/>
        </w:rPr>
        <w:t xml:space="preserve"> կազմակերպման կահավորանքի տեղադրման, </w:t>
      </w:r>
      <w:r>
        <w:rPr>
          <w:rFonts w:ascii="GHEA Grapalat" w:hAnsi="GHEA Grapalat" w:cs="GHEA Grapalat"/>
          <w:color w:val="000000" w:themeColor="text1"/>
          <w:sz w:val="24"/>
          <w:szCs w:val="24"/>
          <w:shd w:val="clear" w:color="auto" w:fill="FFFFFF"/>
        </w:rPr>
        <w:t>միջին նորոգման</w:t>
      </w:r>
      <w:r w:rsidRPr="00B14C8E">
        <w:rPr>
          <w:rFonts w:ascii="GHEA Grapalat" w:hAnsi="GHEA Grapalat" w:cs="GHEA Grapalat"/>
          <w:color w:val="000000" w:themeColor="text1"/>
          <w:sz w:val="24"/>
          <w:szCs w:val="24"/>
          <w:shd w:val="clear" w:color="auto" w:fill="FFFFFF"/>
        </w:rPr>
        <w:t xml:space="preserve"> (</w:t>
      </w:r>
      <w:r>
        <w:rPr>
          <w:rFonts w:ascii="GHEA Grapalat" w:hAnsi="GHEA Grapalat" w:cs="GHEA Grapalat"/>
          <w:color w:val="000000" w:themeColor="text1"/>
          <w:sz w:val="24"/>
          <w:szCs w:val="24"/>
          <w:shd w:val="clear" w:color="auto" w:fill="FFFFFF"/>
        </w:rPr>
        <w:t>նորոգման</w:t>
      </w:r>
      <w:r w:rsidRPr="00B14C8E">
        <w:rPr>
          <w:rFonts w:ascii="GHEA Grapalat" w:hAnsi="GHEA Grapalat" w:cs="GHEA Grapalat"/>
          <w:color w:val="000000" w:themeColor="text1"/>
          <w:sz w:val="24"/>
          <w:szCs w:val="24"/>
          <w:shd w:val="clear" w:color="auto" w:fill="FFFFFF"/>
        </w:rPr>
        <w:t>)</w:t>
      </w:r>
      <w:r w:rsidRPr="00197BE0">
        <w:rPr>
          <w:rFonts w:ascii="GHEA Grapalat" w:hAnsi="GHEA Grapalat" w:cs="GHEA Grapalat"/>
          <w:color w:val="000000" w:themeColor="text1"/>
          <w:sz w:val="24"/>
          <w:szCs w:val="24"/>
          <w:shd w:val="clear" w:color="auto" w:fill="FFFFFF"/>
        </w:rPr>
        <w:t xml:space="preserve"> ու պահպանման աշխատանքներ</w:t>
      </w:r>
      <w:bookmarkStart w:id="28" w:name="_Hlk112335356"/>
      <w:r w:rsidRPr="00197BE0">
        <w:rPr>
          <w:rFonts w:ascii="GHEA Grapalat" w:hAnsi="GHEA Grapalat" w:cs="GHEA Grapalat"/>
          <w:color w:val="000000" w:themeColor="text1"/>
          <w:sz w:val="24"/>
          <w:szCs w:val="24"/>
          <w:shd w:val="clear" w:color="auto" w:fill="FFFFFF"/>
        </w:rPr>
        <w:t xml:space="preserve"> իրականացնող կապալառու կազմակերպությունների պայմանագրերի</w:t>
      </w:r>
      <w:bookmarkEnd w:id="28"/>
      <w:r w:rsidRPr="00197BE0">
        <w:rPr>
          <w:rFonts w:ascii="GHEA Grapalat" w:hAnsi="GHEA Grapalat" w:cs="GHEA Grapalat"/>
          <w:color w:val="000000" w:themeColor="text1"/>
          <w:sz w:val="24"/>
          <w:szCs w:val="24"/>
          <w:shd w:val="clear" w:color="auto" w:fill="FFFFFF"/>
        </w:rPr>
        <w:t xml:space="preserve"> կատարման նկատմամբ</w:t>
      </w:r>
      <w:bookmarkEnd w:id="27"/>
      <w:r w:rsidRPr="00197BE0">
        <w:rPr>
          <w:rFonts w:ascii="GHEA Grapalat" w:hAnsi="GHEA Grapalat" w:cs="GHEA Grapalat"/>
          <w:color w:val="000000" w:themeColor="text1"/>
          <w:sz w:val="24"/>
          <w:szCs w:val="24"/>
          <w:shd w:val="clear" w:color="auto" w:fill="FFFFFF"/>
        </w:rPr>
        <w:t>.</w:t>
      </w:r>
    </w:p>
    <w:p w14:paraId="133B0509" w14:textId="77777777" w:rsidR="00EF5638" w:rsidRPr="00197BE0" w:rsidRDefault="00EF5638" w:rsidP="00EF5638">
      <w:pPr>
        <w:pStyle w:val="ListParagraph"/>
        <w:shd w:val="clear" w:color="auto" w:fill="FFFFFF"/>
        <w:tabs>
          <w:tab w:val="left" w:pos="540"/>
        </w:tabs>
        <w:spacing w:after="0" w:line="360" w:lineRule="auto"/>
        <w:ind w:left="0" w:firstLine="567"/>
        <w:jc w:val="both"/>
        <w:rPr>
          <w:rFonts w:ascii="GHEA Grapalat" w:eastAsia="Times New Roman" w:hAnsi="GHEA Grapalat" w:cs="Times New Roman"/>
          <w:color w:val="000000" w:themeColor="text1"/>
          <w:sz w:val="24"/>
          <w:szCs w:val="24"/>
          <w:lang w:val="hy-AM"/>
        </w:rPr>
      </w:pPr>
      <w:r w:rsidRPr="00197BE0">
        <w:rPr>
          <w:rFonts w:ascii="GHEA Grapalat" w:hAnsi="GHEA Grapalat"/>
          <w:color w:val="000000" w:themeColor="text1"/>
          <w:sz w:val="24"/>
          <w:szCs w:val="24"/>
          <w:lang w:val="hy-AM"/>
        </w:rPr>
        <w:t>թ</w:t>
      </w:r>
      <w:r w:rsidRPr="00197BE0">
        <w:rPr>
          <w:rFonts w:ascii="GHEA Grapalat" w:hAnsi="GHEA Grapalat"/>
          <w:bCs/>
          <w:color w:val="000000" w:themeColor="text1"/>
          <w:spacing w:val="-6"/>
          <w:sz w:val="24"/>
          <w:szCs w:val="24"/>
          <w:lang w:val="hy-AM"/>
        </w:rPr>
        <w:t xml:space="preserve">) </w:t>
      </w:r>
      <w:r w:rsidRPr="00197BE0">
        <w:rPr>
          <w:rFonts w:ascii="GHEA Grapalat" w:eastAsia="Times New Roman" w:hAnsi="GHEA Grapalat" w:cs="Times New Roman"/>
          <w:color w:val="000000" w:themeColor="text1"/>
          <w:sz w:val="24"/>
          <w:szCs w:val="24"/>
          <w:lang w:val="hy-AM"/>
        </w:rPr>
        <w:t xml:space="preserve">իր իրավասության սահմաններում ընդունում է ճանապարհային </w:t>
      </w:r>
      <w:r w:rsidRPr="00197BE0">
        <w:rPr>
          <w:rFonts w:ascii="GHEA Grapalat" w:hAnsi="GHEA Grapalat"/>
          <w:color w:val="000000" w:themeColor="text1"/>
          <w:sz w:val="24"/>
          <w:szCs w:val="24"/>
          <w:lang w:val="hy-AM"/>
        </w:rPr>
        <w:t>ենթակառուցվածքի</w:t>
      </w:r>
      <w:r w:rsidRPr="00197BE0">
        <w:rPr>
          <w:rFonts w:ascii="GHEA Grapalat" w:eastAsia="Times New Roman" w:hAnsi="GHEA Grapalat" w:cs="Times New Roman"/>
          <w:color w:val="000000" w:themeColor="text1"/>
          <w:sz w:val="24"/>
          <w:szCs w:val="24"/>
          <w:lang w:val="hy-AM"/>
        </w:rPr>
        <w:t xml:space="preserve"> և ճանապարհային անվտանգության ոլորտները կարգավորող նորմատիվ իրավական ակտեր</w:t>
      </w:r>
      <w:r w:rsidRPr="00197BE0">
        <w:rPr>
          <w:rFonts w:ascii="Cambria Math" w:eastAsia="MS Mincho" w:hAnsi="Cambria Math" w:cs="Cambria Math"/>
          <w:color w:val="000000" w:themeColor="text1"/>
          <w:sz w:val="24"/>
          <w:szCs w:val="24"/>
          <w:lang w:val="hy-AM"/>
        </w:rPr>
        <w:t>․</w:t>
      </w:r>
    </w:p>
    <w:p w14:paraId="5A3CE995" w14:textId="77777777" w:rsidR="00EF5638" w:rsidRPr="00197BE0" w:rsidRDefault="00EF5638" w:rsidP="00EF5638">
      <w:pPr>
        <w:pStyle w:val="ListParagraph"/>
        <w:shd w:val="clear" w:color="auto" w:fill="FFFFFF"/>
        <w:tabs>
          <w:tab w:val="left" w:pos="540"/>
        </w:tabs>
        <w:spacing w:after="0" w:line="360" w:lineRule="auto"/>
        <w:ind w:left="0" w:firstLine="567"/>
        <w:jc w:val="both"/>
        <w:rPr>
          <w:rFonts w:ascii="GHEA Grapalat" w:eastAsia="MS Mincho" w:hAnsi="GHEA Grapalat" w:cs="MS Mincho"/>
          <w:color w:val="000000" w:themeColor="text1"/>
          <w:sz w:val="24"/>
          <w:szCs w:val="24"/>
          <w:lang w:val="hy-AM"/>
        </w:rPr>
      </w:pPr>
      <w:r w:rsidRPr="00197BE0">
        <w:rPr>
          <w:rFonts w:ascii="GHEA Grapalat" w:hAnsi="GHEA Grapalat"/>
          <w:color w:val="000000" w:themeColor="text1"/>
          <w:sz w:val="24"/>
          <w:szCs w:val="24"/>
          <w:lang w:val="hy-AM"/>
        </w:rPr>
        <w:lastRenderedPageBreak/>
        <w:t>ժ</w:t>
      </w:r>
      <w:r w:rsidRPr="00197BE0">
        <w:rPr>
          <w:rFonts w:ascii="GHEA Grapalat" w:hAnsi="GHEA Grapalat"/>
          <w:bCs/>
          <w:color w:val="000000" w:themeColor="text1"/>
          <w:spacing w:val="-6"/>
          <w:sz w:val="24"/>
          <w:szCs w:val="24"/>
          <w:lang w:val="hy-AM"/>
        </w:rPr>
        <w:t xml:space="preserve">) </w:t>
      </w:r>
      <w:r w:rsidRPr="00197BE0">
        <w:rPr>
          <w:rFonts w:ascii="GHEA Grapalat" w:eastAsia="Times New Roman" w:hAnsi="GHEA Grapalat" w:cs="Times New Roman"/>
          <w:color w:val="000000" w:themeColor="text1"/>
          <w:sz w:val="24"/>
          <w:szCs w:val="24"/>
          <w:lang w:val="hy-AM"/>
        </w:rPr>
        <w:t>մշակում և հաստատում է իր տնօրինության տակ գտնվող ընդհանուր օգտագործման պետական ավտոմոբիլային ճանապարհների զարգացմանն ուղղված ծրագրերի և դրանց ֆինանսավորման առաջնահերթությունների կարգը</w:t>
      </w:r>
      <w:r w:rsidRPr="00197BE0">
        <w:rPr>
          <w:rFonts w:ascii="Cambria Math" w:eastAsia="MS Mincho" w:hAnsi="Cambria Math" w:cs="Cambria Math"/>
          <w:color w:val="000000" w:themeColor="text1"/>
          <w:sz w:val="24"/>
          <w:szCs w:val="24"/>
          <w:lang w:val="hy-AM"/>
        </w:rPr>
        <w:t>․</w:t>
      </w:r>
    </w:p>
    <w:p w14:paraId="6DD9E59F" w14:textId="77777777" w:rsidR="00EF5638" w:rsidRPr="00197BE0" w:rsidRDefault="00EF5638" w:rsidP="00EF5638">
      <w:pPr>
        <w:pStyle w:val="ListParagraph"/>
        <w:shd w:val="clear" w:color="auto" w:fill="FFFFFF"/>
        <w:tabs>
          <w:tab w:val="left" w:pos="540"/>
        </w:tabs>
        <w:spacing w:after="0" w:line="360" w:lineRule="auto"/>
        <w:ind w:left="0" w:firstLine="567"/>
        <w:jc w:val="both"/>
        <w:rPr>
          <w:rFonts w:ascii="GHEA Grapalat" w:eastAsia="MS Mincho" w:hAnsi="GHEA Grapalat" w:cs="MS Mincho"/>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 xml:space="preserve">ժա) մշակում է </w:t>
      </w:r>
      <w:r w:rsidRPr="00197BE0">
        <w:rPr>
          <w:rFonts w:ascii="GHEA Grapalat" w:hAnsi="GHEA Grapalat"/>
          <w:color w:val="000000" w:themeColor="text1"/>
          <w:sz w:val="24"/>
          <w:szCs w:val="24"/>
          <w:lang w:val="hy-AM"/>
        </w:rPr>
        <w:t>ճանապարհային անվտանգության աուդիտի</w:t>
      </w:r>
      <w:r w:rsidRPr="00197BE0">
        <w:rPr>
          <w:rFonts w:ascii="GHEA Grapalat" w:eastAsia="Times New Roman" w:hAnsi="GHEA Grapalat" w:cs="Times New Roman"/>
          <w:color w:val="000000" w:themeColor="text1"/>
          <w:sz w:val="24"/>
          <w:szCs w:val="24"/>
          <w:lang w:val="hy-AM"/>
        </w:rPr>
        <w:t xml:space="preserve"> իրականացման կարգը,</w:t>
      </w:r>
    </w:p>
    <w:p w14:paraId="5B4B0590" w14:textId="77777777" w:rsidR="00EF5638" w:rsidRPr="00197BE0" w:rsidRDefault="00EF5638" w:rsidP="00EF5638">
      <w:pPr>
        <w:pStyle w:val="ListParagraph"/>
        <w:shd w:val="clear" w:color="auto" w:fill="FFFFFF"/>
        <w:tabs>
          <w:tab w:val="left" w:pos="540"/>
        </w:tabs>
        <w:spacing w:after="0" w:line="360" w:lineRule="auto"/>
        <w:ind w:left="0" w:firstLine="567"/>
        <w:jc w:val="both"/>
        <w:rPr>
          <w:rFonts w:ascii="GHEA Grapalat" w:eastAsia="Times New Roman" w:hAnsi="GHEA Grapalat" w:cs="Times New Roman"/>
          <w:color w:val="000000" w:themeColor="text1"/>
          <w:sz w:val="24"/>
          <w:szCs w:val="24"/>
          <w:lang w:val="hy-AM"/>
        </w:rPr>
      </w:pPr>
      <w:proofErr w:type="spellStart"/>
      <w:r w:rsidRPr="00197BE0">
        <w:rPr>
          <w:rFonts w:ascii="GHEA Grapalat" w:eastAsia="MS Mincho" w:hAnsi="GHEA Grapalat" w:cs="MS Mincho"/>
          <w:color w:val="000000" w:themeColor="text1"/>
          <w:sz w:val="24"/>
          <w:szCs w:val="24"/>
          <w:lang w:val="hy-AM"/>
        </w:rPr>
        <w:t>ժբ</w:t>
      </w:r>
      <w:proofErr w:type="spellEnd"/>
      <w:r w:rsidRPr="00197BE0">
        <w:rPr>
          <w:rFonts w:ascii="GHEA Grapalat" w:eastAsia="MS Mincho" w:hAnsi="GHEA Grapalat" w:cs="MS Mincho"/>
          <w:color w:val="000000" w:themeColor="text1"/>
          <w:sz w:val="24"/>
          <w:szCs w:val="24"/>
          <w:lang w:val="hy-AM"/>
        </w:rPr>
        <w:t xml:space="preserve">) </w:t>
      </w:r>
      <w:bookmarkStart w:id="29" w:name="_Hlk156831834"/>
      <w:r w:rsidRPr="00197BE0">
        <w:rPr>
          <w:rFonts w:ascii="GHEA Grapalat" w:eastAsia="Times New Roman" w:hAnsi="GHEA Grapalat" w:cs="Times New Roman"/>
          <w:color w:val="000000" w:themeColor="text1"/>
          <w:sz w:val="24"/>
          <w:szCs w:val="24"/>
          <w:lang w:val="hy-AM"/>
        </w:rPr>
        <w:t xml:space="preserve">իրականացնում է </w:t>
      </w:r>
      <w:bookmarkStart w:id="30" w:name="_Hlk113872491"/>
      <w:r w:rsidRPr="00197BE0">
        <w:rPr>
          <w:rFonts w:ascii="GHEA Grapalat" w:eastAsia="Times New Roman" w:hAnsi="GHEA Grapalat" w:cs="Times New Roman"/>
          <w:color w:val="000000" w:themeColor="text1"/>
          <w:sz w:val="24"/>
          <w:szCs w:val="24"/>
          <w:lang w:val="hy-AM"/>
        </w:rPr>
        <w:t xml:space="preserve">իր տնօրինության տակ գտնվող ավտոմոբիլային ճանապարհների </w:t>
      </w:r>
      <w:bookmarkEnd w:id="30"/>
      <w:r w:rsidRPr="00197BE0">
        <w:rPr>
          <w:rFonts w:ascii="GHEA Grapalat" w:eastAsia="Times New Roman" w:hAnsi="GHEA Grapalat" w:cs="Times New Roman"/>
          <w:color w:val="000000" w:themeColor="text1"/>
          <w:sz w:val="24"/>
          <w:szCs w:val="24"/>
          <w:lang w:val="hy-AM"/>
        </w:rPr>
        <w:t xml:space="preserve">ակտիվների կառավարումը, </w:t>
      </w:r>
      <w:r>
        <w:rPr>
          <w:rFonts w:ascii="GHEA Grapalat" w:eastAsia="Times New Roman" w:hAnsi="GHEA Grapalat" w:cs="Times New Roman"/>
          <w:color w:val="000000" w:themeColor="text1"/>
          <w:sz w:val="24"/>
          <w:szCs w:val="24"/>
          <w:lang w:val="hy-AM"/>
        </w:rPr>
        <w:t xml:space="preserve">ճանապարհների տեխնիկական վիճակի գնահատումը, </w:t>
      </w:r>
      <w:r w:rsidRPr="00197BE0">
        <w:rPr>
          <w:rFonts w:ascii="GHEA Grapalat" w:eastAsia="Times New Roman" w:hAnsi="GHEA Grapalat" w:cs="Times New Roman"/>
          <w:color w:val="000000" w:themeColor="text1"/>
          <w:sz w:val="24"/>
          <w:szCs w:val="24"/>
          <w:lang w:val="hy-AM"/>
        </w:rPr>
        <w:t xml:space="preserve">տվյալների հավաքագրումը, վերլուծությունը։ </w:t>
      </w:r>
      <w:bookmarkEnd w:id="29"/>
      <w:r w:rsidRPr="00197BE0">
        <w:rPr>
          <w:rFonts w:ascii="GHEA Grapalat" w:eastAsia="Times New Roman" w:hAnsi="GHEA Grapalat" w:cs="Times New Roman"/>
          <w:color w:val="000000" w:themeColor="text1"/>
          <w:sz w:val="24"/>
          <w:szCs w:val="24"/>
          <w:lang w:val="hy-AM"/>
        </w:rPr>
        <w:t>Ընդհանուր օգտագործման ավտոմոբիլային ճանապարհների ակտիվների կառավարման, տվյալների հավաքագրման և վերլուծության իրականացման կարգը հաստատում է պետական ճանապարհային մարմինը</w:t>
      </w:r>
      <w:r w:rsidRPr="00197BE0">
        <w:rPr>
          <w:rFonts w:ascii="Cambria Math" w:eastAsia="MS Mincho" w:hAnsi="Cambria Math" w:cs="Cambria Math"/>
          <w:color w:val="000000" w:themeColor="text1"/>
          <w:sz w:val="24"/>
          <w:szCs w:val="24"/>
          <w:lang w:val="hy-AM"/>
        </w:rPr>
        <w:t>․</w:t>
      </w:r>
    </w:p>
    <w:p w14:paraId="68214871" w14:textId="77777777" w:rsidR="00EF5638" w:rsidRPr="00197BE0" w:rsidRDefault="00EF5638" w:rsidP="00EF5638">
      <w:pPr>
        <w:pStyle w:val="ListParagraph"/>
        <w:tabs>
          <w:tab w:val="left" w:pos="540"/>
        </w:tabs>
        <w:spacing w:after="0" w:line="360" w:lineRule="auto"/>
        <w:ind w:left="0" w:firstLine="567"/>
        <w:jc w:val="both"/>
        <w:rPr>
          <w:rFonts w:ascii="GHEA Grapalat" w:eastAsia="MS Mincho" w:hAnsi="GHEA Grapalat" w:cs="MS Mincho"/>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ժգ) իրականացնում է պետություն-մասնավոր գործընկերության շրջանակներում ճանապարհաշինության ոլորտում ներդրումային ծրագրեր՝ «Պետություն-մասնավոր գործընկերության մասին» Հայաստանի Հանրապետության օրենքին համապատասխան</w:t>
      </w:r>
      <w:r w:rsidRPr="00197BE0">
        <w:rPr>
          <w:rFonts w:ascii="Cambria Math" w:eastAsia="MS Mincho" w:hAnsi="Cambria Math" w:cs="Cambria Math"/>
          <w:color w:val="000000" w:themeColor="text1"/>
          <w:sz w:val="24"/>
          <w:szCs w:val="24"/>
          <w:lang w:val="hy-AM"/>
        </w:rPr>
        <w:t>․</w:t>
      </w:r>
    </w:p>
    <w:p w14:paraId="5FE4FCCD" w14:textId="77777777" w:rsidR="00EF5638" w:rsidRPr="00197BE0" w:rsidRDefault="00EF5638" w:rsidP="00EF5638">
      <w:pPr>
        <w:pStyle w:val="ListParagraph"/>
        <w:tabs>
          <w:tab w:val="left" w:pos="540"/>
        </w:tabs>
        <w:spacing w:after="0" w:line="360" w:lineRule="auto"/>
        <w:ind w:left="0" w:firstLine="567"/>
        <w:jc w:val="both"/>
        <w:rPr>
          <w:rFonts w:ascii="GHEA Grapalat" w:hAnsi="GHEA Grapalat"/>
          <w:color w:val="000000" w:themeColor="text1"/>
          <w:sz w:val="24"/>
          <w:szCs w:val="24"/>
          <w:lang w:val="hy-AM"/>
        </w:rPr>
      </w:pPr>
      <w:proofErr w:type="spellStart"/>
      <w:r w:rsidRPr="00197BE0">
        <w:rPr>
          <w:rFonts w:ascii="GHEA Grapalat" w:eastAsia="Times New Roman" w:hAnsi="GHEA Grapalat" w:cs="Times New Roman"/>
          <w:color w:val="000000" w:themeColor="text1"/>
          <w:sz w:val="24"/>
          <w:szCs w:val="24"/>
          <w:lang w:val="hy-AM"/>
        </w:rPr>
        <w:t>ժդ</w:t>
      </w:r>
      <w:proofErr w:type="spellEnd"/>
      <w:r w:rsidRPr="00197BE0">
        <w:rPr>
          <w:rFonts w:ascii="GHEA Grapalat" w:eastAsia="Times New Roman" w:hAnsi="GHEA Grapalat" w:cs="Times New Roman"/>
          <w:color w:val="000000" w:themeColor="text1"/>
          <w:sz w:val="24"/>
          <w:szCs w:val="24"/>
          <w:lang w:val="hy-AM"/>
        </w:rPr>
        <w:t>) իրականացնում է ճ</w:t>
      </w:r>
      <w:r w:rsidRPr="00197BE0">
        <w:rPr>
          <w:rFonts w:ascii="GHEA Grapalat" w:hAnsi="GHEA Grapalat"/>
          <w:color w:val="000000" w:themeColor="text1"/>
          <w:sz w:val="24"/>
          <w:szCs w:val="24"/>
          <w:lang w:val="hy-AM"/>
        </w:rPr>
        <w:t xml:space="preserve">անապարհային անվտանգության </w:t>
      </w:r>
      <w:proofErr w:type="spellStart"/>
      <w:r w:rsidRPr="00197BE0">
        <w:rPr>
          <w:rFonts w:ascii="GHEA Grapalat" w:hAnsi="GHEA Grapalat"/>
          <w:color w:val="000000" w:themeColor="text1"/>
          <w:sz w:val="24"/>
          <w:szCs w:val="24"/>
          <w:lang w:val="hy-AM"/>
        </w:rPr>
        <w:t>աուդիտորների</w:t>
      </w:r>
      <w:proofErr w:type="spellEnd"/>
      <w:r w:rsidRPr="00197BE0">
        <w:rPr>
          <w:rFonts w:ascii="GHEA Grapalat" w:hAnsi="GHEA Grapalat"/>
          <w:color w:val="000000" w:themeColor="text1"/>
          <w:sz w:val="24"/>
          <w:szCs w:val="24"/>
          <w:lang w:val="hy-AM"/>
        </w:rPr>
        <w:t xml:space="preserve"> որակավորումը</w:t>
      </w:r>
      <w:r w:rsidRPr="00197BE0">
        <w:rPr>
          <w:rFonts w:ascii="Cambria Math" w:hAnsi="Cambria Math" w:cs="Cambria Math"/>
          <w:color w:val="000000" w:themeColor="text1"/>
          <w:sz w:val="24"/>
          <w:szCs w:val="24"/>
          <w:lang w:val="hy-AM"/>
        </w:rPr>
        <w:t>․</w:t>
      </w:r>
    </w:p>
    <w:p w14:paraId="6EC337EF" w14:textId="77777777" w:rsidR="00EF5638" w:rsidRPr="00197BE0" w:rsidRDefault="00EF5638" w:rsidP="00EF5638">
      <w:pPr>
        <w:pStyle w:val="a0"/>
        <w:widowControl w:val="0"/>
        <w:shd w:val="clear" w:color="auto" w:fill="auto"/>
        <w:tabs>
          <w:tab w:val="left" w:pos="851"/>
        </w:tabs>
        <w:spacing w:after="0" w:line="360" w:lineRule="auto"/>
        <w:ind w:left="0" w:firstLine="567"/>
        <w:jc w:val="both"/>
        <w:rPr>
          <w:rFonts w:ascii="GHEA Grapalat" w:eastAsia="MS Mincho" w:hAnsi="GHEA Grapalat" w:cs="MS Mincho"/>
          <w:color w:val="000000" w:themeColor="text1"/>
          <w:sz w:val="24"/>
          <w:szCs w:val="24"/>
        </w:rPr>
      </w:pPr>
      <w:r w:rsidRPr="00197BE0">
        <w:rPr>
          <w:rFonts w:ascii="GHEA Grapalat" w:hAnsi="GHEA Grapalat"/>
          <w:color w:val="000000" w:themeColor="text1"/>
          <w:sz w:val="24"/>
          <w:szCs w:val="24"/>
        </w:rPr>
        <w:t xml:space="preserve">ժե) </w:t>
      </w:r>
      <w:r w:rsidRPr="00197BE0">
        <w:rPr>
          <w:rFonts w:ascii="GHEA Grapalat" w:eastAsia="MS Mincho" w:hAnsi="GHEA Grapalat" w:cs="MS Mincho"/>
          <w:color w:val="000000" w:themeColor="text1"/>
          <w:sz w:val="24"/>
          <w:szCs w:val="24"/>
        </w:rPr>
        <w:t xml:space="preserve">ապահովում է ճանապարհային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eastAsia="MS Mincho" w:hAnsi="GHEA Grapalat" w:cs="MS Mincho"/>
          <w:color w:val="000000" w:themeColor="text1"/>
          <w:sz w:val="24"/>
          <w:szCs w:val="24"/>
        </w:rPr>
        <w:t xml:space="preserve"> անվտանգության կառավարումը՝ սույն օրենքի, ճանապարհային անվտանգության ստանդարտների, </w:t>
      </w:r>
      <w:r w:rsidRPr="00EE1397">
        <w:rPr>
          <w:rFonts w:ascii="GHEA Grapalat" w:eastAsia="MS Mincho" w:hAnsi="GHEA Grapalat" w:cs="MS Mincho"/>
          <w:color w:val="000000" w:themeColor="text1"/>
          <w:sz w:val="24"/>
          <w:szCs w:val="24"/>
        </w:rPr>
        <w:t xml:space="preserve">շինարարական նորմերի, տեխնիկական </w:t>
      </w:r>
      <w:proofErr w:type="spellStart"/>
      <w:r w:rsidRPr="00EE1397">
        <w:rPr>
          <w:rFonts w:ascii="GHEA Grapalat" w:eastAsia="MS Mincho" w:hAnsi="GHEA Grapalat" w:cs="MS Mincho"/>
          <w:color w:val="000000" w:themeColor="text1"/>
          <w:sz w:val="24"/>
          <w:szCs w:val="24"/>
        </w:rPr>
        <w:t>կանոնակարգերի</w:t>
      </w:r>
      <w:proofErr w:type="spellEnd"/>
      <w:r w:rsidRPr="00197BE0">
        <w:rPr>
          <w:rFonts w:ascii="GHEA Grapalat" w:eastAsia="MS Mincho" w:hAnsi="GHEA Grapalat" w:cs="MS Mincho"/>
          <w:color w:val="000000" w:themeColor="text1"/>
          <w:sz w:val="24"/>
          <w:szCs w:val="24"/>
        </w:rPr>
        <w:t xml:space="preserve"> և ճանապարհային անվտանգության ոլորտում Հայաստանի Հանրապետության </w:t>
      </w:r>
      <w:r w:rsidRPr="00EE1397">
        <w:rPr>
          <w:rFonts w:ascii="GHEA Grapalat" w:eastAsia="MS Mincho" w:hAnsi="GHEA Grapalat" w:cs="MS Mincho"/>
          <w:color w:val="000000" w:themeColor="text1"/>
          <w:sz w:val="24"/>
          <w:szCs w:val="24"/>
        </w:rPr>
        <w:t>միջազգային</w:t>
      </w:r>
      <w:r w:rsidRPr="00197BE0">
        <w:rPr>
          <w:rFonts w:ascii="GHEA Grapalat" w:hAnsi="GHEA Grapalat"/>
          <w:bCs/>
          <w:color w:val="000000" w:themeColor="text1"/>
          <w:sz w:val="24"/>
          <w:szCs w:val="24"/>
        </w:rPr>
        <w:t xml:space="preserve"> պայմանագրերով ստանձնած պարտավորություններին համապատասխան</w:t>
      </w:r>
      <w:r w:rsidRPr="00197BE0">
        <w:rPr>
          <w:rFonts w:ascii="GHEA Grapalat" w:eastAsia="MS Mincho" w:hAnsi="GHEA Grapalat" w:cs="MS Mincho"/>
          <w:color w:val="000000" w:themeColor="text1"/>
          <w:sz w:val="24"/>
          <w:szCs w:val="24"/>
        </w:rPr>
        <w:t>,</w:t>
      </w:r>
    </w:p>
    <w:p w14:paraId="5245C881" w14:textId="77777777" w:rsidR="00EF5638" w:rsidRPr="006E7878" w:rsidRDefault="00EF5638" w:rsidP="00EF5638">
      <w:pPr>
        <w:pStyle w:val="ListParagraph"/>
        <w:widowControl w:val="0"/>
        <w:tabs>
          <w:tab w:val="left" w:pos="851"/>
        </w:tabs>
        <w:overflowPunct w:val="0"/>
        <w:autoSpaceDE w:val="0"/>
        <w:autoSpaceDN w:val="0"/>
        <w:adjustRightInd w:val="0"/>
        <w:spacing w:after="0" w:line="360" w:lineRule="auto"/>
        <w:ind w:left="0" w:firstLine="567"/>
        <w:contextualSpacing w:val="0"/>
        <w:jc w:val="both"/>
        <w:textAlignment w:val="baseline"/>
        <w:rPr>
          <w:rFonts w:ascii="Sylfaen" w:eastAsia="MS Mincho" w:hAnsi="Sylfaen" w:cs="MS Mincho"/>
          <w:color w:val="000000" w:themeColor="text1"/>
          <w:sz w:val="24"/>
          <w:szCs w:val="24"/>
          <w:lang w:val="hy-AM"/>
        </w:rPr>
      </w:pPr>
      <w:proofErr w:type="spellStart"/>
      <w:r w:rsidRPr="00197BE0">
        <w:rPr>
          <w:rFonts w:ascii="GHEA Grapalat" w:eastAsia="Times New Roman" w:hAnsi="GHEA Grapalat" w:cs="Times New Roman"/>
          <w:color w:val="000000" w:themeColor="text1"/>
          <w:sz w:val="24"/>
          <w:szCs w:val="24"/>
          <w:lang w:val="hy-AM"/>
        </w:rPr>
        <w:t>ժզ</w:t>
      </w:r>
      <w:proofErr w:type="spellEnd"/>
      <w:r w:rsidRPr="00197BE0">
        <w:rPr>
          <w:rFonts w:ascii="GHEA Grapalat" w:eastAsia="Times New Roman" w:hAnsi="GHEA Grapalat" w:cs="Times New Roman"/>
          <w:color w:val="000000" w:themeColor="text1"/>
          <w:sz w:val="24"/>
          <w:szCs w:val="24"/>
          <w:lang w:val="hy-AM"/>
        </w:rPr>
        <w:t xml:space="preserve">) </w:t>
      </w:r>
      <w:r w:rsidRPr="00197BE0">
        <w:rPr>
          <w:rFonts w:ascii="GHEA Grapalat" w:eastAsia="MS Mincho" w:hAnsi="GHEA Grapalat" w:cs="MS Mincho"/>
          <w:color w:val="000000" w:themeColor="text1"/>
          <w:sz w:val="24"/>
          <w:szCs w:val="24"/>
          <w:lang w:val="hy-AM" w:eastAsia="hy-AM" w:bidi="hy-AM"/>
        </w:rPr>
        <w:t xml:space="preserve">ուսումնասիրում և վերլուծում է ճանապարհային </w:t>
      </w:r>
      <w:proofErr w:type="spellStart"/>
      <w:r w:rsidRPr="00197BE0">
        <w:rPr>
          <w:rFonts w:ascii="GHEA Grapalat" w:eastAsia="MS Mincho" w:hAnsi="GHEA Grapalat" w:cs="MS Mincho"/>
          <w:color w:val="000000" w:themeColor="text1"/>
          <w:sz w:val="24"/>
          <w:szCs w:val="24"/>
          <w:lang w:val="hy-AM" w:eastAsia="hy-AM" w:bidi="hy-AM"/>
        </w:rPr>
        <w:t>երթևեկության</w:t>
      </w:r>
      <w:proofErr w:type="spellEnd"/>
      <w:r w:rsidRPr="00197BE0">
        <w:rPr>
          <w:rFonts w:ascii="GHEA Grapalat" w:eastAsia="MS Mincho" w:hAnsi="GHEA Grapalat" w:cs="MS Mincho"/>
          <w:color w:val="000000" w:themeColor="text1"/>
          <w:sz w:val="24"/>
          <w:szCs w:val="24"/>
          <w:lang w:val="hy-AM" w:eastAsia="hy-AM" w:bidi="hy-AM"/>
        </w:rPr>
        <w:t xml:space="preserve"> մասնակիցների խոցելի խմբի ճանապարհային ենթակառուցվածքի անվտանգության բնագավառում ի հայտ եկած կարիքները, ինչպես նաև ճանապարհային անվտանգության բարձրացման նպատակով  </w:t>
      </w:r>
      <w:proofErr w:type="spellStart"/>
      <w:r w:rsidRPr="00197BE0">
        <w:rPr>
          <w:rFonts w:ascii="GHEA Grapalat" w:eastAsia="MS Mincho" w:hAnsi="GHEA Grapalat" w:cs="MS Mincho"/>
          <w:color w:val="000000" w:themeColor="text1"/>
          <w:sz w:val="24"/>
          <w:szCs w:val="24"/>
          <w:lang w:val="hy-AM" w:eastAsia="hy-AM" w:bidi="hy-AM"/>
        </w:rPr>
        <w:t>երթևեկության</w:t>
      </w:r>
      <w:proofErr w:type="spellEnd"/>
      <w:r w:rsidRPr="00197BE0">
        <w:rPr>
          <w:rFonts w:ascii="GHEA Grapalat" w:eastAsia="MS Mincho" w:hAnsi="GHEA Grapalat" w:cs="MS Mincho"/>
          <w:color w:val="000000" w:themeColor="text1"/>
          <w:sz w:val="24"/>
          <w:szCs w:val="24"/>
          <w:lang w:val="hy-AM" w:eastAsia="hy-AM" w:bidi="hy-AM"/>
        </w:rPr>
        <w:t xml:space="preserve"> տարբեր մասնակիցների խմբերի վարքագծի բարելավման ուղղությամբ այլ իրավասու մարմինների հետ համատեղ մշակում և իրականացնում է կրթական և իրազեկման արշավներ</w:t>
      </w:r>
      <w:r>
        <w:rPr>
          <w:rFonts w:ascii="Sylfaen" w:eastAsia="MS Mincho" w:hAnsi="Sylfaen" w:cs="Cambria Math"/>
          <w:color w:val="000000" w:themeColor="text1"/>
          <w:sz w:val="24"/>
          <w:szCs w:val="24"/>
          <w:lang w:val="hy-AM" w:eastAsia="hy-AM" w:bidi="hy-AM"/>
        </w:rPr>
        <w:t>,</w:t>
      </w:r>
    </w:p>
    <w:p w14:paraId="5A29E04B" w14:textId="77777777" w:rsidR="00EF5638" w:rsidRPr="00197BE0" w:rsidRDefault="00EF5638" w:rsidP="00EF5638">
      <w:pPr>
        <w:pStyle w:val="a0"/>
        <w:widowControl w:val="0"/>
        <w:shd w:val="clear" w:color="auto" w:fill="auto"/>
        <w:tabs>
          <w:tab w:val="left" w:pos="851"/>
        </w:tabs>
        <w:spacing w:after="0" w:line="360" w:lineRule="auto"/>
        <w:ind w:left="0" w:firstLine="567"/>
        <w:jc w:val="both"/>
        <w:rPr>
          <w:rFonts w:ascii="GHEA Grapalat" w:eastAsia="MS Mincho" w:hAnsi="GHEA Grapalat" w:cs="MS Mincho"/>
          <w:color w:val="000000" w:themeColor="text1"/>
          <w:sz w:val="24"/>
          <w:szCs w:val="24"/>
        </w:rPr>
      </w:pPr>
      <w:proofErr w:type="spellStart"/>
      <w:r w:rsidRPr="00197BE0">
        <w:rPr>
          <w:rFonts w:ascii="GHEA Grapalat" w:hAnsi="GHEA Grapalat"/>
          <w:color w:val="000000" w:themeColor="text1"/>
          <w:sz w:val="24"/>
          <w:szCs w:val="24"/>
        </w:rPr>
        <w:t>ժէ</w:t>
      </w:r>
      <w:proofErr w:type="spellEnd"/>
      <w:r w:rsidRPr="00197BE0">
        <w:rPr>
          <w:rFonts w:ascii="GHEA Grapalat" w:hAnsi="GHEA Grapalat"/>
          <w:color w:val="000000" w:themeColor="text1"/>
          <w:sz w:val="24"/>
          <w:szCs w:val="24"/>
        </w:rPr>
        <w:t xml:space="preserve">) </w:t>
      </w:r>
      <w:r w:rsidRPr="00197BE0">
        <w:rPr>
          <w:rFonts w:ascii="GHEA Grapalat" w:eastAsia="MS Mincho" w:hAnsi="GHEA Grapalat" w:cs="MS Mincho"/>
          <w:color w:val="000000" w:themeColor="text1"/>
          <w:sz w:val="24"/>
          <w:szCs w:val="24"/>
        </w:rPr>
        <w:t>իրականացնում է  ճանապարհային անվտանգության ազդեցության գնահատումը,</w:t>
      </w:r>
    </w:p>
    <w:p w14:paraId="138E7883" w14:textId="77777777" w:rsidR="00EF5638" w:rsidRPr="00197BE0" w:rsidRDefault="00EF5638" w:rsidP="00EF5638">
      <w:pPr>
        <w:pStyle w:val="a0"/>
        <w:widowControl w:val="0"/>
        <w:shd w:val="clear" w:color="auto" w:fill="auto"/>
        <w:tabs>
          <w:tab w:val="left" w:pos="851"/>
        </w:tabs>
        <w:spacing w:after="0" w:line="360" w:lineRule="auto"/>
        <w:ind w:left="0" w:firstLine="567"/>
        <w:jc w:val="both"/>
        <w:rPr>
          <w:rFonts w:ascii="GHEA Grapalat" w:eastAsia="MS Mincho" w:hAnsi="GHEA Grapalat" w:cs="MS Mincho"/>
          <w:color w:val="000000" w:themeColor="text1"/>
          <w:sz w:val="24"/>
          <w:szCs w:val="24"/>
        </w:rPr>
      </w:pPr>
      <w:proofErr w:type="spellStart"/>
      <w:r w:rsidRPr="00197BE0">
        <w:rPr>
          <w:rFonts w:ascii="GHEA Grapalat" w:hAnsi="GHEA Grapalat"/>
          <w:color w:val="000000" w:themeColor="text1"/>
          <w:sz w:val="24"/>
          <w:szCs w:val="24"/>
        </w:rPr>
        <w:t>ժը</w:t>
      </w:r>
      <w:proofErr w:type="spellEnd"/>
      <w:r w:rsidRPr="00197BE0">
        <w:rPr>
          <w:rFonts w:ascii="GHEA Grapalat" w:hAnsi="GHEA Grapalat"/>
          <w:color w:val="000000" w:themeColor="text1"/>
          <w:sz w:val="24"/>
          <w:szCs w:val="24"/>
        </w:rPr>
        <w:t xml:space="preserve">) </w:t>
      </w:r>
      <w:r w:rsidRPr="00197BE0">
        <w:rPr>
          <w:rFonts w:ascii="GHEA Grapalat" w:eastAsia="MS Mincho" w:hAnsi="GHEA Grapalat" w:cs="MS Mincho"/>
          <w:color w:val="000000" w:themeColor="text1"/>
          <w:sz w:val="24"/>
          <w:szCs w:val="24"/>
        </w:rPr>
        <w:t xml:space="preserve">իրականացնում է ճանապարհային ցանցի անվտանգության </w:t>
      </w:r>
      <w:r w:rsidRPr="00197BE0">
        <w:rPr>
          <w:rFonts w:ascii="GHEA Grapalat" w:hAnsi="GHEA Grapalat"/>
          <w:color w:val="000000" w:themeColor="text1"/>
          <w:spacing w:val="-6"/>
          <w:sz w:val="24"/>
          <w:szCs w:val="24"/>
        </w:rPr>
        <w:t xml:space="preserve">ընթացիկ </w:t>
      </w:r>
      <w:proofErr w:type="spellStart"/>
      <w:r w:rsidRPr="00197BE0">
        <w:rPr>
          <w:rFonts w:ascii="GHEA Grapalat" w:hAnsi="GHEA Grapalat"/>
          <w:color w:val="000000" w:themeColor="text1"/>
          <w:spacing w:val="-6"/>
          <w:sz w:val="24"/>
          <w:szCs w:val="24"/>
        </w:rPr>
        <w:t>մշտադիտարկում</w:t>
      </w:r>
      <w:proofErr w:type="spellEnd"/>
      <w:r w:rsidRPr="00197BE0">
        <w:rPr>
          <w:rFonts w:ascii="GHEA Grapalat" w:eastAsia="MS Mincho" w:hAnsi="GHEA Grapalat" w:cs="MS Mincho"/>
          <w:color w:val="000000" w:themeColor="text1"/>
          <w:sz w:val="24"/>
          <w:szCs w:val="24"/>
        </w:rPr>
        <w:t xml:space="preserve"> և զննություն, </w:t>
      </w:r>
      <w:r w:rsidRPr="00197BE0">
        <w:rPr>
          <w:rFonts w:ascii="GHEA Grapalat" w:hAnsi="GHEA Grapalat"/>
          <w:color w:val="000000" w:themeColor="text1"/>
          <w:spacing w:val="-6"/>
          <w:sz w:val="24"/>
          <w:szCs w:val="24"/>
        </w:rPr>
        <w:t xml:space="preserve">և </w:t>
      </w:r>
      <w:r w:rsidRPr="00197BE0">
        <w:rPr>
          <w:rFonts w:ascii="GHEA Grapalat" w:hAnsi="GHEA Grapalat"/>
          <w:color w:val="000000" w:themeColor="text1"/>
          <w:sz w:val="24"/>
          <w:szCs w:val="24"/>
        </w:rPr>
        <w:t>Հայաստանի Հանրապետության կառավարությանն</w:t>
      </w:r>
      <w:r w:rsidRPr="00197BE0">
        <w:rPr>
          <w:rFonts w:ascii="GHEA Grapalat" w:hAnsi="GHEA Grapalat"/>
          <w:color w:val="000000" w:themeColor="text1"/>
          <w:spacing w:val="-6"/>
          <w:sz w:val="24"/>
          <w:szCs w:val="24"/>
        </w:rPr>
        <w:t xml:space="preserve"> է </w:t>
      </w:r>
      <w:r w:rsidRPr="00197BE0">
        <w:rPr>
          <w:rFonts w:ascii="GHEA Grapalat" w:hAnsi="GHEA Grapalat"/>
          <w:color w:val="000000" w:themeColor="text1"/>
          <w:sz w:val="24"/>
          <w:szCs w:val="24"/>
        </w:rPr>
        <w:t xml:space="preserve">ներկայացնում </w:t>
      </w:r>
      <w:r w:rsidRPr="00197BE0">
        <w:rPr>
          <w:rFonts w:ascii="GHEA Grapalat" w:eastAsia="MS Mincho" w:hAnsi="GHEA Grapalat" w:cs="MS Mincho"/>
          <w:color w:val="000000" w:themeColor="text1"/>
          <w:sz w:val="24"/>
          <w:szCs w:val="24"/>
        </w:rPr>
        <w:t>ճանապարհային ցանցի անվտանգության բարելավմանն ուղղված միջոցառումներ իրականացնելու վերաբերյալ</w:t>
      </w:r>
      <w:r w:rsidRPr="00197BE0">
        <w:rPr>
          <w:rFonts w:ascii="GHEA Grapalat" w:hAnsi="GHEA Grapalat"/>
          <w:color w:val="000000" w:themeColor="text1"/>
          <w:sz w:val="24"/>
          <w:szCs w:val="24"/>
        </w:rPr>
        <w:t xml:space="preserve"> առաջարկություններ</w:t>
      </w:r>
      <w:r w:rsidRPr="00197BE0">
        <w:rPr>
          <w:rFonts w:ascii="GHEA Grapalat" w:eastAsia="MS Mincho" w:hAnsi="GHEA Grapalat" w:cs="MS Mincho"/>
          <w:color w:val="000000" w:themeColor="text1"/>
          <w:sz w:val="24"/>
          <w:szCs w:val="24"/>
        </w:rPr>
        <w:t>,</w:t>
      </w:r>
    </w:p>
    <w:p w14:paraId="5BB1F635" w14:textId="77777777" w:rsidR="00EF5638" w:rsidRPr="00197BE0" w:rsidRDefault="00EF5638" w:rsidP="00EF5638">
      <w:pPr>
        <w:pStyle w:val="20"/>
        <w:shd w:val="clear" w:color="auto" w:fill="auto"/>
        <w:tabs>
          <w:tab w:val="left" w:pos="851"/>
          <w:tab w:val="left" w:pos="900"/>
        </w:tabs>
        <w:spacing w:after="0" w:line="360" w:lineRule="auto"/>
        <w:ind w:left="0" w:firstLine="567"/>
        <w:jc w:val="both"/>
        <w:rPr>
          <w:rFonts w:ascii="GHEA Grapalat" w:eastAsia="MS Mincho" w:hAnsi="GHEA Grapalat" w:cs="MS Mincho"/>
          <w:color w:val="000000" w:themeColor="text1"/>
          <w:sz w:val="24"/>
          <w:szCs w:val="24"/>
          <w:lang w:val="hy-AM" w:eastAsia="hy-AM" w:bidi="hy-AM"/>
        </w:rPr>
      </w:pPr>
      <w:proofErr w:type="spellStart"/>
      <w:r w:rsidRPr="00197BE0">
        <w:rPr>
          <w:rFonts w:ascii="GHEA Grapalat" w:hAnsi="GHEA Grapalat"/>
          <w:color w:val="000000" w:themeColor="text1"/>
          <w:sz w:val="24"/>
          <w:szCs w:val="24"/>
          <w:lang w:val="hy-AM"/>
        </w:rPr>
        <w:lastRenderedPageBreak/>
        <w:t>ժթ</w:t>
      </w:r>
      <w:proofErr w:type="spellEnd"/>
      <w:r w:rsidRPr="00197BE0">
        <w:rPr>
          <w:rFonts w:ascii="GHEA Grapalat" w:hAnsi="GHEA Grapalat"/>
          <w:color w:val="000000" w:themeColor="text1"/>
          <w:sz w:val="24"/>
          <w:szCs w:val="24"/>
          <w:lang w:val="hy-AM"/>
        </w:rPr>
        <w:t xml:space="preserve">) </w:t>
      </w:r>
      <w:r w:rsidRPr="00197BE0">
        <w:rPr>
          <w:rFonts w:ascii="GHEA Grapalat" w:eastAsia="MS Mincho" w:hAnsi="GHEA Grapalat" w:cs="MS Mincho"/>
          <w:color w:val="000000" w:themeColor="text1"/>
          <w:sz w:val="24"/>
          <w:szCs w:val="24"/>
          <w:lang w:val="hy-AM" w:eastAsia="hy-AM" w:bidi="hy-AM"/>
        </w:rPr>
        <w:t>ճանապարհային ենթակառուցվածքի անվտանգության ապահովման նպատակով կազմում է ճանապարհային անվտանգության ռիսկերի վրա հիմնված առաջնահերթ գործողությունների տարեկան ծրագիր և իր իրավասության սահմաններում իրականացնում է ռիսկերի կրճատման միջոցառումներ,</w:t>
      </w:r>
    </w:p>
    <w:p w14:paraId="553F2712" w14:textId="77777777" w:rsidR="00EF5638" w:rsidRPr="00197BE0" w:rsidRDefault="00EF5638" w:rsidP="00EF5638">
      <w:pPr>
        <w:pStyle w:val="20"/>
        <w:shd w:val="clear" w:color="auto" w:fill="auto"/>
        <w:tabs>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ի) իրականացնում է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գնահատումը, </w:t>
      </w:r>
      <w:proofErr w:type="spellStart"/>
      <w:r w:rsidRPr="00197BE0">
        <w:rPr>
          <w:rFonts w:ascii="GHEA Grapalat" w:hAnsi="GHEA Grapalat"/>
          <w:color w:val="000000" w:themeColor="text1"/>
          <w:sz w:val="24"/>
          <w:szCs w:val="24"/>
          <w:lang w:val="hy-AM"/>
        </w:rPr>
        <w:t>մշտադիտարկումը</w:t>
      </w:r>
      <w:proofErr w:type="spellEnd"/>
      <w:r w:rsidRPr="00197BE0">
        <w:rPr>
          <w:rFonts w:ascii="GHEA Grapalat" w:hAnsi="GHEA Grapalat"/>
          <w:color w:val="000000" w:themeColor="text1"/>
          <w:sz w:val="24"/>
          <w:szCs w:val="24"/>
          <w:lang w:val="hy-AM"/>
        </w:rPr>
        <w:t xml:space="preserve"> և այդ պահանջների պահպանման նկատմամբ հսկողությունը</w:t>
      </w:r>
      <w:r w:rsidRPr="00197BE0">
        <w:rPr>
          <w:rFonts w:ascii="GHEA Grapalat" w:eastAsia="MS Mincho" w:hAnsi="GHEA Grapalat" w:cs="MS Mincho"/>
          <w:color w:val="000000" w:themeColor="text1"/>
          <w:sz w:val="24"/>
          <w:szCs w:val="24"/>
          <w:lang w:val="hy-AM"/>
        </w:rPr>
        <w:t>,</w:t>
      </w:r>
    </w:p>
    <w:p w14:paraId="72CAB2E1" w14:textId="77777777" w:rsidR="00EF5638" w:rsidRPr="00197BE0" w:rsidRDefault="00EF5638" w:rsidP="00EF5638">
      <w:pPr>
        <w:pStyle w:val="20"/>
        <w:shd w:val="clear" w:color="auto" w:fill="auto"/>
        <w:tabs>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իա)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ապահովման նպատակով մշակում է վթարների արագ </w:t>
      </w:r>
      <w:proofErr w:type="spellStart"/>
      <w:r w:rsidRPr="00197BE0">
        <w:rPr>
          <w:rFonts w:ascii="GHEA Grapalat" w:hAnsi="GHEA Grapalat"/>
          <w:color w:val="000000" w:themeColor="text1"/>
          <w:sz w:val="24"/>
          <w:szCs w:val="24"/>
          <w:lang w:val="hy-AM"/>
        </w:rPr>
        <w:t>արձագանքման</w:t>
      </w:r>
      <w:proofErr w:type="spellEnd"/>
      <w:r w:rsidRPr="00197BE0">
        <w:rPr>
          <w:rFonts w:ascii="GHEA Grapalat" w:hAnsi="GHEA Grapalat"/>
          <w:color w:val="000000" w:themeColor="text1"/>
          <w:sz w:val="24"/>
          <w:szCs w:val="24"/>
          <w:lang w:val="hy-AM"/>
        </w:rPr>
        <w:t xml:space="preserve"> միջոցառումների ծրագիր,</w:t>
      </w:r>
    </w:p>
    <w:p w14:paraId="653D5DAB" w14:textId="77777777" w:rsidR="00EF5638" w:rsidRPr="00197BE0" w:rsidRDefault="00EF5638" w:rsidP="00EF5638">
      <w:pPr>
        <w:pStyle w:val="20"/>
        <w:shd w:val="clear" w:color="auto" w:fill="auto"/>
        <w:tabs>
          <w:tab w:val="left" w:pos="851"/>
          <w:tab w:val="left" w:pos="1134"/>
        </w:tabs>
        <w:spacing w:after="0" w:line="360" w:lineRule="auto"/>
        <w:ind w:left="0" w:firstLine="567"/>
        <w:jc w:val="both"/>
        <w:rPr>
          <w:rFonts w:ascii="GHEA Grapalat" w:hAnsi="GHEA Grapalat"/>
          <w:color w:val="000000" w:themeColor="text1"/>
          <w:sz w:val="24"/>
          <w:szCs w:val="24"/>
          <w:lang w:val="hy-AM"/>
        </w:rPr>
      </w:pPr>
      <w:proofErr w:type="spellStart"/>
      <w:r w:rsidRPr="00197BE0">
        <w:rPr>
          <w:rFonts w:ascii="GHEA Grapalat" w:hAnsi="GHEA Grapalat"/>
          <w:color w:val="000000" w:themeColor="text1"/>
          <w:sz w:val="24"/>
          <w:szCs w:val="24"/>
          <w:lang w:val="hy-AM"/>
        </w:rPr>
        <w:t>իբ</w:t>
      </w:r>
      <w:proofErr w:type="spellEnd"/>
      <w:r w:rsidRPr="00197BE0">
        <w:rPr>
          <w:rFonts w:ascii="GHEA Grapalat" w:hAnsi="GHEA Grapalat"/>
          <w:color w:val="000000" w:themeColor="text1"/>
          <w:sz w:val="24"/>
          <w:szCs w:val="24"/>
          <w:lang w:val="hy-AM"/>
        </w:rPr>
        <w:t xml:space="preserve">) սահմանում է թունելի վթարային իրավիճակի դեպքում դրանց շահագործումը անհապաղ կասեցնելու, սահմանափակելու կամ  դադարեցնելու կարգը, </w:t>
      </w:r>
    </w:p>
    <w:p w14:paraId="7E3F53BE" w14:textId="77777777" w:rsidR="00EF5638" w:rsidRPr="00197BE0" w:rsidRDefault="00EF5638" w:rsidP="00EF5638">
      <w:pPr>
        <w:pStyle w:val="20"/>
        <w:shd w:val="clear" w:color="auto" w:fill="auto"/>
        <w:tabs>
          <w:tab w:val="left" w:pos="851"/>
          <w:tab w:val="left" w:pos="1134"/>
        </w:tabs>
        <w:spacing w:after="0" w:line="360" w:lineRule="auto"/>
        <w:ind w:left="0" w:firstLine="567"/>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իգ) ապահովում է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պարբերական փորձարկման և զննության իրականացումը, և դրանց արդյունքների վերաբերյալ Հայաստանի Հանրապետության կառավարություն է ներկայացնում հաշվետվություն, ինչպես նաև առաջարկություններ անվտանգության բարելավմանն ուղղված միջոցառումներ իրականացնելու վերաբերյալ</w:t>
      </w:r>
      <w:r w:rsidRPr="00197BE0">
        <w:rPr>
          <w:rFonts w:ascii="GHEA Grapalat" w:eastAsia="MS Mincho" w:hAnsi="GHEA Grapalat" w:cs="Tahoma"/>
          <w:color w:val="000000" w:themeColor="text1"/>
          <w:sz w:val="24"/>
          <w:szCs w:val="24"/>
          <w:lang w:val="hy-AM"/>
        </w:rPr>
        <w:t xml:space="preserve">։  </w:t>
      </w:r>
    </w:p>
    <w:p w14:paraId="5E7C8C12" w14:textId="77777777" w:rsidR="00EF5638" w:rsidRPr="00197BE0" w:rsidRDefault="00EF5638" w:rsidP="00EF5638">
      <w:pPr>
        <w:pStyle w:val="ListParagraph"/>
        <w:tabs>
          <w:tab w:val="left" w:pos="540"/>
        </w:tabs>
        <w:spacing w:after="0" w:line="360" w:lineRule="auto"/>
        <w:ind w:left="0" w:firstLine="567"/>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ab/>
      </w:r>
      <w:proofErr w:type="spellStart"/>
      <w:r w:rsidRPr="00197BE0">
        <w:rPr>
          <w:rFonts w:ascii="GHEA Grapalat" w:eastAsia="Times New Roman" w:hAnsi="GHEA Grapalat" w:cs="Times New Roman"/>
          <w:color w:val="000000" w:themeColor="text1"/>
          <w:sz w:val="24"/>
          <w:szCs w:val="24"/>
          <w:lang w:val="hy-AM"/>
        </w:rPr>
        <w:t>իդ</w:t>
      </w:r>
      <w:proofErr w:type="spellEnd"/>
      <w:r w:rsidRPr="00197BE0">
        <w:rPr>
          <w:rFonts w:ascii="GHEA Grapalat" w:eastAsia="Times New Roman" w:hAnsi="GHEA Grapalat" w:cs="Times New Roman"/>
          <w:color w:val="000000" w:themeColor="text1"/>
          <w:sz w:val="24"/>
          <w:szCs w:val="24"/>
          <w:lang w:val="hy-AM"/>
        </w:rPr>
        <w:t xml:space="preserve">) </w:t>
      </w:r>
      <w:r w:rsidRPr="00197BE0">
        <w:rPr>
          <w:rFonts w:ascii="GHEA Grapalat" w:hAnsi="GHEA Grapalat"/>
          <w:color w:val="000000" w:themeColor="text1"/>
          <w:sz w:val="24"/>
          <w:szCs w:val="24"/>
          <w:lang w:val="hy-AM"/>
        </w:rPr>
        <w:t xml:space="preserve">ճանապարհատրանսպորտային պատահարների ցուցանիշների հավաքագրման, դրանց </w:t>
      </w:r>
      <w:proofErr w:type="spellStart"/>
      <w:r w:rsidRPr="00197BE0">
        <w:rPr>
          <w:rFonts w:ascii="GHEA Grapalat" w:hAnsi="GHEA Grapalat"/>
          <w:color w:val="000000" w:themeColor="text1"/>
          <w:sz w:val="24"/>
          <w:szCs w:val="24"/>
          <w:lang w:val="hy-AM"/>
        </w:rPr>
        <w:t>հետևանքով</w:t>
      </w:r>
      <w:proofErr w:type="spellEnd"/>
      <w:r w:rsidRPr="00197BE0">
        <w:rPr>
          <w:rFonts w:ascii="GHEA Grapalat" w:hAnsi="GHEA Grapalat"/>
          <w:color w:val="000000" w:themeColor="text1"/>
          <w:sz w:val="24"/>
          <w:szCs w:val="24"/>
          <w:lang w:val="hy-AM"/>
        </w:rPr>
        <w:t xml:space="preserve"> տուժած (մահացած և տարբեր աստիճանի վնասվածքներ ստացած) անձանց վերաբերյալ տվյալները </w:t>
      </w:r>
      <w:proofErr w:type="spellStart"/>
      <w:r w:rsidRPr="00197BE0">
        <w:rPr>
          <w:rFonts w:ascii="GHEA Grapalat" w:hAnsi="GHEA Grapalat"/>
          <w:color w:val="000000" w:themeColor="text1"/>
          <w:sz w:val="24"/>
          <w:szCs w:val="24"/>
          <w:lang w:val="hy-AM"/>
        </w:rPr>
        <w:t>հաշվառող</w:t>
      </w:r>
      <w:proofErr w:type="spellEnd"/>
      <w:r w:rsidRPr="00197BE0">
        <w:rPr>
          <w:rFonts w:ascii="GHEA Grapalat" w:hAnsi="GHEA Grapalat"/>
          <w:color w:val="000000" w:themeColor="text1"/>
          <w:sz w:val="24"/>
          <w:szCs w:val="24"/>
          <w:lang w:val="hy-AM"/>
        </w:rPr>
        <w:t xml:space="preserve">, ինչպես նաև դրանց հաշվառման վիճակագրական տվյալների վերլուծությունն իրականացնող պետական շահագրգիռ մարմինների կողմից տրամադրված տեղեկատվության հիման վրա՝ իրականացնում է ճանապարհատրանսպորտային պատահարների </w:t>
      </w:r>
      <w:proofErr w:type="spellStart"/>
      <w:r w:rsidRPr="00197BE0">
        <w:rPr>
          <w:rFonts w:ascii="GHEA Grapalat" w:hAnsi="GHEA Grapalat"/>
          <w:color w:val="000000" w:themeColor="text1"/>
          <w:sz w:val="24"/>
          <w:szCs w:val="24"/>
          <w:lang w:val="hy-AM"/>
        </w:rPr>
        <w:t>հետևանքով</w:t>
      </w:r>
      <w:proofErr w:type="spellEnd"/>
      <w:r w:rsidRPr="00197BE0">
        <w:rPr>
          <w:rFonts w:ascii="GHEA Grapalat" w:hAnsi="GHEA Grapalat"/>
          <w:color w:val="000000" w:themeColor="text1"/>
          <w:sz w:val="24"/>
          <w:szCs w:val="24"/>
          <w:lang w:val="hy-AM"/>
        </w:rPr>
        <w:t xml:space="preserve"> կրած վնասների միջին հանրային ծախսերի հաշվարկ և վերլուծություն։ Ճանապարհատրանսպորտային պատահարների տվյալների հավաքագրման,  դրանց </w:t>
      </w:r>
      <w:proofErr w:type="spellStart"/>
      <w:r w:rsidRPr="00197BE0">
        <w:rPr>
          <w:rFonts w:ascii="GHEA Grapalat" w:hAnsi="GHEA Grapalat"/>
          <w:color w:val="000000" w:themeColor="text1"/>
          <w:sz w:val="24"/>
          <w:szCs w:val="24"/>
          <w:lang w:val="hy-AM"/>
        </w:rPr>
        <w:t>հետևանքով</w:t>
      </w:r>
      <w:proofErr w:type="spellEnd"/>
      <w:r w:rsidRPr="00197BE0">
        <w:rPr>
          <w:rFonts w:ascii="GHEA Grapalat" w:hAnsi="GHEA Grapalat"/>
          <w:color w:val="000000" w:themeColor="text1"/>
          <w:sz w:val="24"/>
          <w:szCs w:val="24"/>
          <w:lang w:val="hy-AM"/>
        </w:rPr>
        <w:t xml:space="preserve"> կրած վնասի, միջին հանրային ծախսերի հաշվարկման և վերլուծության իրականացման կարգը սահմանում է Հայաստանի Հանրապետության կառավարությունը</w:t>
      </w:r>
      <w:r w:rsidRPr="00197BE0">
        <w:rPr>
          <w:rFonts w:ascii="GHEA Grapalat" w:eastAsia="Times New Roman" w:hAnsi="GHEA Grapalat" w:cs="Times New Roman"/>
          <w:color w:val="000000" w:themeColor="text1"/>
          <w:sz w:val="24"/>
          <w:szCs w:val="24"/>
          <w:lang w:val="hy-AM"/>
        </w:rPr>
        <w:t>:</w:t>
      </w:r>
      <w:bookmarkEnd w:id="25"/>
      <w:bookmarkEnd w:id="26"/>
      <w:r w:rsidRPr="00197BE0">
        <w:rPr>
          <w:rFonts w:ascii="GHEA Grapalat" w:eastAsia="Times New Roman" w:hAnsi="GHEA Grapalat" w:cs="Times New Roman"/>
          <w:color w:val="000000" w:themeColor="text1"/>
          <w:sz w:val="24"/>
          <w:szCs w:val="24"/>
          <w:lang w:val="hy-AM"/>
        </w:rPr>
        <w:t>»:</w:t>
      </w:r>
    </w:p>
    <w:p w14:paraId="6B1665AE"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eastAsia="Times New Roman" w:hAnsi="GHEA Grapalat" w:cs="Times New Roman"/>
          <w:color w:val="000000" w:themeColor="text1"/>
          <w:sz w:val="24"/>
          <w:szCs w:val="24"/>
          <w:lang w:val="hy-AM"/>
        </w:rPr>
      </w:pPr>
    </w:p>
    <w:p w14:paraId="5547A791"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r w:rsidRPr="00197BE0">
        <w:rPr>
          <w:rFonts w:ascii="GHEA Grapalat" w:hAnsi="GHEA Grapalat"/>
          <w:b/>
          <w:color w:val="000000" w:themeColor="text1"/>
          <w:spacing w:val="-6"/>
          <w:sz w:val="24"/>
          <w:szCs w:val="24"/>
          <w:lang w:val="hy-AM"/>
        </w:rPr>
        <w:t>Հոդված 5</w:t>
      </w:r>
      <w:r w:rsidRPr="00197BE0">
        <w:rPr>
          <w:rFonts w:ascii="Cambria Math" w:eastAsia="MS Mincho" w:hAnsi="Cambria Math" w:cs="Cambria Math"/>
          <w:b/>
          <w:color w:val="000000" w:themeColor="text1"/>
          <w:spacing w:val="-6"/>
          <w:sz w:val="24"/>
          <w:szCs w:val="24"/>
          <w:lang w:val="hy-AM"/>
        </w:rPr>
        <w:t>․</w:t>
      </w:r>
      <w:r w:rsidRPr="00197BE0">
        <w:rPr>
          <w:rFonts w:ascii="GHEA Grapalat" w:hAnsi="GHEA Grapalat"/>
          <w:bCs/>
          <w:color w:val="000000" w:themeColor="text1"/>
          <w:spacing w:val="-6"/>
          <w:sz w:val="24"/>
          <w:szCs w:val="24"/>
          <w:lang w:val="hy-AM"/>
        </w:rPr>
        <w:t xml:space="preserve"> Օրենքի ամբողջ տեքստում «դրանց </w:t>
      </w:r>
      <w:proofErr w:type="spellStart"/>
      <w:r w:rsidRPr="00197BE0">
        <w:rPr>
          <w:rFonts w:ascii="GHEA Grapalat" w:hAnsi="GHEA Grapalat"/>
          <w:bCs/>
          <w:color w:val="000000" w:themeColor="text1"/>
          <w:spacing w:val="-6"/>
          <w:sz w:val="24"/>
          <w:szCs w:val="24"/>
          <w:lang w:val="hy-AM"/>
        </w:rPr>
        <w:t>տնօրինողների</w:t>
      </w:r>
      <w:proofErr w:type="spellEnd"/>
      <w:r w:rsidRPr="00197BE0">
        <w:rPr>
          <w:rFonts w:ascii="GHEA Grapalat" w:hAnsi="GHEA Grapalat"/>
          <w:bCs/>
          <w:color w:val="000000" w:themeColor="text1"/>
          <w:spacing w:val="-6"/>
          <w:sz w:val="24"/>
          <w:szCs w:val="24"/>
          <w:lang w:val="hy-AM"/>
        </w:rPr>
        <w:t>» բառերը փոխարինել «</w:t>
      </w:r>
      <w:bookmarkStart w:id="31" w:name="_Hlk113639338"/>
      <w:bookmarkStart w:id="32" w:name="_Hlk112438309"/>
      <w:r w:rsidRPr="00197BE0">
        <w:rPr>
          <w:rFonts w:ascii="GHEA Grapalat" w:hAnsi="GHEA Grapalat"/>
          <w:bCs/>
          <w:color w:val="000000" w:themeColor="text1"/>
          <w:spacing w:val="-6"/>
          <w:sz w:val="24"/>
          <w:szCs w:val="24"/>
          <w:lang w:val="hy-AM"/>
        </w:rPr>
        <w:t xml:space="preserve">ավտոմոբիլային ճանապարհների </w:t>
      </w:r>
      <w:bookmarkEnd w:id="31"/>
      <w:proofErr w:type="spellStart"/>
      <w:r w:rsidRPr="00197BE0">
        <w:rPr>
          <w:rFonts w:ascii="GHEA Grapalat" w:hAnsi="GHEA Grapalat"/>
          <w:bCs/>
          <w:color w:val="000000" w:themeColor="text1"/>
          <w:spacing w:val="-6"/>
          <w:sz w:val="24"/>
          <w:szCs w:val="24"/>
          <w:lang w:val="hy-AM"/>
        </w:rPr>
        <w:t>տնօրինողների</w:t>
      </w:r>
      <w:bookmarkEnd w:id="32"/>
      <w:proofErr w:type="spellEnd"/>
      <w:r w:rsidRPr="00197BE0">
        <w:rPr>
          <w:rFonts w:ascii="GHEA Grapalat" w:hAnsi="GHEA Grapalat"/>
          <w:bCs/>
          <w:color w:val="000000" w:themeColor="text1"/>
          <w:spacing w:val="-6"/>
          <w:sz w:val="24"/>
          <w:szCs w:val="24"/>
          <w:lang w:val="hy-AM"/>
        </w:rPr>
        <w:t>» բառերով։</w:t>
      </w:r>
    </w:p>
    <w:p w14:paraId="38F43A1F"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
          <w:bCs/>
          <w:color w:val="000000" w:themeColor="text1"/>
          <w:spacing w:val="-6"/>
          <w:sz w:val="24"/>
          <w:szCs w:val="24"/>
          <w:lang w:val="hy-AM"/>
        </w:rPr>
      </w:pPr>
    </w:p>
    <w:p w14:paraId="0C6685F1"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eastAsia="Times New Roman" w:hAnsi="GHEA Grapalat" w:cs="Times New Roman"/>
          <w:color w:val="000000"/>
          <w:sz w:val="24"/>
          <w:szCs w:val="24"/>
          <w:lang w:val="hy-AM"/>
        </w:rPr>
      </w:pPr>
      <w:r w:rsidRPr="00197BE0">
        <w:rPr>
          <w:rFonts w:ascii="GHEA Grapalat" w:hAnsi="GHEA Grapalat"/>
          <w:b/>
          <w:bCs/>
          <w:color w:val="000000" w:themeColor="text1"/>
          <w:spacing w:val="-6"/>
          <w:sz w:val="24"/>
          <w:szCs w:val="24"/>
          <w:lang w:val="hy-AM"/>
        </w:rPr>
        <w:lastRenderedPageBreak/>
        <w:t xml:space="preserve">Հոդված 6. </w:t>
      </w:r>
      <w:r w:rsidRPr="00197BE0">
        <w:rPr>
          <w:rFonts w:ascii="GHEA Grapalat" w:hAnsi="GHEA Grapalat"/>
          <w:bCs/>
          <w:color w:val="000000" w:themeColor="text1"/>
          <w:spacing w:val="-6"/>
          <w:sz w:val="24"/>
          <w:szCs w:val="24"/>
          <w:lang w:val="hy-AM"/>
        </w:rPr>
        <w:t>Օրենքի 5-րդ հոդվածի 1-ին մասում «</w:t>
      </w:r>
      <w:r w:rsidRPr="00197BE0">
        <w:rPr>
          <w:rFonts w:ascii="GHEA Grapalat" w:eastAsia="Times New Roman" w:hAnsi="GHEA Grapalat" w:cs="Times New Roman"/>
          <w:color w:val="000000"/>
          <w:sz w:val="24"/>
          <w:szCs w:val="24"/>
          <w:lang w:val="hy-AM"/>
        </w:rPr>
        <w:t>ճանապարհների կառուցման» բառերից հետո լրացնել «</w:t>
      </w:r>
      <w:bookmarkStart w:id="33" w:name="_Hlk151400414"/>
      <w:bookmarkStart w:id="34" w:name="_Hlk125617637"/>
      <w:r w:rsidRPr="00197BE0">
        <w:rPr>
          <w:rFonts w:ascii="GHEA Grapalat" w:eastAsia="Times New Roman" w:hAnsi="GHEA Grapalat" w:cs="Times New Roman"/>
          <w:color w:val="000000"/>
          <w:sz w:val="24"/>
          <w:szCs w:val="24"/>
          <w:lang w:val="hy-AM"/>
        </w:rPr>
        <w:t xml:space="preserve">, </w:t>
      </w:r>
      <w:bookmarkStart w:id="35" w:name="_Hlk136969073"/>
      <w:r w:rsidRPr="00197BE0">
        <w:rPr>
          <w:rFonts w:ascii="GHEA Grapalat" w:eastAsia="Times New Roman" w:hAnsi="GHEA Grapalat" w:cs="Times New Roman"/>
          <w:color w:val="000000"/>
          <w:sz w:val="24"/>
          <w:szCs w:val="24"/>
          <w:lang w:val="hy-AM"/>
        </w:rPr>
        <w:t>վերակառուցման</w:t>
      </w:r>
      <w:bookmarkEnd w:id="33"/>
      <w:bookmarkEnd w:id="35"/>
      <w:r w:rsidRPr="00197BE0">
        <w:rPr>
          <w:rFonts w:ascii="GHEA Grapalat" w:eastAsia="Times New Roman" w:hAnsi="GHEA Grapalat" w:cs="Times New Roman"/>
          <w:color w:val="000000"/>
          <w:sz w:val="24"/>
          <w:szCs w:val="24"/>
          <w:lang w:val="hy-AM"/>
        </w:rPr>
        <w:t>» բառը։</w:t>
      </w:r>
      <w:bookmarkEnd w:id="34"/>
    </w:p>
    <w:p w14:paraId="542D1763"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p>
    <w:p w14:paraId="60E70A94"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r w:rsidRPr="00197BE0">
        <w:rPr>
          <w:rFonts w:ascii="GHEA Grapalat" w:hAnsi="GHEA Grapalat"/>
          <w:b/>
          <w:bCs/>
          <w:color w:val="000000" w:themeColor="text1"/>
          <w:spacing w:val="-6"/>
          <w:sz w:val="24"/>
          <w:szCs w:val="24"/>
          <w:lang w:val="hy-AM"/>
        </w:rPr>
        <w:t xml:space="preserve">Հոդված 7. </w:t>
      </w:r>
      <w:r w:rsidRPr="00197BE0">
        <w:rPr>
          <w:rFonts w:ascii="GHEA Grapalat" w:hAnsi="GHEA Grapalat"/>
          <w:bCs/>
          <w:color w:val="000000" w:themeColor="text1"/>
          <w:spacing w:val="-6"/>
          <w:sz w:val="24"/>
          <w:szCs w:val="24"/>
          <w:lang w:val="hy-AM"/>
        </w:rPr>
        <w:t xml:space="preserve">Օրենքի 2-րդ գլխի, 7-րդ,  8-րդ և 16-րդ հոդվածների վերնագրերում, 7-րդ,  8-րդ, 11-րդ, 12-րդ, 16-րդ, 16.1-րդ և 19-րդ հոդվածներում, 13-րդ հոդվածի 3-րդ մասում, 15-րդ մասի «գ» և 16-րդ մասի «զ» կետերում «նորոգման» բառը և դրա </w:t>
      </w:r>
      <w:proofErr w:type="spellStart"/>
      <w:r w:rsidRPr="00197BE0">
        <w:rPr>
          <w:rFonts w:ascii="GHEA Grapalat" w:hAnsi="GHEA Grapalat"/>
          <w:bCs/>
          <w:color w:val="000000" w:themeColor="text1"/>
          <w:spacing w:val="-6"/>
          <w:sz w:val="24"/>
          <w:szCs w:val="24"/>
          <w:lang w:val="hy-AM"/>
        </w:rPr>
        <w:t>հոլովումները</w:t>
      </w:r>
      <w:proofErr w:type="spellEnd"/>
      <w:r w:rsidRPr="00197BE0">
        <w:rPr>
          <w:rFonts w:ascii="GHEA Grapalat" w:hAnsi="GHEA Grapalat"/>
          <w:bCs/>
          <w:color w:val="000000" w:themeColor="text1"/>
          <w:spacing w:val="-6"/>
          <w:sz w:val="24"/>
          <w:szCs w:val="24"/>
          <w:lang w:val="hy-AM"/>
        </w:rPr>
        <w:t xml:space="preserve"> փոխարինել «</w:t>
      </w:r>
      <w:r>
        <w:rPr>
          <w:rFonts w:ascii="GHEA Grapalat" w:hAnsi="GHEA Grapalat"/>
          <w:bCs/>
          <w:color w:val="000000" w:themeColor="text1"/>
          <w:spacing w:val="-6"/>
          <w:sz w:val="24"/>
          <w:szCs w:val="24"/>
          <w:lang w:val="hy-AM"/>
        </w:rPr>
        <w:t>միջին նորոգման (նորոգման)</w:t>
      </w:r>
      <w:r w:rsidRPr="00197BE0">
        <w:rPr>
          <w:rFonts w:ascii="GHEA Grapalat" w:hAnsi="GHEA Grapalat"/>
          <w:bCs/>
          <w:color w:val="000000" w:themeColor="text1"/>
          <w:spacing w:val="-6"/>
          <w:sz w:val="24"/>
          <w:szCs w:val="24"/>
          <w:lang w:val="hy-AM"/>
        </w:rPr>
        <w:t xml:space="preserve">» բառերով և դրանց </w:t>
      </w:r>
      <w:proofErr w:type="spellStart"/>
      <w:r w:rsidRPr="00197BE0">
        <w:rPr>
          <w:rFonts w:ascii="GHEA Grapalat" w:hAnsi="GHEA Grapalat"/>
          <w:bCs/>
          <w:color w:val="000000" w:themeColor="text1"/>
          <w:spacing w:val="-6"/>
          <w:sz w:val="24"/>
          <w:szCs w:val="24"/>
          <w:lang w:val="hy-AM"/>
        </w:rPr>
        <w:t>հոլովումներով</w:t>
      </w:r>
      <w:proofErr w:type="spellEnd"/>
      <w:r w:rsidRPr="00197BE0">
        <w:rPr>
          <w:rFonts w:ascii="GHEA Grapalat" w:hAnsi="GHEA Grapalat"/>
          <w:bCs/>
          <w:color w:val="000000" w:themeColor="text1"/>
          <w:spacing w:val="-6"/>
          <w:sz w:val="24"/>
          <w:szCs w:val="24"/>
          <w:lang w:val="hy-AM"/>
        </w:rPr>
        <w:t xml:space="preserve">։ </w:t>
      </w:r>
    </w:p>
    <w:p w14:paraId="1A8DB2E6"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p>
    <w:p w14:paraId="4914E0F2"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eastAsia="MS Mincho" w:hAnsi="GHEA Grapalat" w:cs="MS Mincho"/>
          <w:color w:val="000000" w:themeColor="text1"/>
          <w:sz w:val="24"/>
          <w:szCs w:val="24"/>
          <w:lang w:val="hy-AM" w:eastAsia="hy-AM" w:bidi="hy-AM"/>
        </w:rPr>
      </w:pPr>
      <w:r w:rsidRPr="00197BE0">
        <w:rPr>
          <w:rFonts w:ascii="GHEA Grapalat" w:hAnsi="GHEA Grapalat"/>
          <w:b/>
          <w:bCs/>
          <w:color w:val="000000" w:themeColor="text1"/>
          <w:spacing w:val="-6"/>
          <w:sz w:val="24"/>
          <w:szCs w:val="24"/>
          <w:lang w:val="hy-AM"/>
        </w:rPr>
        <w:t>Հոդված 8</w:t>
      </w:r>
      <w:r w:rsidRPr="00197BE0">
        <w:rPr>
          <w:rFonts w:ascii="Cambria Math" w:eastAsia="MS Mincho" w:hAnsi="Cambria Math" w:cs="Cambria Math"/>
          <w:b/>
          <w:bCs/>
          <w:color w:val="000000" w:themeColor="text1"/>
          <w:spacing w:val="-6"/>
          <w:sz w:val="24"/>
          <w:szCs w:val="24"/>
          <w:lang w:val="hy-AM"/>
        </w:rPr>
        <w:t>․</w:t>
      </w:r>
      <w:r w:rsidRPr="00197BE0">
        <w:rPr>
          <w:rFonts w:ascii="GHEA Grapalat" w:eastAsia="MS Mincho" w:hAnsi="GHEA Grapalat" w:cs="MS Mincho"/>
          <w:b/>
          <w:bCs/>
          <w:color w:val="000000" w:themeColor="text1"/>
          <w:spacing w:val="-6"/>
          <w:sz w:val="24"/>
          <w:szCs w:val="24"/>
          <w:lang w:val="hy-AM"/>
        </w:rPr>
        <w:t xml:space="preserve"> </w:t>
      </w:r>
      <w:r w:rsidRPr="00197BE0">
        <w:rPr>
          <w:rFonts w:ascii="GHEA Grapalat" w:hAnsi="GHEA Grapalat"/>
          <w:bCs/>
          <w:color w:val="000000" w:themeColor="text1"/>
          <w:spacing w:val="-6"/>
          <w:sz w:val="24"/>
          <w:szCs w:val="24"/>
          <w:lang w:val="hy-AM"/>
        </w:rPr>
        <w:t xml:space="preserve">Օրենքի 6-րդ հոդվածը լրացնել </w:t>
      </w:r>
      <w:proofErr w:type="spellStart"/>
      <w:r w:rsidRPr="00197BE0">
        <w:rPr>
          <w:rFonts w:ascii="GHEA Grapalat" w:eastAsia="Times New Roman" w:hAnsi="GHEA Grapalat" w:cs="Times New Roman"/>
          <w:color w:val="000000" w:themeColor="text1"/>
          <w:sz w:val="24"/>
          <w:szCs w:val="24"/>
          <w:lang w:val="hy-AM" w:eastAsia="hy-AM" w:bidi="hy-AM"/>
        </w:rPr>
        <w:t>հետևյալ</w:t>
      </w:r>
      <w:proofErr w:type="spellEnd"/>
      <w:r w:rsidRPr="00197BE0">
        <w:rPr>
          <w:rFonts w:ascii="GHEA Grapalat" w:eastAsia="Times New Roman" w:hAnsi="GHEA Grapalat" w:cs="Times New Roman"/>
          <w:color w:val="000000" w:themeColor="text1"/>
          <w:sz w:val="24"/>
          <w:szCs w:val="24"/>
          <w:lang w:val="hy-AM" w:eastAsia="hy-AM" w:bidi="hy-AM"/>
        </w:rPr>
        <w:t xml:space="preserve"> բովանդակությամբ նոր 5-րդ մասով</w:t>
      </w:r>
      <w:r w:rsidRPr="00197BE0">
        <w:rPr>
          <w:rFonts w:ascii="Cambria Math" w:eastAsia="MS Mincho" w:hAnsi="Cambria Math" w:cs="Cambria Math"/>
          <w:color w:val="000000" w:themeColor="text1"/>
          <w:sz w:val="24"/>
          <w:szCs w:val="24"/>
          <w:lang w:val="hy-AM" w:eastAsia="hy-AM" w:bidi="hy-AM"/>
        </w:rPr>
        <w:t>․</w:t>
      </w:r>
    </w:p>
    <w:p w14:paraId="41067104"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r w:rsidRPr="00197BE0">
        <w:rPr>
          <w:rFonts w:ascii="GHEA Grapalat" w:hAnsi="GHEA Grapalat"/>
          <w:bCs/>
          <w:color w:val="000000" w:themeColor="text1"/>
          <w:spacing w:val="-6"/>
          <w:sz w:val="24"/>
          <w:szCs w:val="24"/>
          <w:lang w:val="hy-AM"/>
        </w:rPr>
        <w:t>«</w:t>
      </w:r>
      <w:bookmarkStart w:id="36" w:name="_Hlk148705898"/>
      <w:r w:rsidRPr="00197BE0">
        <w:rPr>
          <w:rFonts w:ascii="GHEA Grapalat" w:hAnsi="GHEA Grapalat"/>
          <w:bCs/>
          <w:color w:val="000000" w:themeColor="text1"/>
          <w:spacing w:val="-6"/>
          <w:sz w:val="24"/>
          <w:szCs w:val="24"/>
          <w:lang w:val="hy-AM"/>
        </w:rPr>
        <w:t>5</w:t>
      </w:r>
      <w:r w:rsidRPr="00197BE0">
        <w:rPr>
          <w:rFonts w:ascii="Cambria Math" w:eastAsia="MS Mincho" w:hAnsi="Cambria Math" w:cs="Cambria Math"/>
          <w:bCs/>
          <w:color w:val="000000" w:themeColor="text1"/>
          <w:spacing w:val="-6"/>
          <w:sz w:val="24"/>
          <w:szCs w:val="24"/>
          <w:lang w:val="hy-AM"/>
        </w:rPr>
        <w:t>․</w:t>
      </w:r>
      <w:r w:rsidRPr="00197BE0">
        <w:rPr>
          <w:rFonts w:ascii="GHEA Grapalat" w:hAnsi="GHEA Grapalat"/>
          <w:bCs/>
          <w:color w:val="000000" w:themeColor="text1"/>
          <w:spacing w:val="-6"/>
          <w:sz w:val="24"/>
          <w:szCs w:val="24"/>
          <w:lang w:val="hy-AM"/>
        </w:rPr>
        <w:t xml:space="preserve"> Միջազգային ճանապարհային ցանցի մաս հանդիսացող  ընդհանուր օգտագործման պետական ավտոմոբիլային ճանապարհների և դրանց մաս հանդիսացող </w:t>
      </w:r>
      <w:proofErr w:type="spellStart"/>
      <w:r w:rsidRPr="00197BE0">
        <w:rPr>
          <w:rFonts w:ascii="GHEA Grapalat" w:hAnsi="GHEA Grapalat"/>
          <w:bCs/>
          <w:color w:val="000000" w:themeColor="text1"/>
          <w:spacing w:val="-6"/>
          <w:sz w:val="24"/>
          <w:szCs w:val="24"/>
          <w:lang w:val="hy-AM"/>
        </w:rPr>
        <w:t>թունելների</w:t>
      </w:r>
      <w:proofErr w:type="spellEnd"/>
      <w:r w:rsidRPr="00197BE0">
        <w:rPr>
          <w:rFonts w:ascii="GHEA Grapalat" w:hAnsi="GHEA Grapalat"/>
          <w:bCs/>
          <w:color w:val="000000" w:themeColor="text1"/>
          <w:spacing w:val="-6"/>
          <w:sz w:val="24"/>
          <w:szCs w:val="24"/>
          <w:lang w:val="hy-AM"/>
        </w:rPr>
        <w:t xml:space="preserve"> ցանկը հաստատում է Հայաստանի Հանրապետության կառավարությունը։</w:t>
      </w:r>
      <w:bookmarkEnd w:id="36"/>
      <w:r w:rsidRPr="00197BE0">
        <w:rPr>
          <w:rFonts w:ascii="GHEA Grapalat" w:hAnsi="GHEA Grapalat"/>
          <w:bCs/>
          <w:color w:val="000000" w:themeColor="text1"/>
          <w:spacing w:val="-6"/>
          <w:sz w:val="24"/>
          <w:szCs w:val="24"/>
          <w:lang w:val="hy-AM"/>
        </w:rPr>
        <w:t>»։</w:t>
      </w:r>
    </w:p>
    <w:p w14:paraId="2F2A7CC6"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p>
    <w:p w14:paraId="0C017500"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eastAsia="MS Mincho" w:hAnsi="GHEA Grapalat" w:cs="MS Mincho"/>
          <w:bCs/>
          <w:color w:val="000000" w:themeColor="text1"/>
          <w:spacing w:val="-6"/>
          <w:sz w:val="24"/>
          <w:szCs w:val="24"/>
          <w:lang w:val="hy-AM"/>
        </w:rPr>
      </w:pPr>
      <w:r w:rsidRPr="00197BE0">
        <w:rPr>
          <w:rFonts w:ascii="GHEA Grapalat" w:hAnsi="GHEA Grapalat"/>
          <w:b/>
          <w:bCs/>
          <w:color w:val="000000" w:themeColor="text1"/>
          <w:spacing w:val="-6"/>
          <w:sz w:val="24"/>
          <w:szCs w:val="24"/>
          <w:lang w:val="hy-AM"/>
        </w:rPr>
        <w:t>Հոդված 9</w:t>
      </w:r>
      <w:r w:rsidRPr="00197BE0">
        <w:rPr>
          <w:rFonts w:ascii="Cambria Math" w:eastAsia="MS Mincho" w:hAnsi="Cambria Math" w:cs="Cambria Math"/>
          <w:b/>
          <w:bCs/>
          <w:color w:val="000000" w:themeColor="text1"/>
          <w:spacing w:val="-6"/>
          <w:sz w:val="24"/>
          <w:szCs w:val="24"/>
          <w:lang w:val="hy-AM"/>
        </w:rPr>
        <w:t>․</w:t>
      </w:r>
      <w:r w:rsidRPr="00197BE0">
        <w:rPr>
          <w:rFonts w:ascii="GHEA Grapalat" w:hAnsi="GHEA Grapalat"/>
          <w:b/>
          <w:bCs/>
          <w:color w:val="000000" w:themeColor="text1"/>
          <w:spacing w:val="-6"/>
          <w:sz w:val="24"/>
          <w:szCs w:val="24"/>
          <w:lang w:val="hy-AM"/>
        </w:rPr>
        <w:t xml:space="preserve"> </w:t>
      </w:r>
      <w:r w:rsidRPr="00197BE0">
        <w:rPr>
          <w:rFonts w:ascii="GHEA Grapalat" w:hAnsi="GHEA Grapalat"/>
          <w:bCs/>
          <w:color w:val="000000" w:themeColor="text1"/>
          <w:spacing w:val="-6"/>
          <w:sz w:val="24"/>
          <w:szCs w:val="24"/>
          <w:lang w:val="hy-AM"/>
        </w:rPr>
        <w:t>Օրենքի 7-րդ հոդվածում</w:t>
      </w:r>
      <w:r w:rsidRPr="00197BE0">
        <w:rPr>
          <w:rFonts w:ascii="Cambria Math" w:eastAsia="MS Mincho" w:hAnsi="Cambria Math" w:cs="Cambria Math"/>
          <w:bCs/>
          <w:color w:val="000000" w:themeColor="text1"/>
          <w:spacing w:val="-6"/>
          <w:sz w:val="24"/>
          <w:szCs w:val="24"/>
          <w:lang w:val="hy-AM"/>
        </w:rPr>
        <w:t>․</w:t>
      </w:r>
    </w:p>
    <w:p w14:paraId="2EF235E7" w14:textId="77777777" w:rsidR="00EF5638" w:rsidRPr="00EE1397" w:rsidRDefault="00EF5638" w:rsidP="00EF5638">
      <w:pPr>
        <w:pStyle w:val="ListParagraph"/>
        <w:numPr>
          <w:ilvl w:val="0"/>
          <w:numId w:val="44"/>
        </w:numPr>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r w:rsidRPr="00873ADB">
        <w:rPr>
          <w:rFonts w:ascii="GHEA Grapalat" w:hAnsi="GHEA Grapalat"/>
          <w:bCs/>
          <w:color w:val="000000" w:themeColor="text1"/>
          <w:spacing w:val="-6"/>
          <w:sz w:val="24"/>
          <w:szCs w:val="24"/>
          <w:lang w:val="hy-AM"/>
        </w:rPr>
        <w:t xml:space="preserve">1-ին մասում </w:t>
      </w:r>
      <w:r>
        <w:rPr>
          <w:rFonts w:ascii="GHEA Grapalat" w:hAnsi="GHEA Grapalat"/>
          <w:bCs/>
          <w:color w:val="000000" w:themeColor="text1"/>
          <w:spacing w:val="-6"/>
          <w:sz w:val="24"/>
          <w:szCs w:val="24"/>
          <w:lang w:val="hy-AM"/>
        </w:rPr>
        <w:t>«</w:t>
      </w:r>
      <w:r w:rsidRPr="00BE393F">
        <w:rPr>
          <w:rFonts w:ascii="GHEA Grapalat" w:hAnsi="GHEA Grapalat"/>
          <w:szCs w:val="24"/>
          <w:lang w:val="hy-AM"/>
        </w:rPr>
        <w:t>իրականացվում են ըստ գործող շինարարական նորմերի</w:t>
      </w:r>
      <w:r>
        <w:rPr>
          <w:rFonts w:ascii="GHEA Grapalat" w:hAnsi="GHEA Grapalat"/>
          <w:szCs w:val="24"/>
          <w:lang w:val="hy-AM"/>
        </w:rPr>
        <w:t>»</w:t>
      </w:r>
      <w:r w:rsidRPr="00BE393F">
        <w:rPr>
          <w:rFonts w:ascii="GHEA Grapalat" w:hAnsi="GHEA Grapalat"/>
          <w:szCs w:val="24"/>
          <w:lang w:val="hy-AM"/>
        </w:rPr>
        <w:t xml:space="preserve"> բառերը փոխարինել </w:t>
      </w:r>
      <w:r>
        <w:rPr>
          <w:rFonts w:ascii="GHEA Grapalat" w:hAnsi="GHEA Grapalat"/>
          <w:szCs w:val="24"/>
          <w:lang w:val="hy-AM"/>
        </w:rPr>
        <w:t>«</w:t>
      </w:r>
      <w:r w:rsidRPr="00BE393F">
        <w:rPr>
          <w:rFonts w:ascii="GHEA Grapalat" w:hAnsi="GHEA Grapalat"/>
          <w:szCs w:val="24"/>
          <w:lang w:val="hy-AM"/>
        </w:rPr>
        <w:t xml:space="preserve">իրականացվում են նորմատիվ իրավական և </w:t>
      </w:r>
      <w:proofErr w:type="spellStart"/>
      <w:r w:rsidRPr="00BE393F">
        <w:rPr>
          <w:rFonts w:ascii="GHEA Grapalat" w:hAnsi="GHEA Grapalat"/>
          <w:szCs w:val="24"/>
          <w:lang w:val="hy-AM"/>
        </w:rPr>
        <w:t>նորմատիվատեխնիկական</w:t>
      </w:r>
      <w:proofErr w:type="spellEnd"/>
      <w:r w:rsidRPr="00BE393F">
        <w:rPr>
          <w:rFonts w:ascii="GHEA Grapalat" w:hAnsi="GHEA Grapalat"/>
          <w:szCs w:val="24"/>
          <w:lang w:val="hy-AM"/>
        </w:rPr>
        <w:t xml:space="preserve"> փաստաթղթերի պահանջների համաձայն</w:t>
      </w:r>
      <w:r>
        <w:rPr>
          <w:rFonts w:ascii="GHEA Grapalat" w:hAnsi="GHEA Grapalat"/>
          <w:szCs w:val="24"/>
          <w:lang w:val="hy-AM"/>
        </w:rPr>
        <w:t>»</w:t>
      </w:r>
      <w:r w:rsidRPr="00BE393F">
        <w:rPr>
          <w:rFonts w:ascii="GHEA Grapalat" w:hAnsi="GHEA Grapalat"/>
          <w:szCs w:val="24"/>
          <w:lang w:val="hy-AM"/>
        </w:rPr>
        <w:t xml:space="preserve"> բառերով</w:t>
      </w:r>
      <w:r>
        <w:rPr>
          <w:rFonts w:ascii="MS Gothic" w:eastAsia="MS Gothic" w:hAnsi="MS Gothic" w:cs="MS Gothic"/>
          <w:szCs w:val="24"/>
          <w:lang w:val="hy-AM"/>
        </w:rPr>
        <w:t>․</w:t>
      </w:r>
    </w:p>
    <w:p w14:paraId="1D0A9B8A" w14:textId="77777777" w:rsidR="00EF5638" w:rsidRPr="00873ADB" w:rsidRDefault="00EF5638" w:rsidP="00EF5638">
      <w:pPr>
        <w:pStyle w:val="ListParagraph"/>
        <w:numPr>
          <w:ilvl w:val="0"/>
          <w:numId w:val="44"/>
        </w:numPr>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r w:rsidRPr="00873ADB">
        <w:rPr>
          <w:rFonts w:ascii="GHEA Grapalat" w:hAnsi="GHEA Grapalat"/>
          <w:bCs/>
          <w:color w:val="000000" w:themeColor="text1"/>
          <w:spacing w:val="-6"/>
          <w:sz w:val="24"/>
          <w:szCs w:val="24"/>
          <w:lang w:val="hy-AM"/>
        </w:rPr>
        <w:t xml:space="preserve"> 3-րդ մասում «առնվազն 18 ամիս սպասարկման ժամկետով» բառերը փոխարինել «</w:t>
      </w:r>
      <w:bookmarkStart w:id="37" w:name="_Hlk136969475"/>
      <w:r w:rsidRPr="00873ADB">
        <w:rPr>
          <w:rFonts w:ascii="GHEA Grapalat" w:hAnsi="GHEA Grapalat"/>
          <w:bCs/>
          <w:color w:val="000000" w:themeColor="text1"/>
          <w:spacing w:val="-6"/>
          <w:sz w:val="24"/>
          <w:szCs w:val="24"/>
          <w:lang w:val="hy-AM"/>
        </w:rPr>
        <w:t xml:space="preserve">Հայաստանի Հանրապետության օրենսդրությամբ սահմանված </w:t>
      </w:r>
      <w:bookmarkStart w:id="38" w:name="_Hlk148705921"/>
      <w:r w:rsidRPr="00873ADB">
        <w:rPr>
          <w:rFonts w:ascii="GHEA Grapalat" w:hAnsi="GHEA Grapalat"/>
          <w:bCs/>
          <w:color w:val="000000" w:themeColor="text1"/>
          <w:spacing w:val="-6"/>
          <w:sz w:val="24"/>
          <w:szCs w:val="24"/>
          <w:lang w:val="hy-AM"/>
        </w:rPr>
        <w:t>երաշխիքային</w:t>
      </w:r>
      <w:bookmarkEnd w:id="38"/>
      <w:r w:rsidRPr="00873ADB">
        <w:rPr>
          <w:rFonts w:ascii="GHEA Grapalat" w:hAnsi="GHEA Grapalat"/>
          <w:bCs/>
          <w:color w:val="000000" w:themeColor="text1"/>
          <w:spacing w:val="-6"/>
          <w:sz w:val="24"/>
          <w:szCs w:val="24"/>
          <w:lang w:val="hy-AM"/>
        </w:rPr>
        <w:t xml:space="preserve"> ժամկետներում</w:t>
      </w:r>
      <w:bookmarkEnd w:id="37"/>
      <w:r w:rsidRPr="00873ADB">
        <w:rPr>
          <w:rFonts w:ascii="GHEA Grapalat" w:hAnsi="GHEA Grapalat"/>
          <w:bCs/>
          <w:color w:val="000000" w:themeColor="text1"/>
          <w:spacing w:val="-6"/>
          <w:sz w:val="24"/>
          <w:szCs w:val="24"/>
          <w:lang w:val="hy-AM"/>
        </w:rPr>
        <w:t>» բառերով</w:t>
      </w:r>
      <w:r w:rsidRPr="00873ADB">
        <w:rPr>
          <w:rFonts w:ascii="Cambria Math" w:eastAsia="MS Mincho" w:hAnsi="Cambria Math" w:cs="Cambria Math"/>
          <w:bCs/>
          <w:color w:val="000000" w:themeColor="text1"/>
          <w:spacing w:val="-6"/>
          <w:sz w:val="24"/>
          <w:szCs w:val="24"/>
          <w:lang w:val="hy-AM"/>
        </w:rPr>
        <w:t>․</w:t>
      </w:r>
    </w:p>
    <w:p w14:paraId="3AFDAE96" w14:textId="77777777" w:rsidR="00EF5638" w:rsidRPr="00197BE0" w:rsidRDefault="00EF5638" w:rsidP="00EF5638">
      <w:pPr>
        <w:pStyle w:val="ListParagraph"/>
        <w:numPr>
          <w:ilvl w:val="0"/>
          <w:numId w:val="44"/>
        </w:numPr>
        <w:shd w:val="clear" w:color="auto" w:fill="FFFFFF"/>
        <w:tabs>
          <w:tab w:val="left" w:pos="1080"/>
        </w:tabs>
        <w:spacing w:after="0" w:line="360" w:lineRule="auto"/>
        <w:jc w:val="both"/>
        <w:rPr>
          <w:rFonts w:ascii="GHEA Grapalat" w:hAnsi="GHEA Grapalat"/>
          <w:bCs/>
          <w:color w:val="000000" w:themeColor="text1"/>
          <w:spacing w:val="-6"/>
          <w:sz w:val="24"/>
          <w:szCs w:val="24"/>
          <w:lang w:val="hy-AM"/>
        </w:rPr>
      </w:pPr>
      <w:r w:rsidRPr="00197BE0">
        <w:rPr>
          <w:rFonts w:ascii="GHEA Grapalat" w:eastAsia="Times New Roman" w:hAnsi="GHEA Grapalat" w:cs="Times New Roman"/>
          <w:color w:val="000000" w:themeColor="text1"/>
          <w:sz w:val="24"/>
          <w:szCs w:val="24"/>
          <w:lang w:val="hy-AM" w:eastAsia="hy-AM" w:bidi="hy-AM"/>
        </w:rPr>
        <w:t xml:space="preserve">լրացնել </w:t>
      </w:r>
      <w:proofErr w:type="spellStart"/>
      <w:r w:rsidRPr="00197BE0">
        <w:rPr>
          <w:rFonts w:ascii="GHEA Grapalat" w:eastAsia="Times New Roman" w:hAnsi="GHEA Grapalat" w:cs="Times New Roman"/>
          <w:color w:val="000000" w:themeColor="text1"/>
          <w:sz w:val="24"/>
          <w:szCs w:val="24"/>
          <w:lang w:val="hy-AM" w:eastAsia="hy-AM" w:bidi="hy-AM"/>
        </w:rPr>
        <w:t>հետևյալ</w:t>
      </w:r>
      <w:proofErr w:type="spellEnd"/>
      <w:r w:rsidRPr="00197BE0">
        <w:rPr>
          <w:rFonts w:ascii="GHEA Grapalat" w:eastAsia="Times New Roman" w:hAnsi="GHEA Grapalat" w:cs="Times New Roman"/>
          <w:color w:val="000000" w:themeColor="text1"/>
          <w:sz w:val="24"/>
          <w:szCs w:val="24"/>
          <w:lang w:val="hy-AM" w:eastAsia="hy-AM" w:bidi="hy-AM"/>
        </w:rPr>
        <w:t xml:space="preserve"> բովանդակությամբ նոր 8-րդ մասով</w:t>
      </w:r>
      <w:r w:rsidRPr="00197BE0">
        <w:rPr>
          <w:rFonts w:ascii="Cambria Math" w:eastAsia="MS Mincho" w:hAnsi="Cambria Math" w:cs="Cambria Math"/>
          <w:color w:val="000000" w:themeColor="text1"/>
          <w:sz w:val="24"/>
          <w:szCs w:val="24"/>
          <w:lang w:val="hy-AM" w:eastAsia="hy-AM" w:bidi="hy-AM"/>
        </w:rPr>
        <w:t>․</w:t>
      </w:r>
    </w:p>
    <w:p w14:paraId="311F85D6" w14:textId="77777777" w:rsidR="00EF5638" w:rsidRPr="00197BE0" w:rsidRDefault="00EF5638" w:rsidP="00EF5638">
      <w:pPr>
        <w:pStyle w:val="ListParagraph"/>
        <w:shd w:val="clear" w:color="auto" w:fill="FFFFFF"/>
        <w:tabs>
          <w:tab w:val="left" w:pos="1080"/>
        </w:tabs>
        <w:spacing w:after="0" w:line="360" w:lineRule="auto"/>
        <w:ind w:left="0" w:firstLine="720"/>
        <w:jc w:val="both"/>
        <w:rPr>
          <w:rFonts w:ascii="GHEA Grapalat" w:hAnsi="GHEA Grapalat"/>
          <w:bCs/>
          <w:color w:val="000000" w:themeColor="text1"/>
          <w:spacing w:val="-6"/>
          <w:sz w:val="24"/>
          <w:szCs w:val="24"/>
          <w:lang w:val="hy-AM"/>
        </w:rPr>
      </w:pPr>
      <w:r w:rsidRPr="00197BE0">
        <w:rPr>
          <w:rFonts w:ascii="GHEA Grapalat" w:eastAsia="Times New Roman" w:hAnsi="GHEA Grapalat" w:cs="Times New Roman"/>
          <w:color w:val="000000" w:themeColor="text1"/>
          <w:sz w:val="24"/>
          <w:szCs w:val="24"/>
          <w:lang w:val="hy-AM" w:eastAsia="hy-AM" w:bidi="hy-AM"/>
        </w:rPr>
        <w:t>«</w:t>
      </w:r>
      <w:bookmarkStart w:id="39" w:name="_Hlk136969500"/>
      <w:bookmarkStart w:id="40" w:name="_Hlk154161902"/>
      <w:r w:rsidRPr="00197BE0">
        <w:rPr>
          <w:rFonts w:ascii="GHEA Grapalat" w:eastAsia="Times New Roman" w:hAnsi="GHEA Grapalat" w:cs="Times New Roman"/>
          <w:color w:val="000000" w:themeColor="text1"/>
          <w:sz w:val="24"/>
          <w:szCs w:val="24"/>
          <w:lang w:val="hy-AM" w:eastAsia="hy-AM" w:bidi="hy-AM"/>
        </w:rPr>
        <w:t>8</w:t>
      </w:r>
      <w:r w:rsidRPr="00197BE0">
        <w:rPr>
          <w:rFonts w:ascii="Cambria Math" w:eastAsia="MS Mincho" w:hAnsi="Cambria Math" w:cs="Cambria Math"/>
          <w:color w:val="000000" w:themeColor="text1"/>
          <w:sz w:val="24"/>
          <w:szCs w:val="24"/>
          <w:lang w:val="hy-AM" w:eastAsia="hy-AM" w:bidi="hy-AM"/>
        </w:rPr>
        <w:t>․</w:t>
      </w:r>
      <w:r w:rsidRPr="00197BE0">
        <w:rPr>
          <w:rFonts w:ascii="GHEA Grapalat" w:eastAsia="Times New Roman" w:hAnsi="GHEA Grapalat" w:cs="Times New Roman"/>
          <w:color w:val="000000" w:themeColor="text1"/>
          <w:sz w:val="24"/>
          <w:szCs w:val="24"/>
          <w:lang w:val="hy-AM" w:eastAsia="hy-AM" w:bidi="hy-AM"/>
        </w:rPr>
        <w:t xml:space="preserve"> Ավտոմոբիլային ճանապարհների կառուցման, վերակառուցման ծրագրերի իրագործման համար անհրաժեշտ տարածքները ենթակա են օտարման «Հանրության գերակա շահերի ապահովման նպատակով սեփականության օտարման մասին» օրենքով սահմանված կարգով՝ նախնական համարժեք փոխհատուցմամբ։ Միջազգային կազմակերպությունների կողմից ֆինանսավորման ենթակա </w:t>
      </w:r>
      <w:proofErr w:type="spellStart"/>
      <w:r w:rsidRPr="00197BE0">
        <w:rPr>
          <w:rFonts w:ascii="GHEA Grapalat" w:eastAsia="Times New Roman" w:hAnsi="GHEA Grapalat" w:cs="Times New Roman"/>
          <w:color w:val="000000" w:themeColor="text1"/>
          <w:sz w:val="24"/>
          <w:szCs w:val="24"/>
          <w:lang w:val="hy-AM" w:eastAsia="hy-AM" w:bidi="hy-AM"/>
        </w:rPr>
        <w:t>ճանապարհաշինական</w:t>
      </w:r>
      <w:proofErr w:type="spellEnd"/>
      <w:r w:rsidRPr="00197BE0">
        <w:rPr>
          <w:rFonts w:ascii="GHEA Grapalat" w:eastAsia="Times New Roman" w:hAnsi="GHEA Grapalat" w:cs="Times New Roman"/>
          <w:color w:val="000000" w:themeColor="text1"/>
          <w:sz w:val="24"/>
          <w:szCs w:val="24"/>
          <w:lang w:val="hy-AM" w:eastAsia="hy-AM" w:bidi="hy-AM"/>
        </w:rPr>
        <w:t xml:space="preserve"> ծրագրերի իրականացման դեպքում՝ ծրագրերի մշակման և նախապատրաստման փուլերում, Հայաստանի Հանրապետության կառավարությունն իրավասու է սահմանել</w:t>
      </w:r>
      <w:r w:rsidRPr="00197BE0" w:rsidDel="007F3E42">
        <w:rPr>
          <w:rFonts w:ascii="GHEA Grapalat" w:eastAsia="Times New Roman" w:hAnsi="GHEA Grapalat" w:cs="Times New Roman"/>
          <w:color w:val="000000" w:themeColor="text1"/>
          <w:sz w:val="24"/>
          <w:szCs w:val="24"/>
          <w:lang w:val="hy-AM" w:eastAsia="hy-AM" w:bidi="hy-AM"/>
        </w:rPr>
        <w:t xml:space="preserve"> </w:t>
      </w:r>
      <w:r w:rsidRPr="00197BE0">
        <w:rPr>
          <w:rFonts w:ascii="GHEA Grapalat" w:eastAsia="Times New Roman" w:hAnsi="GHEA Grapalat" w:cs="Times New Roman"/>
          <w:color w:val="000000" w:themeColor="text1"/>
          <w:sz w:val="24"/>
          <w:szCs w:val="24"/>
          <w:lang w:val="hy-AM" w:eastAsia="hy-AM" w:bidi="hy-AM"/>
        </w:rPr>
        <w:t xml:space="preserve">և կիրառել ենթակառուցվածքային ծրագրերը ֆինանսավորող միջազգային կազմակերպությունների </w:t>
      </w:r>
      <w:r w:rsidRPr="00197BE0">
        <w:rPr>
          <w:rFonts w:ascii="GHEA Grapalat" w:eastAsia="Times New Roman" w:hAnsi="GHEA Grapalat" w:cs="Times New Roman"/>
          <w:color w:val="000000" w:themeColor="text1"/>
          <w:sz w:val="24"/>
          <w:szCs w:val="24"/>
          <w:lang w:val="hy-AM" w:eastAsia="hy-AM" w:bidi="hy-AM"/>
        </w:rPr>
        <w:lastRenderedPageBreak/>
        <w:t>սոցիալական երաշխիքների քաղաքականությունը և սահմանել տարաբնակեցման սկզբունքները և շրջանակը, ինչպես նաև հողերի օտարման և տարաբնակեցման ծրագիրը։</w:t>
      </w:r>
      <w:bookmarkEnd w:id="39"/>
      <w:r w:rsidRPr="00197BE0">
        <w:rPr>
          <w:rFonts w:ascii="GHEA Grapalat" w:hAnsi="GHEA Grapalat"/>
          <w:bCs/>
          <w:color w:val="000000" w:themeColor="text1"/>
          <w:spacing w:val="-6"/>
          <w:sz w:val="24"/>
          <w:szCs w:val="24"/>
          <w:lang w:val="hy-AM"/>
        </w:rPr>
        <w:t>»։</w:t>
      </w:r>
    </w:p>
    <w:bookmarkEnd w:id="40"/>
    <w:p w14:paraId="215E3850"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hAnsi="GHEA Grapalat"/>
          <w:bCs/>
          <w:color w:val="000000" w:themeColor="text1"/>
          <w:spacing w:val="-6"/>
          <w:sz w:val="24"/>
          <w:szCs w:val="24"/>
          <w:lang w:val="hy-AM"/>
        </w:rPr>
      </w:pPr>
    </w:p>
    <w:p w14:paraId="36A3192C" w14:textId="77777777" w:rsidR="00EF5638" w:rsidRPr="00197BE0" w:rsidRDefault="00EF5638" w:rsidP="00EF5638">
      <w:pPr>
        <w:pStyle w:val="ListParagraph"/>
        <w:shd w:val="clear" w:color="auto" w:fill="FFFFFF"/>
        <w:tabs>
          <w:tab w:val="left" w:pos="54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b/>
          <w:color w:val="000000" w:themeColor="text1"/>
          <w:sz w:val="24"/>
          <w:szCs w:val="24"/>
          <w:lang w:val="hy-AM"/>
        </w:rPr>
        <w:t>Հոդված 10</w:t>
      </w:r>
      <w:r w:rsidRPr="00197BE0">
        <w:rPr>
          <w:rFonts w:ascii="Cambria Math" w:eastAsia="MS Mincho" w:hAnsi="Cambria Math" w:cs="Cambria Math"/>
          <w:b/>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Օրենքի 10-րդ հոդվածում՝</w:t>
      </w:r>
    </w:p>
    <w:p w14:paraId="2A098B19" w14:textId="77777777" w:rsidR="00EF5638" w:rsidRPr="00197BE0" w:rsidRDefault="00EF5638" w:rsidP="00EF5638">
      <w:pPr>
        <w:pStyle w:val="ListParagraph"/>
        <w:numPr>
          <w:ilvl w:val="0"/>
          <w:numId w:val="43"/>
        </w:numPr>
        <w:shd w:val="clear" w:color="auto" w:fill="FFFFFF"/>
        <w:tabs>
          <w:tab w:val="left" w:pos="540"/>
        </w:tabs>
        <w:spacing w:after="0" w:line="360" w:lineRule="auto"/>
        <w:jc w:val="both"/>
        <w:rPr>
          <w:rFonts w:ascii="GHEA Grapalat" w:hAnsi="GHEA Grapalat"/>
          <w:bCs/>
          <w:color w:val="000000" w:themeColor="text1"/>
          <w:spacing w:val="-6"/>
          <w:sz w:val="24"/>
          <w:szCs w:val="24"/>
          <w:lang w:val="hy-AM"/>
        </w:rPr>
      </w:pPr>
      <w:r w:rsidRPr="00197BE0">
        <w:rPr>
          <w:rFonts w:ascii="GHEA Grapalat" w:eastAsia="Times New Roman" w:hAnsi="GHEA Grapalat" w:cs="Times New Roman"/>
          <w:color w:val="000000" w:themeColor="text1"/>
          <w:sz w:val="24"/>
          <w:szCs w:val="24"/>
          <w:lang w:val="hy-AM"/>
        </w:rPr>
        <w:t xml:space="preserve">1-ին մասի «գ» կետը </w:t>
      </w:r>
      <w:r w:rsidRPr="00197BE0">
        <w:rPr>
          <w:rFonts w:ascii="GHEA Grapalat" w:hAnsi="GHEA Grapalat"/>
          <w:bCs/>
          <w:color w:val="000000" w:themeColor="text1"/>
          <w:spacing w:val="-6"/>
          <w:sz w:val="24"/>
          <w:szCs w:val="24"/>
          <w:lang w:val="hy-AM"/>
        </w:rPr>
        <w:t xml:space="preserve">շարադրել </w:t>
      </w:r>
      <w:proofErr w:type="spellStart"/>
      <w:r w:rsidRPr="00197BE0">
        <w:rPr>
          <w:rFonts w:ascii="GHEA Grapalat" w:hAnsi="GHEA Grapalat"/>
          <w:bCs/>
          <w:color w:val="000000" w:themeColor="text1"/>
          <w:spacing w:val="-6"/>
          <w:sz w:val="24"/>
          <w:szCs w:val="24"/>
          <w:lang w:val="hy-AM"/>
        </w:rPr>
        <w:t>հետևյալ</w:t>
      </w:r>
      <w:proofErr w:type="spellEnd"/>
      <w:r w:rsidRPr="00197BE0">
        <w:rPr>
          <w:rFonts w:ascii="GHEA Grapalat" w:hAnsi="GHEA Grapalat"/>
          <w:bCs/>
          <w:color w:val="000000" w:themeColor="text1"/>
          <w:spacing w:val="-6"/>
          <w:sz w:val="24"/>
          <w:szCs w:val="24"/>
          <w:lang w:val="hy-AM"/>
        </w:rPr>
        <w:t xml:space="preserve"> խմբագրությամբ</w:t>
      </w:r>
      <w:r w:rsidRPr="00197BE0">
        <w:rPr>
          <w:rFonts w:ascii="Cambria Math" w:eastAsia="MS Mincho" w:hAnsi="Cambria Math" w:cs="Cambria Math"/>
          <w:bCs/>
          <w:color w:val="000000" w:themeColor="text1"/>
          <w:spacing w:val="-6"/>
          <w:sz w:val="24"/>
          <w:szCs w:val="24"/>
          <w:lang w:val="hy-AM"/>
        </w:rPr>
        <w:t>․</w:t>
      </w:r>
    </w:p>
    <w:p w14:paraId="4B29F6F4" w14:textId="77777777" w:rsidR="00EF5638" w:rsidRPr="00197BE0" w:rsidRDefault="00EF5638" w:rsidP="00EF5638">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hy-AM"/>
        </w:rPr>
      </w:pPr>
      <w:r w:rsidRPr="00197BE0">
        <w:rPr>
          <w:rFonts w:ascii="GHEA Grapalat" w:hAnsi="GHEA Grapalat"/>
          <w:color w:val="000000" w:themeColor="text1"/>
          <w:lang w:val="hy-AM"/>
        </w:rPr>
        <w:t>«</w:t>
      </w:r>
      <w:bookmarkStart w:id="41" w:name="_Hlk136969545"/>
      <w:r w:rsidRPr="00197BE0">
        <w:rPr>
          <w:rFonts w:ascii="GHEA Grapalat" w:hAnsi="GHEA Grapalat"/>
          <w:color w:val="000000" w:themeColor="text1"/>
          <w:lang w:val="hy-AM"/>
        </w:rPr>
        <w:t xml:space="preserve">գ) </w:t>
      </w:r>
      <w:proofErr w:type="spellStart"/>
      <w:r w:rsidRPr="00197BE0">
        <w:rPr>
          <w:rFonts w:ascii="GHEA Grapalat" w:hAnsi="GHEA Grapalat"/>
          <w:color w:val="000000" w:themeColor="text1"/>
          <w:lang w:val="hy-AM"/>
        </w:rPr>
        <w:t>հեծանվորդների</w:t>
      </w:r>
      <w:proofErr w:type="spellEnd"/>
      <w:r w:rsidRPr="00197BE0">
        <w:rPr>
          <w:rFonts w:ascii="GHEA Grapalat" w:hAnsi="GHEA Grapalat"/>
          <w:color w:val="000000" w:themeColor="text1"/>
          <w:lang w:val="hy-AM"/>
        </w:rPr>
        <w:t xml:space="preserve"> համար` </w:t>
      </w:r>
      <w:proofErr w:type="spellStart"/>
      <w:r w:rsidRPr="00197BE0">
        <w:rPr>
          <w:rFonts w:ascii="GHEA Grapalat" w:hAnsi="GHEA Grapalat"/>
          <w:color w:val="000000" w:themeColor="text1"/>
          <w:lang w:val="hy-AM"/>
        </w:rPr>
        <w:t>մայթերով</w:t>
      </w:r>
      <w:proofErr w:type="spellEnd"/>
      <w:r w:rsidRPr="00197BE0">
        <w:rPr>
          <w:rFonts w:ascii="GHEA Grapalat" w:hAnsi="GHEA Grapalat"/>
          <w:color w:val="000000" w:themeColor="text1"/>
          <w:lang w:val="hy-AM"/>
        </w:rPr>
        <w:t xml:space="preserve">, </w:t>
      </w:r>
      <w:proofErr w:type="spellStart"/>
      <w:r w:rsidRPr="00197BE0">
        <w:rPr>
          <w:rFonts w:ascii="GHEA Grapalat" w:hAnsi="GHEA Grapalat"/>
          <w:color w:val="000000" w:themeColor="text1"/>
          <w:lang w:val="hy-AM"/>
        </w:rPr>
        <w:t>կողնակներով</w:t>
      </w:r>
      <w:proofErr w:type="spellEnd"/>
      <w:r w:rsidRPr="00197BE0">
        <w:rPr>
          <w:rFonts w:ascii="GHEA Grapalat" w:hAnsi="GHEA Grapalat"/>
          <w:color w:val="000000" w:themeColor="text1"/>
          <w:lang w:val="hy-AM"/>
        </w:rPr>
        <w:t xml:space="preserve"> և հեծանվային կամ </w:t>
      </w:r>
      <w:proofErr w:type="spellStart"/>
      <w:r w:rsidRPr="00197BE0">
        <w:rPr>
          <w:rFonts w:ascii="GHEA Grapalat" w:hAnsi="GHEA Grapalat"/>
          <w:color w:val="000000" w:themeColor="text1"/>
          <w:lang w:val="hy-AM"/>
        </w:rPr>
        <w:t>հեծանվահետիոտնային</w:t>
      </w:r>
      <w:proofErr w:type="spellEnd"/>
      <w:r w:rsidRPr="00197BE0">
        <w:rPr>
          <w:rFonts w:ascii="GHEA Grapalat" w:hAnsi="GHEA Grapalat"/>
          <w:color w:val="000000" w:themeColor="text1"/>
          <w:lang w:val="hy-AM"/>
        </w:rPr>
        <w:t xml:space="preserve"> </w:t>
      </w:r>
      <w:proofErr w:type="spellStart"/>
      <w:r w:rsidRPr="00197BE0">
        <w:rPr>
          <w:rFonts w:ascii="GHEA Grapalat" w:hAnsi="GHEA Grapalat"/>
          <w:color w:val="000000" w:themeColor="text1"/>
          <w:lang w:val="hy-AM"/>
        </w:rPr>
        <w:t>արահետներով</w:t>
      </w:r>
      <w:proofErr w:type="spellEnd"/>
      <w:r w:rsidRPr="00197BE0">
        <w:rPr>
          <w:rFonts w:ascii="GHEA Grapalat" w:hAnsi="GHEA Grapalat"/>
          <w:color w:val="000000" w:themeColor="text1"/>
          <w:lang w:val="hy-AM"/>
        </w:rPr>
        <w:t xml:space="preserve">, </w:t>
      </w:r>
      <w:proofErr w:type="spellStart"/>
      <w:r w:rsidRPr="00197BE0">
        <w:rPr>
          <w:rFonts w:ascii="GHEA Grapalat" w:hAnsi="GHEA Grapalat"/>
          <w:color w:val="000000" w:themeColor="text1"/>
          <w:lang w:val="hy-AM"/>
        </w:rPr>
        <w:t>հեծանվորդների</w:t>
      </w:r>
      <w:proofErr w:type="spellEnd"/>
      <w:r w:rsidRPr="00197BE0">
        <w:rPr>
          <w:rFonts w:ascii="GHEA Grapalat" w:hAnsi="GHEA Grapalat"/>
          <w:color w:val="000000" w:themeColor="text1"/>
          <w:lang w:val="hy-AM"/>
        </w:rPr>
        <w:t xml:space="preserve"> համար առանձնացված գոտիներով, իսկ դրանց բացակայության դեպքում  </w:t>
      </w:r>
      <w:proofErr w:type="spellStart"/>
      <w:r w:rsidRPr="00197BE0">
        <w:rPr>
          <w:rFonts w:ascii="GHEA Grapalat" w:hAnsi="GHEA Grapalat"/>
          <w:color w:val="000000" w:themeColor="text1"/>
          <w:lang w:val="hy-AM"/>
        </w:rPr>
        <w:t>երթևեկելի</w:t>
      </w:r>
      <w:proofErr w:type="spellEnd"/>
      <w:r w:rsidRPr="00197BE0">
        <w:rPr>
          <w:rFonts w:ascii="GHEA Grapalat" w:hAnsi="GHEA Grapalat"/>
          <w:color w:val="000000" w:themeColor="text1"/>
          <w:lang w:val="hy-AM"/>
        </w:rPr>
        <w:t xml:space="preserve"> մասի աջ եզրով։</w:t>
      </w:r>
      <w:bookmarkEnd w:id="41"/>
      <w:r w:rsidRPr="00197BE0">
        <w:rPr>
          <w:rFonts w:ascii="GHEA Grapalat" w:hAnsi="GHEA Grapalat"/>
          <w:color w:val="000000" w:themeColor="text1"/>
          <w:lang w:val="hy-AM"/>
        </w:rPr>
        <w:t>»</w:t>
      </w:r>
      <w:r w:rsidRPr="00197BE0">
        <w:rPr>
          <w:rFonts w:ascii="Cambria Math" w:eastAsia="MS Mincho" w:hAnsi="Cambria Math" w:cs="Cambria Math"/>
          <w:color w:val="000000" w:themeColor="text1"/>
          <w:lang w:val="hy-AM"/>
        </w:rPr>
        <w:t>․</w:t>
      </w:r>
    </w:p>
    <w:p w14:paraId="23F3C350" w14:textId="77777777" w:rsidR="00EF5638" w:rsidRPr="00197BE0" w:rsidRDefault="00EF5638" w:rsidP="00EF5638">
      <w:pPr>
        <w:pStyle w:val="ListParagraph"/>
        <w:numPr>
          <w:ilvl w:val="0"/>
          <w:numId w:val="43"/>
        </w:numPr>
        <w:shd w:val="clear" w:color="auto" w:fill="FFFFFF"/>
        <w:tabs>
          <w:tab w:val="left" w:pos="54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 xml:space="preserve">6-րդ մասի «ա» </w:t>
      </w:r>
      <w:proofErr w:type="spellStart"/>
      <w:r w:rsidRPr="00197BE0">
        <w:rPr>
          <w:rFonts w:ascii="GHEA Grapalat" w:eastAsia="Times New Roman" w:hAnsi="GHEA Grapalat" w:cs="Times New Roman"/>
          <w:color w:val="000000" w:themeColor="text1"/>
          <w:sz w:val="24"/>
          <w:szCs w:val="24"/>
          <w:lang w:val="hy-AM"/>
        </w:rPr>
        <w:t>կետում</w:t>
      </w:r>
      <w:proofErr w:type="spellEnd"/>
      <w:r w:rsidRPr="00197BE0">
        <w:rPr>
          <w:rFonts w:ascii="GHEA Grapalat" w:eastAsia="Times New Roman" w:hAnsi="GHEA Grapalat" w:cs="Times New Roman"/>
          <w:color w:val="000000" w:themeColor="text1"/>
          <w:sz w:val="24"/>
          <w:szCs w:val="24"/>
          <w:lang w:val="hy-AM"/>
        </w:rPr>
        <w:t xml:space="preserve"> «ասֆալտբետոնե» բառից հետո լրացնել «</w:t>
      </w:r>
      <w:bookmarkStart w:id="42" w:name="_Hlk151401156"/>
      <w:r w:rsidRPr="00197BE0">
        <w:rPr>
          <w:rFonts w:ascii="GHEA Grapalat" w:eastAsia="Times New Roman" w:hAnsi="GHEA Grapalat" w:cs="Times New Roman"/>
          <w:color w:val="000000" w:themeColor="text1"/>
          <w:sz w:val="24"/>
          <w:szCs w:val="24"/>
          <w:lang w:val="hy-AM"/>
        </w:rPr>
        <w:t>,</w:t>
      </w:r>
      <w:bookmarkStart w:id="43" w:name="_Hlk112438543"/>
      <w:r w:rsidRPr="00197BE0">
        <w:rPr>
          <w:rFonts w:ascii="GHEA Grapalat" w:eastAsia="Times New Roman" w:hAnsi="GHEA Grapalat" w:cs="Times New Roman"/>
          <w:color w:val="000000" w:themeColor="text1"/>
          <w:sz w:val="24"/>
          <w:szCs w:val="24"/>
          <w:lang w:val="hy-AM"/>
        </w:rPr>
        <w:t xml:space="preserve"> </w:t>
      </w:r>
      <w:bookmarkStart w:id="44" w:name="_Hlk136969619"/>
      <w:proofErr w:type="spellStart"/>
      <w:r w:rsidRPr="00197BE0">
        <w:rPr>
          <w:rFonts w:ascii="GHEA Grapalat" w:eastAsia="Times New Roman" w:hAnsi="GHEA Grapalat" w:cs="Times New Roman"/>
          <w:color w:val="000000" w:themeColor="text1"/>
          <w:sz w:val="24"/>
          <w:szCs w:val="24"/>
          <w:lang w:val="hy-AM"/>
        </w:rPr>
        <w:t>ցեմենտբետոնե</w:t>
      </w:r>
      <w:bookmarkEnd w:id="42"/>
      <w:bookmarkEnd w:id="43"/>
      <w:bookmarkEnd w:id="44"/>
      <w:proofErr w:type="spellEnd"/>
      <w:r w:rsidRPr="00197BE0">
        <w:rPr>
          <w:rFonts w:ascii="GHEA Grapalat" w:eastAsia="Times New Roman" w:hAnsi="GHEA Grapalat" w:cs="Times New Roman"/>
          <w:color w:val="000000" w:themeColor="text1"/>
          <w:sz w:val="24"/>
          <w:szCs w:val="24"/>
          <w:lang w:val="hy-AM"/>
        </w:rPr>
        <w:t xml:space="preserve">» բառը, «ե» </w:t>
      </w:r>
      <w:proofErr w:type="spellStart"/>
      <w:r w:rsidRPr="00197BE0">
        <w:rPr>
          <w:rFonts w:ascii="GHEA Grapalat" w:eastAsia="Times New Roman" w:hAnsi="GHEA Grapalat" w:cs="Times New Roman"/>
          <w:color w:val="000000" w:themeColor="text1"/>
          <w:sz w:val="24"/>
          <w:szCs w:val="24"/>
          <w:lang w:val="hy-AM"/>
        </w:rPr>
        <w:t>կետում</w:t>
      </w:r>
      <w:proofErr w:type="spellEnd"/>
      <w:r w:rsidRPr="00197BE0">
        <w:rPr>
          <w:rFonts w:ascii="GHEA Grapalat" w:eastAsia="Times New Roman" w:hAnsi="GHEA Grapalat" w:cs="Times New Roman"/>
          <w:color w:val="000000" w:themeColor="text1"/>
          <w:sz w:val="24"/>
          <w:szCs w:val="24"/>
          <w:lang w:val="hy-AM"/>
        </w:rPr>
        <w:t xml:space="preserve"> «</w:t>
      </w:r>
      <w:proofErr w:type="spellStart"/>
      <w:r w:rsidRPr="00197BE0">
        <w:rPr>
          <w:rFonts w:ascii="GHEA Grapalat" w:eastAsia="Times New Roman" w:hAnsi="GHEA Grapalat" w:cs="Times New Roman"/>
          <w:color w:val="000000" w:themeColor="text1"/>
          <w:sz w:val="24"/>
          <w:szCs w:val="24"/>
          <w:lang w:val="hy-AM"/>
        </w:rPr>
        <w:t>կողնակների</w:t>
      </w:r>
      <w:proofErr w:type="spellEnd"/>
      <w:r w:rsidRPr="00197BE0">
        <w:rPr>
          <w:rFonts w:ascii="GHEA Grapalat" w:eastAsia="Times New Roman" w:hAnsi="GHEA Grapalat" w:cs="Times New Roman"/>
          <w:color w:val="000000" w:themeColor="text1"/>
          <w:sz w:val="24"/>
          <w:szCs w:val="24"/>
          <w:lang w:val="hy-AM"/>
        </w:rPr>
        <w:t>» բառից առաջ լրացնել «</w:t>
      </w:r>
      <w:bookmarkStart w:id="45" w:name="_Hlk112438565"/>
      <w:proofErr w:type="spellStart"/>
      <w:r w:rsidRPr="00197BE0">
        <w:rPr>
          <w:rFonts w:ascii="GHEA Grapalat" w:eastAsia="Times New Roman" w:hAnsi="GHEA Grapalat" w:cs="Times New Roman"/>
          <w:color w:val="000000" w:themeColor="text1"/>
          <w:sz w:val="24"/>
          <w:szCs w:val="24"/>
          <w:lang w:val="hy-AM"/>
        </w:rPr>
        <w:t>երթևեկելի</w:t>
      </w:r>
      <w:proofErr w:type="spellEnd"/>
      <w:r w:rsidRPr="00197BE0">
        <w:rPr>
          <w:rFonts w:ascii="GHEA Grapalat" w:eastAsia="Times New Roman" w:hAnsi="GHEA Grapalat" w:cs="Times New Roman"/>
          <w:color w:val="000000" w:themeColor="text1"/>
          <w:sz w:val="24"/>
          <w:szCs w:val="24"/>
          <w:lang w:val="hy-AM"/>
        </w:rPr>
        <w:t xml:space="preserve"> մասի, բաժանիչ գոտու և</w:t>
      </w:r>
      <w:bookmarkEnd w:id="45"/>
      <w:r w:rsidRPr="00197BE0">
        <w:rPr>
          <w:rFonts w:ascii="GHEA Grapalat" w:eastAsia="Times New Roman" w:hAnsi="GHEA Grapalat" w:cs="Times New Roman"/>
          <w:color w:val="000000" w:themeColor="text1"/>
          <w:sz w:val="24"/>
          <w:szCs w:val="24"/>
          <w:lang w:val="hy-AM"/>
        </w:rPr>
        <w:t xml:space="preserve">» բառերը, իսկ «ը» </w:t>
      </w:r>
      <w:proofErr w:type="spellStart"/>
      <w:r w:rsidRPr="00197BE0">
        <w:rPr>
          <w:rFonts w:ascii="GHEA Grapalat" w:eastAsia="Times New Roman" w:hAnsi="GHEA Grapalat" w:cs="Times New Roman"/>
          <w:color w:val="000000" w:themeColor="text1"/>
          <w:sz w:val="24"/>
          <w:szCs w:val="24"/>
          <w:lang w:val="hy-AM"/>
        </w:rPr>
        <w:t>կետում</w:t>
      </w:r>
      <w:proofErr w:type="spellEnd"/>
      <w:r w:rsidRPr="00197BE0">
        <w:rPr>
          <w:rFonts w:ascii="GHEA Grapalat" w:eastAsia="Times New Roman" w:hAnsi="GHEA Grapalat" w:cs="Times New Roman"/>
          <w:color w:val="000000" w:themeColor="text1"/>
          <w:sz w:val="24"/>
          <w:szCs w:val="24"/>
          <w:lang w:val="hy-AM"/>
        </w:rPr>
        <w:t xml:space="preserve"> «նախագծումը» բառից հետո լրացնել </w:t>
      </w:r>
      <w:bookmarkStart w:id="46" w:name="_Hlk136969788"/>
      <w:r w:rsidRPr="00197BE0">
        <w:rPr>
          <w:rFonts w:ascii="GHEA Grapalat" w:eastAsia="Times New Roman" w:hAnsi="GHEA Grapalat" w:cs="Times New Roman"/>
          <w:color w:val="000000" w:themeColor="text1"/>
          <w:sz w:val="24"/>
          <w:szCs w:val="24"/>
          <w:lang w:val="hy-AM"/>
        </w:rPr>
        <w:t>«</w:t>
      </w:r>
      <w:bookmarkStart w:id="47" w:name="_Hlk151401239"/>
      <w:r w:rsidRPr="00197BE0">
        <w:rPr>
          <w:rFonts w:ascii="GHEA Grapalat" w:eastAsia="Times New Roman" w:hAnsi="GHEA Grapalat" w:cs="Times New Roman"/>
          <w:color w:val="000000" w:themeColor="text1"/>
          <w:sz w:val="24"/>
          <w:szCs w:val="24"/>
          <w:lang w:val="hy-AM"/>
        </w:rPr>
        <w:t xml:space="preserve">, </w:t>
      </w:r>
      <w:bookmarkStart w:id="48" w:name="_Hlk125618097"/>
      <w:r w:rsidRPr="00197BE0">
        <w:rPr>
          <w:rFonts w:ascii="GHEA Grapalat" w:eastAsia="Times New Roman" w:hAnsi="GHEA Grapalat" w:cs="Times New Roman"/>
          <w:color w:val="000000" w:themeColor="text1"/>
          <w:sz w:val="24"/>
          <w:szCs w:val="24"/>
          <w:lang w:val="hy-AM"/>
        </w:rPr>
        <w:t>կառուցումը, շինարարությունը և շահագործումը</w:t>
      </w:r>
      <w:bookmarkEnd w:id="46"/>
      <w:bookmarkEnd w:id="47"/>
      <w:bookmarkEnd w:id="48"/>
      <w:r w:rsidRPr="00197BE0">
        <w:rPr>
          <w:rFonts w:ascii="GHEA Grapalat" w:eastAsia="Times New Roman" w:hAnsi="GHEA Grapalat" w:cs="Times New Roman"/>
          <w:color w:val="000000" w:themeColor="text1"/>
          <w:sz w:val="24"/>
          <w:szCs w:val="24"/>
          <w:lang w:val="hy-AM"/>
        </w:rPr>
        <w:t>» բառերը</w:t>
      </w:r>
      <w:r w:rsidRPr="00197BE0">
        <w:rPr>
          <w:rFonts w:ascii="GHEA Grapalat" w:eastAsia="MS Mincho" w:hAnsi="GHEA Grapalat" w:cs="MS Mincho"/>
          <w:color w:val="000000" w:themeColor="text1"/>
          <w:sz w:val="24"/>
          <w:szCs w:val="24"/>
          <w:lang w:val="hy-AM"/>
        </w:rPr>
        <w:t>։</w:t>
      </w:r>
    </w:p>
    <w:p w14:paraId="59989147" w14:textId="77777777" w:rsidR="00EF5638" w:rsidRPr="00197BE0" w:rsidRDefault="00EF5638" w:rsidP="00EF5638">
      <w:pPr>
        <w:shd w:val="clear" w:color="auto" w:fill="FFFFFF"/>
        <w:tabs>
          <w:tab w:val="left" w:pos="540"/>
        </w:tabs>
        <w:spacing w:after="0" w:line="360" w:lineRule="auto"/>
        <w:jc w:val="both"/>
        <w:rPr>
          <w:rFonts w:ascii="GHEA Grapalat" w:eastAsia="Times New Roman" w:hAnsi="GHEA Grapalat" w:cs="Times New Roman"/>
          <w:color w:val="000000" w:themeColor="text1"/>
          <w:sz w:val="24"/>
          <w:szCs w:val="24"/>
          <w:lang w:val="hy-AM"/>
        </w:rPr>
      </w:pPr>
    </w:p>
    <w:p w14:paraId="4D0A39FE" w14:textId="77777777" w:rsidR="00EF5638" w:rsidRPr="00197BE0"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bCs/>
          <w:color w:val="000000" w:themeColor="text1"/>
          <w:spacing w:val="-6"/>
          <w:sz w:val="24"/>
          <w:szCs w:val="24"/>
        </w:rPr>
      </w:pPr>
      <w:r w:rsidRPr="00197BE0">
        <w:rPr>
          <w:rFonts w:ascii="GHEA Grapalat" w:hAnsi="GHEA Grapalat"/>
          <w:b/>
          <w:bCs/>
          <w:color w:val="000000" w:themeColor="text1"/>
          <w:spacing w:val="-6"/>
          <w:sz w:val="24"/>
          <w:szCs w:val="24"/>
        </w:rPr>
        <w:t xml:space="preserve">Հոդված 11. </w:t>
      </w:r>
      <w:r w:rsidRPr="00197BE0">
        <w:rPr>
          <w:rFonts w:ascii="GHEA Grapalat" w:hAnsi="GHEA Grapalat"/>
          <w:bCs/>
          <w:color w:val="000000" w:themeColor="text1"/>
          <w:spacing w:val="-6"/>
          <w:sz w:val="24"/>
          <w:szCs w:val="24"/>
        </w:rPr>
        <w:t>Օրենքի 12-րդ հոդվածում՝</w:t>
      </w:r>
    </w:p>
    <w:p w14:paraId="1C5FA004" w14:textId="77777777" w:rsidR="00EF5638" w:rsidRDefault="00EF5638" w:rsidP="00EF5638">
      <w:pPr>
        <w:pStyle w:val="a0"/>
        <w:widowControl w:val="0"/>
        <w:shd w:val="clear" w:color="auto" w:fill="auto"/>
        <w:tabs>
          <w:tab w:val="left" w:pos="720"/>
        </w:tabs>
        <w:spacing w:after="0" w:line="360" w:lineRule="auto"/>
        <w:ind w:left="0" w:firstLine="720"/>
        <w:jc w:val="both"/>
        <w:rPr>
          <w:rFonts w:ascii="Sylfaen" w:eastAsia="MS Mincho" w:hAnsi="Sylfaen" w:cs="Cambria Math"/>
          <w:bCs/>
          <w:color w:val="000000" w:themeColor="text1"/>
          <w:spacing w:val="-6"/>
          <w:sz w:val="24"/>
          <w:szCs w:val="24"/>
        </w:rPr>
      </w:pPr>
      <w:r w:rsidRPr="00197BE0">
        <w:rPr>
          <w:rFonts w:ascii="GHEA Grapalat" w:hAnsi="GHEA Grapalat"/>
          <w:bCs/>
          <w:color w:val="000000" w:themeColor="text1"/>
          <w:spacing w:val="-6"/>
          <w:sz w:val="24"/>
          <w:szCs w:val="24"/>
        </w:rPr>
        <w:t>1</w:t>
      </w:r>
      <w:r w:rsidRPr="00197BE0">
        <w:rPr>
          <w:rFonts w:ascii="MS Mincho" w:eastAsia="MS Mincho" w:hAnsi="MS Mincho" w:cs="MS Mincho" w:hint="eastAsia"/>
          <w:bCs/>
          <w:color w:val="000000" w:themeColor="text1"/>
          <w:spacing w:val="-6"/>
          <w:sz w:val="24"/>
          <w:szCs w:val="24"/>
        </w:rPr>
        <w:t>․</w:t>
      </w:r>
      <w:r w:rsidRPr="00197BE0">
        <w:rPr>
          <w:rFonts w:ascii="GHEA Grapalat" w:eastAsia="MS Mincho" w:hAnsi="GHEA Grapalat" w:cs="MS Mincho"/>
          <w:bCs/>
          <w:color w:val="000000" w:themeColor="text1"/>
          <w:spacing w:val="-6"/>
          <w:sz w:val="24"/>
          <w:szCs w:val="24"/>
        </w:rPr>
        <w:t xml:space="preserve"> </w:t>
      </w:r>
      <w:r w:rsidRPr="00197BE0">
        <w:rPr>
          <w:rFonts w:ascii="GHEA Grapalat" w:hAnsi="GHEA Grapalat"/>
          <w:bCs/>
          <w:color w:val="000000" w:themeColor="text1"/>
          <w:spacing w:val="-6"/>
          <w:sz w:val="24"/>
          <w:szCs w:val="24"/>
        </w:rPr>
        <w:t>1-ին մաս</w:t>
      </w:r>
      <w:r>
        <w:rPr>
          <w:rFonts w:ascii="GHEA Grapalat" w:hAnsi="GHEA Grapalat"/>
          <w:bCs/>
          <w:color w:val="000000" w:themeColor="text1"/>
          <w:spacing w:val="-6"/>
          <w:sz w:val="24"/>
          <w:szCs w:val="24"/>
        </w:rPr>
        <w:t xml:space="preserve">ի 1-ին նախադասությունը </w:t>
      </w:r>
      <w:r w:rsidRPr="00197BE0">
        <w:rPr>
          <w:rFonts w:ascii="GHEA Grapalat" w:hAnsi="GHEA Grapalat"/>
          <w:bCs/>
          <w:color w:val="000000" w:themeColor="text1"/>
          <w:spacing w:val="-6"/>
          <w:sz w:val="24"/>
          <w:szCs w:val="24"/>
        </w:rPr>
        <w:t xml:space="preserve">շարադրել </w:t>
      </w:r>
      <w:proofErr w:type="spellStart"/>
      <w:r w:rsidRPr="00197BE0">
        <w:rPr>
          <w:rFonts w:ascii="GHEA Grapalat" w:hAnsi="GHEA Grapalat"/>
          <w:bCs/>
          <w:color w:val="000000" w:themeColor="text1"/>
          <w:spacing w:val="-6"/>
          <w:sz w:val="24"/>
          <w:szCs w:val="24"/>
        </w:rPr>
        <w:t>հետևյալ</w:t>
      </w:r>
      <w:proofErr w:type="spellEnd"/>
      <w:r w:rsidRPr="00197BE0">
        <w:rPr>
          <w:rFonts w:ascii="GHEA Grapalat" w:hAnsi="GHEA Grapalat"/>
          <w:bCs/>
          <w:color w:val="000000" w:themeColor="text1"/>
          <w:spacing w:val="-6"/>
          <w:sz w:val="24"/>
          <w:szCs w:val="24"/>
        </w:rPr>
        <w:t xml:space="preserve"> խմբագրությամբ</w:t>
      </w:r>
      <w:r w:rsidRPr="00197BE0">
        <w:rPr>
          <w:rFonts w:ascii="Cambria Math" w:eastAsia="MS Mincho" w:hAnsi="Cambria Math" w:cs="Cambria Math"/>
          <w:bCs/>
          <w:color w:val="000000" w:themeColor="text1"/>
          <w:spacing w:val="-6"/>
          <w:sz w:val="24"/>
          <w:szCs w:val="24"/>
        </w:rPr>
        <w:t>․</w:t>
      </w:r>
    </w:p>
    <w:p w14:paraId="1B8A6BA8" w14:textId="77777777" w:rsidR="00EF5638" w:rsidRDefault="00EF5638" w:rsidP="00EF5638">
      <w:pPr>
        <w:pStyle w:val="a0"/>
        <w:widowControl w:val="0"/>
        <w:shd w:val="clear" w:color="auto" w:fill="auto"/>
        <w:tabs>
          <w:tab w:val="left" w:pos="720"/>
        </w:tabs>
        <w:spacing w:after="0" w:line="360" w:lineRule="auto"/>
        <w:ind w:left="0" w:firstLine="720"/>
        <w:jc w:val="both"/>
        <w:rPr>
          <w:rFonts w:ascii="GHEA Grapalat" w:hAnsi="GHEA Grapalat"/>
          <w:color w:val="000000"/>
          <w:sz w:val="24"/>
          <w:szCs w:val="24"/>
        </w:rPr>
      </w:pPr>
      <w:bookmarkStart w:id="49" w:name="_Hlk157004630"/>
      <w:r>
        <w:rPr>
          <w:rFonts w:ascii="GHEA Grapalat" w:hAnsi="GHEA Grapalat" w:cs="GHEA Grapalat"/>
          <w:color w:val="000000"/>
          <w:sz w:val="24"/>
          <w:szCs w:val="24"/>
          <w:lang w:eastAsia="en-GB"/>
        </w:rPr>
        <w:t>«</w:t>
      </w:r>
      <w:bookmarkStart w:id="50" w:name="_Hlk157006856"/>
      <w:r>
        <w:rPr>
          <w:rFonts w:ascii="GHEA Grapalat" w:hAnsi="GHEA Grapalat" w:cs="GHEA Grapalat"/>
          <w:color w:val="000000"/>
          <w:sz w:val="24"/>
          <w:szCs w:val="24"/>
          <w:lang w:eastAsia="en-GB"/>
        </w:rPr>
        <w:t>1</w:t>
      </w:r>
      <w:r>
        <w:rPr>
          <w:rFonts w:ascii="MS Mincho" w:eastAsia="MS Mincho" w:hAnsi="MS Mincho" w:cs="MS Mincho"/>
          <w:color w:val="000000"/>
          <w:sz w:val="24"/>
          <w:szCs w:val="24"/>
          <w:lang w:eastAsia="en-GB"/>
        </w:rPr>
        <w:t>․</w:t>
      </w:r>
      <w:r w:rsidRPr="00BF74CA">
        <w:rPr>
          <w:rFonts w:ascii="GHEA Grapalat" w:hAnsi="GHEA Grapalat"/>
          <w:bCs/>
          <w:color w:val="000000"/>
          <w:sz w:val="24"/>
          <w:szCs w:val="24"/>
        </w:rPr>
        <w:t xml:space="preserve">Ընդհանուր օգտագործման ավտոմոբիլային ճանապարհները </w:t>
      </w:r>
      <w:proofErr w:type="spellStart"/>
      <w:r w:rsidRPr="002E1811">
        <w:rPr>
          <w:rFonts w:ascii="GHEA Grapalat" w:hAnsi="GHEA Grapalat"/>
          <w:color w:val="000000"/>
          <w:sz w:val="24"/>
          <w:szCs w:val="24"/>
          <w:lang w:eastAsia="en-GB"/>
        </w:rPr>
        <w:t>ռոգման</w:t>
      </w:r>
      <w:proofErr w:type="spellEnd"/>
      <w:r w:rsidRPr="002E1811">
        <w:rPr>
          <w:rFonts w:ascii="GHEA Grapalat" w:hAnsi="GHEA Grapalat"/>
          <w:color w:val="000000"/>
          <w:sz w:val="24"/>
          <w:szCs w:val="24"/>
          <w:lang w:eastAsia="en-GB"/>
        </w:rPr>
        <w:t xml:space="preserve"> </w:t>
      </w:r>
      <w:proofErr w:type="spellStart"/>
      <w:r w:rsidRPr="002E1811">
        <w:rPr>
          <w:rFonts w:ascii="GHEA Grapalat" w:hAnsi="GHEA Grapalat"/>
          <w:color w:val="000000"/>
          <w:sz w:val="24"/>
          <w:szCs w:val="24"/>
          <w:lang w:eastAsia="en-GB"/>
        </w:rPr>
        <w:t>առուներով</w:t>
      </w:r>
      <w:proofErr w:type="spellEnd"/>
      <w:r w:rsidRPr="002E1811">
        <w:rPr>
          <w:rFonts w:ascii="GHEA Grapalat" w:hAnsi="GHEA Grapalat"/>
          <w:color w:val="000000"/>
          <w:sz w:val="24"/>
          <w:szCs w:val="24"/>
          <w:lang w:eastAsia="en-GB"/>
        </w:rPr>
        <w:t xml:space="preserve">, </w:t>
      </w:r>
      <w:r w:rsidRPr="00197BE0">
        <w:rPr>
          <w:rFonts w:ascii="GHEA Grapalat" w:hAnsi="GHEA Grapalat"/>
          <w:color w:val="000000" w:themeColor="text1"/>
          <w:sz w:val="24"/>
          <w:szCs w:val="24"/>
        </w:rPr>
        <w:t>էլեկտրոնային հաղորդակցության</w:t>
      </w:r>
      <w:r w:rsidRPr="002E1811">
        <w:rPr>
          <w:rFonts w:ascii="GHEA Grapalat" w:hAnsi="GHEA Grapalat"/>
          <w:color w:val="000000"/>
          <w:sz w:val="24"/>
          <w:szCs w:val="24"/>
          <w:lang w:eastAsia="en-GB"/>
        </w:rPr>
        <w:t xml:space="preserve"> և էլեկտրականության գծերով, խողովակաշարերով և այլ </w:t>
      </w:r>
      <w:proofErr w:type="spellStart"/>
      <w:r w:rsidRPr="002E1811">
        <w:rPr>
          <w:rFonts w:ascii="GHEA Grapalat" w:hAnsi="GHEA Grapalat"/>
          <w:color w:val="000000"/>
          <w:sz w:val="24"/>
          <w:szCs w:val="24"/>
          <w:lang w:eastAsia="en-GB"/>
        </w:rPr>
        <w:t>հաղորդակցուղիներով</w:t>
      </w:r>
      <w:proofErr w:type="spellEnd"/>
      <w:r w:rsidRPr="002E1811">
        <w:rPr>
          <w:rFonts w:ascii="GHEA Grapalat" w:hAnsi="GHEA Grapalat"/>
          <w:color w:val="000000"/>
          <w:sz w:val="24"/>
          <w:szCs w:val="24"/>
          <w:lang w:eastAsia="en-GB"/>
        </w:rPr>
        <w:t>,</w:t>
      </w:r>
      <w:r w:rsidRPr="002E1811">
        <w:rPr>
          <w:rFonts w:ascii="Calibri" w:hAnsi="Calibri" w:cs="Calibri"/>
          <w:color w:val="000000"/>
          <w:sz w:val="24"/>
          <w:szCs w:val="24"/>
          <w:lang w:eastAsia="en-GB"/>
        </w:rPr>
        <w:t> </w:t>
      </w:r>
      <w:r w:rsidRPr="002E1811">
        <w:rPr>
          <w:rFonts w:ascii="GHEA Grapalat" w:hAnsi="GHEA Grapalat" w:cs="GHEA Grapalat"/>
          <w:color w:val="000000"/>
          <w:sz w:val="24"/>
          <w:szCs w:val="24"/>
          <w:lang w:eastAsia="en-GB"/>
        </w:rPr>
        <w:t>ավտոմոբիլային</w:t>
      </w:r>
      <w:r w:rsidRPr="002E1811">
        <w:rPr>
          <w:rFonts w:ascii="Calibri" w:hAnsi="Calibri" w:cs="Calibri"/>
          <w:color w:val="000000"/>
          <w:sz w:val="24"/>
          <w:szCs w:val="24"/>
          <w:lang w:eastAsia="en-GB"/>
        </w:rPr>
        <w:t> </w:t>
      </w:r>
      <w:r w:rsidRPr="002E1811">
        <w:rPr>
          <w:rFonts w:ascii="GHEA Grapalat" w:hAnsi="GHEA Grapalat" w:cs="GHEA Grapalat"/>
          <w:color w:val="000000"/>
          <w:sz w:val="24"/>
          <w:szCs w:val="24"/>
          <w:lang w:eastAsia="en-GB"/>
        </w:rPr>
        <w:t>ճանապարհներով</w:t>
      </w:r>
      <w:r w:rsidRPr="002E1811">
        <w:rPr>
          <w:rFonts w:ascii="GHEA Grapalat" w:hAnsi="GHEA Grapalat"/>
          <w:color w:val="000000"/>
          <w:sz w:val="24"/>
          <w:szCs w:val="24"/>
          <w:lang w:eastAsia="en-GB"/>
        </w:rPr>
        <w:t xml:space="preserve"> </w:t>
      </w:r>
      <w:r w:rsidRPr="002E1811">
        <w:rPr>
          <w:rFonts w:ascii="GHEA Grapalat" w:hAnsi="GHEA Grapalat" w:cs="GHEA Grapalat"/>
          <w:color w:val="000000"/>
          <w:sz w:val="24"/>
          <w:szCs w:val="24"/>
          <w:lang w:eastAsia="en-GB"/>
        </w:rPr>
        <w:t>և</w:t>
      </w:r>
      <w:r w:rsidRPr="002E1811">
        <w:rPr>
          <w:rFonts w:ascii="GHEA Grapalat" w:hAnsi="GHEA Grapalat"/>
          <w:color w:val="000000"/>
          <w:sz w:val="24"/>
          <w:szCs w:val="24"/>
          <w:lang w:eastAsia="en-GB"/>
        </w:rPr>
        <w:t xml:space="preserve"> </w:t>
      </w:r>
      <w:proofErr w:type="spellStart"/>
      <w:r w:rsidRPr="002E1811">
        <w:rPr>
          <w:rFonts w:ascii="GHEA Grapalat" w:hAnsi="GHEA Grapalat" w:cs="GHEA Grapalat"/>
          <w:color w:val="000000"/>
          <w:sz w:val="24"/>
          <w:szCs w:val="24"/>
          <w:lang w:eastAsia="en-GB"/>
        </w:rPr>
        <w:t>երկաթուղագծերով</w:t>
      </w:r>
      <w:proofErr w:type="spellEnd"/>
      <w:r>
        <w:rPr>
          <w:rFonts w:ascii="GHEA Grapalat" w:hAnsi="GHEA Grapalat"/>
          <w:color w:val="000000"/>
          <w:sz w:val="24"/>
          <w:szCs w:val="24"/>
          <w:lang w:eastAsia="en-GB"/>
        </w:rPr>
        <w:t xml:space="preserve"> հատման, ավտոմոբիլային ճանապարհների</w:t>
      </w:r>
      <w:r w:rsidRPr="00BF74CA">
        <w:rPr>
          <w:rFonts w:ascii="GHEA Grapalat" w:hAnsi="GHEA Grapalat"/>
          <w:bCs/>
          <w:color w:val="000000"/>
          <w:sz w:val="24"/>
          <w:szCs w:val="24"/>
        </w:rPr>
        <w:t xml:space="preserve"> օտարման շերտում կամ պաշտպանական գոտում </w:t>
      </w:r>
      <w:r w:rsidRPr="00197BE0">
        <w:rPr>
          <w:rFonts w:ascii="GHEA Grapalat" w:hAnsi="GHEA Grapalat"/>
          <w:color w:val="000000" w:themeColor="text1"/>
          <w:sz w:val="24"/>
          <w:szCs w:val="24"/>
        </w:rPr>
        <w:t xml:space="preserve">ավտոմոբիլային ճանապարհների </w:t>
      </w:r>
      <w:proofErr w:type="spellStart"/>
      <w:r w:rsidRPr="00197BE0">
        <w:rPr>
          <w:rFonts w:ascii="GHEA Grapalat" w:hAnsi="GHEA Grapalat"/>
          <w:color w:val="000000" w:themeColor="text1"/>
          <w:sz w:val="24"/>
          <w:szCs w:val="24"/>
        </w:rPr>
        <w:t>տնօրինողների</w:t>
      </w:r>
      <w:proofErr w:type="spellEnd"/>
      <w:r w:rsidRPr="00197BE0">
        <w:rPr>
          <w:rFonts w:ascii="GHEA Grapalat" w:hAnsi="GHEA Grapalat"/>
          <w:color w:val="000000" w:themeColor="text1"/>
          <w:sz w:val="24"/>
          <w:szCs w:val="24"/>
        </w:rPr>
        <w:t xml:space="preserve"> հետ</w:t>
      </w:r>
      <w:r w:rsidRPr="00BF74CA">
        <w:rPr>
          <w:rFonts w:ascii="GHEA Grapalat" w:hAnsi="GHEA Grapalat"/>
          <w:bCs/>
          <w:color w:val="000000"/>
          <w:sz w:val="24"/>
          <w:szCs w:val="24"/>
        </w:rPr>
        <w:t xml:space="preserve"> դրանց տեղադրման և </w:t>
      </w:r>
      <w:proofErr w:type="spellStart"/>
      <w:r w:rsidRPr="00BF74CA">
        <w:rPr>
          <w:rFonts w:ascii="GHEA Grapalat" w:hAnsi="GHEA Grapalat"/>
          <w:bCs/>
          <w:color w:val="000000"/>
          <w:sz w:val="24"/>
          <w:szCs w:val="24"/>
        </w:rPr>
        <w:t>վերատեղադրման</w:t>
      </w:r>
      <w:proofErr w:type="spellEnd"/>
      <w:r w:rsidRPr="00BF74CA">
        <w:rPr>
          <w:rFonts w:ascii="GHEA Grapalat" w:hAnsi="GHEA Grapalat"/>
          <w:bCs/>
          <w:color w:val="000000"/>
          <w:sz w:val="24"/>
          <w:szCs w:val="24"/>
        </w:rPr>
        <w:t xml:space="preserve"> համաձայնեցման կարգը</w:t>
      </w:r>
      <w:r>
        <w:rPr>
          <w:rFonts w:ascii="GHEA Grapalat" w:hAnsi="GHEA Grapalat"/>
          <w:bCs/>
          <w:color w:val="000000"/>
          <w:sz w:val="24"/>
          <w:szCs w:val="24"/>
        </w:rPr>
        <w:t xml:space="preserve">, </w:t>
      </w:r>
      <w:r w:rsidRPr="00BF74CA">
        <w:rPr>
          <w:rFonts w:ascii="GHEA Grapalat" w:hAnsi="GHEA Grapalat"/>
          <w:bCs/>
          <w:color w:val="000000"/>
          <w:sz w:val="24"/>
          <w:szCs w:val="24"/>
        </w:rPr>
        <w:t xml:space="preserve"> </w:t>
      </w:r>
      <w:r>
        <w:rPr>
          <w:rFonts w:ascii="GHEA Grapalat" w:hAnsi="GHEA Grapalat"/>
          <w:bCs/>
          <w:color w:val="000000"/>
          <w:sz w:val="24"/>
          <w:szCs w:val="24"/>
        </w:rPr>
        <w:t>ն</w:t>
      </w:r>
      <w:r w:rsidRPr="00197BE0">
        <w:rPr>
          <w:rFonts w:ascii="GHEA Grapalat" w:hAnsi="GHEA Grapalat"/>
          <w:color w:val="000000"/>
          <w:sz w:val="24"/>
          <w:szCs w:val="24"/>
        </w:rPr>
        <w:t>որ կառուցվող</w:t>
      </w:r>
      <w:r w:rsidRPr="00197BE0">
        <w:rPr>
          <w:rFonts w:ascii="GHEA Grapalat" w:hAnsi="GHEA Grapalat"/>
          <w:sz w:val="24"/>
          <w:szCs w:val="24"/>
        </w:rPr>
        <w:t xml:space="preserve"> և վերակառուցվող </w:t>
      </w:r>
      <w:r w:rsidRPr="00197BE0">
        <w:rPr>
          <w:rFonts w:ascii="GHEA Grapalat" w:hAnsi="GHEA Grapalat"/>
          <w:color w:val="000000"/>
          <w:sz w:val="24"/>
          <w:szCs w:val="24"/>
        </w:rPr>
        <w:t xml:space="preserve">ավտոմոբիլային ճանապարհների </w:t>
      </w:r>
      <w:r>
        <w:rPr>
          <w:rFonts w:ascii="GHEA Grapalat" w:hAnsi="GHEA Grapalat"/>
          <w:color w:val="000000"/>
          <w:sz w:val="24"/>
          <w:szCs w:val="24"/>
        </w:rPr>
        <w:t xml:space="preserve">օտարման շերտում </w:t>
      </w:r>
      <w:r w:rsidRPr="001A439A">
        <w:rPr>
          <w:rFonts w:ascii="GHEA Grapalat" w:hAnsi="GHEA Grapalat"/>
          <w:color w:val="000000"/>
          <w:sz w:val="24"/>
          <w:szCs w:val="24"/>
        </w:rPr>
        <w:t xml:space="preserve">հեռահաղորդակցության ենթակառուցվածքների </w:t>
      </w:r>
      <w:r w:rsidRPr="00C57BFD">
        <w:rPr>
          <w:rFonts w:ascii="GHEA Grapalat" w:hAnsi="GHEA Grapalat"/>
          <w:color w:val="000000"/>
          <w:sz w:val="24"/>
          <w:szCs w:val="24"/>
        </w:rPr>
        <w:t xml:space="preserve">անցկացման համար նախատեսված </w:t>
      </w:r>
      <w:proofErr w:type="spellStart"/>
      <w:r w:rsidRPr="00C57BFD">
        <w:rPr>
          <w:rFonts w:ascii="GHEA Grapalat" w:hAnsi="GHEA Grapalat"/>
          <w:color w:val="000000"/>
          <w:sz w:val="24"/>
          <w:szCs w:val="24"/>
        </w:rPr>
        <w:t>դիտահորերի</w:t>
      </w:r>
      <w:proofErr w:type="spellEnd"/>
      <w:r w:rsidRPr="00C57BFD">
        <w:rPr>
          <w:rFonts w:ascii="GHEA Grapalat" w:hAnsi="GHEA Grapalat"/>
          <w:color w:val="000000"/>
          <w:sz w:val="24"/>
          <w:szCs w:val="24"/>
        </w:rPr>
        <w:t xml:space="preserve">, </w:t>
      </w:r>
      <w:proofErr w:type="spellStart"/>
      <w:r w:rsidRPr="00C57BFD">
        <w:rPr>
          <w:rFonts w:ascii="GHEA Grapalat" w:hAnsi="GHEA Grapalat"/>
          <w:color w:val="000000"/>
          <w:sz w:val="24"/>
          <w:szCs w:val="24"/>
        </w:rPr>
        <w:t>խրամուղիների</w:t>
      </w:r>
      <w:proofErr w:type="spellEnd"/>
      <w:r w:rsidRPr="00C57BFD">
        <w:rPr>
          <w:rFonts w:ascii="GHEA Grapalat" w:hAnsi="GHEA Grapalat"/>
          <w:color w:val="000000"/>
          <w:sz w:val="24"/>
          <w:szCs w:val="24"/>
        </w:rPr>
        <w:t xml:space="preserve">, </w:t>
      </w:r>
      <w:proofErr w:type="spellStart"/>
      <w:r w:rsidRPr="00C57BFD">
        <w:rPr>
          <w:rFonts w:ascii="GHEA Grapalat" w:hAnsi="GHEA Grapalat"/>
          <w:color w:val="000000"/>
          <w:sz w:val="24"/>
          <w:szCs w:val="24"/>
        </w:rPr>
        <w:t>հենասյուների</w:t>
      </w:r>
      <w:proofErr w:type="spellEnd"/>
      <w:r w:rsidRPr="001A439A">
        <w:rPr>
          <w:rFonts w:ascii="GHEA Grapalat" w:hAnsi="GHEA Grapalat"/>
          <w:color w:val="000000"/>
          <w:sz w:val="24"/>
          <w:szCs w:val="24"/>
        </w:rPr>
        <w:t xml:space="preserve"> </w:t>
      </w:r>
      <w:r w:rsidRPr="00197BE0">
        <w:rPr>
          <w:rFonts w:ascii="GHEA Grapalat" w:hAnsi="GHEA Grapalat"/>
          <w:color w:val="000000"/>
          <w:sz w:val="24"/>
          <w:szCs w:val="24"/>
        </w:rPr>
        <w:t>կառուցմ</w:t>
      </w:r>
      <w:r>
        <w:rPr>
          <w:rFonts w:ascii="GHEA Grapalat" w:hAnsi="GHEA Grapalat"/>
          <w:color w:val="000000"/>
          <w:sz w:val="24"/>
          <w:szCs w:val="24"/>
        </w:rPr>
        <w:t xml:space="preserve">ան, ինչպես նաև դրանք </w:t>
      </w:r>
      <w:r w:rsidRPr="001A439A">
        <w:rPr>
          <w:rFonts w:ascii="GHEA Grapalat" w:hAnsi="GHEA Grapalat"/>
          <w:color w:val="000000"/>
          <w:sz w:val="24"/>
          <w:szCs w:val="24"/>
        </w:rPr>
        <w:t>հեռահաղորդակցության օպերատորներին վարձակալությամբ</w:t>
      </w:r>
      <w:r w:rsidRPr="00197BE0">
        <w:rPr>
          <w:rFonts w:ascii="GHEA Grapalat" w:hAnsi="GHEA Grapalat"/>
          <w:color w:val="000000"/>
          <w:sz w:val="24"/>
          <w:szCs w:val="24"/>
        </w:rPr>
        <w:t xml:space="preserve"> </w:t>
      </w:r>
      <w:r w:rsidRPr="001A439A">
        <w:rPr>
          <w:rFonts w:ascii="GHEA Grapalat" w:hAnsi="GHEA Grapalat"/>
          <w:color w:val="000000"/>
          <w:sz w:val="24"/>
          <w:szCs w:val="24"/>
        </w:rPr>
        <w:t>տրամադրմ</w:t>
      </w:r>
      <w:r>
        <w:rPr>
          <w:rFonts w:ascii="GHEA Grapalat" w:hAnsi="GHEA Grapalat"/>
          <w:color w:val="000000"/>
          <w:sz w:val="24"/>
          <w:szCs w:val="24"/>
        </w:rPr>
        <w:t xml:space="preserve">ան կարգը և պահանջները հաստատում է </w:t>
      </w:r>
      <w:r w:rsidRPr="00197BE0">
        <w:rPr>
          <w:rFonts w:ascii="GHEA Grapalat" w:hAnsi="GHEA Grapalat"/>
          <w:color w:val="000000" w:themeColor="text1"/>
          <w:sz w:val="24"/>
          <w:szCs w:val="24"/>
        </w:rPr>
        <w:t>Հայաստանի Հանրապետության կառավարությ</w:t>
      </w:r>
      <w:r>
        <w:rPr>
          <w:rFonts w:ascii="GHEA Grapalat" w:hAnsi="GHEA Grapalat"/>
          <w:color w:val="000000" w:themeColor="text1"/>
          <w:sz w:val="24"/>
          <w:szCs w:val="24"/>
        </w:rPr>
        <w:t>ունը։</w:t>
      </w:r>
      <w:bookmarkEnd w:id="50"/>
    </w:p>
    <w:bookmarkEnd w:id="49"/>
    <w:p w14:paraId="2850DA55" w14:textId="77777777" w:rsidR="00EF5638" w:rsidRPr="00197BE0" w:rsidRDefault="00EF5638" w:rsidP="00EF5638">
      <w:pPr>
        <w:pStyle w:val="a0"/>
        <w:widowControl w:val="0"/>
        <w:shd w:val="clear" w:color="auto" w:fill="auto"/>
        <w:tabs>
          <w:tab w:val="left" w:pos="900"/>
        </w:tabs>
        <w:spacing w:after="0" w:line="360" w:lineRule="auto"/>
        <w:ind w:left="0" w:firstLine="720"/>
        <w:jc w:val="both"/>
        <w:rPr>
          <w:rFonts w:ascii="GHEA Grapalat" w:eastAsia="MS Mincho" w:hAnsi="GHEA Grapalat" w:cs="MS Mincho"/>
          <w:color w:val="000000" w:themeColor="text1"/>
          <w:sz w:val="24"/>
          <w:szCs w:val="24"/>
        </w:rPr>
      </w:pPr>
      <w:r w:rsidRPr="00197BE0">
        <w:rPr>
          <w:rFonts w:ascii="GHEA Grapalat" w:hAnsi="GHEA Grapalat"/>
          <w:color w:val="000000" w:themeColor="text1"/>
          <w:sz w:val="24"/>
          <w:szCs w:val="24"/>
        </w:rPr>
        <w:t>2</w:t>
      </w:r>
      <w:r w:rsidRPr="00197BE0">
        <w:rPr>
          <w:rFonts w:ascii="Cambria Math" w:eastAsia="MS Mincho" w:hAnsi="Cambria Math" w:cs="Cambria Math"/>
          <w:color w:val="000000" w:themeColor="text1"/>
          <w:sz w:val="24"/>
          <w:szCs w:val="24"/>
        </w:rPr>
        <w:t>․</w:t>
      </w:r>
      <w:r w:rsidRPr="00197BE0">
        <w:rPr>
          <w:rFonts w:ascii="GHEA Grapalat" w:eastAsia="MS Mincho" w:hAnsi="GHEA Grapalat" w:cs="MS Mincho"/>
          <w:color w:val="000000" w:themeColor="text1"/>
          <w:sz w:val="24"/>
          <w:szCs w:val="24"/>
        </w:rPr>
        <w:t xml:space="preserve"> </w:t>
      </w:r>
      <w:r w:rsidRPr="00197BE0">
        <w:rPr>
          <w:rFonts w:ascii="GHEA Grapalat" w:hAnsi="GHEA Grapalat"/>
          <w:color w:val="000000" w:themeColor="text1"/>
          <w:sz w:val="24"/>
          <w:szCs w:val="24"/>
        </w:rPr>
        <w:t>3-րդ մասում «դրանց սեփականատիրոջ հաշվին» բառերը փոխարինել «</w:t>
      </w:r>
      <w:bookmarkStart w:id="51" w:name="_Hlk115694541"/>
      <w:bookmarkStart w:id="52" w:name="_Hlk151401353"/>
      <w:bookmarkStart w:id="53" w:name="_Hlk136969960"/>
      <w:proofErr w:type="spellStart"/>
      <w:r w:rsidRPr="00197BE0">
        <w:rPr>
          <w:rFonts w:ascii="GHEA Grapalat" w:hAnsi="GHEA Grapalat"/>
          <w:color w:val="000000" w:themeColor="text1"/>
          <w:sz w:val="24"/>
          <w:szCs w:val="24"/>
        </w:rPr>
        <w:t>հաղորդակցուղու</w:t>
      </w:r>
      <w:proofErr w:type="spellEnd"/>
      <w:r w:rsidRPr="00197BE0">
        <w:rPr>
          <w:rFonts w:ascii="GHEA Grapalat" w:hAnsi="GHEA Grapalat"/>
          <w:color w:val="000000" w:themeColor="text1"/>
          <w:sz w:val="24"/>
          <w:szCs w:val="24"/>
        </w:rPr>
        <w:t xml:space="preserve"> սեփականատիրոջ</w:t>
      </w:r>
      <w:bookmarkEnd w:id="51"/>
      <w:r w:rsidRPr="00197BE0">
        <w:rPr>
          <w:rFonts w:ascii="GHEA Grapalat" w:hAnsi="GHEA Grapalat"/>
          <w:color w:val="000000" w:themeColor="text1"/>
          <w:sz w:val="24"/>
          <w:szCs w:val="24"/>
        </w:rPr>
        <w:t xml:space="preserve"> հաշվին</w:t>
      </w:r>
      <w:bookmarkEnd w:id="52"/>
      <w:r w:rsidRPr="00197BE0">
        <w:rPr>
          <w:rFonts w:ascii="GHEA Grapalat" w:hAnsi="GHEA Grapalat"/>
          <w:color w:val="000000" w:themeColor="text1"/>
          <w:sz w:val="24"/>
          <w:szCs w:val="24"/>
        </w:rPr>
        <w:t xml:space="preserve">, </w:t>
      </w:r>
      <w:bookmarkStart w:id="54" w:name="_Hlk144371230"/>
      <w:r w:rsidRPr="00197BE0">
        <w:rPr>
          <w:rFonts w:ascii="GHEA Grapalat" w:hAnsi="GHEA Grapalat"/>
          <w:color w:val="000000" w:themeColor="text1"/>
          <w:sz w:val="24"/>
          <w:szCs w:val="24"/>
        </w:rPr>
        <w:t>եթե Հայաստանի Հանրապետության կառավարության որոշմամբ այլ բան նախատեսված չէ</w:t>
      </w:r>
      <w:bookmarkEnd w:id="53"/>
      <w:bookmarkEnd w:id="54"/>
      <w:r w:rsidRPr="00197BE0">
        <w:rPr>
          <w:rFonts w:ascii="GHEA Grapalat" w:hAnsi="GHEA Grapalat"/>
          <w:color w:val="000000" w:themeColor="text1"/>
          <w:sz w:val="24"/>
          <w:szCs w:val="24"/>
        </w:rPr>
        <w:t>» բառերով</w:t>
      </w:r>
      <w:r w:rsidRPr="00197BE0">
        <w:rPr>
          <w:rFonts w:ascii="Cambria Math" w:eastAsia="MS Mincho" w:hAnsi="Cambria Math" w:cs="Cambria Math"/>
          <w:color w:val="000000" w:themeColor="text1"/>
          <w:sz w:val="24"/>
          <w:szCs w:val="24"/>
        </w:rPr>
        <w:t>․</w:t>
      </w:r>
    </w:p>
    <w:p w14:paraId="40D4C19A" w14:textId="77777777" w:rsidR="00EF5638" w:rsidRPr="00197BE0" w:rsidRDefault="00EF5638" w:rsidP="00EF5638">
      <w:pPr>
        <w:pStyle w:val="ListParagraph"/>
        <w:spacing w:after="0" w:line="360" w:lineRule="auto"/>
        <w:jc w:val="both"/>
        <w:rPr>
          <w:rFonts w:ascii="GHEA Grapalat" w:eastAsia="MS Mincho" w:hAnsi="GHEA Grapalat" w:cs="MS Mincho"/>
          <w:color w:val="000000" w:themeColor="text1"/>
          <w:sz w:val="24"/>
          <w:szCs w:val="24"/>
          <w:lang w:val="hy-AM" w:eastAsia="hy-AM" w:bidi="hy-AM"/>
        </w:rPr>
      </w:pPr>
      <w:r w:rsidRPr="00197BE0">
        <w:rPr>
          <w:rFonts w:ascii="GHEA Grapalat" w:eastAsia="Times New Roman" w:hAnsi="GHEA Grapalat" w:cs="Times New Roman"/>
          <w:color w:val="000000" w:themeColor="text1"/>
          <w:sz w:val="24"/>
          <w:szCs w:val="24"/>
          <w:lang w:val="hy-AM" w:eastAsia="hy-AM" w:bidi="hy-AM"/>
        </w:rPr>
        <w:lastRenderedPageBreak/>
        <w:t>3</w:t>
      </w:r>
      <w:r w:rsidRPr="00197BE0">
        <w:rPr>
          <w:rFonts w:ascii="Cambria Math" w:eastAsia="MS Mincho" w:hAnsi="Cambria Math" w:cs="Cambria Math"/>
          <w:color w:val="000000" w:themeColor="text1"/>
          <w:sz w:val="24"/>
          <w:szCs w:val="24"/>
          <w:lang w:val="hy-AM" w:eastAsia="hy-AM" w:bidi="hy-AM"/>
        </w:rPr>
        <w:t>․</w:t>
      </w:r>
      <w:r w:rsidRPr="00197BE0">
        <w:rPr>
          <w:rFonts w:ascii="GHEA Grapalat" w:eastAsia="MS Mincho" w:hAnsi="GHEA Grapalat" w:cs="MS Mincho"/>
          <w:color w:val="000000" w:themeColor="text1"/>
          <w:sz w:val="24"/>
          <w:szCs w:val="24"/>
          <w:lang w:val="hy-AM" w:eastAsia="hy-AM" w:bidi="hy-AM"/>
        </w:rPr>
        <w:t xml:space="preserve"> </w:t>
      </w:r>
      <w:r w:rsidRPr="00197BE0">
        <w:rPr>
          <w:rFonts w:ascii="GHEA Grapalat" w:eastAsia="Times New Roman" w:hAnsi="GHEA Grapalat" w:cs="Times New Roman"/>
          <w:color w:val="000000" w:themeColor="text1"/>
          <w:sz w:val="24"/>
          <w:szCs w:val="24"/>
          <w:lang w:val="hy-AM" w:eastAsia="hy-AM" w:bidi="hy-AM"/>
        </w:rPr>
        <w:t xml:space="preserve">լրացնել </w:t>
      </w:r>
      <w:proofErr w:type="spellStart"/>
      <w:r w:rsidRPr="00197BE0">
        <w:rPr>
          <w:rFonts w:ascii="GHEA Grapalat" w:eastAsia="Times New Roman" w:hAnsi="GHEA Grapalat" w:cs="Times New Roman"/>
          <w:color w:val="000000" w:themeColor="text1"/>
          <w:sz w:val="24"/>
          <w:szCs w:val="24"/>
          <w:lang w:val="hy-AM" w:eastAsia="hy-AM" w:bidi="hy-AM"/>
        </w:rPr>
        <w:t>հետևյալ</w:t>
      </w:r>
      <w:proofErr w:type="spellEnd"/>
      <w:r w:rsidRPr="00197BE0">
        <w:rPr>
          <w:rFonts w:ascii="GHEA Grapalat" w:eastAsia="Times New Roman" w:hAnsi="GHEA Grapalat" w:cs="Times New Roman"/>
          <w:color w:val="000000" w:themeColor="text1"/>
          <w:sz w:val="24"/>
          <w:szCs w:val="24"/>
          <w:lang w:val="hy-AM" w:eastAsia="hy-AM" w:bidi="hy-AM"/>
        </w:rPr>
        <w:t xml:space="preserve"> բովանդակությամբ նոր 5-</w:t>
      </w:r>
      <w:r>
        <w:rPr>
          <w:rFonts w:ascii="GHEA Grapalat" w:eastAsia="Times New Roman" w:hAnsi="GHEA Grapalat" w:cs="Times New Roman"/>
          <w:color w:val="000000" w:themeColor="text1"/>
          <w:sz w:val="24"/>
          <w:szCs w:val="24"/>
          <w:lang w:val="hy-AM" w:eastAsia="hy-AM" w:bidi="hy-AM"/>
        </w:rPr>
        <w:t>8</w:t>
      </w:r>
      <w:r w:rsidRPr="00197BE0">
        <w:rPr>
          <w:rFonts w:ascii="GHEA Grapalat" w:eastAsia="Times New Roman" w:hAnsi="GHEA Grapalat" w:cs="Times New Roman"/>
          <w:color w:val="000000" w:themeColor="text1"/>
          <w:sz w:val="24"/>
          <w:szCs w:val="24"/>
          <w:lang w:val="hy-AM" w:eastAsia="hy-AM" w:bidi="hy-AM"/>
        </w:rPr>
        <w:t>-րդ մասերով.</w:t>
      </w:r>
    </w:p>
    <w:p w14:paraId="3D13F8CD" w14:textId="77777777" w:rsidR="00EF5638" w:rsidRPr="00197BE0" w:rsidRDefault="00EF5638" w:rsidP="00EF5638">
      <w:pPr>
        <w:spacing w:after="0" w:line="360" w:lineRule="auto"/>
        <w:ind w:firstLine="426"/>
        <w:jc w:val="both"/>
        <w:rPr>
          <w:rFonts w:ascii="GHEA Grapalat" w:eastAsia="Times New Roman" w:hAnsi="GHEA Grapalat" w:cs="Times New Roman"/>
          <w:color w:val="000000"/>
          <w:sz w:val="24"/>
          <w:szCs w:val="24"/>
          <w:lang w:val="hy-AM"/>
        </w:rPr>
      </w:pPr>
      <w:r w:rsidRPr="00197BE0">
        <w:rPr>
          <w:rFonts w:ascii="GHEA Grapalat" w:eastAsia="MS Mincho" w:hAnsi="GHEA Grapalat" w:cs="MS Mincho"/>
          <w:color w:val="000000" w:themeColor="text1"/>
          <w:sz w:val="24"/>
          <w:szCs w:val="24"/>
          <w:lang w:val="hy-AM" w:eastAsia="hy-AM" w:bidi="hy-AM"/>
        </w:rPr>
        <w:t>«</w:t>
      </w:r>
      <w:bookmarkStart w:id="55" w:name="_Hlk151401449"/>
      <w:bookmarkStart w:id="56" w:name="_Hlk148706115"/>
      <w:bookmarkStart w:id="57" w:name="_Hlk157006957"/>
      <w:r w:rsidRPr="00197BE0">
        <w:rPr>
          <w:rFonts w:ascii="GHEA Grapalat" w:eastAsia="Times New Roman" w:hAnsi="GHEA Grapalat" w:cs="Times New Roman"/>
          <w:color w:val="000000" w:themeColor="text1"/>
          <w:sz w:val="24"/>
          <w:szCs w:val="24"/>
          <w:lang w:val="hy-AM"/>
        </w:rPr>
        <w:t>5</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w:t>
      </w:r>
      <w:r w:rsidRPr="00197BE0">
        <w:rPr>
          <w:rFonts w:ascii="GHEA Grapalat" w:eastAsia="Times New Roman" w:hAnsi="GHEA Grapalat" w:cs="Times New Roman"/>
          <w:color w:val="000000"/>
          <w:sz w:val="24"/>
          <w:szCs w:val="24"/>
          <w:lang w:val="hy-AM"/>
        </w:rPr>
        <w:t>Նոր կառուցվող</w:t>
      </w:r>
      <w:r w:rsidRPr="00197BE0">
        <w:rPr>
          <w:rFonts w:ascii="GHEA Grapalat" w:eastAsia="Times New Roman" w:hAnsi="GHEA Grapalat" w:cs="Times New Roman"/>
          <w:sz w:val="24"/>
          <w:szCs w:val="24"/>
          <w:lang w:val="hy-AM"/>
        </w:rPr>
        <w:t xml:space="preserve"> և վերակառուցվող </w:t>
      </w:r>
      <w:r w:rsidRPr="00197BE0">
        <w:rPr>
          <w:rFonts w:ascii="GHEA Grapalat" w:eastAsia="Times New Roman" w:hAnsi="GHEA Grapalat" w:cs="Times New Roman"/>
          <w:color w:val="000000"/>
          <w:sz w:val="24"/>
          <w:szCs w:val="24"/>
          <w:lang w:val="hy-AM"/>
        </w:rPr>
        <w:t xml:space="preserve">ավտոմոբիլային ճանապարհների նախագծերում ավտոմոբիլային ճանապարհների </w:t>
      </w:r>
      <w:r>
        <w:rPr>
          <w:rFonts w:ascii="GHEA Grapalat" w:eastAsia="Times New Roman" w:hAnsi="GHEA Grapalat" w:cs="Times New Roman"/>
          <w:color w:val="000000"/>
          <w:sz w:val="24"/>
          <w:szCs w:val="24"/>
          <w:lang w:val="hy-AM"/>
        </w:rPr>
        <w:t xml:space="preserve">օտարման շերտում </w:t>
      </w:r>
      <w:r w:rsidRPr="001A439A">
        <w:rPr>
          <w:rFonts w:ascii="GHEA Grapalat" w:eastAsia="Times New Roman" w:hAnsi="GHEA Grapalat" w:cs="Times New Roman"/>
          <w:color w:val="000000"/>
          <w:sz w:val="24"/>
          <w:szCs w:val="24"/>
          <w:lang w:val="hy-AM"/>
        </w:rPr>
        <w:t xml:space="preserve">հեռահաղորդակցության ենթակառուցվածքների </w:t>
      </w:r>
      <w:bookmarkStart w:id="58" w:name="_Hlk156841135"/>
      <w:r w:rsidRPr="001A439A">
        <w:rPr>
          <w:rFonts w:ascii="GHEA Grapalat" w:eastAsia="Times New Roman" w:hAnsi="GHEA Grapalat" w:cs="Times New Roman"/>
          <w:color w:val="000000"/>
          <w:sz w:val="24"/>
          <w:szCs w:val="24"/>
          <w:lang w:val="hy-AM"/>
        </w:rPr>
        <w:t xml:space="preserve">անցկացման համար </w:t>
      </w:r>
      <w:proofErr w:type="spellStart"/>
      <w:r w:rsidRPr="006E7878">
        <w:rPr>
          <w:rFonts w:ascii="GHEA Grapalat" w:eastAsia="Times New Roman" w:hAnsi="GHEA Grapalat" w:cs="Times New Roman"/>
          <w:color w:val="000000"/>
          <w:sz w:val="24"/>
          <w:szCs w:val="24"/>
          <w:lang w:val="hy-AM"/>
        </w:rPr>
        <w:t>դիտահորերի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6E7878">
        <w:rPr>
          <w:rFonts w:ascii="GHEA Grapalat" w:eastAsia="Times New Roman" w:hAnsi="GHEA Grapalat" w:cs="Times New Roman"/>
          <w:color w:val="000000"/>
          <w:sz w:val="24"/>
          <w:szCs w:val="24"/>
          <w:lang w:val="hy-AM"/>
        </w:rPr>
        <w:t>խրամուղիների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197BE0">
        <w:rPr>
          <w:rFonts w:ascii="GHEA Grapalat" w:eastAsia="Times New Roman" w:hAnsi="GHEA Grapalat" w:cs="Times New Roman"/>
          <w:color w:val="000000"/>
          <w:sz w:val="24"/>
          <w:szCs w:val="24"/>
          <w:lang w:val="hy-AM"/>
        </w:rPr>
        <w:t>հենասյուների</w:t>
      </w:r>
      <w:proofErr w:type="spellEnd"/>
      <w:r w:rsidRPr="00197BE0">
        <w:rPr>
          <w:rFonts w:ascii="GHEA Grapalat" w:eastAsia="Times New Roman" w:hAnsi="GHEA Grapalat" w:cs="Times New Roman"/>
          <w:color w:val="000000"/>
          <w:sz w:val="24"/>
          <w:szCs w:val="24"/>
          <w:lang w:val="hy-AM"/>
        </w:rPr>
        <w:t xml:space="preserve"> կառուցում</w:t>
      </w:r>
      <w:bookmarkEnd w:id="58"/>
      <w:r w:rsidRPr="00197BE0">
        <w:rPr>
          <w:rFonts w:ascii="GHEA Grapalat" w:eastAsia="Times New Roman" w:hAnsi="GHEA Grapalat" w:cs="Times New Roman"/>
          <w:color w:val="000000"/>
          <w:sz w:val="24"/>
          <w:szCs w:val="24"/>
          <w:lang w:val="hy-AM"/>
        </w:rPr>
        <w:t xml:space="preserve">ը  իրականացվում է սույն հոդվածի </w:t>
      </w:r>
      <w:r w:rsidRPr="006E7878">
        <w:rPr>
          <w:rFonts w:ascii="GHEA Grapalat" w:eastAsia="Times New Roman" w:hAnsi="GHEA Grapalat" w:cs="Times New Roman"/>
          <w:color w:val="000000"/>
          <w:sz w:val="24"/>
          <w:szCs w:val="24"/>
          <w:lang w:val="hy-AM"/>
        </w:rPr>
        <w:t>1-ին մասում նշված Հայաստանի Հանրապետության կառավարության սահմանված կարգով։</w:t>
      </w:r>
    </w:p>
    <w:p w14:paraId="423CB1BB" w14:textId="77777777" w:rsidR="00EF5638" w:rsidRDefault="00EF5638" w:rsidP="00EF5638">
      <w:pPr>
        <w:spacing w:after="0" w:line="360" w:lineRule="auto"/>
        <w:ind w:firstLine="426"/>
        <w:jc w:val="both"/>
        <w:rPr>
          <w:rFonts w:ascii="GHEA Grapalat" w:eastAsia="Times New Roman" w:hAnsi="GHEA Grapalat" w:cs="Times New Roman"/>
          <w:color w:val="000000"/>
          <w:sz w:val="24"/>
          <w:szCs w:val="24"/>
          <w:lang w:val="hy-AM"/>
        </w:rPr>
      </w:pPr>
      <w:r w:rsidRPr="00197BE0">
        <w:rPr>
          <w:rFonts w:ascii="GHEA Grapalat" w:eastAsia="Times New Roman" w:hAnsi="GHEA Grapalat" w:cs="Times New Roman"/>
          <w:color w:val="000000"/>
          <w:sz w:val="24"/>
          <w:szCs w:val="24"/>
          <w:lang w:val="hy-AM"/>
        </w:rPr>
        <w:t>6</w:t>
      </w:r>
      <w:r w:rsidRPr="006E7878">
        <w:rPr>
          <w:rFonts w:ascii="MS Mincho" w:eastAsia="MS Mincho" w:hAnsi="MS Mincho" w:cs="MS Mincho"/>
          <w:color w:val="000000"/>
          <w:sz w:val="24"/>
          <w:szCs w:val="24"/>
          <w:lang w:val="hy-AM"/>
        </w:rPr>
        <w:t>․</w:t>
      </w:r>
      <w:r w:rsidRPr="00197BE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197BE0">
        <w:rPr>
          <w:rFonts w:ascii="GHEA Grapalat" w:eastAsia="Times New Roman" w:hAnsi="GHEA Grapalat" w:cs="Times New Roman"/>
          <w:color w:val="000000"/>
          <w:sz w:val="24"/>
          <w:szCs w:val="24"/>
          <w:lang w:val="hy-AM"/>
        </w:rPr>
        <w:t xml:space="preserve">վտոմոբիլային ճանապարհների </w:t>
      </w:r>
      <w:r>
        <w:rPr>
          <w:rFonts w:ascii="GHEA Grapalat" w:eastAsia="Times New Roman" w:hAnsi="GHEA Grapalat" w:cs="Times New Roman"/>
          <w:color w:val="000000"/>
          <w:sz w:val="24"/>
          <w:szCs w:val="24"/>
          <w:lang w:val="hy-AM"/>
        </w:rPr>
        <w:t xml:space="preserve">օտարման շերտում </w:t>
      </w:r>
      <w:bookmarkStart w:id="59" w:name="_Hlk156929575"/>
      <w:r w:rsidRPr="001A439A">
        <w:rPr>
          <w:rFonts w:ascii="GHEA Grapalat" w:eastAsia="Times New Roman" w:hAnsi="GHEA Grapalat" w:cs="Times New Roman"/>
          <w:color w:val="000000"/>
          <w:sz w:val="24"/>
          <w:szCs w:val="24"/>
          <w:lang w:val="hy-AM"/>
        </w:rPr>
        <w:t xml:space="preserve">հեռահաղորդակցության ենթակառուցվածքների անցկացման համար </w:t>
      </w:r>
      <w:proofErr w:type="spellStart"/>
      <w:r w:rsidRPr="006E7878">
        <w:rPr>
          <w:rFonts w:ascii="GHEA Grapalat" w:eastAsia="Times New Roman" w:hAnsi="GHEA Grapalat" w:cs="Times New Roman"/>
          <w:color w:val="000000"/>
          <w:sz w:val="24"/>
          <w:szCs w:val="24"/>
          <w:lang w:val="hy-AM"/>
        </w:rPr>
        <w:t>դիտահորերի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6E7878">
        <w:rPr>
          <w:rFonts w:ascii="GHEA Grapalat" w:eastAsia="Times New Roman" w:hAnsi="GHEA Grapalat" w:cs="Times New Roman"/>
          <w:color w:val="000000"/>
          <w:sz w:val="24"/>
          <w:szCs w:val="24"/>
          <w:lang w:val="hy-AM"/>
        </w:rPr>
        <w:t>խրամուղիների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1A439A">
        <w:rPr>
          <w:rFonts w:ascii="GHEA Grapalat" w:eastAsia="Times New Roman" w:hAnsi="GHEA Grapalat" w:cs="Times New Roman"/>
          <w:color w:val="000000"/>
          <w:sz w:val="24"/>
          <w:szCs w:val="24"/>
          <w:lang w:val="hy-AM"/>
        </w:rPr>
        <w:t>հենասյուների</w:t>
      </w:r>
      <w:proofErr w:type="spellEnd"/>
      <w:r w:rsidRPr="00197BE0">
        <w:rPr>
          <w:rFonts w:ascii="GHEA Grapalat" w:eastAsia="Times New Roman" w:hAnsi="GHEA Grapalat" w:cs="Times New Roman"/>
          <w:color w:val="000000"/>
          <w:sz w:val="24"/>
          <w:szCs w:val="24"/>
          <w:lang w:val="hy-AM"/>
        </w:rPr>
        <w:t xml:space="preserve">  կառուցումը իրականացվում է նոր կառուցվող և վերակառուցվող ավտոմոբիլային ճանապարհների նախագծանախահաշվային փաստաթղթերի հիման վրա, Հայաստանի Հանրապետության պետական բյուջեի միջոցների հաշվին՝ «Գնումների մասին» Հայաստանի Հանրապետության օրենքով սահմանված կարգով:</w:t>
      </w:r>
      <w:bookmarkEnd w:id="59"/>
    </w:p>
    <w:p w14:paraId="2D7B23EF" w14:textId="77777777" w:rsidR="00EF5638" w:rsidRDefault="00EF5638" w:rsidP="00EF5638">
      <w:pPr>
        <w:spacing w:after="0" w:line="360" w:lineRule="auto"/>
        <w:ind w:firstLine="426"/>
        <w:jc w:val="both"/>
        <w:rPr>
          <w:rFonts w:ascii="GHEA Grapalat" w:eastAsia="Times New Roman" w:hAnsi="GHEA Grapalat" w:cs="Times New Roman"/>
          <w:sz w:val="24"/>
          <w:szCs w:val="24"/>
          <w:highlight w:val="yellow"/>
          <w:lang w:val="hy-AM"/>
        </w:rPr>
      </w:pPr>
      <w:r w:rsidRPr="00197BE0">
        <w:rPr>
          <w:rFonts w:ascii="GHEA Grapalat" w:eastAsia="Times New Roman" w:hAnsi="GHEA Grapalat" w:cs="Times New Roman"/>
          <w:color w:val="000000"/>
          <w:sz w:val="24"/>
          <w:szCs w:val="24"/>
          <w:lang w:val="hy-AM"/>
        </w:rPr>
        <w:t xml:space="preserve">7. </w:t>
      </w:r>
      <w:r w:rsidRPr="006E7878">
        <w:rPr>
          <w:rFonts w:ascii="GHEA Grapalat" w:eastAsia="Times New Roman" w:hAnsi="GHEA Grapalat" w:cs="Times New Roman"/>
          <w:color w:val="000000"/>
          <w:sz w:val="24"/>
          <w:szCs w:val="24"/>
          <w:lang w:val="hy-AM"/>
        </w:rPr>
        <w:t>Սույն հոդվածի 6-րդ մասի հիմքով</w:t>
      </w:r>
      <w:r w:rsidRPr="001A439A">
        <w:rPr>
          <w:rFonts w:ascii="GHEA Grapalat" w:eastAsia="Times New Roman" w:hAnsi="GHEA Grapalat" w:cs="Times New Roman"/>
          <w:color w:val="000000"/>
          <w:sz w:val="24"/>
          <w:szCs w:val="24"/>
          <w:lang w:val="hy-AM"/>
        </w:rPr>
        <w:t xml:space="preserve"> հեռահաղորդակցության ենթակառուցվածքներ</w:t>
      </w:r>
      <w:r w:rsidRPr="006E7878">
        <w:rPr>
          <w:rFonts w:ascii="GHEA Grapalat" w:eastAsia="Times New Roman" w:hAnsi="GHEA Grapalat" w:cs="Times New Roman"/>
          <w:color w:val="000000"/>
          <w:sz w:val="24"/>
          <w:szCs w:val="24"/>
          <w:lang w:val="hy-AM"/>
        </w:rPr>
        <w:t xml:space="preserve">ի </w:t>
      </w:r>
      <w:r w:rsidRPr="001A439A">
        <w:rPr>
          <w:rFonts w:ascii="GHEA Grapalat" w:eastAsia="Times New Roman" w:hAnsi="GHEA Grapalat" w:cs="Times New Roman"/>
          <w:color w:val="000000"/>
          <w:sz w:val="24"/>
          <w:szCs w:val="24"/>
          <w:lang w:val="hy-AM"/>
        </w:rPr>
        <w:t xml:space="preserve">անցկացման համար </w:t>
      </w:r>
      <w:r w:rsidRPr="006E7878">
        <w:rPr>
          <w:rFonts w:ascii="GHEA Grapalat" w:eastAsia="Times New Roman" w:hAnsi="GHEA Grapalat" w:cs="Times New Roman"/>
          <w:color w:val="000000"/>
          <w:sz w:val="24"/>
          <w:szCs w:val="24"/>
          <w:lang w:val="hy-AM"/>
        </w:rPr>
        <w:t xml:space="preserve">կառուցված </w:t>
      </w:r>
      <w:proofErr w:type="spellStart"/>
      <w:r w:rsidRPr="006E7878">
        <w:rPr>
          <w:rFonts w:ascii="GHEA Grapalat" w:eastAsia="Times New Roman" w:hAnsi="GHEA Grapalat" w:cs="Times New Roman"/>
          <w:color w:val="000000"/>
          <w:sz w:val="24"/>
          <w:szCs w:val="24"/>
          <w:lang w:val="hy-AM"/>
        </w:rPr>
        <w:t>դիտահորերը</w:t>
      </w:r>
      <w:proofErr w:type="spellEnd"/>
      <w:r w:rsidRPr="006E7878">
        <w:rPr>
          <w:rFonts w:ascii="GHEA Grapalat" w:eastAsia="Times New Roman" w:hAnsi="GHEA Grapalat" w:cs="Times New Roman"/>
          <w:color w:val="000000"/>
          <w:sz w:val="24"/>
          <w:szCs w:val="24"/>
          <w:lang w:val="hy-AM"/>
        </w:rPr>
        <w:t xml:space="preserve">, </w:t>
      </w:r>
      <w:proofErr w:type="spellStart"/>
      <w:r w:rsidRPr="006E7878">
        <w:rPr>
          <w:rFonts w:ascii="GHEA Grapalat" w:eastAsia="Times New Roman" w:hAnsi="GHEA Grapalat" w:cs="Times New Roman"/>
          <w:color w:val="000000"/>
          <w:sz w:val="24"/>
          <w:szCs w:val="24"/>
          <w:lang w:val="hy-AM"/>
        </w:rPr>
        <w:t>խրամուղիները</w:t>
      </w:r>
      <w:proofErr w:type="spellEnd"/>
      <w:r w:rsidRPr="006E7878">
        <w:rPr>
          <w:rFonts w:ascii="GHEA Grapalat" w:eastAsia="Times New Roman" w:hAnsi="GHEA Grapalat" w:cs="Times New Roman"/>
          <w:color w:val="000000"/>
          <w:sz w:val="24"/>
          <w:szCs w:val="24"/>
          <w:lang w:val="hy-AM"/>
        </w:rPr>
        <w:t xml:space="preserve">, </w:t>
      </w:r>
      <w:r w:rsidRPr="001A439A">
        <w:rPr>
          <w:rFonts w:ascii="GHEA Grapalat" w:eastAsia="Times New Roman" w:hAnsi="GHEA Grapalat" w:cs="Times New Roman"/>
          <w:color w:val="000000"/>
          <w:sz w:val="24"/>
          <w:szCs w:val="24"/>
          <w:lang w:val="hy-AM"/>
        </w:rPr>
        <w:t xml:space="preserve">հենասյուները </w:t>
      </w:r>
      <w:r w:rsidRPr="006E7878">
        <w:rPr>
          <w:rFonts w:ascii="GHEA Grapalat" w:eastAsia="Times New Roman" w:hAnsi="GHEA Grapalat" w:cs="Times New Roman"/>
          <w:color w:val="000000"/>
          <w:sz w:val="24"/>
          <w:szCs w:val="24"/>
          <w:lang w:val="hy-AM"/>
        </w:rPr>
        <w:t>կամ դրանց հատվածները</w:t>
      </w:r>
      <w:r w:rsidRPr="001A439A">
        <w:rPr>
          <w:rFonts w:ascii="GHEA Grapalat" w:eastAsia="Times New Roman" w:hAnsi="GHEA Grapalat" w:cs="Times New Roman"/>
          <w:color w:val="000000"/>
          <w:sz w:val="24"/>
          <w:szCs w:val="24"/>
          <w:lang w:val="hy-AM"/>
        </w:rPr>
        <w:t xml:space="preserve"> հեռահաղորդակցության օպերատորներին տրամադրվում են վարձակալությամբ՝ </w:t>
      </w:r>
      <w:r w:rsidRPr="006E7878">
        <w:rPr>
          <w:rFonts w:ascii="GHEA Grapalat" w:eastAsia="Times New Roman" w:hAnsi="GHEA Grapalat" w:cs="Times New Roman"/>
          <w:color w:val="000000"/>
          <w:sz w:val="24"/>
          <w:szCs w:val="24"/>
          <w:lang w:val="hy-AM"/>
        </w:rPr>
        <w:t>Հայաստանի Հանրապետության օրենսդրությամբ սահմանված կարգով  նրանց հետ կնքելով վարձակալության պայմանագիր:</w:t>
      </w:r>
      <w:bookmarkEnd w:id="55"/>
      <w:bookmarkEnd w:id="56"/>
    </w:p>
    <w:p w14:paraId="681E48DC" w14:textId="77777777" w:rsidR="00EF5638" w:rsidRPr="00197BE0" w:rsidRDefault="00EF5638" w:rsidP="00EF5638">
      <w:pPr>
        <w:spacing w:after="0" w:line="360" w:lineRule="auto"/>
        <w:ind w:firstLine="42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Pr="00A306DD">
        <w:rPr>
          <w:rFonts w:ascii="MS Mincho" w:eastAsia="MS Mincho" w:hAnsi="MS Mincho" w:cs="MS Mincho"/>
          <w:color w:val="000000"/>
          <w:sz w:val="24"/>
          <w:szCs w:val="24"/>
          <w:lang w:val="hy-AM"/>
        </w:rPr>
        <w:t>․</w:t>
      </w:r>
      <w:r w:rsidRPr="006E787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Կառուցված և վերակառուցված ավտոմոբիլային ճանապարհների օտարման շերտում  </w:t>
      </w:r>
      <w:r w:rsidRPr="006E7878">
        <w:rPr>
          <w:rFonts w:ascii="GHEA Grapalat" w:eastAsia="Times New Roman" w:hAnsi="GHEA Grapalat" w:cs="Times New Roman"/>
          <w:color w:val="000000"/>
          <w:sz w:val="24"/>
          <w:szCs w:val="24"/>
          <w:lang w:val="hy-AM"/>
        </w:rPr>
        <w:t xml:space="preserve">հեռահաղորդակցության ենթակառուցվածքների անցկացման համար նախատեսված </w:t>
      </w:r>
      <w:proofErr w:type="spellStart"/>
      <w:r w:rsidRPr="006E7878">
        <w:rPr>
          <w:rFonts w:ascii="GHEA Grapalat" w:eastAsia="Times New Roman" w:hAnsi="GHEA Grapalat" w:cs="Times New Roman"/>
          <w:color w:val="000000"/>
          <w:sz w:val="24"/>
          <w:szCs w:val="24"/>
          <w:lang w:val="hy-AM"/>
        </w:rPr>
        <w:t>դիտահորերի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6E7878">
        <w:rPr>
          <w:rFonts w:ascii="GHEA Grapalat" w:eastAsia="Times New Roman" w:hAnsi="GHEA Grapalat" w:cs="Times New Roman"/>
          <w:color w:val="000000"/>
          <w:sz w:val="24"/>
          <w:szCs w:val="24"/>
          <w:lang w:val="hy-AM"/>
        </w:rPr>
        <w:t>խրամուղիների</w:t>
      </w:r>
      <w:proofErr w:type="spellEnd"/>
      <w:r w:rsidRPr="006E7878">
        <w:rPr>
          <w:rFonts w:ascii="GHEA Grapalat" w:eastAsia="Times New Roman" w:hAnsi="GHEA Grapalat" w:cs="Times New Roman"/>
          <w:color w:val="000000"/>
          <w:sz w:val="24"/>
          <w:szCs w:val="24"/>
          <w:lang w:val="hy-AM"/>
        </w:rPr>
        <w:t xml:space="preserve">, </w:t>
      </w:r>
      <w:proofErr w:type="spellStart"/>
      <w:r w:rsidRPr="006E7878">
        <w:rPr>
          <w:rFonts w:ascii="GHEA Grapalat" w:eastAsia="Times New Roman" w:hAnsi="GHEA Grapalat" w:cs="Times New Roman"/>
          <w:color w:val="000000"/>
          <w:sz w:val="24"/>
          <w:szCs w:val="24"/>
          <w:lang w:val="hy-AM"/>
        </w:rPr>
        <w:t>հենասյուների</w:t>
      </w:r>
      <w:proofErr w:type="spellEnd"/>
      <w:r>
        <w:rPr>
          <w:rFonts w:ascii="GHEA Grapalat" w:eastAsia="Times New Roman" w:hAnsi="GHEA Grapalat" w:cs="Times New Roman"/>
          <w:color w:val="000000"/>
          <w:sz w:val="24"/>
          <w:szCs w:val="24"/>
          <w:lang w:val="hy-AM"/>
        </w:rPr>
        <w:t xml:space="preserve"> առկայության դեպքում </w:t>
      </w:r>
      <w:r w:rsidRPr="00197BE0">
        <w:rPr>
          <w:rFonts w:ascii="GHEA Grapalat" w:eastAsia="Times New Roman" w:hAnsi="GHEA Grapalat" w:cs="Times New Roman"/>
          <w:color w:val="000000"/>
          <w:sz w:val="24"/>
          <w:szCs w:val="24"/>
          <w:lang w:val="hy-AM"/>
        </w:rPr>
        <w:t xml:space="preserve"> </w:t>
      </w:r>
      <w:r w:rsidRPr="006E7878">
        <w:rPr>
          <w:rFonts w:ascii="GHEA Grapalat" w:eastAsia="Times New Roman" w:hAnsi="GHEA Grapalat" w:cs="Times New Roman"/>
          <w:color w:val="000000"/>
          <w:sz w:val="24"/>
          <w:szCs w:val="24"/>
          <w:lang w:val="hy-AM"/>
        </w:rPr>
        <w:t>հեռահաղորդակցության օպերատորներ</w:t>
      </w:r>
      <w:r>
        <w:rPr>
          <w:rFonts w:ascii="GHEA Grapalat" w:eastAsia="Times New Roman" w:hAnsi="GHEA Grapalat" w:cs="Times New Roman"/>
          <w:color w:val="000000"/>
          <w:sz w:val="24"/>
          <w:szCs w:val="24"/>
          <w:lang w:val="hy-AM"/>
        </w:rPr>
        <w:t xml:space="preserve">ը </w:t>
      </w:r>
      <w:proofErr w:type="spellStart"/>
      <w:r w:rsidRPr="006E7878">
        <w:rPr>
          <w:rFonts w:ascii="GHEA Grapalat" w:eastAsia="Times New Roman" w:hAnsi="GHEA Grapalat" w:cs="Times New Roman"/>
          <w:color w:val="000000"/>
          <w:sz w:val="24"/>
          <w:szCs w:val="24"/>
          <w:lang w:val="hy-AM"/>
        </w:rPr>
        <w:t>հաղորդակցուղիներ</w:t>
      </w:r>
      <w:r>
        <w:rPr>
          <w:rFonts w:ascii="GHEA Grapalat" w:eastAsia="Times New Roman" w:hAnsi="GHEA Grapalat" w:cs="Times New Roman"/>
          <w:color w:val="000000"/>
          <w:sz w:val="24"/>
          <w:szCs w:val="24"/>
          <w:lang w:val="hy-AM"/>
        </w:rPr>
        <w:t>ը</w:t>
      </w:r>
      <w:proofErr w:type="spellEnd"/>
      <w:r>
        <w:rPr>
          <w:rFonts w:ascii="GHEA Grapalat" w:eastAsia="Times New Roman" w:hAnsi="GHEA Grapalat" w:cs="Times New Roman"/>
          <w:color w:val="000000"/>
          <w:sz w:val="24"/>
          <w:szCs w:val="24"/>
          <w:lang w:val="hy-AM"/>
        </w:rPr>
        <w:t xml:space="preserve"> պետք է </w:t>
      </w:r>
      <w:proofErr w:type="spellStart"/>
      <w:r>
        <w:rPr>
          <w:rFonts w:ascii="GHEA Grapalat" w:eastAsia="Times New Roman" w:hAnsi="GHEA Grapalat" w:cs="Times New Roman"/>
          <w:color w:val="000000"/>
          <w:sz w:val="24"/>
          <w:szCs w:val="24"/>
          <w:lang w:val="hy-AM"/>
        </w:rPr>
        <w:t>անցկանցնեն</w:t>
      </w:r>
      <w:proofErr w:type="spellEnd"/>
      <w:r>
        <w:rPr>
          <w:rFonts w:ascii="GHEA Grapalat" w:eastAsia="Times New Roman" w:hAnsi="GHEA Grapalat" w:cs="Times New Roman"/>
          <w:color w:val="000000"/>
          <w:sz w:val="24"/>
          <w:szCs w:val="24"/>
          <w:lang w:val="hy-AM"/>
        </w:rPr>
        <w:t xml:space="preserve"> միայն դրանց միջով։</w:t>
      </w:r>
      <w:bookmarkEnd w:id="57"/>
      <w:r w:rsidRPr="00CF66A5">
        <w:rPr>
          <w:rFonts w:ascii="GHEA Grapalat" w:eastAsia="Times New Roman" w:hAnsi="GHEA Grapalat" w:cs="Times New Roman"/>
          <w:color w:val="000000"/>
          <w:sz w:val="24"/>
          <w:szCs w:val="24"/>
          <w:lang w:val="hy-AM"/>
        </w:rPr>
        <w:t>»:</w:t>
      </w:r>
    </w:p>
    <w:p w14:paraId="6CDE133C" w14:textId="77777777" w:rsidR="00EF5638" w:rsidRPr="00197BE0" w:rsidRDefault="00EF5638" w:rsidP="00EF5638">
      <w:pPr>
        <w:spacing w:after="0" w:line="360" w:lineRule="auto"/>
        <w:ind w:firstLine="720"/>
        <w:jc w:val="both"/>
        <w:rPr>
          <w:rFonts w:ascii="GHEA Grapalat" w:hAnsi="GHEA Grapalat"/>
          <w:color w:val="000000" w:themeColor="text1"/>
          <w:sz w:val="24"/>
          <w:szCs w:val="24"/>
          <w:lang w:val="hy-AM"/>
        </w:rPr>
      </w:pPr>
      <w:r w:rsidRPr="00197BE0" w:rsidDel="000472C4">
        <w:rPr>
          <w:rFonts w:ascii="GHEA Grapalat" w:eastAsia="Times New Roman" w:hAnsi="GHEA Grapalat" w:cs="Times New Roman"/>
          <w:color w:val="000000"/>
          <w:sz w:val="24"/>
          <w:szCs w:val="24"/>
          <w:lang w:val="hy-AM"/>
        </w:rPr>
        <w:t xml:space="preserve"> </w:t>
      </w:r>
    </w:p>
    <w:p w14:paraId="1E94D38B" w14:textId="77777777" w:rsidR="00EF5638" w:rsidRPr="00197BE0" w:rsidRDefault="00EF5638" w:rsidP="00EF5638">
      <w:pPr>
        <w:spacing w:after="0" w:line="360" w:lineRule="auto"/>
        <w:ind w:firstLine="720"/>
        <w:jc w:val="both"/>
        <w:rPr>
          <w:rFonts w:ascii="GHEA Grapalat" w:eastAsia="Times New Roman" w:hAnsi="GHEA Grapalat" w:cs="Times New Roman"/>
          <w:color w:val="000000" w:themeColor="text1"/>
          <w:sz w:val="24"/>
          <w:szCs w:val="24"/>
          <w:lang w:val="hy-AM"/>
        </w:rPr>
      </w:pPr>
    </w:p>
    <w:p w14:paraId="4E8440F4" w14:textId="77777777" w:rsidR="00EF5638" w:rsidRPr="00197BE0" w:rsidRDefault="00EF5638" w:rsidP="00EF5638">
      <w:pPr>
        <w:spacing w:after="0" w:line="360" w:lineRule="auto"/>
        <w:ind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b/>
          <w:color w:val="000000" w:themeColor="text1"/>
          <w:sz w:val="24"/>
          <w:szCs w:val="24"/>
          <w:lang w:val="hy-AM"/>
        </w:rPr>
        <w:t>Հոդված 12</w:t>
      </w:r>
      <w:r w:rsidRPr="00197BE0">
        <w:rPr>
          <w:rFonts w:ascii="Cambria Math" w:eastAsia="MS Mincho" w:hAnsi="Cambria Math" w:cs="Cambria Math"/>
          <w:b/>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Օրենքի 13-րդ հոդվածում՝</w:t>
      </w:r>
    </w:p>
    <w:p w14:paraId="42BCB917" w14:textId="77777777" w:rsidR="00EF5638" w:rsidRPr="00B14C8E" w:rsidRDefault="00EF5638" w:rsidP="00EF5638">
      <w:pPr>
        <w:pStyle w:val="ListParagraph"/>
        <w:numPr>
          <w:ilvl w:val="0"/>
          <w:numId w:val="53"/>
        </w:numPr>
        <w:tabs>
          <w:tab w:val="left" w:pos="1080"/>
        </w:tabs>
        <w:spacing w:after="0" w:line="360" w:lineRule="auto"/>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1-ին մասի 2-րդ նախադասությունը հանել</w:t>
      </w:r>
      <w:r w:rsidRPr="00B14C8E">
        <w:rPr>
          <w:rFonts w:ascii="MS Mincho" w:eastAsia="MS Mincho" w:hAnsi="MS Mincho" w:cs="MS Mincho" w:hint="eastAsia"/>
          <w:color w:val="000000" w:themeColor="text1"/>
          <w:sz w:val="24"/>
          <w:szCs w:val="24"/>
          <w:lang w:val="hy-AM"/>
        </w:rPr>
        <w:t>․</w:t>
      </w:r>
    </w:p>
    <w:p w14:paraId="5D158923" w14:textId="77777777" w:rsidR="00EF5638" w:rsidRPr="00197BE0" w:rsidRDefault="00EF5638" w:rsidP="00EF5638">
      <w:pPr>
        <w:pStyle w:val="ListParagraph"/>
        <w:numPr>
          <w:ilvl w:val="0"/>
          <w:numId w:val="53"/>
        </w:numPr>
        <w:tabs>
          <w:tab w:val="left" w:pos="126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B14C8E">
        <w:rPr>
          <w:rFonts w:ascii="GHEA Grapalat" w:eastAsia="Times New Roman" w:hAnsi="GHEA Grapalat" w:cs="Times New Roman"/>
          <w:color w:val="000000" w:themeColor="text1"/>
          <w:sz w:val="24"/>
          <w:szCs w:val="24"/>
          <w:lang w:val="hy-AM"/>
        </w:rPr>
        <w:t xml:space="preserve">2-րդ մասի «ա» </w:t>
      </w:r>
      <w:proofErr w:type="spellStart"/>
      <w:r w:rsidRPr="00B14C8E">
        <w:rPr>
          <w:rFonts w:ascii="GHEA Grapalat" w:eastAsia="Times New Roman" w:hAnsi="GHEA Grapalat" w:cs="Times New Roman"/>
          <w:color w:val="000000" w:themeColor="text1"/>
          <w:sz w:val="24"/>
          <w:szCs w:val="24"/>
          <w:lang w:val="hy-AM"/>
        </w:rPr>
        <w:t>կետում</w:t>
      </w:r>
      <w:proofErr w:type="spellEnd"/>
      <w:r w:rsidRPr="00B14C8E">
        <w:rPr>
          <w:rFonts w:ascii="GHEA Grapalat" w:eastAsia="Times New Roman" w:hAnsi="GHEA Grapalat" w:cs="Times New Roman"/>
          <w:color w:val="000000" w:themeColor="text1"/>
          <w:sz w:val="24"/>
          <w:szCs w:val="24"/>
          <w:lang w:val="hy-AM"/>
        </w:rPr>
        <w:t xml:space="preserve"> «1-ին կարգի» բառերը փոխարինել «</w:t>
      </w:r>
      <w:proofErr w:type="spellStart"/>
      <w:r w:rsidRPr="00B14C8E">
        <w:rPr>
          <w:rFonts w:ascii="GHEA Grapalat" w:eastAsia="Times New Roman" w:hAnsi="GHEA Grapalat" w:cs="Times New Roman"/>
          <w:color w:val="000000" w:themeColor="text1"/>
          <w:sz w:val="24"/>
          <w:szCs w:val="24"/>
          <w:lang w:val="hy-AM"/>
        </w:rPr>
        <w:t>միջպատական</w:t>
      </w:r>
      <w:proofErr w:type="spellEnd"/>
      <w:r w:rsidRPr="00B14C8E">
        <w:rPr>
          <w:rFonts w:ascii="GHEA Grapalat" w:eastAsia="Times New Roman" w:hAnsi="GHEA Grapalat" w:cs="Times New Roman"/>
          <w:color w:val="000000" w:themeColor="text1"/>
          <w:sz w:val="24"/>
          <w:szCs w:val="24"/>
          <w:lang w:val="hy-AM"/>
        </w:rPr>
        <w:t xml:space="preserve"> նշանակության ավտոմոբիլային» բառերով, «</w:t>
      </w:r>
      <w:r>
        <w:rPr>
          <w:rFonts w:ascii="GHEA Grapalat" w:eastAsia="Times New Roman" w:hAnsi="GHEA Grapalat" w:cs="Times New Roman"/>
          <w:color w:val="000000" w:themeColor="text1"/>
          <w:sz w:val="24"/>
          <w:szCs w:val="24"/>
          <w:lang w:val="hy-AM"/>
        </w:rPr>
        <w:t>բ</w:t>
      </w:r>
      <w:r w:rsidRPr="00B14C8E">
        <w:rPr>
          <w:rFonts w:ascii="GHEA Grapalat" w:eastAsia="Times New Roman" w:hAnsi="GHEA Grapalat" w:cs="Times New Roman"/>
          <w:color w:val="000000" w:themeColor="text1"/>
          <w:sz w:val="24"/>
          <w:szCs w:val="24"/>
          <w:lang w:val="hy-AM"/>
        </w:rPr>
        <w:t xml:space="preserve">» </w:t>
      </w:r>
      <w:proofErr w:type="spellStart"/>
      <w:r w:rsidRPr="00B14C8E">
        <w:rPr>
          <w:rFonts w:ascii="GHEA Grapalat" w:eastAsia="Times New Roman" w:hAnsi="GHEA Grapalat" w:cs="Times New Roman"/>
          <w:color w:val="000000" w:themeColor="text1"/>
          <w:sz w:val="24"/>
          <w:szCs w:val="24"/>
          <w:lang w:val="hy-AM"/>
        </w:rPr>
        <w:t>կետում</w:t>
      </w:r>
      <w:proofErr w:type="spellEnd"/>
      <w:r w:rsidRPr="00B14C8E">
        <w:rPr>
          <w:rFonts w:ascii="GHEA Grapalat" w:eastAsia="Times New Roman" w:hAnsi="GHEA Grapalat" w:cs="Times New Roman"/>
          <w:color w:val="000000" w:themeColor="text1"/>
          <w:sz w:val="24"/>
          <w:szCs w:val="24"/>
          <w:lang w:val="hy-AM"/>
        </w:rPr>
        <w:t xml:space="preserve"> «2-րդ և 3-րդ կարգի» բառերը փոխարինել «հանրապետական նշանակության ավտոմոբիլային»  բառերով,</w:t>
      </w:r>
      <w:r>
        <w:rPr>
          <w:rFonts w:ascii="GHEA Grapalat" w:eastAsia="Times New Roman" w:hAnsi="GHEA Grapalat" w:cs="Times New Roman"/>
          <w:color w:val="000000" w:themeColor="text1"/>
          <w:sz w:val="24"/>
          <w:szCs w:val="24"/>
          <w:lang w:val="hy-AM"/>
        </w:rPr>
        <w:t xml:space="preserve"> իսկ «գ» </w:t>
      </w:r>
      <w:proofErr w:type="spellStart"/>
      <w:r>
        <w:rPr>
          <w:rFonts w:ascii="GHEA Grapalat" w:eastAsia="Times New Roman" w:hAnsi="GHEA Grapalat" w:cs="Times New Roman"/>
          <w:color w:val="000000" w:themeColor="text1"/>
          <w:sz w:val="24"/>
          <w:szCs w:val="24"/>
          <w:lang w:val="hy-AM"/>
        </w:rPr>
        <w:t>կետում</w:t>
      </w:r>
      <w:proofErr w:type="spellEnd"/>
      <w:r>
        <w:rPr>
          <w:rFonts w:ascii="GHEA Grapalat" w:eastAsia="Times New Roman" w:hAnsi="GHEA Grapalat" w:cs="Times New Roman"/>
          <w:color w:val="000000" w:themeColor="text1"/>
          <w:sz w:val="24"/>
          <w:szCs w:val="24"/>
          <w:lang w:val="hy-AM"/>
        </w:rPr>
        <w:t xml:space="preserve"> </w:t>
      </w:r>
      <w:r w:rsidRPr="00B14C8E">
        <w:rPr>
          <w:rFonts w:ascii="GHEA Grapalat" w:eastAsia="Times New Roman" w:hAnsi="GHEA Grapalat" w:cs="Times New Roman"/>
          <w:color w:val="000000" w:themeColor="text1"/>
          <w:sz w:val="24"/>
          <w:szCs w:val="24"/>
          <w:lang w:val="hy-AM"/>
        </w:rPr>
        <w:lastRenderedPageBreak/>
        <w:t>«</w:t>
      </w:r>
      <w:r>
        <w:rPr>
          <w:rFonts w:ascii="GHEA Grapalat" w:eastAsia="Times New Roman" w:hAnsi="GHEA Grapalat" w:cs="Times New Roman"/>
          <w:color w:val="000000" w:themeColor="text1"/>
          <w:sz w:val="24"/>
          <w:szCs w:val="24"/>
          <w:lang w:val="hy-AM"/>
        </w:rPr>
        <w:t>4</w:t>
      </w:r>
      <w:r w:rsidRPr="00B14C8E">
        <w:rPr>
          <w:rFonts w:ascii="GHEA Grapalat" w:eastAsia="Times New Roman" w:hAnsi="GHEA Grapalat" w:cs="Times New Roman"/>
          <w:color w:val="000000" w:themeColor="text1"/>
          <w:sz w:val="24"/>
          <w:szCs w:val="24"/>
          <w:lang w:val="hy-AM"/>
        </w:rPr>
        <w:t>-րդ կարգի» բառերը փոխարինել «</w:t>
      </w:r>
      <w:bookmarkStart w:id="60" w:name="_Hlk156832806"/>
      <w:r>
        <w:rPr>
          <w:rFonts w:ascii="GHEA Grapalat" w:eastAsia="Times New Roman" w:hAnsi="GHEA Grapalat" w:cs="Times New Roman"/>
          <w:color w:val="000000" w:themeColor="text1"/>
          <w:sz w:val="24"/>
          <w:szCs w:val="24"/>
          <w:lang w:val="hy-AM"/>
        </w:rPr>
        <w:t xml:space="preserve">մարզային </w:t>
      </w:r>
      <w:r w:rsidRPr="00B14C8E">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տեղական</w:t>
      </w:r>
      <w:r w:rsidRPr="00B14C8E">
        <w:rPr>
          <w:rFonts w:ascii="GHEA Grapalat" w:eastAsia="Times New Roman" w:hAnsi="GHEA Grapalat" w:cs="Times New Roman"/>
          <w:color w:val="000000" w:themeColor="text1"/>
          <w:sz w:val="24"/>
          <w:szCs w:val="24"/>
          <w:lang w:val="hy-AM"/>
        </w:rPr>
        <w:t>) նշանակության ավտոմոբիլային</w:t>
      </w:r>
      <w:bookmarkEnd w:id="60"/>
      <w:r w:rsidRPr="00B14C8E">
        <w:rPr>
          <w:rFonts w:ascii="GHEA Grapalat" w:eastAsia="Times New Roman" w:hAnsi="GHEA Grapalat" w:cs="Times New Roman"/>
          <w:color w:val="000000" w:themeColor="text1"/>
          <w:sz w:val="24"/>
          <w:szCs w:val="24"/>
          <w:lang w:val="hy-AM"/>
        </w:rPr>
        <w:t>»,  բառերով</w:t>
      </w:r>
    </w:p>
    <w:p w14:paraId="1E3ADF21" w14:textId="77777777" w:rsidR="00EF5638" w:rsidRPr="00197BE0" w:rsidRDefault="00EF5638" w:rsidP="00EF5638">
      <w:pPr>
        <w:pStyle w:val="ListParagraph"/>
        <w:numPr>
          <w:ilvl w:val="0"/>
          <w:numId w:val="53"/>
        </w:numPr>
        <w:tabs>
          <w:tab w:val="left" w:pos="1080"/>
        </w:tabs>
        <w:spacing w:after="0" w:line="360" w:lineRule="auto"/>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6-րդ մասում՝</w:t>
      </w:r>
    </w:p>
    <w:p w14:paraId="538EBF8B" w14:textId="77777777" w:rsidR="00EF5638" w:rsidRPr="00B14C8E" w:rsidRDefault="00EF5638" w:rsidP="00EF5638">
      <w:pPr>
        <w:pStyle w:val="ListParagraph"/>
        <w:widowControl w:val="0"/>
        <w:tabs>
          <w:tab w:val="left" w:pos="720"/>
          <w:tab w:val="left" w:pos="1080"/>
        </w:tabs>
        <w:spacing w:after="0" w:line="360" w:lineRule="auto"/>
        <w:ind w:left="0" w:firstLine="567"/>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ա</w:t>
      </w:r>
      <w:r w:rsidRPr="00B14C8E">
        <w:rPr>
          <w:rFonts w:ascii="MS Mincho" w:eastAsia="MS Mincho" w:hAnsi="MS Mincho" w:cs="MS Mincho" w:hint="eastAsia"/>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«պաշտպանական գոտիներում» բառերից հետո լրացնել «</w:t>
      </w:r>
      <w:bookmarkStart w:id="61" w:name="_Hlk113638191"/>
      <w:r w:rsidRPr="00197BE0">
        <w:rPr>
          <w:rFonts w:ascii="GHEA Grapalat" w:eastAsia="Times New Roman" w:hAnsi="GHEA Grapalat" w:cs="Times New Roman"/>
          <w:color w:val="000000" w:themeColor="text1"/>
          <w:sz w:val="24"/>
          <w:szCs w:val="24"/>
          <w:lang w:val="hy-AM"/>
        </w:rPr>
        <w:t xml:space="preserve">և </w:t>
      </w:r>
      <w:bookmarkStart w:id="62" w:name="_Hlk113880089"/>
      <w:r w:rsidRPr="00197BE0">
        <w:rPr>
          <w:rFonts w:ascii="GHEA Grapalat" w:eastAsia="Times New Roman" w:hAnsi="GHEA Grapalat" w:cs="Times New Roman"/>
          <w:color w:val="000000" w:themeColor="text1"/>
          <w:sz w:val="24"/>
          <w:szCs w:val="24"/>
          <w:lang w:val="hy-AM"/>
        </w:rPr>
        <w:t>բնակավայրերի սահմանների միջով անցնող տարանցիկ հատվածներում</w:t>
      </w:r>
      <w:bookmarkEnd w:id="61"/>
      <w:bookmarkEnd w:id="62"/>
      <w:r w:rsidRPr="00197BE0">
        <w:rPr>
          <w:rFonts w:ascii="GHEA Grapalat" w:eastAsia="Times New Roman" w:hAnsi="GHEA Grapalat" w:cs="Times New Roman"/>
          <w:color w:val="000000" w:themeColor="text1"/>
          <w:sz w:val="24"/>
          <w:szCs w:val="24"/>
          <w:lang w:val="hy-AM"/>
        </w:rPr>
        <w:t>» բառերը</w:t>
      </w:r>
      <w:r w:rsidRPr="00B14C8E">
        <w:rPr>
          <w:rFonts w:ascii="MS Mincho" w:eastAsia="MS Mincho" w:hAnsi="MS Mincho" w:cs="MS Mincho" w:hint="eastAsia"/>
          <w:color w:val="000000" w:themeColor="text1"/>
          <w:sz w:val="24"/>
          <w:szCs w:val="24"/>
          <w:lang w:val="hy-AM"/>
        </w:rPr>
        <w:t>․</w:t>
      </w:r>
    </w:p>
    <w:p w14:paraId="26570712" w14:textId="77777777" w:rsidR="00EF5638" w:rsidRPr="00EE1397" w:rsidRDefault="00EF5638" w:rsidP="00EF5638">
      <w:pPr>
        <w:pStyle w:val="ListParagraph"/>
        <w:spacing w:after="0" w:line="360" w:lineRule="auto"/>
        <w:ind w:left="0" w:firstLine="720"/>
        <w:jc w:val="both"/>
        <w:rPr>
          <w:rFonts w:ascii="GHEA Grapalat" w:eastAsia="Times New Roman" w:hAnsi="GHEA Grapalat" w:cs="Times New Roman"/>
          <w:color w:val="000000" w:themeColor="text1"/>
          <w:sz w:val="24"/>
          <w:szCs w:val="24"/>
          <w:lang w:val="hy-AM"/>
        </w:rPr>
      </w:pPr>
      <w:r w:rsidRPr="00EE1397">
        <w:rPr>
          <w:rFonts w:ascii="GHEA Grapalat" w:eastAsia="Times New Roman" w:hAnsi="GHEA Grapalat" w:cs="Times New Roman"/>
          <w:color w:val="000000" w:themeColor="text1"/>
          <w:sz w:val="24"/>
          <w:szCs w:val="24"/>
          <w:lang w:val="hy-AM"/>
        </w:rPr>
        <w:t>բ</w:t>
      </w:r>
      <w:r w:rsidRPr="00EE1397">
        <w:rPr>
          <w:rFonts w:ascii="MS Gothic" w:eastAsia="MS Gothic" w:hAnsi="MS Gothic" w:cs="MS Gothic" w:hint="eastAsia"/>
          <w:color w:val="000000" w:themeColor="text1"/>
          <w:sz w:val="24"/>
          <w:szCs w:val="24"/>
          <w:lang w:val="hy-AM"/>
        </w:rPr>
        <w:t>․</w:t>
      </w:r>
      <w:r w:rsidRPr="00EE1397">
        <w:rPr>
          <w:rFonts w:ascii="GHEA Grapalat" w:eastAsia="Times New Roman" w:hAnsi="GHEA Grapalat" w:cs="Times New Roman"/>
          <w:color w:val="000000" w:themeColor="text1"/>
          <w:sz w:val="24"/>
          <w:szCs w:val="24"/>
          <w:lang w:val="hy-AM"/>
        </w:rPr>
        <w:t xml:space="preserve"> «ա» կետը </w:t>
      </w:r>
      <w:bookmarkStart w:id="63" w:name="_Hlk157004533"/>
      <w:r w:rsidRPr="00EE1397">
        <w:rPr>
          <w:rFonts w:ascii="GHEA Grapalat" w:eastAsia="Times New Roman" w:hAnsi="GHEA Grapalat" w:cs="Times New Roman"/>
          <w:color w:val="000000" w:themeColor="text1"/>
          <w:sz w:val="24"/>
          <w:szCs w:val="24"/>
          <w:lang w:val="hy-AM"/>
        </w:rPr>
        <w:t xml:space="preserve">շարադրել </w:t>
      </w:r>
      <w:proofErr w:type="spellStart"/>
      <w:r w:rsidRPr="00EE1397">
        <w:rPr>
          <w:rFonts w:ascii="GHEA Grapalat" w:eastAsia="Times New Roman" w:hAnsi="GHEA Grapalat" w:cs="Times New Roman"/>
          <w:color w:val="000000" w:themeColor="text1"/>
          <w:sz w:val="24"/>
          <w:szCs w:val="24"/>
          <w:lang w:val="hy-AM"/>
        </w:rPr>
        <w:t>հետևյալ</w:t>
      </w:r>
      <w:proofErr w:type="spellEnd"/>
      <w:r w:rsidRPr="00EE1397">
        <w:rPr>
          <w:rFonts w:ascii="GHEA Grapalat" w:eastAsia="Times New Roman" w:hAnsi="GHEA Grapalat" w:cs="Times New Roman"/>
          <w:color w:val="000000" w:themeColor="text1"/>
          <w:sz w:val="24"/>
          <w:szCs w:val="24"/>
          <w:lang w:val="hy-AM"/>
        </w:rPr>
        <w:t xml:space="preserve"> խմբագրությամբ</w:t>
      </w:r>
      <w:bookmarkEnd w:id="63"/>
      <w:r w:rsidRPr="00EE1397">
        <w:rPr>
          <w:rFonts w:ascii="MS Gothic" w:eastAsia="MS Gothic" w:hAnsi="MS Gothic" w:cs="MS Gothic" w:hint="eastAsia"/>
          <w:color w:val="000000" w:themeColor="text1"/>
          <w:sz w:val="24"/>
          <w:szCs w:val="24"/>
          <w:lang w:val="hy-AM"/>
        </w:rPr>
        <w:t>․</w:t>
      </w:r>
    </w:p>
    <w:p w14:paraId="73B713A1" w14:textId="77777777" w:rsidR="00EF5638" w:rsidRPr="00D93F20" w:rsidRDefault="00EF5638" w:rsidP="00EF5638">
      <w:pPr>
        <w:pStyle w:val="ListParagraph"/>
        <w:spacing w:after="0" w:line="360" w:lineRule="auto"/>
        <w:ind w:left="0" w:firstLine="720"/>
        <w:jc w:val="both"/>
        <w:rPr>
          <w:rFonts w:ascii="GHEA Grapalat" w:eastAsia="Times New Roman" w:hAnsi="GHEA Grapalat" w:cs="Times New Roman"/>
          <w:color w:val="000000" w:themeColor="text1"/>
          <w:sz w:val="24"/>
          <w:szCs w:val="24"/>
          <w:lang w:val="hy-AM"/>
        </w:rPr>
      </w:pPr>
      <w:r w:rsidRPr="00EE1397">
        <w:rPr>
          <w:rFonts w:ascii="GHEA Grapalat" w:eastAsia="Times New Roman" w:hAnsi="GHEA Grapalat" w:cs="Times New Roman"/>
          <w:color w:val="000000" w:themeColor="text1"/>
          <w:sz w:val="24"/>
          <w:szCs w:val="24"/>
          <w:lang w:val="hy-AM"/>
        </w:rPr>
        <w:t>«ա</w:t>
      </w:r>
      <w:r w:rsidRPr="00EE1397">
        <w:rPr>
          <w:rFonts w:ascii="MS Gothic" w:eastAsia="MS Gothic" w:hAnsi="MS Gothic" w:cs="MS Gothic" w:hint="eastAsia"/>
          <w:color w:val="000000" w:themeColor="text1"/>
          <w:sz w:val="24"/>
          <w:szCs w:val="24"/>
          <w:lang w:val="hy-AM"/>
        </w:rPr>
        <w:t>․</w:t>
      </w:r>
      <w:r w:rsidRPr="00EE1397">
        <w:rPr>
          <w:rFonts w:ascii="GHEA Grapalat" w:eastAsia="Times New Roman" w:hAnsi="GHEA Grapalat" w:cs="Times New Roman"/>
          <w:color w:val="000000" w:themeColor="text1"/>
          <w:sz w:val="24"/>
          <w:szCs w:val="24"/>
          <w:lang w:val="hy-AM"/>
        </w:rPr>
        <w:t xml:space="preserve"> կառուցել, վերակառուցել շենքեր և շինություններ, այդ թվում ինժեներական ենթակառուցվածքների </w:t>
      </w:r>
      <w:proofErr w:type="spellStart"/>
      <w:r w:rsidRPr="00EE1397">
        <w:rPr>
          <w:rFonts w:ascii="GHEA Grapalat" w:eastAsia="Times New Roman" w:hAnsi="GHEA Grapalat" w:cs="Times New Roman"/>
          <w:color w:val="000000" w:themeColor="text1"/>
          <w:sz w:val="24"/>
          <w:szCs w:val="24"/>
          <w:lang w:val="hy-AM"/>
        </w:rPr>
        <w:t>հաղորդակցուղիներ</w:t>
      </w:r>
      <w:proofErr w:type="spellEnd"/>
      <w:r w:rsidRPr="00EE1397">
        <w:rPr>
          <w:rFonts w:ascii="GHEA Grapalat" w:eastAsia="Times New Roman" w:hAnsi="GHEA Grapalat" w:cs="Times New Roman"/>
          <w:color w:val="000000" w:themeColor="text1"/>
          <w:sz w:val="24"/>
          <w:szCs w:val="24"/>
          <w:lang w:val="hy-AM"/>
        </w:rPr>
        <w:t xml:space="preserve">, կատարել </w:t>
      </w:r>
      <w:proofErr w:type="spellStart"/>
      <w:r w:rsidRPr="00EE1397">
        <w:rPr>
          <w:rFonts w:ascii="GHEA Grapalat" w:eastAsia="Times New Roman" w:hAnsi="GHEA Grapalat" w:cs="Times New Roman"/>
          <w:color w:val="000000" w:themeColor="text1"/>
          <w:sz w:val="24"/>
          <w:szCs w:val="24"/>
          <w:lang w:val="hy-AM"/>
        </w:rPr>
        <w:t>ինժեներաերկրաբանական</w:t>
      </w:r>
      <w:proofErr w:type="spellEnd"/>
      <w:r w:rsidRPr="00EE1397">
        <w:rPr>
          <w:rFonts w:ascii="GHEA Grapalat" w:eastAsia="Times New Roman" w:hAnsi="GHEA Grapalat" w:cs="Times New Roman"/>
          <w:color w:val="000000" w:themeColor="text1"/>
          <w:sz w:val="24"/>
          <w:szCs w:val="24"/>
          <w:lang w:val="hy-AM"/>
        </w:rPr>
        <w:t xml:space="preserve">, </w:t>
      </w:r>
      <w:proofErr w:type="spellStart"/>
      <w:r w:rsidRPr="00EE1397">
        <w:rPr>
          <w:rFonts w:ascii="GHEA Grapalat" w:eastAsia="Times New Roman" w:hAnsi="GHEA Grapalat" w:cs="Times New Roman"/>
          <w:color w:val="000000" w:themeColor="text1"/>
          <w:sz w:val="24"/>
          <w:szCs w:val="24"/>
          <w:lang w:val="hy-AM"/>
        </w:rPr>
        <w:t>ինժեներագեոդեզիական</w:t>
      </w:r>
      <w:proofErr w:type="spellEnd"/>
      <w:r w:rsidRPr="00EE1397">
        <w:rPr>
          <w:rFonts w:ascii="GHEA Grapalat" w:eastAsia="Times New Roman" w:hAnsi="GHEA Grapalat" w:cs="Times New Roman"/>
          <w:color w:val="000000" w:themeColor="text1"/>
          <w:sz w:val="24"/>
          <w:szCs w:val="24"/>
          <w:lang w:val="hy-AM"/>
        </w:rPr>
        <w:t xml:space="preserve"> </w:t>
      </w:r>
      <w:proofErr w:type="spellStart"/>
      <w:r w:rsidRPr="00EE1397">
        <w:rPr>
          <w:rFonts w:ascii="GHEA Grapalat" w:eastAsia="Times New Roman" w:hAnsi="GHEA Grapalat" w:cs="Times New Roman"/>
          <w:color w:val="000000" w:themeColor="text1"/>
          <w:sz w:val="24"/>
          <w:szCs w:val="24"/>
          <w:lang w:val="hy-AM"/>
        </w:rPr>
        <w:t>հետազննություններ</w:t>
      </w:r>
      <w:proofErr w:type="spellEnd"/>
      <w:r w:rsidRPr="00EE1397">
        <w:rPr>
          <w:rFonts w:ascii="GHEA Grapalat" w:eastAsia="Times New Roman" w:hAnsi="GHEA Grapalat" w:cs="Times New Roman"/>
          <w:color w:val="000000" w:themeColor="text1"/>
          <w:sz w:val="24"/>
          <w:szCs w:val="24"/>
          <w:lang w:val="hy-AM"/>
        </w:rPr>
        <w:t>, արդյունահանման աշխատանքներ</w:t>
      </w:r>
      <w:r w:rsidRPr="00EE1397">
        <w:rPr>
          <w:rFonts w:ascii="MS Gothic" w:eastAsia="MS Gothic" w:hAnsi="MS Gothic" w:cs="MS Gothic" w:hint="eastAsia"/>
          <w:color w:val="000000" w:themeColor="text1"/>
          <w:sz w:val="24"/>
          <w:szCs w:val="24"/>
          <w:lang w:val="hy-AM"/>
        </w:rPr>
        <w:t>․</w:t>
      </w:r>
      <w:r w:rsidRPr="00EE1397">
        <w:rPr>
          <w:rFonts w:ascii="GHEA Grapalat" w:eastAsia="Times New Roman" w:hAnsi="GHEA Grapalat" w:cs="Times New Roman"/>
          <w:color w:val="000000" w:themeColor="text1"/>
          <w:sz w:val="24"/>
          <w:szCs w:val="24"/>
          <w:lang w:val="hy-AM"/>
        </w:rPr>
        <w:t>»</w:t>
      </w:r>
      <w:r w:rsidRPr="00EE1397">
        <w:rPr>
          <w:rFonts w:ascii="MS Gothic" w:eastAsia="MS Gothic" w:hAnsi="MS Gothic" w:cs="MS Gothic" w:hint="eastAsia"/>
          <w:color w:val="000000" w:themeColor="text1"/>
          <w:sz w:val="24"/>
          <w:szCs w:val="24"/>
          <w:lang w:val="hy-AM"/>
        </w:rPr>
        <w:t>․</w:t>
      </w:r>
    </w:p>
    <w:p w14:paraId="5178FC60" w14:textId="77777777" w:rsidR="00EF5638" w:rsidRPr="00197BE0" w:rsidRDefault="00EF5638" w:rsidP="00EF5638">
      <w:pPr>
        <w:pStyle w:val="ListParagraph"/>
        <w:widowControl w:val="0"/>
        <w:tabs>
          <w:tab w:val="left" w:pos="900"/>
          <w:tab w:val="left" w:pos="1080"/>
        </w:tabs>
        <w:spacing w:after="0" w:line="360" w:lineRule="auto"/>
        <w:ind w:left="0" w:firstLine="720"/>
        <w:jc w:val="both"/>
        <w:rPr>
          <w:rFonts w:ascii="GHEA Grapalat" w:eastAsia="MS Mincho" w:hAnsi="GHEA Grapalat" w:cs="MS Mincho"/>
          <w:color w:val="000000" w:themeColor="text1"/>
          <w:sz w:val="24"/>
          <w:szCs w:val="24"/>
          <w:lang w:val="hy-AM"/>
        </w:rPr>
      </w:pPr>
      <w:r>
        <w:rPr>
          <w:rFonts w:ascii="GHEA Grapalat" w:eastAsia="MS Mincho" w:hAnsi="GHEA Grapalat" w:cs="MS Mincho"/>
          <w:color w:val="000000" w:themeColor="text1"/>
          <w:sz w:val="24"/>
          <w:szCs w:val="24"/>
          <w:lang w:val="hy-AM"/>
        </w:rPr>
        <w:t>գ</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bCs/>
          <w:color w:val="000000" w:themeColor="text1"/>
          <w:spacing w:val="-6"/>
          <w:sz w:val="24"/>
          <w:szCs w:val="24"/>
          <w:lang w:val="hy-AM"/>
        </w:rPr>
        <w:t>«դ</w:t>
      </w:r>
      <w:r w:rsidRPr="00197BE0">
        <w:rPr>
          <w:rFonts w:ascii="GHEA Grapalat" w:hAnsi="GHEA Grapalat"/>
          <w:color w:val="000000" w:themeColor="text1"/>
          <w:sz w:val="24"/>
          <w:szCs w:val="24"/>
          <w:lang w:val="hy-AM"/>
        </w:rPr>
        <w:t xml:space="preserve">» կետի </w:t>
      </w:r>
      <w:r w:rsidRPr="00197BE0">
        <w:rPr>
          <w:rFonts w:ascii="GHEA Grapalat" w:hAnsi="GHEA Grapalat"/>
          <w:bCs/>
          <w:sz w:val="24"/>
          <w:szCs w:val="24"/>
          <w:lang w:val="hy-AM"/>
        </w:rPr>
        <w:t>«:» կետադրական նշանը փոխարինել «.» կետադրական նշանով</w:t>
      </w:r>
      <w:r w:rsidRPr="00197BE0">
        <w:rPr>
          <w:rFonts w:ascii="GHEA Grapalat" w:eastAsia="MS Mincho" w:hAnsi="GHEA Grapalat" w:cs="MS Mincho"/>
          <w:bCs/>
          <w:sz w:val="24"/>
          <w:szCs w:val="24"/>
          <w:lang w:val="hy-AM"/>
        </w:rPr>
        <w:t>,</w:t>
      </w:r>
      <w:r w:rsidRPr="00197BE0">
        <w:rPr>
          <w:rFonts w:ascii="GHEA Grapalat" w:hAnsi="GHEA Grapalat"/>
          <w:color w:val="000000" w:themeColor="text1"/>
          <w:sz w:val="24"/>
          <w:szCs w:val="24"/>
          <w:lang w:val="hy-AM"/>
        </w:rPr>
        <w:t xml:space="preserve"> </w:t>
      </w:r>
    </w:p>
    <w:p w14:paraId="2976D681" w14:textId="77777777" w:rsidR="00EF5638" w:rsidRPr="00197BE0" w:rsidRDefault="00EF5638" w:rsidP="00EF5638">
      <w:pPr>
        <w:pStyle w:val="ListParagraph"/>
        <w:spacing w:after="0" w:line="360" w:lineRule="auto"/>
        <w:ind w:left="0" w:firstLine="72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դ</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w:t>
      </w:r>
      <w:r w:rsidRPr="00197BE0">
        <w:rPr>
          <w:rFonts w:ascii="GHEA Grapalat" w:eastAsia="Times New Roman" w:hAnsi="GHEA Grapalat" w:cs="Times New Roman"/>
          <w:color w:val="000000" w:themeColor="text1"/>
          <w:sz w:val="24"/>
          <w:szCs w:val="24"/>
          <w:lang w:val="hy-AM"/>
        </w:rPr>
        <w:t xml:space="preserve">լրացնել նոր «ե» ենթակետ </w:t>
      </w:r>
      <w:proofErr w:type="spellStart"/>
      <w:r w:rsidRPr="00197BE0">
        <w:rPr>
          <w:rFonts w:ascii="GHEA Grapalat" w:eastAsia="Times New Roman" w:hAnsi="GHEA Grapalat" w:cs="Times New Roman"/>
          <w:color w:val="000000" w:themeColor="text1"/>
          <w:sz w:val="24"/>
          <w:szCs w:val="24"/>
          <w:lang w:val="hy-AM"/>
        </w:rPr>
        <w:t>հետևյալ</w:t>
      </w:r>
      <w:proofErr w:type="spellEnd"/>
      <w:r w:rsidRPr="00197BE0">
        <w:rPr>
          <w:rFonts w:ascii="GHEA Grapalat" w:eastAsia="Times New Roman" w:hAnsi="GHEA Grapalat" w:cs="Times New Roman"/>
          <w:color w:val="000000" w:themeColor="text1"/>
          <w:sz w:val="24"/>
          <w:szCs w:val="24"/>
          <w:lang w:val="hy-AM"/>
        </w:rPr>
        <w:t xml:space="preserve"> բովանդակությամբ</w:t>
      </w:r>
      <w:r w:rsidRPr="00197BE0">
        <w:rPr>
          <w:rFonts w:ascii="Cambria Math" w:eastAsia="MS Mincho" w:hAnsi="Cambria Math" w:cs="Cambria Math"/>
          <w:color w:val="000000" w:themeColor="text1"/>
          <w:sz w:val="24"/>
          <w:szCs w:val="24"/>
          <w:lang w:val="hy-AM"/>
        </w:rPr>
        <w:t>․</w:t>
      </w:r>
    </w:p>
    <w:p w14:paraId="4F0FCE5B" w14:textId="77777777" w:rsidR="00EF5638" w:rsidRPr="00197BE0" w:rsidRDefault="00EF5638" w:rsidP="00EF5638">
      <w:pPr>
        <w:pStyle w:val="ListParagraph"/>
        <w:tabs>
          <w:tab w:val="left" w:pos="72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w:t>
      </w:r>
      <w:bookmarkStart w:id="64" w:name="_Hlk113638235"/>
      <w:bookmarkStart w:id="65" w:name="_Hlk112438665"/>
      <w:r w:rsidRPr="00197BE0">
        <w:rPr>
          <w:rFonts w:ascii="GHEA Grapalat" w:eastAsia="Times New Roman" w:hAnsi="GHEA Grapalat" w:cs="Times New Roman"/>
          <w:color w:val="000000" w:themeColor="text1"/>
          <w:sz w:val="24"/>
          <w:szCs w:val="24"/>
          <w:lang w:val="hy-AM"/>
        </w:rPr>
        <w:t xml:space="preserve">ե) </w:t>
      </w:r>
      <w:bookmarkStart w:id="66" w:name="_Hlk154162429"/>
      <w:r w:rsidRPr="00197BE0">
        <w:rPr>
          <w:rFonts w:ascii="GHEA Grapalat" w:eastAsia="Times New Roman" w:hAnsi="GHEA Grapalat" w:cs="Times New Roman"/>
          <w:color w:val="000000" w:themeColor="text1"/>
          <w:sz w:val="24"/>
          <w:szCs w:val="24"/>
          <w:lang w:val="hy-AM"/>
        </w:rPr>
        <w:t xml:space="preserve">կառուցել ճանապարհին միացնող ուղիներ, </w:t>
      </w:r>
      <w:proofErr w:type="spellStart"/>
      <w:r w:rsidRPr="00197BE0">
        <w:rPr>
          <w:rFonts w:ascii="GHEA Grapalat" w:eastAsia="Times New Roman" w:hAnsi="GHEA Grapalat" w:cs="Times New Roman"/>
          <w:color w:val="000000" w:themeColor="text1"/>
          <w:sz w:val="24"/>
          <w:szCs w:val="24"/>
          <w:lang w:val="hy-AM"/>
        </w:rPr>
        <w:t>իջատեղեր</w:t>
      </w:r>
      <w:proofErr w:type="spellEnd"/>
      <w:r w:rsidRPr="00197BE0">
        <w:rPr>
          <w:rFonts w:ascii="GHEA Grapalat" w:eastAsia="Times New Roman" w:hAnsi="GHEA Grapalat" w:cs="Times New Roman"/>
          <w:color w:val="000000" w:themeColor="text1"/>
          <w:sz w:val="24"/>
          <w:szCs w:val="24"/>
          <w:lang w:val="hy-AM"/>
        </w:rPr>
        <w:t xml:space="preserve"> մուտքեր և ելքեր</w:t>
      </w:r>
      <w:bookmarkEnd w:id="66"/>
      <w:r w:rsidRPr="00197BE0">
        <w:rPr>
          <w:rFonts w:ascii="GHEA Grapalat" w:eastAsia="Times New Roman" w:hAnsi="GHEA Grapalat" w:cs="Times New Roman"/>
          <w:color w:val="000000" w:themeColor="text1"/>
          <w:sz w:val="24"/>
          <w:szCs w:val="24"/>
          <w:lang w:val="hy-AM"/>
        </w:rPr>
        <w:t>։</w:t>
      </w:r>
      <w:bookmarkEnd w:id="64"/>
      <w:r w:rsidRPr="00197BE0">
        <w:rPr>
          <w:rFonts w:ascii="GHEA Grapalat" w:eastAsia="Times New Roman" w:hAnsi="GHEA Grapalat" w:cs="Times New Roman"/>
          <w:color w:val="000000" w:themeColor="text1"/>
          <w:sz w:val="24"/>
          <w:szCs w:val="24"/>
          <w:lang w:val="hy-AM"/>
        </w:rPr>
        <w:t>»</w:t>
      </w:r>
      <w:bookmarkEnd w:id="65"/>
      <w:r w:rsidRPr="00197BE0">
        <w:rPr>
          <w:rFonts w:ascii="GHEA Grapalat" w:eastAsia="Times New Roman" w:hAnsi="GHEA Grapalat" w:cs="Times New Roman"/>
          <w:color w:val="000000" w:themeColor="text1"/>
          <w:sz w:val="24"/>
          <w:szCs w:val="24"/>
          <w:lang w:val="hy-AM"/>
        </w:rPr>
        <w:t>.</w:t>
      </w:r>
    </w:p>
    <w:p w14:paraId="2C6C5B71" w14:textId="77777777" w:rsidR="00EF5638" w:rsidRPr="00197BE0" w:rsidRDefault="00EF5638" w:rsidP="00EF5638">
      <w:pPr>
        <w:pStyle w:val="ListParagraph"/>
        <w:tabs>
          <w:tab w:val="left" w:pos="990"/>
          <w:tab w:val="left" w:pos="1170"/>
        </w:tabs>
        <w:spacing w:after="0" w:line="360" w:lineRule="auto"/>
        <w:ind w:left="0" w:firstLine="720"/>
        <w:jc w:val="both"/>
        <w:rPr>
          <w:rFonts w:ascii="GHEA Grapalat" w:eastAsia="MS Mincho" w:hAnsi="GHEA Grapalat" w:cs="MS Mincho"/>
          <w:color w:val="000000" w:themeColor="text1"/>
          <w:sz w:val="24"/>
          <w:szCs w:val="24"/>
          <w:lang w:val="hy-AM"/>
        </w:rPr>
      </w:pPr>
      <w:r w:rsidRPr="00197BE0">
        <w:rPr>
          <w:rFonts w:ascii="GHEA Grapalat" w:eastAsia="MS Mincho" w:hAnsi="GHEA Grapalat" w:cs="MS Mincho"/>
          <w:color w:val="000000" w:themeColor="text1"/>
          <w:sz w:val="24"/>
          <w:szCs w:val="24"/>
          <w:lang w:val="hy-AM"/>
        </w:rPr>
        <w:t>3</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8-րդ մասում «</w:t>
      </w:r>
      <w:r w:rsidRPr="00197BE0">
        <w:rPr>
          <w:rFonts w:ascii="GHEA Grapalat" w:eastAsia="Times New Roman" w:hAnsi="GHEA Grapalat" w:cs="Times New Roman"/>
          <w:sz w:val="24"/>
          <w:szCs w:val="24"/>
          <w:lang w:val="hy-AM"/>
        </w:rPr>
        <w:t xml:space="preserve">ցանկապատվի տեսանելի պարսպով և </w:t>
      </w:r>
      <w:proofErr w:type="spellStart"/>
      <w:r w:rsidRPr="00197BE0">
        <w:rPr>
          <w:rFonts w:ascii="GHEA Grapalat" w:eastAsia="Times New Roman" w:hAnsi="GHEA Grapalat" w:cs="Times New Roman"/>
          <w:sz w:val="24"/>
          <w:szCs w:val="24"/>
          <w:lang w:val="hy-AM"/>
        </w:rPr>
        <w:t>կահավորվի</w:t>
      </w:r>
      <w:proofErr w:type="spellEnd"/>
      <w:r w:rsidRPr="00197BE0">
        <w:rPr>
          <w:rFonts w:ascii="GHEA Grapalat" w:eastAsia="Times New Roman" w:hAnsi="GHEA Grapalat" w:cs="Times New Roman"/>
          <w:sz w:val="24"/>
          <w:szCs w:val="24"/>
          <w:lang w:val="hy-AM"/>
        </w:rPr>
        <w:t xml:space="preserve"> համապատասխան ճանապարհային նշաններով» բառերը փոխարինել «</w:t>
      </w:r>
      <w:bookmarkStart w:id="67" w:name="_Hlk125618389"/>
      <w:proofErr w:type="spellStart"/>
      <w:r w:rsidRPr="00197BE0">
        <w:rPr>
          <w:rFonts w:ascii="GHEA Grapalat" w:eastAsia="Times New Roman" w:hAnsi="GHEA Grapalat" w:cs="Times New Roman"/>
          <w:sz w:val="24"/>
          <w:szCs w:val="24"/>
          <w:lang w:val="hy-AM"/>
        </w:rPr>
        <w:t>կահավորվի</w:t>
      </w:r>
      <w:proofErr w:type="spellEnd"/>
      <w:r w:rsidRPr="00197BE0">
        <w:rPr>
          <w:rFonts w:ascii="GHEA Grapalat" w:eastAsia="Times New Roman" w:hAnsi="GHEA Grapalat" w:cs="Times New Roman"/>
          <w:sz w:val="24"/>
          <w:szCs w:val="24"/>
          <w:lang w:val="hy-AM"/>
        </w:rPr>
        <w:t xml:space="preserve"> համապատասխան պաշտպանիչ, խոչընդոտող, </w:t>
      </w:r>
      <w:proofErr w:type="spellStart"/>
      <w:r w:rsidRPr="00197BE0">
        <w:rPr>
          <w:rFonts w:ascii="GHEA Grapalat" w:eastAsia="Times New Roman" w:hAnsi="GHEA Grapalat" w:cs="Times New Roman"/>
          <w:sz w:val="24"/>
          <w:szCs w:val="24"/>
          <w:lang w:val="hy-AM"/>
        </w:rPr>
        <w:t>պարսպող</w:t>
      </w:r>
      <w:proofErr w:type="spellEnd"/>
      <w:r w:rsidRPr="00197BE0">
        <w:rPr>
          <w:rFonts w:ascii="GHEA Grapalat" w:eastAsia="Times New Roman" w:hAnsi="GHEA Grapalat" w:cs="Times New Roman"/>
          <w:sz w:val="24"/>
          <w:szCs w:val="24"/>
          <w:lang w:val="hy-AM"/>
        </w:rPr>
        <w:t xml:space="preserve"> հարմարանքներով և ճանապարհային նշաններով</w:t>
      </w:r>
      <w:bookmarkEnd w:id="67"/>
      <w:r w:rsidRPr="00197BE0">
        <w:rPr>
          <w:rFonts w:ascii="GHEA Grapalat" w:eastAsia="Times New Roman" w:hAnsi="GHEA Grapalat" w:cs="Times New Roman"/>
          <w:sz w:val="24"/>
          <w:szCs w:val="24"/>
          <w:lang w:val="hy-AM"/>
        </w:rPr>
        <w:t>» բառերով։</w:t>
      </w:r>
    </w:p>
    <w:p w14:paraId="53FCC47C" w14:textId="77777777" w:rsidR="00EF5638" w:rsidRPr="00197BE0" w:rsidRDefault="00EF5638" w:rsidP="00EF5638">
      <w:pPr>
        <w:pStyle w:val="ListParagraph"/>
        <w:numPr>
          <w:ilvl w:val="0"/>
          <w:numId w:val="52"/>
        </w:numPr>
        <w:spacing w:after="0" w:line="360" w:lineRule="auto"/>
        <w:ind w:left="0"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 xml:space="preserve">11-րդ մասը շարադրել </w:t>
      </w:r>
      <w:proofErr w:type="spellStart"/>
      <w:r w:rsidRPr="00197BE0">
        <w:rPr>
          <w:rFonts w:ascii="GHEA Grapalat" w:eastAsia="Times New Roman" w:hAnsi="GHEA Grapalat" w:cs="Times New Roman"/>
          <w:color w:val="000000" w:themeColor="text1"/>
          <w:sz w:val="24"/>
          <w:szCs w:val="24"/>
          <w:lang w:val="hy-AM"/>
        </w:rPr>
        <w:t>հետևյալ</w:t>
      </w:r>
      <w:proofErr w:type="spellEnd"/>
      <w:r w:rsidRPr="00197BE0">
        <w:rPr>
          <w:rFonts w:ascii="GHEA Grapalat" w:eastAsia="Times New Roman" w:hAnsi="GHEA Grapalat" w:cs="Times New Roman"/>
          <w:color w:val="000000" w:themeColor="text1"/>
          <w:sz w:val="24"/>
          <w:szCs w:val="24"/>
          <w:lang w:val="hy-AM"/>
        </w:rPr>
        <w:t xml:space="preserve"> խմբագրությամբ</w:t>
      </w:r>
      <w:r w:rsidRPr="00197BE0">
        <w:rPr>
          <w:rFonts w:ascii="Cambria Math" w:eastAsia="MS Mincho" w:hAnsi="Cambria Math" w:cs="Cambria Math"/>
          <w:color w:val="000000" w:themeColor="text1"/>
          <w:sz w:val="24"/>
          <w:szCs w:val="24"/>
          <w:lang w:val="hy-AM"/>
        </w:rPr>
        <w:t>․</w:t>
      </w:r>
    </w:p>
    <w:p w14:paraId="230A98FF" w14:textId="77777777" w:rsidR="00EF5638" w:rsidRDefault="00EF5638" w:rsidP="00EF5638">
      <w:pPr>
        <w:spacing w:after="0" w:line="360" w:lineRule="auto"/>
        <w:ind w:firstLine="720"/>
        <w:jc w:val="both"/>
        <w:rPr>
          <w:rFonts w:ascii="Cambria Math" w:eastAsia="MS Mincho" w:hAnsi="Cambria Math" w:cs="Cambria Math"/>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w:t>
      </w:r>
      <w:bookmarkStart w:id="68" w:name="_Hlk112438726"/>
      <w:r w:rsidRPr="00197BE0">
        <w:rPr>
          <w:rFonts w:ascii="GHEA Grapalat" w:hAnsi="GHEA Grapalat" w:cs="Arial"/>
          <w:color w:val="000000" w:themeColor="text1"/>
          <w:sz w:val="24"/>
          <w:szCs w:val="24"/>
          <w:shd w:val="clear" w:color="auto" w:fill="FFFFFF"/>
          <w:lang w:val="hy-AM"/>
        </w:rPr>
        <w:t>11.</w:t>
      </w:r>
      <w:r w:rsidRPr="00197BE0">
        <w:rPr>
          <w:rFonts w:ascii="Calibri" w:hAnsi="Calibri" w:cs="Calibri"/>
          <w:color w:val="000000" w:themeColor="text1"/>
          <w:sz w:val="24"/>
          <w:szCs w:val="24"/>
          <w:shd w:val="clear" w:color="auto" w:fill="FFFFFF"/>
          <w:lang w:val="hy-AM"/>
        </w:rPr>
        <w:t> </w:t>
      </w:r>
      <w:r w:rsidRPr="00197BE0">
        <w:rPr>
          <w:rFonts w:ascii="GHEA Grapalat" w:hAnsi="GHEA Grapalat"/>
          <w:color w:val="000000" w:themeColor="text1"/>
          <w:sz w:val="24"/>
          <w:szCs w:val="24"/>
          <w:shd w:val="clear" w:color="auto" w:fill="FFFFFF"/>
          <w:lang w:val="hy-AM"/>
        </w:rPr>
        <w:t xml:space="preserve">Անմիջական ճանապարհի հողային պաստառի վրայով կամ ճանապարհի օդային տարածքով, օտարման գոտիով ճանապարհային տեխնոլոգիական </w:t>
      </w:r>
      <w:proofErr w:type="spellStart"/>
      <w:r w:rsidRPr="00197BE0">
        <w:rPr>
          <w:rFonts w:ascii="GHEA Grapalat" w:hAnsi="GHEA Grapalat"/>
          <w:color w:val="000000" w:themeColor="text1"/>
          <w:sz w:val="24"/>
          <w:szCs w:val="24"/>
          <w:shd w:val="clear" w:color="auto" w:fill="FFFFFF"/>
          <w:lang w:val="hy-AM"/>
        </w:rPr>
        <w:t>կապից</w:t>
      </w:r>
      <w:proofErr w:type="spellEnd"/>
      <w:r w:rsidRPr="00197BE0">
        <w:rPr>
          <w:rFonts w:ascii="GHEA Grapalat" w:hAnsi="GHEA Grapalat"/>
          <w:color w:val="000000" w:themeColor="text1"/>
          <w:sz w:val="24"/>
          <w:szCs w:val="24"/>
          <w:shd w:val="clear" w:color="auto" w:fill="FFFFFF"/>
          <w:lang w:val="hy-AM"/>
        </w:rPr>
        <w:t xml:space="preserve"> և </w:t>
      </w:r>
      <w:proofErr w:type="spellStart"/>
      <w:r w:rsidRPr="00197BE0">
        <w:rPr>
          <w:rFonts w:ascii="GHEA Grapalat" w:hAnsi="GHEA Grapalat"/>
          <w:color w:val="000000" w:themeColor="text1"/>
          <w:sz w:val="24"/>
          <w:szCs w:val="24"/>
          <w:shd w:val="clear" w:color="auto" w:fill="FFFFFF"/>
          <w:lang w:val="hy-AM"/>
        </w:rPr>
        <w:t>լուսավորումից</w:t>
      </w:r>
      <w:proofErr w:type="spellEnd"/>
      <w:r w:rsidRPr="00197BE0">
        <w:rPr>
          <w:rFonts w:ascii="GHEA Grapalat" w:hAnsi="GHEA Grapalat"/>
          <w:color w:val="000000" w:themeColor="text1"/>
          <w:sz w:val="24"/>
          <w:szCs w:val="24"/>
          <w:shd w:val="clear" w:color="auto" w:fill="FFFFFF"/>
          <w:lang w:val="hy-AM"/>
        </w:rPr>
        <w:t xml:space="preserve"> բացի </w:t>
      </w:r>
      <w:proofErr w:type="spellStart"/>
      <w:r w:rsidRPr="00197BE0">
        <w:rPr>
          <w:rFonts w:ascii="GHEA Grapalat" w:hAnsi="GHEA Grapalat"/>
          <w:color w:val="000000" w:themeColor="text1"/>
          <w:sz w:val="24"/>
          <w:szCs w:val="24"/>
          <w:shd w:val="clear" w:color="auto" w:fill="FFFFFF"/>
          <w:lang w:val="hy-AM"/>
        </w:rPr>
        <w:t>որևէ</w:t>
      </w:r>
      <w:proofErr w:type="spellEnd"/>
      <w:r w:rsidRPr="00197BE0">
        <w:rPr>
          <w:rFonts w:ascii="GHEA Grapalat" w:hAnsi="GHEA Grapalat"/>
          <w:color w:val="000000" w:themeColor="text1"/>
          <w:sz w:val="24"/>
          <w:szCs w:val="24"/>
          <w:shd w:val="clear" w:color="auto" w:fill="FFFFFF"/>
          <w:lang w:val="hy-AM"/>
        </w:rPr>
        <w:t xml:space="preserve"> այլ </w:t>
      </w:r>
      <w:proofErr w:type="spellStart"/>
      <w:r w:rsidRPr="00197BE0">
        <w:rPr>
          <w:rFonts w:ascii="GHEA Grapalat" w:hAnsi="GHEA Grapalat"/>
          <w:color w:val="000000" w:themeColor="text1"/>
          <w:sz w:val="24"/>
          <w:szCs w:val="24"/>
          <w:shd w:val="clear" w:color="auto" w:fill="FFFFFF"/>
          <w:lang w:val="hy-AM"/>
        </w:rPr>
        <w:t>հաղորդակցուղու</w:t>
      </w:r>
      <w:proofErr w:type="spellEnd"/>
      <w:r w:rsidRPr="00197BE0">
        <w:rPr>
          <w:rFonts w:ascii="GHEA Grapalat" w:hAnsi="GHEA Grapalat"/>
          <w:color w:val="000000" w:themeColor="text1"/>
          <w:sz w:val="24"/>
          <w:szCs w:val="24"/>
          <w:shd w:val="clear" w:color="auto" w:fill="FFFFFF"/>
          <w:lang w:val="hy-AM"/>
        </w:rPr>
        <w:t xml:space="preserve"> տեղադրումն արգելվում է, բացառությամբ Հայաստանի </w:t>
      </w:r>
      <w:proofErr w:type="spellStart"/>
      <w:r w:rsidRPr="00197BE0">
        <w:rPr>
          <w:rFonts w:ascii="GHEA Grapalat" w:hAnsi="GHEA Grapalat"/>
          <w:color w:val="000000" w:themeColor="text1"/>
          <w:sz w:val="24"/>
          <w:szCs w:val="24"/>
          <w:shd w:val="clear" w:color="auto" w:fill="FFFFFF"/>
          <w:lang w:val="hy-AM"/>
        </w:rPr>
        <w:t>Հանրապետութան</w:t>
      </w:r>
      <w:proofErr w:type="spellEnd"/>
      <w:r w:rsidRPr="00197BE0">
        <w:rPr>
          <w:rFonts w:ascii="GHEA Grapalat" w:hAnsi="GHEA Grapalat"/>
          <w:color w:val="000000" w:themeColor="text1"/>
          <w:sz w:val="24"/>
          <w:szCs w:val="24"/>
          <w:shd w:val="clear" w:color="auto" w:fill="FFFFFF"/>
          <w:lang w:val="hy-AM"/>
        </w:rPr>
        <w:t xml:space="preserve"> կառավարության կողմից սահմանված բացառիկ դեպքերի։</w:t>
      </w:r>
      <w:bookmarkEnd w:id="68"/>
      <w:r w:rsidRPr="00197BE0">
        <w:rPr>
          <w:rFonts w:ascii="GHEA Grapalat" w:eastAsia="Times New Roman" w:hAnsi="GHEA Grapalat" w:cs="Times New Roman"/>
          <w:color w:val="000000" w:themeColor="text1"/>
          <w:sz w:val="24"/>
          <w:szCs w:val="24"/>
          <w:lang w:val="hy-AM"/>
        </w:rPr>
        <w:t>»</w:t>
      </w:r>
      <w:r w:rsidRPr="00197BE0">
        <w:rPr>
          <w:rFonts w:ascii="Cambria Math" w:eastAsia="MS Mincho" w:hAnsi="Cambria Math" w:cs="Cambria Math"/>
          <w:color w:val="000000" w:themeColor="text1"/>
          <w:sz w:val="24"/>
          <w:szCs w:val="24"/>
          <w:lang w:val="hy-AM"/>
        </w:rPr>
        <w:t>․</w:t>
      </w:r>
    </w:p>
    <w:p w14:paraId="689C4135" w14:textId="77777777" w:rsidR="00EF5638" w:rsidRPr="00576237" w:rsidRDefault="00EF5638" w:rsidP="00EF5638">
      <w:pPr>
        <w:spacing w:after="0" w:line="360" w:lineRule="auto"/>
        <w:ind w:firstLine="720"/>
        <w:jc w:val="both"/>
        <w:rPr>
          <w:rFonts w:ascii="MS Gothic" w:eastAsia="MS Gothic" w:hAnsi="MS Gothic" w:cs="MS Gothic"/>
          <w:color w:val="000000" w:themeColor="text1"/>
          <w:sz w:val="24"/>
          <w:szCs w:val="24"/>
          <w:lang w:val="hy-AM"/>
        </w:rPr>
      </w:pPr>
      <w:r w:rsidRPr="00A821E3">
        <w:rPr>
          <w:rFonts w:ascii="GHEA Grapalat" w:hAnsi="GHEA Grapalat"/>
          <w:color w:val="000000" w:themeColor="text1"/>
          <w:sz w:val="24"/>
          <w:szCs w:val="24"/>
          <w:lang w:val="hy-AM"/>
        </w:rPr>
        <w:t>5</w:t>
      </w:r>
      <w:r w:rsidRPr="00A821E3">
        <w:rPr>
          <w:rFonts w:ascii="Cambria Math" w:hAnsi="Cambria Math" w:cs="Cambria Math"/>
          <w:color w:val="000000" w:themeColor="text1"/>
          <w:sz w:val="24"/>
          <w:szCs w:val="24"/>
          <w:lang w:val="hy-AM"/>
        </w:rPr>
        <w:t>․</w:t>
      </w:r>
      <w:r w:rsidRPr="00A821E3">
        <w:rPr>
          <w:rFonts w:ascii="GHEA Grapalat" w:hAnsi="GHEA Grapalat"/>
          <w:color w:val="000000" w:themeColor="text1"/>
          <w:sz w:val="24"/>
          <w:szCs w:val="24"/>
          <w:lang w:val="hy-AM"/>
        </w:rPr>
        <w:t xml:space="preserve"> 12-րդ մասում «կապի» բառը փոխարինել «</w:t>
      </w:r>
      <w:bookmarkStart w:id="69" w:name="_Hlk154162534"/>
      <w:r w:rsidRPr="00A821E3">
        <w:rPr>
          <w:rFonts w:ascii="GHEA Grapalat" w:hAnsi="GHEA Grapalat"/>
          <w:color w:val="000000" w:themeColor="text1"/>
          <w:sz w:val="24"/>
          <w:szCs w:val="24"/>
          <w:lang w:val="hy-AM"/>
        </w:rPr>
        <w:t>էլեկտրոնային հաղորդակցության</w:t>
      </w:r>
      <w:bookmarkEnd w:id="69"/>
      <w:r w:rsidRPr="00A821E3">
        <w:rPr>
          <w:rFonts w:ascii="GHEA Grapalat" w:hAnsi="GHEA Grapalat"/>
          <w:color w:val="000000" w:themeColor="text1"/>
          <w:sz w:val="24"/>
          <w:szCs w:val="24"/>
          <w:lang w:val="hy-AM"/>
        </w:rPr>
        <w:t>» բառերով</w:t>
      </w:r>
      <w:r>
        <w:rPr>
          <w:rFonts w:ascii="MS Gothic" w:eastAsia="MS Gothic" w:hAnsi="MS Gothic" w:cs="MS Gothic"/>
          <w:color w:val="000000" w:themeColor="text1"/>
          <w:sz w:val="24"/>
          <w:szCs w:val="24"/>
          <w:lang w:val="hy-AM"/>
        </w:rPr>
        <w:t>․</w:t>
      </w:r>
    </w:p>
    <w:p w14:paraId="4D7E6E89" w14:textId="77777777" w:rsidR="00EF5638" w:rsidRPr="00A821E3" w:rsidRDefault="00EF5638" w:rsidP="00EF5638">
      <w:pPr>
        <w:spacing w:after="0" w:line="360" w:lineRule="auto"/>
        <w:ind w:firstLine="720"/>
        <w:jc w:val="both"/>
        <w:rPr>
          <w:rFonts w:ascii="GHEA Grapalat" w:hAnsi="GHEA Grapalat"/>
          <w:color w:val="000000" w:themeColor="text1"/>
          <w:sz w:val="24"/>
          <w:szCs w:val="24"/>
          <w:lang w:val="hy-AM"/>
        </w:rPr>
      </w:pPr>
      <w:r w:rsidRPr="00A821E3">
        <w:rPr>
          <w:rFonts w:ascii="GHEA Grapalat" w:hAnsi="GHEA Grapalat"/>
          <w:color w:val="000000" w:themeColor="text1"/>
          <w:sz w:val="24"/>
          <w:szCs w:val="24"/>
          <w:lang w:val="hy-AM"/>
        </w:rPr>
        <w:t>6</w:t>
      </w:r>
      <w:r w:rsidRPr="00A821E3">
        <w:rPr>
          <w:rFonts w:ascii="Cambria Math" w:hAnsi="Cambria Math" w:cs="Cambria Math"/>
          <w:color w:val="000000" w:themeColor="text1"/>
          <w:sz w:val="24"/>
          <w:szCs w:val="24"/>
          <w:lang w:val="hy-AM"/>
        </w:rPr>
        <w:t>․</w:t>
      </w:r>
      <w:r w:rsidRPr="00A821E3">
        <w:rPr>
          <w:rFonts w:ascii="GHEA Grapalat" w:hAnsi="GHEA Grapalat"/>
          <w:color w:val="000000" w:themeColor="text1"/>
          <w:sz w:val="24"/>
          <w:szCs w:val="24"/>
          <w:lang w:val="hy-AM"/>
        </w:rPr>
        <w:t xml:space="preserve"> լրացնել </w:t>
      </w:r>
      <w:proofErr w:type="spellStart"/>
      <w:r w:rsidRPr="00A821E3">
        <w:rPr>
          <w:rFonts w:ascii="GHEA Grapalat" w:hAnsi="GHEA Grapalat"/>
          <w:color w:val="000000" w:themeColor="text1"/>
          <w:sz w:val="24"/>
          <w:szCs w:val="24"/>
          <w:lang w:val="hy-AM"/>
        </w:rPr>
        <w:t>հետևյալ</w:t>
      </w:r>
      <w:proofErr w:type="spellEnd"/>
      <w:r w:rsidRPr="00A821E3">
        <w:rPr>
          <w:rFonts w:ascii="GHEA Grapalat" w:hAnsi="GHEA Grapalat"/>
          <w:color w:val="000000" w:themeColor="text1"/>
          <w:sz w:val="24"/>
          <w:szCs w:val="24"/>
          <w:lang w:val="hy-AM"/>
        </w:rPr>
        <w:t xml:space="preserve"> բովանդակությամբ նոր 15.1-15.</w:t>
      </w:r>
      <w:r>
        <w:rPr>
          <w:rFonts w:ascii="GHEA Grapalat" w:hAnsi="GHEA Grapalat"/>
          <w:color w:val="000000" w:themeColor="text1"/>
          <w:sz w:val="24"/>
          <w:szCs w:val="24"/>
          <w:lang w:val="hy-AM"/>
        </w:rPr>
        <w:t>3</w:t>
      </w:r>
      <w:r w:rsidRPr="00A821E3">
        <w:rPr>
          <w:rFonts w:ascii="GHEA Grapalat" w:hAnsi="GHEA Grapalat"/>
          <w:color w:val="000000" w:themeColor="text1"/>
          <w:sz w:val="24"/>
          <w:szCs w:val="24"/>
          <w:lang w:val="hy-AM"/>
        </w:rPr>
        <w:t xml:space="preserve"> մասերով.</w:t>
      </w:r>
    </w:p>
    <w:p w14:paraId="06636746" w14:textId="77777777" w:rsidR="00EF5638" w:rsidRPr="00197BE0" w:rsidRDefault="00EF5638" w:rsidP="00EF5638">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197BE0">
        <w:rPr>
          <w:rFonts w:ascii="GHEA Grapalat" w:hAnsi="GHEA Grapalat"/>
          <w:color w:val="000000" w:themeColor="text1"/>
          <w:sz w:val="24"/>
          <w:szCs w:val="24"/>
          <w:lang w:val="hy-AM"/>
        </w:rPr>
        <w:t>«</w:t>
      </w:r>
      <w:bookmarkStart w:id="70" w:name="_Hlk136970310"/>
      <w:r w:rsidRPr="00197BE0">
        <w:rPr>
          <w:rFonts w:ascii="GHEA Grapalat" w:eastAsia="Times New Roman" w:hAnsi="GHEA Grapalat" w:cs="Times New Roman"/>
          <w:color w:val="000000" w:themeColor="text1"/>
          <w:sz w:val="24"/>
          <w:szCs w:val="24"/>
          <w:lang w:val="hy-AM"/>
        </w:rPr>
        <w:t>15</w:t>
      </w:r>
      <w:r w:rsidRPr="00197BE0">
        <w:rPr>
          <w:rFonts w:ascii="GHEA Grapalat" w:eastAsia="MS Mincho" w:hAnsi="GHEA Grapalat" w:cs="MS Mincho"/>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1</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w:t>
      </w:r>
      <w:r w:rsidRPr="00197BE0">
        <w:rPr>
          <w:rFonts w:ascii="GHEA Grapalat" w:hAnsi="GHEA Grapalat"/>
          <w:color w:val="000000" w:themeColor="text1"/>
          <w:sz w:val="24"/>
          <w:szCs w:val="24"/>
          <w:lang w:val="hy-AM"/>
        </w:rPr>
        <w:t>Հայաստանի Հանրապետության ընդհանուր օգտագործման պետական ավտոմոբիլային ճանապարհների ընթացիկ ամառային և ընթացիկ ձմեռային պահպանման աշխատանքների իրականացման, վիճակի գնահատման,  Հայաստանի Հանրապետության ընդհանուր օգտագործման պետական ավտոմոբիլային ճանապարհների վրա գտնվող՝</w:t>
      </w:r>
      <w:r w:rsidRPr="00197BE0">
        <w:rPr>
          <w:rFonts w:ascii="GHEA Grapalat" w:eastAsia="Times New Roman" w:hAnsi="GHEA Grapalat" w:cs="Times New Roman"/>
          <w:color w:val="000000" w:themeColor="text1"/>
          <w:sz w:val="24"/>
          <w:szCs w:val="24"/>
          <w:lang w:val="hy-AM"/>
        </w:rPr>
        <w:t xml:space="preserve"> առանձին պահպանման հանձնվող կամուրջների և </w:t>
      </w:r>
      <w:proofErr w:type="spellStart"/>
      <w:r w:rsidRPr="00197BE0">
        <w:rPr>
          <w:rFonts w:ascii="GHEA Grapalat" w:eastAsia="Times New Roman" w:hAnsi="GHEA Grapalat" w:cs="Times New Roman"/>
          <w:color w:val="000000" w:themeColor="text1"/>
          <w:sz w:val="24"/>
          <w:szCs w:val="24"/>
          <w:lang w:val="hy-AM"/>
        </w:rPr>
        <w:t>թունելների</w:t>
      </w:r>
      <w:proofErr w:type="spellEnd"/>
      <w:r w:rsidRPr="00197BE0">
        <w:rPr>
          <w:rFonts w:ascii="GHEA Grapalat" w:eastAsia="Times New Roman" w:hAnsi="GHEA Grapalat" w:cs="Times New Roman"/>
          <w:color w:val="000000" w:themeColor="text1"/>
          <w:sz w:val="24"/>
          <w:szCs w:val="24"/>
          <w:lang w:val="hy-AM"/>
        </w:rPr>
        <w:t xml:space="preserve"> պահպանման </w:t>
      </w:r>
      <w:r w:rsidRPr="00197BE0">
        <w:rPr>
          <w:rFonts w:ascii="GHEA Grapalat" w:eastAsia="Times New Roman" w:hAnsi="GHEA Grapalat" w:cs="Times New Roman"/>
          <w:color w:val="000000" w:themeColor="text1"/>
          <w:sz w:val="24"/>
          <w:szCs w:val="24"/>
          <w:lang w:val="hy-AM"/>
        </w:rPr>
        <w:lastRenderedPageBreak/>
        <w:t xml:space="preserve">աշխատանքների իրականացման կարգը, </w:t>
      </w:r>
      <w:r w:rsidRPr="00197BE0">
        <w:rPr>
          <w:rFonts w:ascii="GHEA Grapalat" w:hAnsi="GHEA Grapalat"/>
          <w:color w:val="000000" w:themeColor="text1"/>
          <w:sz w:val="24"/>
          <w:szCs w:val="24"/>
          <w:lang w:val="hy-AM"/>
        </w:rPr>
        <w:t xml:space="preserve">Հայաստանի Հանրապետության ընդհանուր օգտագործման պետական </w:t>
      </w:r>
      <w:r w:rsidRPr="00197BE0">
        <w:rPr>
          <w:rFonts w:ascii="GHEA Grapalat" w:eastAsia="Times New Roman" w:hAnsi="GHEA Grapalat" w:cs="Times New Roman"/>
          <w:color w:val="000000" w:themeColor="text1"/>
          <w:sz w:val="24"/>
          <w:szCs w:val="24"/>
          <w:lang w:val="hy-AM"/>
        </w:rPr>
        <w:t xml:space="preserve">ավտոմոբիլային ճանապարհների և դրանց վրա գտնվող՝ առանձին պահպանման հանձնվող կամուրջների և </w:t>
      </w:r>
      <w:proofErr w:type="spellStart"/>
      <w:r w:rsidRPr="00197BE0">
        <w:rPr>
          <w:rFonts w:ascii="GHEA Grapalat" w:eastAsia="Times New Roman" w:hAnsi="GHEA Grapalat" w:cs="Times New Roman"/>
          <w:color w:val="000000" w:themeColor="text1"/>
          <w:sz w:val="24"/>
          <w:szCs w:val="24"/>
          <w:lang w:val="hy-AM"/>
        </w:rPr>
        <w:t>թունելների</w:t>
      </w:r>
      <w:proofErr w:type="spellEnd"/>
      <w:r w:rsidRPr="00197BE0">
        <w:rPr>
          <w:rFonts w:ascii="GHEA Grapalat" w:eastAsia="Times New Roman" w:hAnsi="GHEA Grapalat" w:cs="Times New Roman"/>
          <w:color w:val="000000" w:themeColor="text1"/>
          <w:sz w:val="24"/>
          <w:szCs w:val="24"/>
          <w:lang w:val="hy-AM"/>
        </w:rPr>
        <w:t xml:space="preserve"> պահպանման մրցույթներին մասնակից կապալառու կազմակերպություններին ներկայացվող նվազագույն տեխնիկական պահանջները և պահպանման աշխատանքների ինքնարժեքի հաշվարկման մեթոդաբանությունը, կատարված աշխատանքների ընդունման կարգը, ինչպես նաև բնական աղետների կամ</w:t>
      </w:r>
      <w:r w:rsidRPr="00197BE0">
        <w:rPr>
          <w:rFonts w:ascii="GHEA Grapalat" w:eastAsia="Times New Roman" w:hAnsi="GHEA Grapalat" w:cs="Calibri"/>
          <w:color w:val="000000" w:themeColor="text1"/>
          <w:sz w:val="24"/>
          <w:szCs w:val="24"/>
          <w:lang w:val="hy-AM"/>
        </w:rPr>
        <w:t xml:space="preserve"> </w:t>
      </w:r>
      <w:r w:rsidRPr="00197BE0">
        <w:rPr>
          <w:rFonts w:ascii="GHEA Grapalat" w:eastAsia="Times New Roman" w:hAnsi="GHEA Grapalat" w:cs="Times New Roman"/>
          <w:color w:val="000000" w:themeColor="text1"/>
          <w:sz w:val="24"/>
          <w:szCs w:val="24"/>
          <w:lang w:val="hy-AM"/>
        </w:rPr>
        <w:t xml:space="preserve">արտակարգ իրավիճակների դեպքում՝ հրատապ աշխատանքների իրականացման, գնահատման և աշխատանքների ընդունման կարգը հաստատում է Հայաստանի Հանրապետության կառավարությունը։ </w:t>
      </w:r>
    </w:p>
    <w:p w14:paraId="2E7D9251" w14:textId="77777777" w:rsidR="00EF5638" w:rsidRDefault="00EF5638" w:rsidP="00EF5638">
      <w:pPr>
        <w:pStyle w:val="ListParagraph"/>
        <w:shd w:val="clear" w:color="auto" w:fill="FFFFFF"/>
        <w:tabs>
          <w:tab w:val="left" w:pos="1080"/>
        </w:tabs>
        <w:spacing w:after="0" w:line="360" w:lineRule="auto"/>
        <w:ind w:left="0" w:firstLine="630"/>
        <w:jc w:val="both"/>
        <w:rPr>
          <w:rFonts w:ascii="GHEA Grapalat" w:eastAsia="Times New Roman" w:hAnsi="GHEA Grapalat" w:cs="Times New Roman"/>
          <w:sz w:val="24"/>
          <w:szCs w:val="24"/>
          <w:lang w:val="hy-AM" w:eastAsia="ru-RU"/>
        </w:rPr>
      </w:pPr>
      <w:r w:rsidRPr="00197BE0">
        <w:rPr>
          <w:rFonts w:ascii="GHEA Grapalat" w:eastAsia="Times New Roman" w:hAnsi="GHEA Grapalat" w:cs="Times New Roman"/>
          <w:sz w:val="24"/>
          <w:szCs w:val="24"/>
          <w:lang w:val="hy-AM" w:eastAsia="ru-RU"/>
        </w:rPr>
        <w:t xml:space="preserve">15.2. </w:t>
      </w:r>
      <w:bookmarkStart w:id="71" w:name="_Hlk156896521"/>
      <w:bookmarkStart w:id="72" w:name="_Hlk144727079"/>
      <w:r w:rsidRPr="00197BE0">
        <w:rPr>
          <w:rFonts w:ascii="GHEA Grapalat" w:eastAsia="Times New Roman" w:hAnsi="GHEA Grapalat" w:cs="Times New Roman"/>
          <w:sz w:val="24"/>
          <w:szCs w:val="24"/>
          <w:lang w:val="hy-AM" w:eastAsia="ru-RU"/>
        </w:rPr>
        <w:t xml:space="preserve">Ճանապարհային </w:t>
      </w:r>
      <w:proofErr w:type="spellStart"/>
      <w:r w:rsidRPr="00197BE0">
        <w:rPr>
          <w:rFonts w:ascii="GHEA Grapalat" w:eastAsia="Times New Roman" w:hAnsi="GHEA Grapalat" w:cs="Times New Roman"/>
          <w:sz w:val="24"/>
          <w:szCs w:val="24"/>
          <w:lang w:val="hy-AM" w:eastAsia="ru-RU"/>
        </w:rPr>
        <w:t>երթևեկության</w:t>
      </w:r>
      <w:proofErr w:type="spellEnd"/>
      <w:r w:rsidRPr="00197BE0">
        <w:rPr>
          <w:rFonts w:ascii="GHEA Grapalat" w:eastAsia="Times New Roman" w:hAnsi="GHEA Grapalat" w:cs="Times New Roman"/>
          <w:sz w:val="24"/>
          <w:szCs w:val="24"/>
          <w:lang w:val="hy-AM" w:eastAsia="ru-RU"/>
        </w:rPr>
        <w:t xml:space="preserve"> անվտանգության ապահովման,  ճանապարհների վերակառուցման, </w:t>
      </w:r>
      <w:proofErr w:type="spellStart"/>
      <w:r w:rsidRPr="00197BE0">
        <w:rPr>
          <w:rFonts w:ascii="GHEA Grapalat" w:eastAsia="Times New Roman" w:hAnsi="GHEA Grapalat" w:cs="Times New Roman"/>
          <w:sz w:val="24"/>
          <w:szCs w:val="24"/>
          <w:lang w:val="hy-AM" w:eastAsia="ru-RU"/>
        </w:rPr>
        <w:t>հիմնանորոգման</w:t>
      </w:r>
      <w:proofErr w:type="spellEnd"/>
      <w:r w:rsidRPr="00197BE0">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միջին նորոգման </w:t>
      </w:r>
      <w:r w:rsidRPr="00B14C8E">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նորոգման)</w:t>
      </w:r>
      <w:r w:rsidRPr="00197BE0">
        <w:rPr>
          <w:rFonts w:ascii="GHEA Grapalat" w:eastAsia="Times New Roman" w:hAnsi="GHEA Grapalat" w:cs="Times New Roman"/>
          <w:sz w:val="24"/>
          <w:szCs w:val="24"/>
          <w:lang w:val="hy-AM" w:eastAsia="ru-RU"/>
        </w:rPr>
        <w:t xml:space="preserve"> և պահպանության համար </w:t>
      </w:r>
      <w:r>
        <w:rPr>
          <w:rFonts w:ascii="GHEA Grapalat" w:eastAsia="Times New Roman" w:hAnsi="GHEA Grapalat" w:cs="Times New Roman"/>
          <w:sz w:val="24"/>
          <w:szCs w:val="24"/>
          <w:lang w:val="hy-AM" w:eastAsia="ru-RU"/>
        </w:rPr>
        <w:t>անհրաժեշտ</w:t>
      </w:r>
      <w:r w:rsidRPr="00197BE0">
        <w:rPr>
          <w:rFonts w:ascii="GHEA Grapalat" w:eastAsia="Times New Roman" w:hAnsi="GHEA Grapalat" w:cs="Times New Roman"/>
          <w:sz w:val="24"/>
          <w:szCs w:val="24"/>
          <w:lang w:val="hy-AM" w:eastAsia="ru-RU"/>
        </w:rPr>
        <w:t xml:space="preserve"> պայմաններ ապահովելու նպատակով, ինչպես նաև հաշվի առնելով ավտոմոբիլային ճանապարհների ցանցի զարգացման հեռանկարները՝ </w:t>
      </w:r>
      <w:r>
        <w:rPr>
          <w:rFonts w:ascii="GHEA Grapalat" w:eastAsia="Times New Roman" w:hAnsi="GHEA Grapalat" w:cs="Times New Roman"/>
          <w:sz w:val="24"/>
          <w:szCs w:val="24"/>
          <w:lang w:val="hy-AM" w:eastAsia="ru-RU"/>
        </w:rPr>
        <w:t xml:space="preserve">Հայաստանի Հանրապետության </w:t>
      </w:r>
      <w:r w:rsidRPr="00197BE0">
        <w:rPr>
          <w:rFonts w:ascii="GHEA Grapalat" w:eastAsia="Times New Roman" w:hAnsi="GHEA Grapalat" w:cs="Times New Roman"/>
          <w:sz w:val="24"/>
          <w:szCs w:val="24"/>
          <w:lang w:val="hy-AM" w:eastAsia="ru-RU"/>
        </w:rPr>
        <w:t>օրենսդրությամբ սահմանված կարգով և գործող քաղաքաշինական նորմերի պահանջներին համապատասխան</w:t>
      </w:r>
      <w:r>
        <w:rPr>
          <w:rFonts w:ascii="GHEA Grapalat" w:eastAsia="Times New Roman" w:hAnsi="GHEA Grapalat" w:cs="Times New Roman"/>
          <w:sz w:val="24"/>
          <w:szCs w:val="24"/>
          <w:lang w:val="hy-AM" w:eastAsia="ru-RU"/>
        </w:rPr>
        <w:t xml:space="preserve"> Հայաստանի Հանրապետության կառավարությունը</w:t>
      </w:r>
      <w:r w:rsidRPr="00197BE0">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հաստատում է </w:t>
      </w:r>
      <w:bookmarkStart w:id="73" w:name="_Hlk156846315"/>
      <w:r w:rsidRPr="00197BE0">
        <w:rPr>
          <w:rFonts w:ascii="GHEA Grapalat" w:eastAsia="Times New Roman" w:hAnsi="GHEA Grapalat" w:cs="Times New Roman"/>
          <w:sz w:val="24"/>
          <w:szCs w:val="24"/>
          <w:lang w:val="hy-AM" w:eastAsia="ru-RU"/>
        </w:rPr>
        <w:t>միջպետական</w:t>
      </w:r>
      <w:r>
        <w:rPr>
          <w:rFonts w:ascii="GHEA Grapalat" w:eastAsia="Times New Roman" w:hAnsi="GHEA Grapalat" w:cs="Times New Roman"/>
          <w:sz w:val="24"/>
          <w:szCs w:val="24"/>
          <w:lang w:val="hy-AM" w:eastAsia="ru-RU"/>
        </w:rPr>
        <w:t xml:space="preserve"> և հանրապետական</w:t>
      </w:r>
      <w:r w:rsidRPr="00197BE0">
        <w:rPr>
          <w:rFonts w:ascii="GHEA Grapalat" w:eastAsia="Times New Roman" w:hAnsi="GHEA Grapalat" w:cs="Times New Roman"/>
          <w:sz w:val="24"/>
          <w:szCs w:val="24"/>
          <w:lang w:val="hy-AM" w:eastAsia="ru-RU"/>
        </w:rPr>
        <w:t xml:space="preserve"> նշանակության ավտոմոբիլային ճանապարհների պաշտպանական գոտիներում </w:t>
      </w:r>
      <w:r w:rsidRPr="00197BE0">
        <w:rPr>
          <w:rFonts w:ascii="GHEA Grapalat" w:hAnsi="GHEA Grapalat"/>
          <w:color w:val="000000" w:themeColor="text1"/>
          <w:lang w:val="hy-AM"/>
        </w:rPr>
        <w:t>կառուցվող օբյեկտների</w:t>
      </w:r>
      <w:r>
        <w:rPr>
          <w:rFonts w:ascii="GHEA Grapalat" w:hAnsi="GHEA Grapalat"/>
          <w:color w:val="000000" w:themeColor="text1"/>
          <w:lang w:val="hy-AM"/>
        </w:rPr>
        <w:t xml:space="preserve"> ցանկը,</w:t>
      </w:r>
      <w:r w:rsidRPr="00197BE0">
        <w:rPr>
          <w:rFonts w:ascii="GHEA Grapalat" w:hAnsi="GHEA Grapalat"/>
          <w:color w:val="000000" w:themeColor="text1"/>
          <w:lang w:val="hy-AM"/>
        </w:rPr>
        <w:t xml:space="preserve"> </w:t>
      </w:r>
      <w:r>
        <w:rPr>
          <w:rFonts w:ascii="GHEA Grapalat" w:hAnsi="GHEA Grapalat"/>
          <w:color w:val="000000" w:themeColor="text1"/>
          <w:lang w:val="hy-AM"/>
        </w:rPr>
        <w:t xml:space="preserve">նկարագիրը, </w:t>
      </w:r>
      <w:r>
        <w:rPr>
          <w:rFonts w:ascii="GHEA Grapalat" w:eastAsia="Times New Roman" w:hAnsi="GHEA Grapalat" w:cs="Times New Roman"/>
          <w:sz w:val="24"/>
          <w:szCs w:val="24"/>
          <w:lang w:val="hy-AM" w:eastAsia="ru-RU"/>
        </w:rPr>
        <w:t>առանձնահատկությունները և դրանց ներկայացվող պահանջները</w:t>
      </w:r>
      <w:bookmarkEnd w:id="73"/>
      <w:r>
        <w:rPr>
          <w:rFonts w:ascii="GHEA Grapalat" w:eastAsia="Times New Roman" w:hAnsi="GHEA Grapalat" w:cs="Times New Roman"/>
          <w:sz w:val="24"/>
          <w:szCs w:val="24"/>
          <w:lang w:val="hy-AM" w:eastAsia="ru-RU"/>
        </w:rPr>
        <w:t xml:space="preserve">։ </w:t>
      </w:r>
      <w:bookmarkEnd w:id="71"/>
    </w:p>
    <w:bookmarkEnd w:id="72"/>
    <w:p w14:paraId="2262F582" w14:textId="77777777" w:rsidR="00EF5638" w:rsidRPr="00197BE0" w:rsidRDefault="00EF5638" w:rsidP="00EF5638">
      <w:pPr>
        <w:pStyle w:val="NormalWeb"/>
        <w:shd w:val="clear" w:color="auto" w:fill="FFFFFF"/>
        <w:tabs>
          <w:tab w:val="left" w:pos="1170"/>
        </w:tabs>
        <w:spacing w:before="0" w:beforeAutospacing="0" w:after="0" w:afterAutospacing="0" w:line="360" w:lineRule="auto"/>
        <w:ind w:firstLine="720"/>
        <w:jc w:val="both"/>
        <w:rPr>
          <w:rFonts w:ascii="GHEA Grapalat" w:hAnsi="GHEA Grapalat"/>
          <w:color w:val="000000" w:themeColor="text1"/>
          <w:lang w:val="hy-AM"/>
        </w:rPr>
      </w:pPr>
      <w:r w:rsidRPr="00197BE0">
        <w:rPr>
          <w:rFonts w:ascii="GHEA Grapalat" w:hAnsi="GHEA Grapalat"/>
          <w:color w:val="000000" w:themeColor="text1"/>
          <w:lang w:val="hy-AM"/>
        </w:rPr>
        <w:t>15.</w:t>
      </w:r>
      <w:r>
        <w:rPr>
          <w:rFonts w:ascii="GHEA Grapalat" w:hAnsi="GHEA Grapalat"/>
          <w:color w:val="000000" w:themeColor="text1"/>
          <w:lang w:val="hy-AM"/>
        </w:rPr>
        <w:t>3</w:t>
      </w:r>
      <w:r w:rsidRPr="00197BE0">
        <w:rPr>
          <w:rFonts w:ascii="Cambria Math" w:eastAsia="MS Mincho" w:hAnsi="Cambria Math" w:cs="Cambria Math"/>
          <w:color w:val="000000" w:themeColor="text1"/>
          <w:lang w:val="hy-AM"/>
        </w:rPr>
        <w:t>․</w:t>
      </w:r>
      <w:r w:rsidRPr="00197BE0">
        <w:rPr>
          <w:rFonts w:ascii="GHEA Grapalat" w:eastAsia="MS Mincho" w:hAnsi="GHEA Grapalat" w:cs="MS Mincho"/>
          <w:color w:val="000000" w:themeColor="text1"/>
          <w:lang w:val="hy-AM"/>
        </w:rPr>
        <w:t xml:space="preserve"> </w:t>
      </w:r>
      <w:r w:rsidRPr="00197BE0">
        <w:rPr>
          <w:rFonts w:ascii="GHEA Grapalat" w:hAnsi="GHEA Grapalat"/>
          <w:color w:val="000000" w:themeColor="text1"/>
          <w:lang w:val="hy-AM"/>
        </w:rPr>
        <w:t xml:space="preserve">Ավտոմոբիլային ճանապարհների օտարման շերտում կամ պաշտպանական գոտիներում </w:t>
      </w:r>
      <w:r w:rsidRPr="00197BE0">
        <w:rPr>
          <w:rFonts w:ascii="GHEA Grapalat" w:eastAsiaTheme="minorHAnsi" w:hAnsi="GHEA Grapalat" w:cstheme="minorBidi"/>
          <w:color w:val="000000"/>
          <w:shd w:val="clear" w:color="auto" w:fill="FFFFFF"/>
          <w:lang w:val="hy-AM"/>
        </w:rPr>
        <w:t xml:space="preserve">կառուցապատման արդյունքում անհրաժեշտ ճանապարհային </w:t>
      </w:r>
      <w:proofErr w:type="spellStart"/>
      <w:r w:rsidRPr="00197BE0">
        <w:rPr>
          <w:rFonts w:ascii="GHEA Grapalat" w:eastAsiaTheme="minorHAnsi" w:hAnsi="GHEA Grapalat" w:cstheme="minorBidi"/>
          <w:color w:val="000000"/>
          <w:shd w:val="clear" w:color="auto" w:fill="FFFFFF"/>
          <w:lang w:val="hy-AM"/>
        </w:rPr>
        <w:t>երթևեկության</w:t>
      </w:r>
      <w:proofErr w:type="spellEnd"/>
      <w:r w:rsidRPr="00197BE0">
        <w:rPr>
          <w:rFonts w:ascii="GHEA Grapalat" w:eastAsiaTheme="minorHAnsi" w:hAnsi="GHEA Grapalat" w:cstheme="minorBidi"/>
          <w:color w:val="000000"/>
          <w:shd w:val="clear" w:color="auto" w:fill="FFFFFF"/>
          <w:lang w:val="hy-AM"/>
        </w:rPr>
        <w:t xml:space="preserve"> կազմակերպման կահավորանքի տեղադրումը իրականացվում է </w:t>
      </w:r>
      <w:proofErr w:type="spellStart"/>
      <w:r w:rsidRPr="00197BE0">
        <w:rPr>
          <w:rFonts w:ascii="GHEA Grapalat" w:eastAsiaTheme="minorHAnsi" w:hAnsi="GHEA Grapalat" w:cstheme="minorBidi"/>
          <w:color w:val="000000"/>
          <w:shd w:val="clear" w:color="auto" w:fill="FFFFFF"/>
          <w:lang w:val="hy-AM"/>
        </w:rPr>
        <w:t>կառուցապատողի</w:t>
      </w:r>
      <w:proofErr w:type="spellEnd"/>
      <w:r w:rsidRPr="00197BE0">
        <w:rPr>
          <w:rFonts w:ascii="GHEA Grapalat" w:eastAsiaTheme="minorHAnsi" w:hAnsi="GHEA Grapalat" w:cstheme="minorBidi"/>
          <w:color w:val="000000"/>
          <w:shd w:val="clear" w:color="auto" w:fill="FFFFFF"/>
          <w:lang w:val="hy-AM"/>
        </w:rPr>
        <w:t xml:space="preserve"> միջոցների հաշվին՝ </w:t>
      </w:r>
      <w:proofErr w:type="spellStart"/>
      <w:r w:rsidRPr="00197BE0">
        <w:rPr>
          <w:rFonts w:ascii="GHEA Grapalat" w:eastAsiaTheme="minorHAnsi" w:hAnsi="GHEA Grapalat" w:cstheme="minorBidi"/>
          <w:color w:val="000000"/>
          <w:shd w:val="clear" w:color="auto" w:fill="FFFFFF"/>
          <w:lang w:val="hy-AM"/>
        </w:rPr>
        <w:t>կառուցապատվող</w:t>
      </w:r>
      <w:proofErr w:type="spellEnd"/>
      <w:r w:rsidRPr="00197BE0">
        <w:rPr>
          <w:rFonts w:ascii="GHEA Grapalat" w:eastAsiaTheme="minorHAnsi" w:hAnsi="GHEA Grapalat" w:cstheme="minorBidi"/>
          <w:color w:val="000000"/>
          <w:shd w:val="clear" w:color="auto" w:fill="FFFFFF"/>
          <w:lang w:val="hy-AM"/>
        </w:rPr>
        <w:t xml:space="preserve"> օբյեկտի մոտով անցնող </w:t>
      </w:r>
      <w:proofErr w:type="spellStart"/>
      <w:r w:rsidRPr="00197BE0">
        <w:rPr>
          <w:rFonts w:ascii="GHEA Grapalat" w:eastAsiaTheme="minorHAnsi" w:hAnsi="GHEA Grapalat" w:cstheme="minorBidi"/>
          <w:color w:val="000000"/>
          <w:shd w:val="clear" w:color="auto" w:fill="FFFFFF"/>
          <w:lang w:val="hy-AM"/>
        </w:rPr>
        <w:t>ճանապարհահատվածների</w:t>
      </w:r>
      <w:proofErr w:type="spellEnd"/>
      <w:r w:rsidRPr="00197BE0">
        <w:rPr>
          <w:rFonts w:ascii="GHEA Grapalat" w:eastAsiaTheme="minorHAnsi" w:hAnsi="GHEA Grapalat" w:cstheme="minorBidi"/>
          <w:color w:val="000000"/>
          <w:shd w:val="clear" w:color="auto" w:fill="FFFFFF"/>
          <w:lang w:val="hy-AM"/>
        </w:rPr>
        <w:t xml:space="preserve"> </w:t>
      </w:r>
      <w:proofErr w:type="spellStart"/>
      <w:r w:rsidRPr="00197BE0">
        <w:rPr>
          <w:rFonts w:ascii="GHEA Grapalat" w:eastAsiaTheme="minorHAnsi" w:hAnsi="GHEA Grapalat" w:cstheme="minorBidi"/>
          <w:color w:val="000000"/>
          <w:shd w:val="clear" w:color="auto" w:fill="FFFFFF"/>
          <w:lang w:val="hy-AM"/>
        </w:rPr>
        <w:t>երթևեկության</w:t>
      </w:r>
      <w:proofErr w:type="spellEnd"/>
      <w:r w:rsidRPr="00197BE0">
        <w:rPr>
          <w:rFonts w:ascii="GHEA Grapalat" w:eastAsiaTheme="minorHAnsi" w:hAnsi="GHEA Grapalat" w:cstheme="minorBidi"/>
          <w:color w:val="000000"/>
          <w:shd w:val="clear" w:color="auto" w:fill="FFFFFF"/>
          <w:lang w:val="hy-AM"/>
        </w:rPr>
        <w:t xml:space="preserve"> կազմակերպման գծապատկերները կամ </w:t>
      </w:r>
      <w:proofErr w:type="spellStart"/>
      <w:r w:rsidRPr="00197BE0">
        <w:rPr>
          <w:rFonts w:ascii="GHEA Grapalat" w:eastAsiaTheme="minorHAnsi" w:hAnsi="GHEA Grapalat" w:cstheme="minorBidi"/>
          <w:color w:val="000000"/>
          <w:shd w:val="clear" w:color="auto" w:fill="FFFFFF"/>
          <w:lang w:val="hy-AM"/>
        </w:rPr>
        <w:t>երթևեկության</w:t>
      </w:r>
      <w:proofErr w:type="spellEnd"/>
      <w:r w:rsidRPr="00197BE0">
        <w:rPr>
          <w:rFonts w:ascii="GHEA Grapalat" w:eastAsiaTheme="minorHAnsi" w:hAnsi="GHEA Grapalat" w:cstheme="minorBidi"/>
          <w:color w:val="000000"/>
          <w:shd w:val="clear" w:color="auto" w:fill="FFFFFF"/>
          <w:lang w:val="hy-AM"/>
        </w:rPr>
        <w:t xml:space="preserve"> կազմակերպման </w:t>
      </w:r>
      <w:proofErr w:type="spellStart"/>
      <w:r w:rsidRPr="00197BE0">
        <w:rPr>
          <w:rFonts w:ascii="GHEA Grapalat" w:eastAsiaTheme="minorHAnsi" w:hAnsi="GHEA Grapalat" w:cstheme="minorBidi"/>
          <w:color w:val="000000"/>
          <w:shd w:val="clear" w:color="auto" w:fill="FFFFFF"/>
          <w:lang w:val="hy-AM"/>
        </w:rPr>
        <w:t>սխեմանները</w:t>
      </w:r>
      <w:proofErr w:type="spellEnd"/>
      <w:r w:rsidRPr="00197BE0">
        <w:rPr>
          <w:rFonts w:ascii="GHEA Grapalat" w:eastAsiaTheme="minorHAnsi" w:hAnsi="GHEA Grapalat" w:cstheme="minorBidi"/>
          <w:color w:val="000000"/>
          <w:shd w:val="clear" w:color="auto" w:fill="FFFFFF"/>
          <w:lang w:val="hy-AM"/>
        </w:rPr>
        <w:t xml:space="preserve"> նախապես համաձայնեցնելով պետական ճանապարհային մարմնի և </w:t>
      </w:r>
      <w:proofErr w:type="spellStart"/>
      <w:r w:rsidRPr="00197BE0">
        <w:rPr>
          <w:rFonts w:ascii="GHEA Grapalat" w:eastAsiaTheme="minorHAnsi" w:hAnsi="GHEA Grapalat" w:cstheme="minorBidi"/>
          <w:color w:val="000000"/>
          <w:shd w:val="clear" w:color="auto" w:fill="FFFFFF"/>
          <w:lang w:val="hy-AM"/>
        </w:rPr>
        <w:t>երթևեկության</w:t>
      </w:r>
      <w:proofErr w:type="spellEnd"/>
      <w:r w:rsidRPr="00197BE0">
        <w:rPr>
          <w:rFonts w:ascii="GHEA Grapalat" w:eastAsiaTheme="minorHAnsi" w:hAnsi="GHEA Grapalat" w:cstheme="minorBidi"/>
          <w:color w:val="000000"/>
          <w:shd w:val="clear" w:color="auto" w:fill="FFFFFF"/>
          <w:lang w:val="hy-AM"/>
        </w:rPr>
        <w:t xml:space="preserve"> անվտանգության ապահովման բնագավառի Հայաստանի Հանրապետության կառավարության լիազորած պետական կառավարման մարմնի հետ:</w:t>
      </w:r>
      <w:bookmarkEnd w:id="70"/>
      <w:r w:rsidRPr="00197BE0">
        <w:rPr>
          <w:rFonts w:ascii="GHEA Grapalat" w:eastAsiaTheme="minorHAnsi" w:hAnsi="GHEA Grapalat"/>
          <w:color w:val="000000"/>
          <w:shd w:val="clear" w:color="auto" w:fill="FFFFFF"/>
          <w:lang w:val="hy-AM"/>
        </w:rPr>
        <w:t>»</w:t>
      </w:r>
      <w:r w:rsidRPr="00197BE0">
        <w:rPr>
          <w:rFonts w:ascii="GHEA Grapalat" w:hAnsi="GHEA Grapalat"/>
          <w:color w:val="000000" w:themeColor="text1"/>
          <w:lang w:val="hy-AM"/>
        </w:rPr>
        <w:t>։</w:t>
      </w:r>
    </w:p>
    <w:p w14:paraId="49714C06" w14:textId="77777777" w:rsidR="00EF5638" w:rsidRPr="00197BE0" w:rsidRDefault="00EF5638" w:rsidP="00EF5638">
      <w:pPr>
        <w:spacing w:after="0" w:line="360" w:lineRule="auto"/>
        <w:ind w:firstLine="720"/>
        <w:jc w:val="both"/>
        <w:rPr>
          <w:rFonts w:ascii="GHEA Grapalat" w:eastAsia="Times New Roman" w:hAnsi="GHEA Grapalat" w:cs="Times New Roman"/>
          <w:color w:val="000000" w:themeColor="text1"/>
          <w:sz w:val="24"/>
          <w:szCs w:val="24"/>
          <w:lang w:val="hy-AM"/>
        </w:rPr>
      </w:pPr>
    </w:p>
    <w:p w14:paraId="1A7E6D2E" w14:textId="77777777" w:rsidR="00EF5638" w:rsidRPr="00197BE0" w:rsidRDefault="00EF5638" w:rsidP="00EF5638">
      <w:pPr>
        <w:spacing w:after="0" w:line="360" w:lineRule="auto"/>
        <w:ind w:firstLine="720"/>
        <w:jc w:val="both"/>
        <w:rPr>
          <w:rFonts w:ascii="GHEA Grapalat" w:eastAsia="MS Mincho" w:hAnsi="GHEA Grapalat" w:cs="MS Mincho"/>
          <w:color w:val="000000" w:themeColor="text1"/>
          <w:spacing w:val="-6"/>
          <w:sz w:val="24"/>
          <w:szCs w:val="24"/>
          <w:lang w:val="hy-AM"/>
        </w:rPr>
      </w:pPr>
      <w:r w:rsidRPr="00197BE0">
        <w:rPr>
          <w:rFonts w:ascii="GHEA Grapalat" w:hAnsi="GHEA Grapalat"/>
          <w:b/>
          <w:bCs/>
          <w:color w:val="000000" w:themeColor="text1"/>
          <w:spacing w:val="-6"/>
          <w:sz w:val="24"/>
          <w:szCs w:val="24"/>
          <w:lang w:val="hy-AM"/>
        </w:rPr>
        <w:t xml:space="preserve">Հոդված 13. </w:t>
      </w:r>
      <w:r w:rsidRPr="00197BE0">
        <w:rPr>
          <w:rFonts w:ascii="GHEA Grapalat" w:hAnsi="GHEA Grapalat"/>
          <w:color w:val="000000" w:themeColor="text1"/>
          <w:spacing w:val="-6"/>
          <w:sz w:val="24"/>
          <w:szCs w:val="24"/>
          <w:lang w:val="hy-AM"/>
        </w:rPr>
        <w:t>Օրենքի 14-րդ հոդվածի՝</w:t>
      </w:r>
    </w:p>
    <w:p w14:paraId="7F2F3FDE" w14:textId="77777777" w:rsidR="00EF5638" w:rsidRPr="00197BE0" w:rsidRDefault="00EF5638" w:rsidP="00EF5638">
      <w:pPr>
        <w:spacing w:after="0" w:line="360" w:lineRule="auto"/>
        <w:ind w:firstLine="720"/>
        <w:jc w:val="both"/>
        <w:rPr>
          <w:rFonts w:ascii="GHEA Grapalat" w:eastAsia="Times New Roman" w:hAnsi="GHEA Grapalat" w:cs="Times New Roman"/>
          <w:color w:val="000000" w:themeColor="text1"/>
          <w:sz w:val="24"/>
          <w:szCs w:val="24"/>
          <w:lang w:val="hy-AM"/>
        </w:rPr>
      </w:pPr>
      <w:r w:rsidRPr="00197BE0">
        <w:rPr>
          <w:rFonts w:ascii="GHEA Grapalat" w:hAnsi="GHEA Grapalat"/>
          <w:color w:val="000000" w:themeColor="text1"/>
          <w:sz w:val="24"/>
          <w:szCs w:val="24"/>
          <w:lang w:val="hy-AM"/>
        </w:rPr>
        <w:lastRenderedPageBreak/>
        <w:t>1</w:t>
      </w:r>
      <w:r w:rsidRPr="00197BE0">
        <w:rPr>
          <w:rFonts w:ascii="Cambria Math" w:eastAsia="MS Mincho"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4-րդ մասում «հանրապետության քաղաքային համայնքներում նախատեսվող օբյեկտների համար պետական ճանապարհային մարմին են ներկայացնում քաղաքապետը, իսկ գյուղական համայնքներում կամ դրանցից դուրս` մարզպետը» բառերը փոխարինել «</w:t>
      </w:r>
      <w:bookmarkStart w:id="74" w:name="_Hlk112438842"/>
      <w:r w:rsidRPr="00197BE0">
        <w:rPr>
          <w:rFonts w:ascii="GHEA Grapalat" w:hAnsi="GHEA Grapalat"/>
          <w:color w:val="000000" w:themeColor="text1"/>
          <w:sz w:val="24"/>
          <w:szCs w:val="24"/>
          <w:lang w:val="hy-AM"/>
        </w:rPr>
        <w:t>պետական ճանապարհային մարմին է ներկայացնում համապատասխան համայնքի ղեկավարը</w:t>
      </w:r>
      <w:bookmarkEnd w:id="74"/>
      <w:r w:rsidRPr="00197BE0">
        <w:rPr>
          <w:rFonts w:ascii="GHEA Grapalat" w:hAnsi="GHEA Grapalat"/>
          <w:color w:val="000000" w:themeColor="text1"/>
          <w:sz w:val="24"/>
          <w:szCs w:val="24"/>
          <w:lang w:val="hy-AM"/>
        </w:rPr>
        <w:t>» բառերով։</w:t>
      </w:r>
    </w:p>
    <w:p w14:paraId="52B236C3" w14:textId="77777777" w:rsidR="00EF5638" w:rsidRPr="00197BE0" w:rsidRDefault="00EF5638" w:rsidP="00EF5638">
      <w:pPr>
        <w:spacing w:after="0" w:line="360" w:lineRule="auto"/>
        <w:ind w:firstLine="720"/>
        <w:jc w:val="both"/>
        <w:rPr>
          <w:rFonts w:ascii="GHEA Grapalat" w:eastAsia="Times New Roman" w:hAnsi="GHEA Grapalat" w:cs="Times New Roman"/>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2</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5-րդ մասը շարադրել նոր խմբագրությամբ</w:t>
      </w:r>
      <w:r w:rsidRPr="00197BE0">
        <w:rPr>
          <w:rFonts w:ascii="Cambria Math" w:eastAsia="MS Mincho" w:hAnsi="Cambria Math" w:cs="Cambria Math"/>
          <w:color w:val="000000" w:themeColor="text1"/>
          <w:sz w:val="24"/>
          <w:szCs w:val="24"/>
          <w:lang w:val="hy-AM"/>
        </w:rPr>
        <w:t>․</w:t>
      </w:r>
    </w:p>
    <w:p w14:paraId="19EBAE49" w14:textId="77777777" w:rsidR="00EF5638" w:rsidRPr="00197BE0" w:rsidRDefault="00EF5638" w:rsidP="00EF5638">
      <w:pPr>
        <w:pStyle w:val="a0"/>
        <w:widowControl w:val="0"/>
        <w:shd w:val="clear" w:color="auto" w:fill="auto"/>
        <w:tabs>
          <w:tab w:val="left" w:pos="567"/>
        </w:tabs>
        <w:spacing w:after="0" w:line="360" w:lineRule="auto"/>
        <w:ind w:left="0" w:firstLine="720"/>
        <w:jc w:val="both"/>
        <w:rPr>
          <w:rFonts w:ascii="GHEA Grapalat" w:hAnsi="GHEA Grapalat"/>
          <w:color w:val="000000" w:themeColor="text1"/>
          <w:sz w:val="24"/>
          <w:szCs w:val="24"/>
          <w:lang w:eastAsia="en-US" w:bidi="ar-SA"/>
        </w:rPr>
      </w:pPr>
      <w:r w:rsidRPr="00197BE0">
        <w:rPr>
          <w:rFonts w:ascii="GHEA Grapalat" w:hAnsi="GHEA Grapalat"/>
          <w:color w:val="000000" w:themeColor="text1"/>
          <w:sz w:val="24"/>
          <w:szCs w:val="24"/>
        </w:rPr>
        <w:t>«</w:t>
      </w:r>
      <w:bookmarkStart w:id="75" w:name="_Hlk112438866"/>
      <w:bookmarkStart w:id="76" w:name="_Hlk115694576"/>
      <w:r w:rsidRPr="00197BE0">
        <w:rPr>
          <w:rFonts w:ascii="GHEA Grapalat" w:hAnsi="GHEA Grapalat"/>
          <w:color w:val="000000" w:themeColor="text1"/>
          <w:sz w:val="24"/>
          <w:szCs w:val="24"/>
        </w:rPr>
        <w:t xml:space="preserve">5. </w:t>
      </w:r>
      <w:bookmarkStart w:id="77" w:name="_Hlk115863905"/>
      <w:r w:rsidRPr="00197BE0">
        <w:rPr>
          <w:rFonts w:ascii="GHEA Grapalat" w:hAnsi="GHEA Grapalat"/>
          <w:sz w:val="24"/>
          <w:szCs w:val="24"/>
        </w:rPr>
        <w:t>Ա</w:t>
      </w:r>
      <w:r w:rsidRPr="00197BE0">
        <w:rPr>
          <w:rFonts w:ascii="GHEA Grapalat" w:hAnsi="GHEA Grapalat"/>
          <w:color w:val="000000" w:themeColor="text1"/>
          <w:sz w:val="24"/>
          <w:szCs w:val="24"/>
        </w:rPr>
        <w:t xml:space="preserve">վտոմոբիլային ճանապարհի պաշտպանական գոտում, ինչպես նաև բնակավայրի միջով անցնող հատվածներում շենքերի և շինությունների կառուցման նպատակով հողամասերի նպատակային և գործառնական նշանակության փոփոխությունը, ինչպես նաև համայնքի սեփականությունը հանդիսացող հողամասերի </w:t>
      </w:r>
      <w:proofErr w:type="spellStart"/>
      <w:r w:rsidRPr="00197BE0">
        <w:rPr>
          <w:rFonts w:ascii="GHEA Grapalat" w:hAnsi="GHEA Grapalat"/>
          <w:color w:val="000000" w:themeColor="text1"/>
          <w:sz w:val="24"/>
          <w:szCs w:val="24"/>
        </w:rPr>
        <w:t>օտարումները</w:t>
      </w:r>
      <w:proofErr w:type="spellEnd"/>
      <w:r w:rsidRPr="00197BE0">
        <w:rPr>
          <w:rFonts w:ascii="GHEA Grapalat" w:hAnsi="GHEA Grapalat"/>
          <w:color w:val="000000" w:themeColor="text1"/>
          <w:sz w:val="24"/>
          <w:szCs w:val="24"/>
        </w:rPr>
        <w:t>, իրականացվում են օրենքով սահմանված կարգով։ Ընդ որում` համայնքի սեփականությունը հանդիսացող հողամասերի օտարման առաջարկությունները նախապես համաձայնեցվում են պետական</w:t>
      </w:r>
      <w:r w:rsidRPr="00197BE0">
        <w:rPr>
          <w:rFonts w:ascii="GHEA Grapalat" w:hAnsi="GHEA Grapalat" w:cs="Calibri"/>
          <w:color w:val="000000" w:themeColor="text1"/>
          <w:sz w:val="24"/>
          <w:szCs w:val="24"/>
        </w:rPr>
        <w:t xml:space="preserve"> </w:t>
      </w:r>
      <w:r w:rsidRPr="00197BE0">
        <w:rPr>
          <w:rFonts w:ascii="GHEA Grapalat" w:hAnsi="GHEA Grapalat"/>
          <w:color w:val="000000" w:themeColor="text1"/>
          <w:sz w:val="24"/>
          <w:szCs w:val="24"/>
        </w:rPr>
        <w:t xml:space="preserve">ճանապարհային մարմնի և </w:t>
      </w:r>
      <w:proofErr w:type="spellStart"/>
      <w:r w:rsidRPr="00197BE0">
        <w:rPr>
          <w:rFonts w:ascii="GHEA Grapalat" w:hAnsi="GHEA Grapalat"/>
          <w:color w:val="000000" w:themeColor="text1"/>
          <w:sz w:val="24"/>
          <w:szCs w:val="24"/>
        </w:rPr>
        <w:t>երթևեկության</w:t>
      </w:r>
      <w:proofErr w:type="spellEnd"/>
      <w:r w:rsidRPr="00197BE0">
        <w:rPr>
          <w:rFonts w:ascii="GHEA Grapalat" w:hAnsi="GHEA Grapalat"/>
          <w:color w:val="000000" w:themeColor="text1"/>
          <w:sz w:val="24"/>
          <w:szCs w:val="24"/>
        </w:rPr>
        <w:t xml:space="preserve"> անվտանգության ապահովման բնագավառի լիազոր մարմնի հետ:</w:t>
      </w:r>
      <w:bookmarkEnd w:id="75"/>
      <w:bookmarkEnd w:id="77"/>
      <w:r w:rsidRPr="00197BE0">
        <w:rPr>
          <w:rFonts w:ascii="GHEA Grapalat" w:hAnsi="GHEA Grapalat"/>
          <w:color w:val="000000" w:themeColor="text1"/>
          <w:sz w:val="24"/>
          <w:szCs w:val="24"/>
          <w:lang w:eastAsia="en-US" w:bidi="ar-SA"/>
        </w:rPr>
        <w:t>»։</w:t>
      </w:r>
      <w:bookmarkEnd w:id="76"/>
    </w:p>
    <w:p w14:paraId="0189D906" w14:textId="77777777" w:rsidR="00EF5638" w:rsidRPr="00197BE0" w:rsidRDefault="00EF5638" w:rsidP="00EF5638">
      <w:pPr>
        <w:pStyle w:val="a0"/>
        <w:widowControl w:val="0"/>
        <w:shd w:val="clear" w:color="auto" w:fill="auto"/>
        <w:tabs>
          <w:tab w:val="left" w:pos="567"/>
        </w:tabs>
        <w:spacing w:after="0" w:line="360" w:lineRule="auto"/>
        <w:ind w:left="0" w:firstLine="720"/>
        <w:jc w:val="both"/>
        <w:rPr>
          <w:rFonts w:ascii="GHEA Grapalat" w:hAnsi="GHEA Grapalat"/>
          <w:color w:val="000000" w:themeColor="text1"/>
          <w:sz w:val="24"/>
          <w:szCs w:val="24"/>
          <w:lang w:eastAsia="en-US" w:bidi="ar-SA"/>
        </w:rPr>
      </w:pPr>
    </w:p>
    <w:p w14:paraId="20577EFE" w14:textId="77777777" w:rsidR="00EF5638" w:rsidRPr="00197BE0" w:rsidRDefault="00EF5638" w:rsidP="00EF5638">
      <w:pPr>
        <w:pStyle w:val="ListParagraph"/>
        <w:tabs>
          <w:tab w:val="left" w:pos="1080"/>
        </w:tabs>
        <w:spacing w:after="0" w:line="360" w:lineRule="auto"/>
        <w:jc w:val="both"/>
        <w:rPr>
          <w:rFonts w:ascii="GHEA Grapalat" w:eastAsia="Times New Roman" w:hAnsi="GHEA Grapalat" w:cs="Times New Roman"/>
          <w:color w:val="000000" w:themeColor="text1"/>
          <w:sz w:val="24"/>
          <w:szCs w:val="24"/>
          <w:lang w:val="hy-AM"/>
        </w:rPr>
      </w:pPr>
    </w:p>
    <w:p w14:paraId="57AF9883" w14:textId="77777777" w:rsidR="00EF5638" w:rsidRPr="00197BE0" w:rsidRDefault="00EF5638" w:rsidP="00EF5638">
      <w:pPr>
        <w:pStyle w:val="a0"/>
        <w:widowControl w:val="0"/>
        <w:shd w:val="clear" w:color="auto" w:fill="auto"/>
        <w:tabs>
          <w:tab w:val="left" w:pos="0"/>
        </w:tabs>
        <w:spacing w:after="0" w:line="360" w:lineRule="auto"/>
        <w:ind w:left="0" w:firstLine="720"/>
        <w:jc w:val="both"/>
        <w:rPr>
          <w:rFonts w:ascii="GHEA Grapalat" w:eastAsia="MS Mincho" w:hAnsi="GHEA Grapalat" w:cs="MS Mincho"/>
          <w:color w:val="000000" w:themeColor="text1"/>
          <w:spacing w:val="-6"/>
          <w:sz w:val="24"/>
          <w:szCs w:val="24"/>
        </w:rPr>
      </w:pPr>
      <w:r w:rsidRPr="00197BE0">
        <w:rPr>
          <w:rFonts w:ascii="GHEA Grapalat" w:hAnsi="GHEA Grapalat"/>
          <w:b/>
          <w:bCs/>
          <w:color w:val="000000" w:themeColor="text1"/>
          <w:spacing w:val="-6"/>
          <w:sz w:val="24"/>
          <w:szCs w:val="24"/>
        </w:rPr>
        <w:t xml:space="preserve">Հոդված 14. </w:t>
      </w:r>
      <w:r w:rsidRPr="00197BE0">
        <w:rPr>
          <w:rFonts w:ascii="GHEA Grapalat" w:hAnsi="GHEA Grapalat"/>
          <w:color w:val="000000" w:themeColor="text1"/>
          <w:spacing w:val="-6"/>
          <w:sz w:val="24"/>
          <w:szCs w:val="24"/>
        </w:rPr>
        <w:t xml:space="preserve">Օրենքը լրացնել </w:t>
      </w:r>
      <w:proofErr w:type="spellStart"/>
      <w:r w:rsidRPr="00197BE0">
        <w:rPr>
          <w:rFonts w:ascii="GHEA Grapalat" w:hAnsi="GHEA Grapalat"/>
          <w:color w:val="000000" w:themeColor="text1"/>
          <w:spacing w:val="-6"/>
          <w:sz w:val="24"/>
          <w:szCs w:val="24"/>
        </w:rPr>
        <w:t>հետևյալ</w:t>
      </w:r>
      <w:proofErr w:type="spellEnd"/>
      <w:r w:rsidRPr="00197BE0">
        <w:rPr>
          <w:rFonts w:ascii="GHEA Grapalat" w:hAnsi="GHEA Grapalat"/>
          <w:color w:val="000000" w:themeColor="text1"/>
          <w:spacing w:val="-6"/>
          <w:sz w:val="24"/>
          <w:szCs w:val="24"/>
        </w:rPr>
        <w:t xml:space="preserve"> բովանդակությամբ նոր 4.1 գլխով.</w:t>
      </w:r>
    </w:p>
    <w:p w14:paraId="067AAE73" w14:textId="77777777" w:rsidR="00EF5638" w:rsidRPr="00197BE0" w:rsidRDefault="00EF5638" w:rsidP="00EF5638">
      <w:pPr>
        <w:pStyle w:val="a0"/>
        <w:widowControl w:val="0"/>
        <w:shd w:val="clear" w:color="auto" w:fill="auto"/>
        <w:tabs>
          <w:tab w:val="left" w:pos="720"/>
        </w:tabs>
        <w:spacing w:after="0" w:line="360" w:lineRule="auto"/>
        <w:ind w:left="0"/>
        <w:jc w:val="center"/>
        <w:rPr>
          <w:rFonts w:ascii="GHEA Grapalat" w:hAnsi="GHEA Grapalat"/>
          <w:color w:val="000000" w:themeColor="text1"/>
          <w:spacing w:val="-6"/>
          <w:sz w:val="24"/>
          <w:szCs w:val="24"/>
        </w:rPr>
      </w:pPr>
      <w:r w:rsidRPr="00197BE0">
        <w:rPr>
          <w:rFonts w:ascii="GHEA Grapalat" w:hAnsi="GHEA Grapalat"/>
          <w:color w:val="000000" w:themeColor="text1"/>
          <w:spacing w:val="-6"/>
          <w:sz w:val="24"/>
          <w:szCs w:val="24"/>
        </w:rPr>
        <w:t>«</w:t>
      </w:r>
      <w:bookmarkStart w:id="78" w:name="_Hlk148706538"/>
      <w:bookmarkStart w:id="79" w:name="_Hlk112438922"/>
      <w:r w:rsidRPr="00197BE0">
        <w:rPr>
          <w:rFonts w:ascii="GHEA Grapalat" w:hAnsi="GHEA Grapalat"/>
          <w:b/>
          <w:bCs/>
          <w:color w:val="000000" w:themeColor="text1"/>
          <w:spacing w:val="-6"/>
          <w:sz w:val="24"/>
          <w:szCs w:val="24"/>
        </w:rPr>
        <w:t>Գ Լ ՈՒ Խ 4.1</w:t>
      </w:r>
    </w:p>
    <w:p w14:paraId="2B832D46" w14:textId="77777777" w:rsidR="00EF5638" w:rsidRPr="00197BE0" w:rsidRDefault="00EF5638" w:rsidP="00EF5638">
      <w:pPr>
        <w:pStyle w:val="a0"/>
        <w:widowControl w:val="0"/>
        <w:shd w:val="clear" w:color="auto" w:fill="auto"/>
        <w:tabs>
          <w:tab w:val="left" w:pos="0"/>
        </w:tabs>
        <w:spacing w:after="0" w:line="360" w:lineRule="auto"/>
        <w:ind w:left="0" w:firstLine="720"/>
        <w:jc w:val="center"/>
        <w:rPr>
          <w:rFonts w:ascii="GHEA Grapalat" w:hAnsi="GHEA Grapalat"/>
          <w:b/>
          <w:bCs/>
          <w:color w:val="000000" w:themeColor="text1"/>
          <w:sz w:val="24"/>
          <w:szCs w:val="24"/>
        </w:rPr>
      </w:pPr>
      <w:bookmarkStart w:id="80" w:name="_Hlk115789034"/>
      <w:r w:rsidRPr="00197BE0">
        <w:rPr>
          <w:rFonts w:ascii="GHEA Grapalat" w:hAnsi="GHEA Grapalat"/>
          <w:b/>
          <w:bCs/>
          <w:color w:val="000000" w:themeColor="text1"/>
          <w:sz w:val="24"/>
          <w:szCs w:val="24"/>
        </w:rPr>
        <w:t>ՃԱՆԱՊԱՐՀԱՅԻՆ ԱՆՎՏԱՆԳՈՒԹՅԱՆ ԿԱՌԱՎԱՐՈՒՄԸ</w:t>
      </w:r>
    </w:p>
    <w:p w14:paraId="626C9272" w14:textId="77777777" w:rsidR="00EF5638" w:rsidRPr="00197BE0" w:rsidRDefault="00EF5638" w:rsidP="00EF5638">
      <w:pPr>
        <w:pStyle w:val="a0"/>
        <w:widowControl w:val="0"/>
        <w:shd w:val="clear" w:color="auto" w:fill="auto"/>
        <w:tabs>
          <w:tab w:val="left" w:pos="0"/>
        </w:tabs>
        <w:spacing w:after="0" w:line="360" w:lineRule="auto"/>
        <w:ind w:left="0" w:firstLine="720"/>
        <w:jc w:val="center"/>
        <w:rPr>
          <w:rFonts w:ascii="GHEA Grapalat" w:hAnsi="GHEA Grapalat"/>
          <w:b/>
          <w:bCs/>
          <w:color w:val="000000" w:themeColor="text1"/>
          <w:sz w:val="24"/>
          <w:szCs w:val="24"/>
        </w:rPr>
      </w:pPr>
    </w:p>
    <w:p w14:paraId="7A3B0C35" w14:textId="77777777" w:rsidR="00EF5638" w:rsidRPr="00197BE0" w:rsidRDefault="00EF5638" w:rsidP="00EF5638">
      <w:pPr>
        <w:pStyle w:val="a0"/>
        <w:widowControl w:val="0"/>
        <w:shd w:val="clear" w:color="auto" w:fill="auto"/>
        <w:tabs>
          <w:tab w:val="left" w:pos="810"/>
        </w:tabs>
        <w:spacing w:after="0" w:line="360" w:lineRule="auto"/>
        <w:ind w:left="720"/>
        <w:rPr>
          <w:rFonts w:ascii="GHEA Grapalat" w:hAnsi="GHEA Grapalat"/>
          <w:b/>
          <w:color w:val="000000" w:themeColor="text1"/>
          <w:sz w:val="24"/>
          <w:szCs w:val="24"/>
        </w:rPr>
      </w:pPr>
      <w:bookmarkStart w:id="81" w:name="_Hlk115864032"/>
      <w:bookmarkStart w:id="82" w:name="_Hlk148706483"/>
      <w:bookmarkEnd w:id="78"/>
      <w:r w:rsidRPr="00197BE0">
        <w:rPr>
          <w:rFonts w:ascii="GHEA Grapalat" w:hAnsi="GHEA Grapalat"/>
          <w:b/>
          <w:bCs/>
          <w:color w:val="000000" w:themeColor="text1"/>
          <w:spacing w:val="-6"/>
          <w:sz w:val="24"/>
          <w:szCs w:val="24"/>
        </w:rPr>
        <w:t>Հոդված 19.1 Ավտոմոբիլային ճանապարհների ենթակառուցվածքի անվտանգության</w:t>
      </w:r>
      <w:r w:rsidRPr="00197BE0">
        <w:rPr>
          <w:rFonts w:ascii="GHEA Grapalat" w:hAnsi="GHEA Grapalat"/>
          <w:b/>
          <w:bCs/>
          <w:color w:val="000000" w:themeColor="text1"/>
          <w:sz w:val="24"/>
          <w:szCs w:val="24"/>
        </w:rPr>
        <w:t xml:space="preserve"> կառավարումը</w:t>
      </w:r>
      <w:r w:rsidRPr="00197BE0">
        <w:rPr>
          <w:rFonts w:ascii="GHEA Grapalat" w:hAnsi="GHEA Grapalat"/>
          <w:b/>
          <w:color w:val="000000" w:themeColor="text1"/>
          <w:sz w:val="24"/>
          <w:szCs w:val="24"/>
        </w:rPr>
        <w:t xml:space="preserve"> և ճանապարհային անվտանգության ազդեցության գնահատումը</w:t>
      </w:r>
    </w:p>
    <w:p w14:paraId="46504391" w14:textId="77777777" w:rsidR="00EF5638" w:rsidRPr="00197BE0" w:rsidRDefault="00EF5638" w:rsidP="00EF5638">
      <w:pPr>
        <w:pStyle w:val="a0"/>
        <w:widowControl w:val="0"/>
        <w:shd w:val="clear" w:color="auto" w:fill="auto"/>
        <w:tabs>
          <w:tab w:val="left" w:pos="810"/>
        </w:tabs>
        <w:spacing w:after="0" w:line="360" w:lineRule="auto"/>
        <w:ind w:left="720"/>
        <w:rPr>
          <w:rFonts w:ascii="GHEA Grapalat" w:hAnsi="GHEA Grapalat"/>
          <w:b/>
          <w:bCs/>
          <w:color w:val="000000" w:themeColor="text1"/>
          <w:sz w:val="24"/>
          <w:szCs w:val="24"/>
        </w:rPr>
      </w:pPr>
    </w:p>
    <w:p w14:paraId="103CE453" w14:textId="77777777" w:rsidR="00EF5638" w:rsidRPr="00197BE0" w:rsidRDefault="00EF5638" w:rsidP="00EF5638">
      <w:pPr>
        <w:pStyle w:val="a0"/>
        <w:widowControl w:val="0"/>
        <w:numPr>
          <w:ilvl w:val="0"/>
          <w:numId w:val="12"/>
        </w:numPr>
        <w:shd w:val="clear" w:color="auto" w:fill="auto"/>
        <w:tabs>
          <w:tab w:val="left" w:pos="72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pacing w:val="-6"/>
          <w:sz w:val="24"/>
          <w:szCs w:val="24"/>
        </w:rPr>
        <w:t>Ա</w:t>
      </w:r>
      <w:r w:rsidRPr="00197BE0">
        <w:rPr>
          <w:rFonts w:ascii="GHEA Grapalat" w:hAnsi="GHEA Grapalat"/>
          <w:color w:val="000000" w:themeColor="text1"/>
          <w:sz w:val="24"/>
          <w:szCs w:val="24"/>
        </w:rPr>
        <w:t xml:space="preserve">վտոմոբիլային ճանապարհների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hAnsi="GHEA Grapalat"/>
          <w:color w:val="000000" w:themeColor="text1"/>
          <w:sz w:val="24"/>
          <w:szCs w:val="24"/>
        </w:rPr>
        <w:t xml:space="preserve"> անվտանգության կառավարումը</w:t>
      </w:r>
      <w:r w:rsidRPr="00197BE0">
        <w:rPr>
          <w:rFonts w:ascii="GHEA Grapalat" w:eastAsia="Arial Unicode" w:hAnsi="GHEA Grapalat" w:cs="Arial Unicode"/>
          <w:color w:val="000000" w:themeColor="text1"/>
          <w:sz w:val="24"/>
          <w:szCs w:val="24"/>
        </w:rPr>
        <w:t xml:space="preserve"> </w:t>
      </w:r>
      <w:r w:rsidRPr="00197BE0">
        <w:rPr>
          <w:rFonts w:ascii="GHEA Grapalat" w:hAnsi="GHEA Grapalat"/>
          <w:color w:val="000000" w:themeColor="text1"/>
          <w:spacing w:val="-6"/>
          <w:sz w:val="24"/>
          <w:szCs w:val="24"/>
        </w:rPr>
        <w:t xml:space="preserve">իրականացնում է </w:t>
      </w:r>
      <w:r w:rsidRPr="00197BE0">
        <w:rPr>
          <w:rFonts w:ascii="GHEA Grapalat" w:eastAsia="Arial Unicode" w:hAnsi="GHEA Grapalat" w:cs="Arial Unicode"/>
          <w:color w:val="000000" w:themeColor="text1"/>
          <w:sz w:val="24"/>
          <w:szCs w:val="24"/>
        </w:rPr>
        <w:t>պետական</w:t>
      </w:r>
      <w:r w:rsidRPr="00197BE0">
        <w:rPr>
          <w:rFonts w:ascii="GHEA Grapalat" w:hAnsi="GHEA Grapalat"/>
          <w:color w:val="000000" w:themeColor="text1"/>
          <w:sz w:val="24"/>
          <w:szCs w:val="24"/>
        </w:rPr>
        <w:t xml:space="preserve"> ճանապարհային </w:t>
      </w:r>
      <w:r w:rsidRPr="00197BE0">
        <w:rPr>
          <w:rFonts w:ascii="GHEA Grapalat" w:hAnsi="GHEA Grapalat"/>
          <w:color w:val="000000" w:themeColor="text1"/>
          <w:spacing w:val="-6"/>
          <w:sz w:val="24"/>
          <w:szCs w:val="24"/>
        </w:rPr>
        <w:t>մարմինը</w:t>
      </w:r>
      <w:r w:rsidRPr="00197BE0">
        <w:rPr>
          <w:rFonts w:ascii="GHEA Grapalat" w:hAnsi="GHEA Grapalat"/>
          <w:color w:val="000000" w:themeColor="text1"/>
          <w:sz w:val="24"/>
          <w:szCs w:val="24"/>
        </w:rPr>
        <w:t>։</w:t>
      </w:r>
    </w:p>
    <w:p w14:paraId="0B10050B" w14:textId="77777777" w:rsidR="00EF5638" w:rsidRPr="00197BE0" w:rsidRDefault="00EF5638" w:rsidP="00EF5638">
      <w:pPr>
        <w:pStyle w:val="a0"/>
        <w:widowControl w:val="0"/>
        <w:numPr>
          <w:ilvl w:val="0"/>
          <w:numId w:val="12"/>
        </w:numPr>
        <w:shd w:val="clear" w:color="auto" w:fill="auto"/>
        <w:tabs>
          <w:tab w:val="left" w:pos="720"/>
          <w:tab w:val="left" w:pos="810"/>
          <w:tab w:val="left" w:pos="90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pacing w:val="-6"/>
          <w:sz w:val="24"/>
          <w:szCs w:val="24"/>
        </w:rPr>
        <w:t xml:space="preserve">Ընդհանուր օգտագործման պետական </w:t>
      </w:r>
      <w:r w:rsidRPr="00197BE0">
        <w:rPr>
          <w:rFonts w:ascii="GHEA Grapalat" w:hAnsi="GHEA Grapalat"/>
          <w:color w:val="000000" w:themeColor="text1"/>
          <w:sz w:val="24"/>
          <w:szCs w:val="24"/>
        </w:rPr>
        <w:t>ավտոմոբիլային ճանապարհները</w:t>
      </w:r>
      <w:r w:rsidRPr="00197BE0">
        <w:rPr>
          <w:rFonts w:ascii="GHEA Grapalat" w:hAnsi="GHEA Grapalat"/>
          <w:color w:val="000000" w:themeColor="text1"/>
          <w:sz w:val="24"/>
          <w:szCs w:val="24"/>
          <w:shd w:val="clear" w:color="auto" w:fill="FFFFFF"/>
        </w:rPr>
        <w:t xml:space="preserve"> </w:t>
      </w:r>
      <w:r w:rsidRPr="00197BE0">
        <w:rPr>
          <w:rFonts w:ascii="GHEA Grapalat" w:eastAsia="Arian AMU" w:hAnsi="GHEA Grapalat" w:cs="Arian AMU"/>
          <w:color w:val="000000" w:themeColor="text1"/>
          <w:sz w:val="24"/>
          <w:szCs w:val="24"/>
        </w:rPr>
        <w:t>ենթակա են ճ</w:t>
      </w:r>
      <w:r w:rsidRPr="00197BE0">
        <w:rPr>
          <w:rFonts w:ascii="GHEA Grapalat" w:hAnsi="GHEA Grapalat"/>
          <w:color w:val="000000" w:themeColor="text1"/>
          <w:sz w:val="24"/>
          <w:szCs w:val="24"/>
        </w:rPr>
        <w:t>անապարհային անվտանգության ազդեցության պարտադիր գնահատման։</w:t>
      </w:r>
    </w:p>
    <w:p w14:paraId="009E3604" w14:textId="77777777" w:rsidR="00EF5638" w:rsidRPr="00197BE0" w:rsidRDefault="00EF5638" w:rsidP="00EF5638">
      <w:pPr>
        <w:pStyle w:val="a0"/>
        <w:widowControl w:val="0"/>
        <w:numPr>
          <w:ilvl w:val="0"/>
          <w:numId w:val="12"/>
        </w:numPr>
        <w:shd w:val="clear" w:color="auto" w:fill="auto"/>
        <w:tabs>
          <w:tab w:val="left" w:pos="720"/>
          <w:tab w:val="left" w:pos="810"/>
          <w:tab w:val="left" w:pos="90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 xml:space="preserve">Ճանապարհային անվտանգության ազդեցության գնահատման գործընթացում պետք է հաշվի առնվեն  ճանապարհային </w:t>
      </w:r>
      <w:proofErr w:type="spellStart"/>
      <w:r w:rsidRPr="00197BE0">
        <w:rPr>
          <w:rFonts w:ascii="GHEA Grapalat" w:hAnsi="GHEA Grapalat"/>
          <w:color w:val="000000" w:themeColor="text1"/>
          <w:sz w:val="24"/>
          <w:szCs w:val="24"/>
        </w:rPr>
        <w:t>երթևեկության</w:t>
      </w:r>
      <w:proofErr w:type="spellEnd"/>
      <w:r w:rsidRPr="00197BE0">
        <w:rPr>
          <w:rFonts w:ascii="GHEA Grapalat" w:hAnsi="GHEA Grapalat"/>
          <w:color w:val="000000" w:themeColor="text1"/>
          <w:sz w:val="24"/>
          <w:szCs w:val="24"/>
        </w:rPr>
        <w:t xml:space="preserve"> խոցելի խմբերի ճանապարհից անվտանգ օգտվելու իրավունքները։</w:t>
      </w:r>
    </w:p>
    <w:p w14:paraId="508AE1B6" w14:textId="77777777" w:rsidR="00EF5638" w:rsidRPr="00197BE0" w:rsidRDefault="00EF5638" w:rsidP="00EF5638">
      <w:pPr>
        <w:pStyle w:val="a0"/>
        <w:widowControl w:val="0"/>
        <w:numPr>
          <w:ilvl w:val="0"/>
          <w:numId w:val="12"/>
        </w:numPr>
        <w:shd w:val="clear" w:color="auto" w:fill="auto"/>
        <w:tabs>
          <w:tab w:val="left" w:pos="720"/>
          <w:tab w:val="left" w:pos="810"/>
          <w:tab w:val="left" w:pos="90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lastRenderedPageBreak/>
        <w:t>Ճանապարհային անվտանգության ազդեցության գնահատման, ճ</w:t>
      </w:r>
      <w:r w:rsidRPr="008A34E4">
        <w:rPr>
          <w:rFonts w:ascii="GHEA Grapalat" w:hAnsi="GHEA Grapalat"/>
          <w:color w:val="000000" w:themeColor="text1"/>
          <w:sz w:val="24"/>
          <w:szCs w:val="24"/>
        </w:rPr>
        <w:t xml:space="preserve">անապարհային ցանցի անվտանգության տվյալների </w:t>
      </w:r>
      <w:r w:rsidRPr="003A3484">
        <w:rPr>
          <w:rFonts w:ascii="GHEA Grapalat" w:hAnsi="GHEA Grapalat"/>
          <w:color w:val="000000" w:themeColor="text1"/>
          <w:sz w:val="24"/>
          <w:szCs w:val="24"/>
        </w:rPr>
        <w:t>կառավարման և ճանապարհային անվտանգության ազդեցության գնահատման չափանիշների ս</w:t>
      </w:r>
      <w:r w:rsidRPr="00197BE0">
        <w:rPr>
          <w:rFonts w:ascii="GHEA Grapalat" w:hAnsi="GHEA Grapalat"/>
          <w:color w:val="000000" w:themeColor="text1"/>
          <w:sz w:val="24"/>
          <w:szCs w:val="24"/>
        </w:rPr>
        <w:t>ահմանման կարգը հաստատում է Հայաստանի Հանրապետության կառավարությունը։</w:t>
      </w:r>
    </w:p>
    <w:p w14:paraId="7B01EE0A" w14:textId="77777777" w:rsidR="00EF5638" w:rsidRPr="00197BE0" w:rsidRDefault="00EF5638" w:rsidP="00EF5638">
      <w:pPr>
        <w:pStyle w:val="a0"/>
        <w:widowControl w:val="0"/>
        <w:numPr>
          <w:ilvl w:val="0"/>
          <w:numId w:val="12"/>
        </w:numPr>
        <w:shd w:val="clear" w:color="auto" w:fill="auto"/>
        <w:tabs>
          <w:tab w:val="left" w:pos="720"/>
          <w:tab w:val="left" w:pos="810"/>
          <w:tab w:val="left" w:pos="90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Պետական ճանապարհային մարմինը պետք է հասանելիություն ունենա ճանապարհատրանսպորտային պատահարների հաշվառման էլեկտրոնային համակարգի տվյալներին՝ բացառությամբ անձնական տվյալների պաշտպանության մասին Հայաստանի Հանրապետության օրենսդրությամբ պաշտպանման ենթական տվյալների։</w:t>
      </w:r>
    </w:p>
    <w:p w14:paraId="1415E2A8" w14:textId="77777777" w:rsidR="00EF5638" w:rsidRPr="00197BE0" w:rsidRDefault="00EF5638" w:rsidP="00EF5638">
      <w:pPr>
        <w:pStyle w:val="a0"/>
        <w:widowControl w:val="0"/>
        <w:numPr>
          <w:ilvl w:val="0"/>
          <w:numId w:val="12"/>
        </w:numPr>
        <w:shd w:val="clear" w:color="auto" w:fill="auto"/>
        <w:tabs>
          <w:tab w:val="left" w:pos="72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 xml:space="preserve"> Ճանապա</w:t>
      </w:r>
      <w:r>
        <w:rPr>
          <w:rFonts w:ascii="GHEA Grapalat" w:hAnsi="GHEA Grapalat"/>
          <w:color w:val="000000" w:themeColor="text1"/>
          <w:sz w:val="24"/>
          <w:szCs w:val="24"/>
        </w:rPr>
        <w:t xml:space="preserve">րհային անվտանգության </w:t>
      </w:r>
      <w:r w:rsidRPr="00197BE0">
        <w:rPr>
          <w:rFonts w:ascii="GHEA Grapalat" w:hAnsi="GHEA Grapalat"/>
          <w:color w:val="000000" w:themeColor="text1"/>
          <w:sz w:val="24"/>
          <w:szCs w:val="24"/>
        </w:rPr>
        <w:t>տվյալների կառավարման համակարգի տվյալների</w:t>
      </w:r>
      <w:r>
        <w:rPr>
          <w:rFonts w:ascii="GHEA Grapalat" w:hAnsi="GHEA Grapalat"/>
          <w:color w:val="000000" w:themeColor="text1"/>
          <w:sz w:val="24"/>
          <w:szCs w:val="24"/>
        </w:rPr>
        <w:t xml:space="preserve"> հաշվառման,</w:t>
      </w:r>
      <w:r w:rsidRPr="00197BE0">
        <w:rPr>
          <w:rFonts w:ascii="GHEA Grapalat" w:hAnsi="GHEA Grapalat"/>
          <w:color w:val="000000" w:themeColor="text1"/>
          <w:sz w:val="24"/>
          <w:szCs w:val="24"/>
        </w:rPr>
        <w:t xml:space="preserve"> վերլուծության, </w:t>
      </w:r>
      <w:proofErr w:type="spellStart"/>
      <w:r w:rsidRPr="00197BE0">
        <w:rPr>
          <w:rFonts w:ascii="GHEA Grapalat" w:hAnsi="GHEA Grapalat"/>
          <w:color w:val="000000" w:themeColor="text1"/>
          <w:sz w:val="24"/>
          <w:szCs w:val="24"/>
        </w:rPr>
        <w:t>մշտադիտարկման</w:t>
      </w:r>
      <w:proofErr w:type="spellEnd"/>
      <w:r w:rsidRPr="00197BE0">
        <w:rPr>
          <w:rFonts w:ascii="GHEA Grapalat" w:hAnsi="GHEA Grapalat"/>
          <w:color w:val="000000" w:themeColor="text1"/>
          <w:sz w:val="24"/>
          <w:szCs w:val="24"/>
        </w:rPr>
        <w:t xml:space="preserve"> և գնահատման միջոցով իրականացվում են ճանապարհային անվտանգության քաղաքականության մշակման և բարելավմանն ուղղված  միջոցառումներ։ </w:t>
      </w:r>
    </w:p>
    <w:p w14:paraId="26A50599" w14:textId="77777777" w:rsidR="00EF5638" w:rsidRPr="00197BE0" w:rsidRDefault="00EF5638" w:rsidP="00EF5638">
      <w:pPr>
        <w:pStyle w:val="a0"/>
        <w:widowControl w:val="0"/>
        <w:numPr>
          <w:ilvl w:val="0"/>
          <w:numId w:val="12"/>
        </w:numPr>
        <w:shd w:val="clear" w:color="auto" w:fill="auto"/>
        <w:tabs>
          <w:tab w:val="left" w:pos="720"/>
          <w:tab w:val="left" w:pos="810"/>
          <w:tab w:val="left" w:pos="900"/>
        </w:tabs>
        <w:spacing w:after="0" w:line="360" w:lineRule="auto"/>
        <w:ind w:left="0" w:firstLine="720"/>
        <w:jc w:val="both"/>
        <w:rPr>
          <w:rFonts w:ascii="GHEA Grapalat" w:hAnsi="GHEA Grapalat"/>
          <w:color w:val="000000" w:themeColor="text1"/>
          <w:sz w:val="24"/>
          <w:szCs w:val="24"/>
        </w:rPr>
      </w:pPr>
      <w:bookmarkStart w:id="83" w:name="_Hlk156930139"/>
      <w:bookmarkStart w:id="84" w:name="_Hlk156834355"/>
      <w:proofErr w:type="spellStart"/>
      <w:r w:rsidRPr="00197BE0">
        <w:rPr>
          <w:rFonts w:ascii="GHEA Grapalat" w:hAnsi="GHEA Grapalat"/>
          <w:color w:val="000000" w:themeColor="text1"/>
          <w:sz w:val="24"/>
          <w:szCs w:val="24"/>
        </w:rPr>
        <w:t>Ճանապա</w:t>
      </w:r>
      <w:r>
        <w:rPr>
          <w:rFonts w:ascii="GHEA Grapalat" w:hAnsi="GHEA Grapalat"/>
          <w:color w:val="000000" w:themeColor="text1"/>
          <w:sz w:val="24"/>
          <w:szCs w:val="24"/>
        </w:rPr>
        <w:t>րային</w:t>
      </w:r>
      <w:proofErr w:type="spellEnd"/>
      <w:r>
        <w:rPr>
          <w:rFonts w:ascii="GHEA Grapalat" w:hAnsi="GHEA Grapalat"/>
          <w:color w:val="000000" w:themeColor="text1"/>
          <w:sz w:val="24"/>
          <w:szCs w:val="24"/>
        </w:rPr>
        <w:t xml:space="preserve"> անվտանգության </w:t>
      </w:r>
      <w:r w:rsidRPr="00197BE0">
        <w:rPr>
          <w:rFonts w:ascii="GHEA Grapalat" w:hAnsi="GHEA Grapalat"/>
          <w:color w:val="000000" w:themeColor="text1"/>
          <w:sz w:val="24"/>
          <w:szCs w:val="24"/>
        </w:rPr>
        <w:t>տվյալների կառավարման համակարգ</w:t>
      </w:r>
      <w:r>
        <w:rPr>
          <w:rFonts w:ascii="GHEA Grapalat" w:hAnsi="GHEA Grapalat"/>
          <w:color w:val="000000" w:themeColor="text1"/>
          <w:sz w:val="24"/>
          <w:szCs w:val="24"/>
        </w:rPr>
        <w:t xml:space="preserve">ի </w:t>
      </w:r>
      <w:r w:rsidRPr="00197BE0">
        <w:rPr>
          <w:rFonts w:ascii="GHEA Grapalat" w:hAnsi="GHEA Grapalat"/>
          <w:color w:val="000000" w:themeColor="text1"/>
          <w:sz w:val="24"/>
          <w:szCs w:val="24"/>
        </w:rPr>
        <w:t xml:space="preserve"> </w:t>
      </w:r>
      <w:proofErr w:type="spellStart"/>
      <w:r w:rsidRPr="00C5703D">
        <w:rPr>
          <w:rFonts w:ascii="GHEA Grapalat" w:hAnsi="GHEA Grapalat"/>
          <w:color w:val="000000" w:themeColor="text1"/>
          <w:sz w:val="24"/>
          <w:szCs w:val="24"/>
        </w:rPr>
        <w:t>ձևավորման</w:t>
      </w:r>
      <w:proofErr w:type="spellEnd"/>
      <w:r>
        <w:rPr>
          <w:rFonts w:ascii="GHEA Grapalat" w:hAnsi="GHEA Grapalat"/>
          <w:color w:val="000000" w:themeColor="text1"/>
          <w:sz w:val="24"/>
          <w:szCs w:val="24"/>
        </w:rPr>
        <w:t xml:space="preserve">, վարման, տվյալների </w:t>
      </w:r>
      <w:proofErr w:type="spellStart"/>
      <w:r>
        <w:rPr>
          <w:rFonts w:ascii="GHEA Grapalat" w:hAnsi="GHEA Grapalat"/>
          <w:color w:val="000000" w:themeColor="text1"/>
          <w:sz w:val="24"/>
          <w:szCs w:val="24"/>
        </w:rPr>
        <w:t>ինտեգրման</w:t>
      </w:r>
      <w:proofErr w:type="spellEnd"/>
      <w:r>
        <w:rPr>
          <w:rFonts w:ascii="GHEA Grapalat" w:hAnsi="GHEA Grapalat"/>
          <w:color w:val="000000" w:themeColor="text1"/>
          <w:sz w:val="24"/>
          <w:szCs w:val="24"/>
        </w:rPr>
        <w:t xml:space="preserve"> կարգը </w:t>
      </w:r>
      <w:r w:rsidRPr="00197BE0">
        <w:rPr>
          <w:rFonts w:ascii="GHEA Grapalat" w:hAnsi="GHEA Grapalat"/>
          <w:color w:val="000000" w:themeColor="text1"/>
          <w:sz w:val="24"/>
          <w:szCs w:val="24"/>
        </w:rPr>
        <w:t xml:space="preserve">սահմանում է Հայաստանի </w:t>
      </w:r>
      <w:proofErr w:type="spellStart"/>
      <w:r w:rsidRPr="00197BE0">
        <w:rPr>
          <w:rFonts w:ascii="GHEA Grapalat" w:hAnsi="GHEA Grapalat"/>
          <w:color w:val="000000" w:themeColor="text1"/>
          <w:sz w:val="24"/>
          <w:szCs w:val="24"/>
        </w:rPr>
        <w:t>Հանրապետությանբ</w:t>
      </w:r>
      <w:proofErr w:type="spellEnd"/>
      <w:r w:rsidRPr="00197BE0">
        <w:rPr>
          <w:rFonts w:ascii="GHEA Grapalat" w:hAnsi="GHEA Grapalat"/>
          <w:color w:val="000000" w:themeColor="text1"/>
          <w:sz w:val="24"/>
          <w:szCs w:val="24"/>
        </w:rPr>
        <w:t xml:space="preserve"> կառավարությ</w:t>
      </w:r>
      <w:r>
        <w:rPr>
          <w:rFonts w:ascii="GHEA Grapalat" w:hAnsi="GHEA Grapalat"/>
          <w:color w:val="000000" w:themeColor="text1"/>
          <w:sz w:val="24"/>
          <w:szCs w:val="24"/>
        </w:rPr>
        <w:t>ունը</w:t>
      </w:r>
      <w:bookmarkEnd w:id="83"/>
      <w:r w:rsidRPr="00197BE0">
        <w:rPr>
          <w:rFonts w:ascii="GHEA Grapalat" w:hAnsi="GHEA Grapalat"/>
          <w:color w:val="000000" w:themeColor="text1"/>
          <w:sz w:val="24"/>
          <w:szCs w:val="24"/>
        </w:rPr>
        <w:t>։</w:t>
      </w:r>
    </w:p>
    <w:bookmarkEnd w:id="84"/>
    <w:p w14:paraId="23D48BC3" w14:textId="77777777" w:rsidR="00EF5638" w:rsidRPr="00197BE0" w:rsidRDefault="00EF5638" w:rsidP="00EF5638">
      <w:pPr>
        <w:pStyle w:val="a0"/>
        <w:widowControl w:val="0"/>
        <w:shd w:val="clear" w:color="auto" w:fill="auto"/>
        <w:tabs>
          <w:tab w:val="left" w:pos="720"/>
          <w:tab w:val="left" w:pos="810"/>
          <w:tab w:val="left" w:pos="900"/>
        </w:tabs>
        <w:spacing w:after="0" w:line="360" w:lineRule="auto"/>
        <w:ind w:left="720"/>
        <w:jc w:val="both"/>
        <w:rPr>
          <w:rFonts w:ascii="GHEA Grapalat" w:hAnsi="GHEA Grapalat"/>
          <w:color w:val="000000" w:themeColor="text1"/>
          <w:sz w:val="24"/>
          <w:szCs w:val="24"/>
        </w:rPr>
      </w:pPr>
    </w:p>
    <w:p w14:paraId="2C026EC4" w14:textId="77777777" w:rsidR="00EF5638" w:rsidRPr="00197BE0" w:rsidRDefault="00EF5638" w:rsidP="00EF5638">
      <w:pPr>
        <w:pStyle w:val="a0"/>
        <w:widowControl w:val="0"/>
        <w:shd w:val="clear" w:color="auto" w:fill="auto"/>
        <w:tabs>
          <w:tab w:val="left" w:pos="720"/>
        </w:tabs>
        <w:spacing w:after="0" w:line="360" w:lineRule="auto"/>
        <w:ind w:left="720"/>
        <w:rPr>
          <w:rFonts w:ascii="GHEA Grapalat" w:hAnsi="GHEA Grapalat" w:cs="Sylfaen"/>
          <w:color w:val="000000" w:themeColor="text1"/>
          <w:sz w:val="24"/>
          <w:szCs w:val="24"/>
        </w:rPr>
      </w:pPr>
      <w:r w:rsidRPr="00197BE0">
        <w:rPr>
          <w:rFonts w:ascii="GHEA Grapalat" w:hAnsi="GHEA Grapalat"/>
          <w:b/>
          <w:bCs/>
          <w:color w:val="000000" w:themeColor="text1"/>
          <w:spacing w:val="-6"/>
          <w:sz w:val="24"/>
          <w:szCs w:val="24"/>
        </w:rPr>
        <w:t xml:space="preserve">Հոդված 19.2 </w:t>
      </w:r>
      <w:r w:rsidRPr="00197BE0">
        <w:rPr>
          <w:rFonts w:ascii="GHEA Grapalat" w:hAnsi="GHEA Grapalat"/>
          <w:b/>
          <w:color w:val="000000" w:themeColor="text1"/>
          <w:sz w:val="24"/>
          <w:szCs w:val="24"/>
        </w:rPr>
        <w:t xml:space="preserve">Ճանապարհային անվտանգության աուդիտը </w:t>
      </w:r>
    </w:p>
    <w:p w14:paraId="74600E25" w14:textId="77777777" w:rsidR="00EF5638" w:rsidRPr="00197BE0" w:rsidRDefault="00EF5638" w:rsidP="00EF5638">
      <w:pPr>
        <w:pStyle w:val="a0"/>
        <w:widowControl w:val="0"/>
        <w:numPr>
          <w:ilvl w:val="0"/>
          <w:numId w:val="20"/>
        </w:numPr>
        <w:shd w:val="clear" w:color="auto" w:fill="auto"/>
        <w:tabs>
          <w:tab w:val="left" w:pos="720"/>
          <w:tab w:val="left" w:pos="99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 xml:space="preserve">Ճանապարհային անվտանգության աուդիտը հանդիսանում է ճանապարհային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hAnsi="GHEA Grapalat"/>
          <w:color w:val="000000" w:themeColor="text1"/>
          <w:sz w:val="24"/>
          <w:szCs w:val="24"/>
        </w:rPr>
        <w:t xml:space="preserve"> անվտանգության կառավարման գործընթացի անբաժանելի մասը։</w:t>
      </w:r>
    </w:p>
    <w:p w14:paraId="240BA372" w14:textId="77777777" w:rsidR="00EF5638" w:rsidRPr="00197BE0" w:rsidRDefault="00EF5638" w:rsidP="00EF5638">
      <w:pPr>
        <w:pStyle w:val="ListParagraph"/>
        <w:widowControl w:val="0"/>
        <w:numPr>
          <w:ilvl w:val="0"/>
          <w:numId w:val="20"/>
        </w:numPr>
        <w:tabs>
          <w:tab w:val="left" w:pos="567"/>
          <w:tab w:val="left" w:pos="1260"/>
        </w:tabs>
        <w:spacing w:after="0" w:line="360" w:lineRule="auto"/>
        <w:ind w:left="-9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Ճանապարհային անվտանգության աուդիտն իրականացվում է </w:t>
      </w:r>
      <w:proofErr w:type="spellStart"/>
      <w:r w:rsidRPr="00197BE0">
        <w:rPr>
          <w:rFonts w:ascii="GHEA Grapalat" w:hAnsi="GHEA Grapalat"/>
          <w:color w:val="000000" w:themeColor="text1"/>
          <w:sz w:val="24"/>
          <w:szCs w:val="24"/>
          <w:lang w:val="hy-AM"/>
        </w:rPr>
        <w:t>ճանապարհաշինարարական</w:t>
      </w:r>
      <w:proofErr w:type="spellEnd"/>
      <w:r w:rsidRPr="00197BE0">
        <w:rPr>
          <w:rFonts w:ascii="GHEA Grapalat" w:hAnsi="GHEA Grapalat"/>
          <w:color w:val="000000" w:themeColor="text1"/>
          <w:sz w:val="24"/>
          <w:szCs w:val="24"/>
          <w:lang w:val="hy-AM"/>
        </w:rPr>
        <w:t xml:space="preserve"> ծրագրերի իրականացման բոլոր փուլերում՝ ճանապարհի </w:t>
      </w:r>
      <w:proofErr w:type="spellStart"/>
      <w:r w:rsidRPr="00197BE0">
        <w:rPr>
          <w:rFonts w:ascii="GHEA Grapalat" w:hAnsi="GHEA Grapalat"/>
          <w:color w:val="000000" w:themeColor="text1"/>
          <w:sz w:val="24"/>
          <w:szCs w:val="24"/>
          <w:lang w:val="hy-AM"/>
        </w:rPr>
        <w:t>նախագծումից</w:t>
      </w:r>
      <w:proofErr w:type="spellEnd"/>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մինչև</w:t>
      </w:r>
      <w:proofErr w:type="spellEnd"/>
      <w:r w:rsidRPr="00197BE0">
        <w:rPr>
          <w:rFonts w:ascii="GHEA Grapalat" w:hAnsi="GHEA Grapalat"/>
          <w:color w:val="000000" w:themeColor="text1"/>
          <w:sz w:val="24"/>
          <w:szCs w:val="24"/>
          <w:lang w:val="hy-AM"/>
        </w:rPr>
        <w:t xml:space="preserve"> ճանապարհի սպասարկման </w:t>
      </w:r>
      <w:r>
        <w:rPr>
          <w:rFonts w:ascii="GHEA Grapalat" w:hAnsi="GHEA Grapalat"/>
          <w:color w:val="000000" w:themeColor="text1"/>
          <w:sz w:val="24"/>
          <w:szCs w:val="24"/>
          <w:lang w:val="hy-AM"/>
        </w:rPr>
        <w:t xml:space="preserve">մեկ տարի </w:t>
      </w:r>
      <w:r w:rsidRPr="00197BE0">
        <w:rPr>
          <w:rFonts w:ascii="GHEA Grapalat" w:hAnsi="GHEA Grapalat"/>
          <w:color w:val="000000" w:themeColor="text1"/>
          <w:sz w:val="24"/>
          <w:szCs w:val="24"/>
          <w:lang w:val="hy-AM"/>
        </w:rPr>
        <w:t>երաշխիքային ժամկետ</w:t>
      </w:r>
      <w:r>
        <w:rPr>
          <w:rFonts w:ascii="GHEA Grapalat" w:hAnsi="GHEA Grapalat"/>
          <w:color w:val="000000" w:themeColor="text1"/>
          <w:sz w:val="24"/>
          <w:szCs w:val="24"/>
          <w:lang w:val="hy-AM"/>
        </w:rPr>
        <w:t>ը</w:t>
      </w:r>
      <w:r w:rsidRPr="00197BE0">
        <w:rPr>
          <w:rFonts w:ascii="GHEA Grapalat" w:hAnsi="GHEA Grapalat"/>
          <w:color w:val="000000" w:themeColor="text1"/>
          <w:sz w:val="24"/>
          <w:szCs w:val="24"/>
          <w:lang w:val="hy-AM"/>
        </w:rPr>
        <w:t>:</w:t>
      </w:r>
    </w:p>
    <w:p w14:paraId="6D8A0595" w14:textId="77777777" w:rsidR="00EF5638" w:rsidRPr="00197BE0" w:rsidRDefault="00EF5638" w:rsidP="00EF5638">
      <w:pPr>
        <w:pStyle w:val="ListParagraph"/>
        <w:widowControl w:val="0"/>
        <w:numPr>
          <w:ilvl w:val="0"/>
          <w:numId w:val="20"/>
        </w:numPr>
        <w:tabs>
          <w:tab w:val="left" w:pos="567"/>
          <w:tab w:val="left" w:pos="1260"/>
        </w:tabs>
        <w:spacing w:after="0" w:line="360" w:lineRule="auto"/>
        <w:ind w:left="-9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Ճանապարհային անվտանգության </w:t>
      </w:r>
      <w:proofErr w:type="spellStart"/>
      <w:r w:rsidRPr="00197BE0">
        <w:rPr>
          <w:rFonts w:ascii="GHEA Grapalat" w:hAnsi="GHEA Grapalat"/>
          <w:color w:val="000000" w:themeColor="text1"/>
          <w:sz w:val="24"/>
          <w:szCs w:val="24"/>
          <w:lang w:val="hy-AM"/>
        </w:rPr>
        <w:t>աուդիտորը</w:t>
      </w:r>
      <w:proofErr w:type="spellEnd"/>
      <w:r w:rsidRPr="00197BE0">
        <w:rPr>
          <w:rFonts w:ascii="GHEA Grapalat" w:hAnsi="GHEA Grapalat"/>
          <w:color w:val="000000" w:themeColor="text1"/>
          <w:sz w:val="24"/>
          <w:szCs w:val="24"/>
          <w:lang w:val="hy-AM"/>
        </w:rPr>
        <w:t xml:space="preserve"> ենթակա է պարտադիր որակավորման: Որակավորումը իրականացնում և վկայականը տրամադրում է պետական ճանապարհային մարմինը։</w:t>
      </w:r>
    </w:p>
    <w:p w14:paraId="630515AB" w14:textId="77777777" w:rsidR="00EF5638" w:rsidRPr="00197BE0" w:rsidRDefault="00EF5638" w:rsidP="00EF5638">
      <w:pPr>
        <w:pStyle w:val="ListParagraph"/>
        <w:widowControl w:val="0"/>
        <w:tabs>
          <w:tab w:val="left" w:pos="567"/>
          <w:tab w:val="left" w:pos="720"/>
        </w:tabs>
        <w:spacing w:after="0" w:line="360" w:lineRule="auto"/>
        <w:ind w:left="0" w:firstLine="720"/>
        <w:jc w:val="both"/>
        <w:rPr>
          <w:rFonts w:ascii="GHEA Grapalat" w:eastAsia="MS Mincho" w:hAnsi="GHEA Grapalat" w:cs="MS Mincho"/>
          <w:color w:val="000000" w:themeColor="text1"/>
          <w:sz w:val="24"/>
          <w:szCs w:val="24"/>
          <w:lang w:val="hy-AM"/>
        </w:rPr>
      </w:pPr>
      <w:r w:rsidRPr="00197BE0">
        <w:rPr>
          <w:rFonts w:ascii="GHEA Grapalat" w:hAnsi="GHEA Grapalat"/>
          <w:color w:val="000000" w:themeColor="text1"/>
          <w:sz w:val="24"/>
          <w:szCs w:val="24"/>
          <w:lang w:val="hy-AM"/>
        </w:rPr>
        <w:t>4</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olor w:val="000000" w:themeColor="text1"/>
          <w:sz w:val="24"/>
          <w:szCs w:val="24"/>
          <w:lang w:val="hy-AM"/>
        </w:rPr>
        <w:t>Ճանապարհային անվտանգության աուդիտոր կարող է լինել այն անձը, որը</w:t>
      </w:r>
      <w:r w:rsidRPr="00197BE0">
        <w:rPr>
          <w:rFonts w:ascii="Cambria Math" w:eastAsia="MS Mincho" w:hAnsi="Cambria Math" w:cs="Cambria Math"/>
          <w:color w:val="000000" w:themeColor="text1"/>
          <w:sz w:val="24"/>
          <w:szCs w:val="24"/>
          <w:lang w:val="hy-AM"/>
        </w:rPr>
        <w:t>․</w:t>
      </w:r>
    </w:p>
    <w:p w14:paraId="551D3ABB" w14:textId="77777777" w:rsidR="00EF5638" w:rsidRPr="00197BE0" w:rsidRDefault="00EF5638" w:rsidP="00EF5638">
      <w:pPr>
        <w:pStyle w:val="ListParagraph"/>
        <w:widowControl w:val="0"/>
        <w:numPr>
          <w:ilvl w:val="0"/>
          <w:numId w:val="37"/>
        </w:numPr>
        <w:tabs>
          <w:tab w:val="left" w:pos="567"/>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ունի ճանապարհների, կամուրջների,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նախագծման, կամ ճանապարհային անվտանգության, կամ ճանապարհային </w:t>
      </w:r>
      <w:proofErr w:type="spellStart"/>
      <w:r w:rsidRPr="00197BE0">
        <w:rPr>
          <w:rFonts w:ascii="GHEA Grapalat" w:hAnsi="GHEA Grapalat"/>
          <w:color w:val="000000" w:themeColor="text1"/>
          <w:sz w:val="24"/>
          <w:szCs w:val="24"/>
          <w:lang w:val="hy-AM"/>
        </w:rPr>
        <w:t>երթևեկության</w:t>
      </w:r>
      <w:proofErr w:type="spellEnd"/>
      <w:r w:rsidRPr="00197BE0">
        <w:rPr>
          <w:rFonts w:ascii="GHEA Grapalat" w:hAnsi="GHEA Grapalat"/>
          <w:color w:val="000000" w:themeColor="text1"/>
          <w:sz w:val="24"/>
          <w:szCs w:val="24"/>
          <w:lang w:val="hy-AM"/>
        </w:rPr>
        <w:t xml:space="preserve"> կազմակերպման ինժեների (ճարտարագետի) առնվազն հինգ տարվա փորձ,</w:t>
      </w:r>
    </w:p>
    <w:p w14:paraId="5D62EA34" w14:textId="77777777" w:rsidR="00EF5638" w:rsidRPr="00197BE0" w:rsidRDefault="00EF5638" w:rsidP="00EF5638">
      <w:pPr>
        <w:pStyle w:val="ListParagraph"/>
        <w:widowControl w:val="0"/>
        <w:numPr>
          <w:ilvl w:val="0"/>
          <w:numId w:val="37"/>
        </w:numPr>
        <w:tabs>
          <w:tab w:val="left" w:pos="567"/>
        </w:tabs>
        <w:spacing w:after="0" w:line="360" w:lineRule="auto"/>
        <w:ind w:left="-90" w:firstLine="810"/>
        <w:jc w:val="both"/>
        <w:rPr>
          <w:rFonts w:ascii="GHEA Grapalat" w:hAnsi="GHEA Grapalat"/>
          <w:color w:val="000000" w:themeColor="text1"/>
          <w:sz w:val="24"/>
          <w:szCs w:val="24"/>
          <w:lang w:val="hy-AM"/>
        </w:rPr>
      </w:pPr>
      <w:r w:rsidRPr="00197BE0">
        <w:rPr>
          <w:rFonts w:ascii="GHEA Grapalat" w:eastAsia="Times New Roman" w:hAnsi="GHEA Grapalat" w:cs="Times New Roman"/>
          <w:color w:val="000000" w:themeColor="text1"/>
          <w:sz w:val="24"/>
          <w:szCs w:val="24"/>
          <w:lang w:val="hy-AM"/>
        </w:rPr>
        <w:t>պետական ճանապարհային մարմնի կողմից</w:t>
      </w:r>
      <w:r w:rsidRPr="00197BE0">
        <w:rPr>
          <w:rFonts w:ascii="GHEA Grapalat" w:hAnsi="GHEA Grapalat"/>
          <w:color w:val="000000" w:themeColor="text1"/>
          <w:sz w:val="24"/>
          <w:szCs w:val="24"/>
          <w:lang w:val="hy-AM"/>
        </w:rPr>
        <w:t xml:space="preserve"> ստացել է որակավորման </w:t>
      </w:r>
      <w:r w:rsidRPr="00197BE0">
        <w:rPr>
          <w:rFonts w:ascii="GHEA Grapalat" w:hAnsi="GHEA Grapalat"/>
          <w:color w:val="000000" w:themeColor="text1"/>
          <w:sz w:val="24"/>
          <w:szCs w:val="24"/>
          <w:lang w:val="hy-AM"/>
        </w:rPr>
        <w:lastRenderedPageBreak/>
        <w:t>վկայական։</w:t>
      </w:r>
    </w:p>
    <w:p w14:paraId="36BFB7AA" w14:textId="77777777" w:rsidR="00EF5638" w:rsidRPr="00197BE0" w:rsidRDefault="00EF5638" w:rsidP="00EF5638">
      <w:pPr>
        <w:pStyle w:val="ListParagraph"/>
        <w:widowControl w:val="0"/>
        <w:numPr>
          <w:ilvl w:val="0"/>
          <w:numId w:val="39"/>
        </w:numPr>
        <w:tabs>
          <w:tab w:val="left" w:pos="567"/>
          <w:tab w:val="left" w:pos="1260"/>
        </w:tabs>
        <w:spacing w:after="0" w:line="360" w:lineRule="auto"/>
        <w:ind w:left="-90" w:firstLine="81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Ճանապարհային անվտանգության աուդիտ կարող է իրականացնել ֆիզիկական անձը կամ կազմակերպությունը։</w:t>
      </w:r>
    </w:p>
    <w:p w14:paraId="73F5C860" w14:textId="77777777" w:rsidR="00EF5638" w:rsidRPr="00197BE0" w:rsidRDefault="00EF5638" w:rsidP="00EF5638">
      <w:pPr>
        <w:pStyle w:val="ListParagraph"/>
        <w:widowControl w:val="0"/>
        <w:numPr>
          <w:ilvl w:val="0"/>
          <w:numId w:val="36"/>
        </w:numPr>
        <w:tabs>
          <w:tab w:val="left" w:pos="567"/>
          <w:tab w:val="left" w:pos="1080"/>
        </w:tabs>
        <w:spacing w:after="0" w:line="360" w:lineRule="auto"/>
        <w:ind w:left="0" w:firstLine="720"/>
        <w:jc w:val="both"/>
        <w:rPr>
          <w:rFonts w:ascii="GHEA Grapalat" w:eastAsia="MS Mincho" w:hAnsi="GHEA Grapalat" w:cs="MS Mincho"/>
          <w:color w:val="000000" w:themeColor="text1"/>
          <w:sz w:val="24"/>
          <w:szCs w:val="24"/>
          <w:lang w:val="hy-AM"/>
        </w:rPr>
      </w:pPr>
      <w:r w:rsidRPr="00197BE0">
        <w:rPr>
          <w:rFonts w:ascii="GHEA Grapalat" w:hAnsi="GHEA Grapalat"/>
          <w:sz w:val="24"/>
          <w:szCs w:val="24"/>
          <w:lang w:val="hy-AM"/>
        </w:rPr>
        <w:t xml:space="preserve">Եթե ճանապարհային </w:t>
      </w:r>
      <w:r w:rsidRPr="00197BE0">
        <w:rPr>
          <w:rFonts w:ascii="GHEA Grapalat" w:hAnsi="GHEA Grapalat"/>
          <w:color w:val="000000" w:themeColor="text1"/>
          <w:sz w:val="24"/>
          <w:szCs w:val="24"/>
          <w:lang w:val="hy-AM"/>
        </w:rPr>
        <w:t xml:space="preserve">անվտանգության </w:t>
      </w:r>
      <w:r w:rsidRPr="00197BE0">
        <w:rPr>
          <w:rFonts w:ascii="GHEA Grapalat" w:hAnsi="GHEA Grapalat"/>
          <w:sz w:val="24"/>
          <w:szCs w:val="24"/>
          <w:lang w:val="hy-AM"/>
        </w:rPr>
        <w:t xml:space="preserve">աուդիտն իրականացվում է կազմակերպության կողմից, ապա այդ կազմակերպության առնվազն երկու անդամ պետք է ունենան սույն հոդվածի 3-րդ մասով սահմանված՝ որակավորման </w:t>
      </w:r>
      <w:r w:rsidRPr="00197BE0">
        <w:rPr>
          <w:rFonts w:ascii="GHEA Grapalat" w:hAnsi="GHEA Grapalat"/>
          <w:color w:val="000000" w:themeColor="text1"/>
          <w:sz w:val="24"/>
          <w:szCs w:val="24"/>
          <w:lang w:val="hy-AM"/>
        </w:rPr>
        <w:t>վկայականը</w:t>
      </w:r>
      <w:r w:rsidRPr="00197BE0">
        <w:rPr>
          <w:rFonts w:ascii="GHEA Grapalat" w:hAnsi="GHEA Grapalat"/>
          <w:sz w:val="24"/>
          <w:szCs w:val="24"/>
          <w:lang w:val="hy-AM"/>
        </w:rPr>
        <w:t>:</w:t>
      </w:r>
    </w:p>
    <w:p w14:paraId="3714FFFD" w14:textId="77777777" w:rsidR="00EF5638" w:rsidRPr="00197BE0" w:rsidRDefault="00EF5638" w:rsidP="00EF5638">
      <w:pPr>
        <w:pStyle w:val="a0"/>
        <w:widowControl w:val="0"/>
        <w:shd w:val="clear" w:color="auto" w:fill="auto"/>
        <w:tabs>
          <w:tab w:val="left" w:pos="720"/>
          <w:tab w:val="left" w:pos="108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7</w:t>
      </w:r>
      <w:r w:rsidRPr="00197BE0">
        <w:rPr>
          <w:rFonts w:ascii="Cambria Math" w:eastAsia="MS Mincho" w:hAnsi="Cambria Math" w:cs="Cambria Math"/>
          <w:color w:val="000000" w:themeColor="text1"/>
          <w:sz w:val="24"/>
          <w:szCs w:val="24"/>
        </w:rPr>
        <w:t>․</w:t>
      </w:r>
      <w:r w:rsidRPr="00197BE0">
        <w:rPr>
          <w:rFonts w:ascii="GHEA Grapalat" w:hAnsi="GHEA Grapalat"/>
          <w:color w:val="000000" w:themeColor="text1"/>
          <w:sz w:val="24"/>
          <w:szCs w:val="24"/>
        </w:rPr>
        <w:t xml:space="preserve"> Ճանապարհային անվտանգության </w:t>
      </w:r>
      <w:proofErr w:type="spellStart"/>
      <w:r w:rsidRPr="00197BE0">
        <w:rPr>
          <w:rFonts w:ascii="GHEA Grapalat" w:hAnsi="GHEA Grapalat"/>
          <w:color w:val="000000" w:themeColor="text1"/>
          <w:sz w:val="24"/>
          <w:szCs w:val="24"/>
        </w:rPr>
        <w:t>աուդիտորը</w:t>
      </w:r>
      <w:proofErr w:type="spellEnd"/>
      <w:r w:rsidRPr="00197BE0">
        <w:rPr>
          <w:rFonts w:ascii="GHEA Grapalat" w:hAnsi="GHEA Grapalat"/>
          <w:color w:val="000000" w:themeColor="text1"/>
          <w:sz w:val="24"/>
          <w:szCs w:val="24"/>
        </w:rPr>
        <w:t xml:space="preserve"> չի կարող ներգրավված լինել </w:t>
      </w:r>
      <w:r w:rsidRPr="00197BE0">
        <w:rPr>
          <w:rFonts w:ascii="GHEA Grapalat" w:hAnsi="GHEA Grapalat"/>
          <w:sz w:val="24"/>
          <w:szCs w:val="24"/>
        </w:rPr>
        <w:t>ճանապարհային անվտանգության աուդիտի ենթակա ավտոմոբիլային</w:t>
      </w:r>
      <w:r w:rsidRPr="00197BE0">
        <w:rPr>
          <w:rFonts w:ascii="GHEA Grapalat" w:hAnsi="GHEA Grapalat"/>
          <w:color w:val="000000" w:themeColor="text1"/>
          <w:sz w:val="24"/>
          <w:szCs w:val="24"/>
        </w:rPr>
        <w:t xml:space="preserve"> ճանապարհի նախագծման, հեղինակային</w:t>
      </w:r>
      <w:r>
        <w:rPr>
          <w:rFonts w:ascii="GHEA Grapalat" w:hAnsi="GHEA Grapalat"/>
          <w:color w:val="000000" w:themeColor="text1"/>
          <w:sz w:val="24"/>
          <w:szCs w:val="24"/>
        </w:rPr>
        <w:t xml:space="preserve"> և</w:t>
      </w:r>
      <w:r w:rsidRPr="00197BE0">
        <w:rPr>
          <w:rFonts w:ascii="GHEA Grapalat" w:hAnsi="GHEA Grapalat"/>
          <w:color w:val="000000" w:themeColor="text1"/>
          <w:sz w:val="24"/>
          <w:szCs w:val="24"/>
        </w:rPr>
        <w:t>, տեխնիկական հսկողության</w:t>
      </w:r>
      <w:r>
        <w:rPr>
          <w:rFonts w:ascii="GHEA Grapalat" w:hAnsi="GHEA Grapalat"/>
          <w:color w:val="000000" w:themeColor="text1"/>
          <w:sz w:val="24"/>
          <w:szCs w:val="24"/>
        </w:rPr>
        <w:t>, ինչպես նա</w:t>
      </w:r>
      <w:r w:rsidRPr="00197BE0">
        <w:rPr>
          <w:rFonts w:ascii="GHEA Grapalat" w:hAnsi="GHEA Grapalat"/>
          <w:color w:val="000000" w:themeColor="text1"/>
          <w:sz w:val="24"/>
          <w:szCs w:val="24"/>
        </w:rPr>
        <w:t>և շինարարության իրականացման գործընթացներում:</w:t>
      </w:r>
    </w:p>
    <w:p w14:paraId="3BAD6327" w14:textId="77777777" w:rsidR="00EF5638" w:rsidRPr="00197BE0" w:rsidRDefault="00EF5638" w:rsidP="00EF5638">
      <w:pPr>
        <w:pStyle w:val="a0"/>
        <w:widowControl w:val="0"/>
        <w:shd w:val="clear" w:color="auto" w:fill="auto"/>
        <w:tabs>
          <w:tab w:val="left" w:pos="720"/>
          <w:tab w:val="left" w:pos="1080"/>
        </w:tabs>
        <w:spacing w:after="0" w:line="360" w:lineRule="auto"/>
        <w:ind w:left="0" w:firstLine="720"/>
        <w:jc w:val="both"/>
        <w:rPr>
          <w:rFonts w:ascii="GHEA Grapalat" w:hAnsi="GHEA Grapalat"/>
          <w:color w:val="000000" w:themeColor="text1"/>
          <w:sz w:val="24"/>
          <w:szCs w:val="24"/>
        </w:rPr>
      </w:pPr>
      <w:r w:rsidRPr="00197BE0">
        <w:rPr>
          <w:rFonts w:ascii="GHEA Grapalat" w:hAnsi="GHEA Grapalat"/>
          <w:color w:val="000000" w:themeColor="text1"/>
          <w:sz w:val="24"/>
          <w:szCs w:val="24"/>
        </w:rPr>
        <w:t>8</w:t>
      </w:r>
      <w:r w:rsidRPr="00197BE0">
        <w:rPr>
          <w:rFonts w:ascii="Cambria Math" w:eastAsia="MS Mincho" w:hAnsi="Cambria Math" w:cs="Cambria Math"/>
          <w:color w:val="000000" w:themeColor="text1"/>
          <w:sz w:val="24"/>
          <w:szCs w:val="24"/>
        </w:rPr>
        <w:t>․</w:t>
      </w:r>
      <w:r w:rsidRPr="00197BE0">
        <w:rPr>
          <w:rFonts w:ascii="GHEA Grapalat" w:hAnsi="GHEA Grapalat"/>
          <w:color w:val="000000" w:themeColor="text1"/>
          <w:sz w:val="24"/>
          <w:szCs w:val="24"/>
        </w:rPr>
        <w:t xml:space="preserve"> Ճանապարհային անվտանգության աուդիտի իրականացման կարգը, </w:t>
      </w:r>
      <w:bookmarkStart w:id="85" w:name="_Hlk144727804"/>
      <w:r w:rsidRPr="00197BE0">
        <w:rPr>
          <w:rFonts w:ascii="GHEA Grapalat" w:hAnsi="GHEA Grapalat"/>
          <w:color w:val="000000" w:themeColor="text1"/>
          <w:sz w:val="24"/>
          <w:szCs w:val="24"/>
        </w:rPr>
        <w:t xml:space="preserve">ճանապարհային անվտանգության </w:t>
      </w:r>
      <w:bookmarkEnd w:id="85"/>
      <w:proofErr w:type="spellStart"/>
      <w:r w:rsidRPr="00197BE0">
        <w:rPr>
          <w:rFonts w:ascii="GHEA Grapalat" w:hAnsi="GHEA Grapalat"/>
          <w:color w:val="000000" w:themeColor="text1"/>
          <w:sz w:val="24"/>
          <w:szCs w:val="24"/>
        </w:rPr>
        <w:t>աուդիտորի</w:t>
      </w:r>
      <w:proofErr w:type="spellEnd"/>
      <w:r w:rsidRPr="00197BE0">
        <w:rPr>
          <w:rFonts w:ascii="GHEA Grapalat" w:hAnsi="GHEA Grapalat"/>
          <w:color w:val="000000" w:themeColor="text1"/>
          <w:sz w:val="24"/>
          <w:szCs w:val="24"/>
        </w:rPr>
        <w:t xml:space="preserve"> իրավունքները և պարտականությունները, ճանապարհային անվտանգության </w:t>
      </w:r>
      <w:proofErr w:type="spellStart"/>
      <w:r w:rsidRPr="00197BE0">
        <w:rPr>
          <w:rFonts w:ascii="GHEA Grapalat" w:hAnsi="GHEA Grapalat"/>
          <w:color w:val="000000" w:themeColor="text1"/>
          <w:sz w:val="24"/>
          <w:szCs w:val="24"/>
        </w:rPr>
        <w:t>աուդիտորի</w:t>
      </w:r>
      <w:proofErr w:type="spellEnd"/>
      <w:r w:rsidRPr="00197BE0">
        <w:rPr>
          <w:rFonts w:ascii="GHEA Grapalat" w:hAnsi="GHEA Grapalat"/>
          <w:color w:val="000000" w:themeColor="text1"/>
          <w:sz w:val="24"/>
          <w:szCs w:val="24"/>
        </w:rPr>
        <w:t xml:space="preserve"> որակավորման պահանջները, վերապատրաստման իրականացման կարգը, որակավորման վկայականի տրամադրման կամ մերժման հիմքերը</w:t>
      </w:r>
      <w:r>
        <w:rPr>
          <w:rFonts w:ascii="GHEA Grapalat" w:hAnsi="GHEA Grapalat"/>
          <w:color w:val="000000" w:themeColor="text1"/>
          <w:sz w:val="24"/>
          <w:szCs w:val="24"/>
        </w:rPr>
        <w:t xml:space="preserve"> և ժամկետները,</w:t>
      </w:r>
      <w:r w:rsidRPr="00197BE0">
        <w:rPr>
          <w:rFonts w:ascii="GHEA Grapalat" w:hAnsi="GHEA Grapalat"/>
          <w:color w:val="000000" w:themeColor="text1"/>
          <w:sz w:val="24"/>
          <w:szCs w:val="24"/>
        </w:rPr>
        <w:t xml:space="preserve"> </w:t>
      </w:r>
      <w:r w:rsidRPr="00197BE0">
        <w:rPr>
          <w:rFonts w:ascii="GHEA Grapalat" w:eastAsia="Calibri" w:hAnsi="GHEA Grapalat"/>
          <w:bCs/>
          <w:color w:val="000000" w:themeColor="text1"/>
          <w:sz w:val="24"/>
          <w:szCs w:val="24"/>
          <w:lang w:eastAsia="en-US"/>
        </w:rPr>
        <w:t>և լրացուցիչ աուդիտի նշանակման դեպքերը</w:t>
      </w:r>
      <w:r w:rsidRPr="00197BE0">
        <w:rPr>
          <w:rFonts w:ascii="GHEA Grapalat" w:hAnsi="GHEA Grapalat"/>
          <w:color w:val="000000" w:themeColor="text1"/>
          <w:sz w:val="24"/>
          <w:szCs w:val="24"/>
        </w:rPr>
        <w:t xml:space="preserve"> սահմանում է Հայաստանի Հանրապետության կառավարությունը:</w:t>
      </w:r>
    </w:p>
    <w:p w14:paraId="05C1ABA2" w14:textId="77777777" w:rsidR="00EF5638" w:rsidRPr="00197BE0" w:rsidRDefault="00EF5638" w:rsidP="00EF5638">
      <w:pPr>
        <w:pStyle w:val="a0"/>
        <w:widowControl w:val="0"/>
        <w:shd w:val="clear" w:color="auto" w:fill="auto"/>
        <w:tabs>
          <w:tab w:val="left" w:pos="720"/>
          <w:tab w:val="left" w:pos="1080"/>
        </w:tabs>
        <w:spacing w:after="0" w:line="360" w:lineRule="auto"/>
        <w:ind w:left="0" w:firstLine="720"/>
        <w:jc w:val="both"/>
        <w:rPr>
          <w:rFonts w:ascii="GHEA Grapalat" w:hAnsi="GHEA Grapalat"/>
          <w:color w:val="000000" w:themeColor="text1"/>
          <w:sz w:val="24"/>
          <w:szCs w:val="24"/>
        </w:rPr>
      </w:pPr>
    </w:p>
    <w:p w14:paraId="71E21EDF" w14:textId="77777777" w:rsidR="00EF5638" w:rsidRPr="00197BE0" w:rsidRDefault="00EF5638" w:rsidP="00EF5638">
      <w:pPr>
        <w:pStyle w:val="a0"/>
        <w:widowControl w:val="0"/>
        <w:shd w:val="clear" w:color="auto" w:fill="auto"/>
        <w:tabs>
          <w:tab w:val="left" w:pos="720"/>
        </w:tabs>
        <w:spacing w:after="0" w:line="360" w:lineRule="auto"/>
        <w:ind w:left="720"/>
        <w:jc w:val="both"/>
        <w:rPr>
          <w:rFonts w:ascii="GHEA Grapalat" w:hAnsi="GHEA Grapalat"/>
          <w:b/>
          <w:bCs/>
          <w:color w:val="000000" w:themeColor="text1"/>
          <w:spacing w:val="-6"/>
          <w:sz w:val="24"/>
          <w:szCs w:val="24"/>
        </w:rPr>
      </w:pPr>
      <w:r w:rsidRPr="00197BE0">
        <w:rPr>
          <w:rFonts w:ascii="GHEA Grapalat" w:hAnsi="GHEA Grapalat"/>
          <w:b/>
          <w:bCs/>
          <w:color w:val="000000" w:themeColor="text1"/>
          <w:spacing w:val="-6"/>
          <w:sz w:val="24"/>
          <w:szCs w:val="24"/>
        </w:rPr>
        <w:t xml:space="preserve">Հոդված 19.3 </w:t>
      </w:r>
      <w:proofErr w:type="spellStart"/>
      <w:r w:rsidRPr="00197BE0">
        <w:rPr>
          <w:rFonts w:ascii="GHEA Grapalat" w:hAnsi="GHEA Grapalat"/>
          <w:b/>
          <w:bCs/>
          <w:color w:val="000000" w:themeColor="text1"/>
          <w:spacing w:val="-6"/>
          <w:sz w:val="24"/>
          <w:szCs w:val="24"/>
        </w:rPr>
        <w:t>Թունելներին</w:t>
      </w:r>
      <w:proofErr w:type="spellEnd"/>
      <w:r w:rsidRPr="00197BE0">
        <w:rPr>
          <w:rFonts w:ascii="GHEA Grapalat" w:hAnsi="GHEA Grapalat"/>
          <w:b/>
          <w:bCs/>
          <w:color w:val="000000" w:themeColor="text1"/>
          <w:spacing w:val="-6"/>
          <w:sz w:val="24"/>
          <w:szCs w:val="24"/>
        </w:rPr>
        <w:t xml:space="preserve"> </w:t>
      </w:r>
      <w:bookmarkStart w:id="86" w:name="_Hlk93928931"/>
      <w:r w:rsidRPr="00197BE0">
        <w:rPr>
          <w:rFonts w:ascii="GHEA Grapalat" w:hAnsi="GHEA Grapalat"/>
          <w:b/>
          <w:bCs/>
          <w:color w:val="000000" w:themeColor="text1"/>
          <w:spacing w:val="-6"/>
          <w:sz w:val="24"/>
          <w:szCs w:val="24"/>
        </w:rPr>
        <w:t>ներկայացվող անվտանգության նվազագույն պահանջները</w:t>
      </w:r>
      <w:bookmarkEnd w:id="86"/>
    </w:p>
    <w:p w14:paraId="0AC7339F" w14:textId="77777777" w:rsidR="00EF5638" w:rsidRPr="00197BE0" w:rsidRDefault="00EF5638" w:rsidP="00EF5638">
      <w:pPr>
        <w:autoSpaceDE w:val="0"/>
        <w:autoSpaceDN w:val="0"/>
        <w:adjustRightInd w:val="0"/>
        <w:spacing w:after="0" w:line="360" w:lineRule="auto"/>
        <w:ind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1</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olor w:val="000000" w:themeColor="text1"/>
          <w:sz w:val="24"/>
          <w:szCs w:val="24"/>
          <w:lang w:val="hy-AM"/>
        </w:rPr>
        <w:t xml:space="preserve">   Ճանապարհային </w:t>
      </w:r>
      <w:proofErr w:type="spellStart"/>
      <w:r w:rsidRPr="00197BE0">
        <w:rPr>
          <w:rFonts w:ascii="GHEA Grapalat" w:hAnsi="GHEA Grapalat"/>
          <w:color w:val="000000" w:themeColor="text1"/>
          <w:sz w:val="24"/>
          <w:szCs w:val="24"/>
          <w:lang w:val="hy-AM"/>
        </w:rPr>
        <w:t>երթևեկության</w:t>
      </w:r>
      <w:proofErr w:type="spellEnd"/>
      <w:r w:rsidRPr="00197BE0">
        <w:rPr>
          <w:rFonts w:ascii="GHEA Grapalat" w:hAnsi="GHEA Grapalat"/>
          <w:color w:val="000000" w:themeColor="text1"/>
          <w:sz w:val="24"/>
          <w:szCs w:val="24"/>
          <w:lang w:val="hy-AM"/>
        </w:rPr>
        <w:t xml:space="preserve"> մասնակիցների անվտանգության ապահովման համար պետական ճանապարհային մարմ</w:t>
      </w:r>
      <w:r>
        <w:rPr>
          <w:rFonts w:ascii="GHEA Grapalat" w:hAnsi="GHEA Grapalat"/>
          <w:color w:val="000000" w:themeColor="text1"/>
          <w:sz w:val="24"/>
          <w:szCs w:val="24"/>
          <w:lang w:val="hy-AM"/>
        </w:rPr>
        <w:t>ինը՝ քաղաքաշինության բնագավառի լիազոր մարմնի հետ համատեղ,</w:t>
      </w:r>
      <w:r w:rsidRPr="00197BE0">
        <w:rPr>
          <w:rFonts w:ascii="GHEA Grapalat" w:hAnsi="GHEA Grapalat"/>
          <w:color w:val="000000" w:themeColor="text1"/>
          <w:sz w:val="24"/>
          <w:szCs w:val="24"/>
          <w:lang w:val="hy-AM"/>
        </w:rPr>
        <w:t xml:space="preserve"> սահմանում </w:t>
      </w:r>
      <w:r>
        <w:rPr>
          <w:rFonts w:ascii="GHEA Grapalat" w:hAnsi="GHEA Grapalat"/>
          <w:color w:val="000000" w:themeColor="text1"/>
          <w:sz w:val="24"/>
          <w:szCs w:val="24"/>
          <w:lang w:val="hy-AM"/>
        </w:rPr>
        <w:t>է</w:t>
      </w:r>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նվազագույն պահանջները, որոնք պետք է ուղղված  լինեն մարդկանց կյանքի ու առողջության, շրջակա միջավայրի և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կոնստրուկտիվ տարրերի, կառույցների, սարքավորումների համար հնարավոր վտանգ ներկայացնող դեպքերի կանխարգելմանը, ինչպես նաև պատահարների դեպքում անվտանգության ապահովմանը։</w:t>
      </w:r>
    </w:p>
    <w:p w14:paraId="17140FBD" w14:textId="77777777" w:rsidR="00EF5638" w:rsidRPr="00197BE0" w:rsidRDefault="00EF5638" w:rsidP="00EF5638">
      <w:pPr>
        <w:autoSpaceDE w:val="0"/>
        <w:autoSpaceDN w:val="0"/>
        <w:adjustRightInd w:val="0"/>
        <w:spacing w:after="0" w:line="360" w:lineRule="auto"/>
        <w:ind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2. Թունելի անվտանգության նվազագույն պահանջներին համապատասխանության գնահատումն իրականացնում է պետական ճանապարհային մարմինը, իսկ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միջոցառումներն ապահովում է թունելի պահպանումն իրականացնող կապալառու կազմակերպությունը:</w:t>
      </w:r>
    </w:p>
    <w:p w14:paraId="77AC893E" w14:textId="77777777" w:rsidR="00EF5638" w:rsidRPr="00197BE0" w:rsidRDefault="00EF5638" w:rsidP="00EF5638">
      <w:pPr>
        <w:autoSpaceDE w:val="0"/>
        <w:autoSpaceDN w:val="0"/>
        <w:adjustRightInd w:val="0"/>
        <w:spacing w:after="0" w:line="360" w:lineRule="auto"/>
        <w:ind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lastRenderedPageBreak/>
        <w:t xml:space="preserve">3. Պետական </w:t>
      </w:r>
      <w:proofErr w:type="spellStart"/>
      <w:r w:rsidRPr="00197BE0">
        <w:rPr>
          <w:rFonts w:ascii="GHEA Grapalat" w:hAnsi="GHEA Grapalat"/>
          <w:color w:val="000000" w:themeColor="text1"/>
          <w:sz w:val="24"/>
          <w:szCs w:val="24"/>
          <w:lang w:val="hy-AM"/>
        </w:rPr>
        <w:t>ճանապարահային</w:t>
      </w:r>
      <w:proofErr w:type="spellEnd"/>
      <w:r w:rsidRPr="00197BE0">
        <w:rPr>
          <w:rFonts w:ascii="GHEA Grapalat" w:hAnsi="GHEA Grapalat"/>
          <w:color w:val="000000" w:themeColor="text1"/>
          <w:sz w:val="24"/>
          <w:szCs w:val="24"/>
          <w:lang w:val="hy-AM"/>
        </w:rPr>
        <w:t xml:space="preserve"> մարմինը իրավասու է կասեցնելու կամ սահմանափակելու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շահագործումը, եթե դրանք չեն բավարարում  անվտանգության պահանջներին։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նվազագույն պահանջների ապահովման,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կանխարգելման և պաշտպանական  միջոցառումներ սահմանելու կարգը հաստատում է պետական ճանապարհային մարմինը։</w:t>
      </w:r>
    </w:p>
    <w:p w14:paraId="311A0995" w14:textId="77777777" w:rsidR="00EF5638" w:rsidRPr="00197BE0" w:rsidRDefault="00EF5638" w:rsidP="00EF5638">
      <w:pPr>
        <w:pStyle w:val="20"/>
        <w:shd w:val="clear" w:color="auto" w:fill="auto"/>
        <w:tabs>
          <w:tab w:val="left" w:pos="1260"/>
        </w:tabs>
        <w:spacing w:after="0" w:line="360" w:lineRule="auto"/>
        <w:ind w:left="0" w:firstLine="720"/>
        <w:jc w:val="both"/>
        <w:rPr>
          <w:rFonts w:ascii="GHEA Grapalat" w:hAnsi="GHEA Grapalat"/>
          <w:color w:val="000000" w:themeColor="text1"/>
          <w:sz w:val="24"/>
          <w:szCs w:val="24"/>
          <w:lang w:val="hy-AM"/>
        </w:rPr>
      </w:pPr>
      <w:bookmarkStart w:id="87" w:name="_Hlk115694736"/>
      <w:r w:rsidRPr="00197BE0">
        <w:rPr>
          <w:rFonts w:ascii="GHEA Grapalat" w:eastAsiaTheme="minorHAnsi" w:hAnsi="GHEA Grapalat" w:cstheme="minorBidi"/>
          <w:color w:val="000000" w:themeColor="text1"/>
          <w:sz w:val="24"/>
          <w:szCs w:val="24"/>
          <w:lang w:val="hy-AM"/>
        </w:rPr>
        <w:t xml:space="preserve">4. Կառուցման, վերակառուցման, </w:t>
      </w:r>
      <w:proofErr w:type="spellStart"/>
      <w:r w:rsidRPr="00197BE0">
        <w:rPr>
          <w:rFonts w:ascii="GHEA Grapalat" w:eastAsiaTheme="minorHAnsi" w:hAnsi="GHEA Grapalat" w:cstheme="minorBidi"/>
          <w:color w:val="000000" w:themeColor="text1"/>
          <w:sz w:val="24"/>
          <w:szCs w:val="24"/>
          <w:lang w:val="hy-AM"/>
        </w:rPr>
        <w:t>հիմնանորոգման</w:t>
      </w:r>
      <w:proofErr w:type="spellEnd"/>
      <w:r w:rsidRPr="00197BE0">
        <w:rPr>
          <w:rFonts w:ascii="GHEA Grapalat" w:eastAsiaTheme="minorHAnsi" w:hAnsi="GHEA Grapalat" w:cstheme="minorBidi"/>
          <w:color w:val="000000" w:themeColor="text1"/>
          <w:sz w:val="24"/>
          <w:szCs w:val="24"/>
          <w:lang w:val="hy-AM"/>
        </w:rPr>
        <w:t xml:space="preserve"> կամ շահագործման փուլերում գտնվող </w:t>
      </w:r>
      <w:proofErr w:type="spellStart"/>
      <w:r w:rsidRPr="00197BE0">
        <w:rPr>
          <w:rFonts w:ascii="GHEA Grapalat" w:eastAsiaTheme="minorHAnsi" w:hAnsi="GHEA Grapalat" w:cstheme="minorBidi"/>
          <w:color w:val="000000" w:themeColor="text1"/>
          <w:sz w:val="24"/>
          <w:szCs w:val="24"/>
          <w:lang w:val="hy-AM"/>
        </w:rPr>
        <w:t>թունելների</w:t>
      </w:r>
      <w:proofErr w:type="spellEnd"/>
      <w:r w:rsidRPr="00197BE0">
        <w:rPr>
          <w:rFonts w:ascii="GHEA Grapalat" w:eastAsiaTheme="minorHAnsi" w:hAnsi="GHEA Grapalat" w:cstheme="minorBidi"/>
          <w:color w:val="000000" w:themeColor="text1"/>
          <w:sz w:val="24"/>
          <w:szCs w:val="24"/>
          <w:lang w:val="hy-AM"/>
        </w:rPr>
        <w:t xml:space="preserve"> անվտանգության պահանջների պահպանման համար</w:t>
      </w:r>
      <w:r w:rsidRPr="00197BE0">
        <w:rPr>
          <w:rFonts w:ascii="GHEA Grapalat" w:hAnsi="GHEA Grapalat"/>
          <w:color w:val="000000" w:themeColor="text1"/>
          <w:sz w:val="24"/>
          <w:szCs w:val="24"/>
          <w:lang w:val="hy-AM"/>
        </w:rPr>
        <w:t xml:space="preserve"> պատասխանատու է «Գնումների մասին» Հայաստանի Հանրապետության օրենքով սահմանված կարգով ընտրված տվյալ թունելի կառուցման, վերակառուցման, </w:t>
      </w:r>
      <w:proofErr w:type="spellStart"/>
      <w:r w:rsidRPr="00197BE0">
        <w:rPr>
          <w:rFonts w:ascii="GHEA Grapalat" w:hAnsi="GHEA Grapalat"/>
          <w:color w:val="000000" w:themeColor="text1"/>
          <w:sz w:val="24"/>
          <w:szCs w:val="24"/>
          <w:lang w:val="hy-AM"/>
        </w:rPr>
        <w:t>հիմնանորոգման</w:t>
      </w:r>
      <w:proofErr w:type="spellEnd"/>
      <w:r w:rsidRPr="00197BE0">
        <w:rPr>
          <w:rFonts w:ascii="GHEA Grapalat" w:hAnsi="GHEA Grapalat"/>
          <w:color w:val="000000" w:themeColor="text1"/>
          <w:sz w:val="24"/>
          <w:szCs w:val="24"/>
          <w:lang w:val="hy-AM"/>
        </w:rPr>
        <w:t xml:space="preserve"> կամ շահագործման աշխատանքներ իրականացնող կապալառու կազմակերպությունը։ </w:t>
      </w:r>
    </w:p>
    <w:p w14:paraId="4EEE6EEC" w14:textId="77777777" w:rsidR="00EF5638" w:rsidRPr="00197BE0" w:rsidRDefault="00EF5638" w:rsidP="00EF5638">
      <w:pPr>
        <w:pStyle w:val="20"/>
        <w:shd w:val="clear" w:color="auto" w:fill="auto"/>
        <w:tabs>
          <w:tab w:val="left" w:pos="1260"/>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 xml:space="preserve">5. </w:t>
      </w:r>
      <w:proofErr w:type="spellStart"/>
      <w:r w:rsidRPr="00197BE0">
        <w:rPr>
          <w:rFonts w:ascii="GHEA Grapalat" w:hAnsi="GHEA Grapalat"/>
          <w:color w:val="000000" w:themeColor="text1"/>
          <w:sz w:val="24"/>
          <w:szCs w:val="24"/>
          <w:lang w:val="hy-AM"/>
        </w:rPr>
        <w:t>Թունելներով</w:t>
      </w:r>
      <w:proofErr w:type="spellEnd"/>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երթևեկող</w:t>
      </w:r>
      <w:proofErr w:type="spellEnd"/>
      <w:r w:rsidRPr="00197BE0">
        <w:rPr>
          <w:rFonts w:ascii="GHEA Grapalat" w:hAnsi="GHEA Grapalat"/>
          <w:color w:val="000000" w:themeColor="text1"/>
          <w:sz w:val="24"/>
          <w:szCs w:val="24"/>
          <w:lang w:val="hy-AM"/>
        </w:rPr>
        <w:t xml:space="preserve"> տրանսպորտային միջոցների, ինչպես նաև </w:t>
      </w:r>
      <w:proofErr w:type="spellStart"/>
      <w:r w:rsidRPr="00197BE0">
        <w:rPr>
          <w:rFonts w:ascii="GHEA Grapalat" w:hAnsi="GHEA Grapalat"/>
          <w:color w:val="000000" w:themeColor="text1"/>
          <w:sz w:val="24"/>
          <w:szCs w:val="24"/>
          <w:lang w:val="hy-AM"/>
        </w:rPr>
        <w:t>թունելները</w:t>
      </w:r>
      <w:proofErr w:type="spellEnd"/>
      <w:r w:rsidRPr="00197BE0">
        <w:rPr>
          <w:rFonts w:ascii="GHEA Grapalat" w:hAnsi="GHEA Grapalat"/>
          <w:color w:val="000000" w:themeColor="text1"/>
          <w:sz w:val="24"/>
          <w:szCs w:val="24"/>
          <w:lang w:val="hy-AM"/>
        </w:rPr>
        <w:t xml:space="preserve"> շահագործող անձնակազմի անվտանգությունն ապահովելու նպատակով՝ կապալառու կազմակերպությունը յուրաքանչյուր թունելի համար նշանակում է թունելի անվտանգության գծով մեկ պատասխանատուի՝ նախապես համաձայնեցնելով պետական ճանապարհային մարմնի հետ։</w:t>
      </w:r>
    </w:p>
    <w:bookmarkEnd w:id="87"/>
    <w:p w14:paraId="2C222CC0" w14:textId="77777777" w:rsidR="00EF5638" w:rsidRPr="00197BE0" w:rsidRDefault="00EF5638" w:rsidP="00EF5638">
      <w:pPr>
        <w:pStyle w:val="20"/>
        <w:shd w:val="clear" w:color="auto" w:fill="auto"/>
        <w:tabs>
          <w:tab w:val="left" w:pos="1260"/>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6</w:t>
      </w:r>
      <w:r w:rsidRPr="00197BE0">
        <w:rPr>
          <w:rFonts w:ascii="Cambria Math" w:eastAsia="MS Mincho"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գծով պատասխանատուի որակավորման, նշանակման և պետական ճանապարհային մարմնի հետ համաձայնեցման կարգը հաստատում է Հայաստանի Հանրապետության կառավարությունը։</w:t>
      </w:r>
    </w:p>
    <w:p w14:paraId="361B937F" w14:textId="77777777" w:rsidR="00EF5638" w:rsidRPr="00197BE0" w:rsidRDefault="00EF5638" w:rsidP="00EF5638">
      <w:pPr>
        <w:pStyle w:val="20"/>
        <w:shd w:val="clear" w:color="auto" w:fill="auto"/>
        <w:tabs>
          <w:tab w:val="left" w:pos="1260"/>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7</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պարբերական փորձարկման և զննության իրականացումը, ինչպես նաև </w:t>
      </w:r>
      <w:proofErr w:type="spellStart"/>
      <w:r w:rsidRPr="00197BE0">
        <w:rPr>
          <w:rFonts w:ascii="GHEA Grapalat" w:hAnsi="GHEA Grapalat"/>
          <w:color w:val="000000" w:themeColor="text1"/>
          <w:sz w:val="24"/>
          <w:szCs w:val="24"/>
          <w:lang w:val="hy-AM"/>
        </w:rPr>
        <w:t>թունելներում</w:t>
      </w:r>
      <w:proofErr w:type="spellEnd"/>
      <w:r w:rsidRPr="00197BE0">
        <w:rPr>
          <w:rFonts w:ascii="GHEA Grapalat" w:hAnsi="GHEA Grapalat"/>
          <w:color w:val="000000" w:themeColor="text1"/>
          <w:sz w:val="24"/>
          <w:szCs w:val="24"/>
          <w:lang w:val="hy-AM"/>
        </w:rPr>
        <w:t xml:space="preserve"> տեղի ունեցած վթարների վերաբերյալ հաշվետվության </w:t>
      </w:r>
      <w:proofErr w:type="spellStart"/>
      <w:r w:rsidRPr="00197BE0">
        <w:rPr>
          <w:rFonts w:ascii="GHEA Grapalat" w:hAnsi="GHEA Grapalat"/>
          <w:color w:val="000000" w:themeColor="text1"/>
          <w:sz w:val="24"/>
          <w:szCs w:val="24"/>
          <w:lang w:val="hy-AM"/>
        </w:rPr>
        <w:t>ձևը</w:t>
      </w:r>
      <w:proofErr w:type="spellEnd"/>
      <w:r w:rsidRPr="00197BE0">
        <w:rPr>
          <w:rFonts w:ascii="GHEA Grapalat" w:hAnsi="GHEA Grapalat"/>
          <w:color w:val="000000" w:themeColor="text1"/>
          <w:sz w:val="24"/>
          <w:szCs w:val="24"/>
          <w:lang w:val="hy-AM"/>
        </w:rPr>
        <w:t xml:space="preserve"> և ներկայացման կարգը հաստատում է Հայաստանի Հանրապետության կառավարությունը։ </w:t>
      </w:r>
    </w:p>
    <w:p w14:paraId="5AF64F7E" w14:textId="77777777" w:rsidR="00EF5638" w:rsidRPr="00197BE0" w:rsidRDefault="00EF5638" w:rsidP="00EF5638">
      <w:pPr>
        <w:pStyle w:val="20"/>
        <w:shd w:val="clear" w:color="auto" w:fill="auto"/>
        <w:tabs>
          <w:tab w:val="left" w:pos="993"/>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8</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Թունելների</w:t>
      </w:r>
      <w:proofErr w:type="spellEnd"/>
      <w:r w:rsidRPr="00197BE0">
        <w:rPr>
          <w:rFonts w:ascii="GHEA Grapalat" w:hAnsi="GHEA Grapalat"/>
          <w:color w:val="000000" w:themeColor="text1"/>
          <w:sz w:val="24"/>
          <w:szCs w:val="24"/>
          <w:lang w:val="hy-AM"/>
        </w:rPr>
        <w:t xml:space="preserve"> անվտանգության նվազագույն պահանջների  համապատասխանություն</w:t>
      </w:r>
      <w:r>
        <w:rPr>
          <w:rFonts w:ascii="GHEA Grapalat" w:hAnsi="GHEA Grapalat"/>
          <w:color w:val="000000" w:themeColor="text1"/>
          <w:sz w:val="24"/>
          <w:szCs w:val="24"/>
          <w:lang w:val="hy-AM"/>
        </w:rPr>
        <w:t>ը</w:t>
      </w:r>
      <w:r w:rsidRPr="00197BE0">
        <w:rPr>
          <w:rFonts w:ascii="GHEA Grapalat" w:hAnsi="GHEA Grapalat"/>
          <w:color w:val="000000" w:themeColor="text1"/>
          <w:sz w:val="24"/>
          <w:szCs w:val="24"/>
          <w:lang w:val="hy-AM"/>
        </w:rPr>
        <w:t xml:space="preserve"> ապահովելու նպատակով </w:t>
      </w:r>
      <w:r>
        <w:rPr>
          <w:rFonts w:ascii="GHEA Grapalat" w:hAnsi="GHEA Grapalat"/>
          <w:color w:val="000000" w:themeColor="text1"/>
          <w:sz w:val="24"/>
          <w:szCs w:val="24"/>
          <w:lang w:val="hy-AM"/>
        </w:rPr>
        <w:t>պետական</w:t>
      </w:r>
      <w:r w:rsidRPr="00197BE0">
        <w:rPr>
          <w:rFonts w:ascii="GHEA Grapalat" w:hAnsi="GHEA Grapalat"/>
          <w:color w:val="000000" w:themeColor="text1"/>
          <w:sz w:val="24"/>
          <w:szCs w:val="24"/>
          <w:lang w:val="hy-AM"/>
        </w:rPr>
        <w:t xml:space="preserve"> կառավարման մարմինը իրականացնում է պարբերական զննում։</w:t>
      </w:r>
    </w:p>
    <w:p w14:paraId="3654853E" w14:textId="77777777" w:rsidR="00EF5638" w:rsidRPr="00197BE0" w:rsidRDefault="00EF5638" w:rsidP="00EF5638">
      <w:pPr>
        <w:pStyle w:val="20"/>
        <w:shd w:val="clear" w:color="auto" w:fill="auto"/>
        <w:tabs>
          <w:tab w:val="left" w:pos="1260"/>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9</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Թունելի անվտանգության համապատասխան մակարդակները պահպանելու նպատակով իրականացվող երկու հաջորդական զննումների </w:t>
      </w:r>
      <w:proofErr w:type="spellStart"/>
      <w:r w:rsidRPr="00197BE0">
        <w:rPr>
          <w:rFonts w:ascii="GHEA Grapalat" w:hAnsi="GHEA Grapalat"/>
          <w:color w:val="000000" w:themeColor="text1"/>
          <w:sz w:val="24"/>
          <w:szCs w:val="24"/>
          <w:lang w:val="hy-AM"/>
        </w:rPr>
        <w:t>միջև</w:t>
      </w:r>
      <w:proofErr w:type="spellEnd"/>
      <w:r w:rsidRPr="00197BE0">
        <w:rPr>
          <w:rFonts w:ascii="GHEA Grapalat" w:hAnsi="GHEA Grapalat"/>
          <w:color w:val="000000" w:themeColor="text1"/>
          <w:sz w:val="24"/>
          <w:szCs w:val="24"/>
          <w:lang w:val="hy-AM"/>
        </w:rPr>
        <w:t xml:space="preserve"> ընկած ժամանակահատվածը չպետք է գերազանցի վեց տարին։</w:t>
      </w:r>
      <w:bookmarkEnd w:id="79"/>
      <w:bookmarkEnd w:id="80"/>
      <w:bookmarkEnd w:id="81"/>
      <w:r w:rsidRPr="00197BE0">
        <w:rPr>
          <w:rFonts w:ascii="GHEA Grapalat" w:hAnsi="GHEA Grapalat"/>
          <w:color w:val="000000" w:themeColor="text1"/>
          <w:sz w:val="24"/>
          <w:szCs w:val="24"/>
          <w:lang w:val="hy-AM"/>
        </w:rPr>
        <w:t>»։</w:t>
      </w:r>
    </w:p>
    <w:p w14:paraId="638867A6" w14:textId="77777777" w:rsidR="00EF5638" w:rsidRPr="00197BE0" w:rsidRDefault="00EF5638" w:rsidP="00EF5638">
      <w:pPr>
        <w:pStyle w:val="20"/>
        <w:shd w:val="clear" w:color="auto" w:fill="auto"/>
        <w:tabs>
          <w:tab w:val="left" w:pos="1134"/>
        </w:tabs>
        <w:spacing w:after="0" w:line="360" w:lineRule="auto"/>
        <w:ind w:left="0" w:firstLine="720"/>
        <w:jc w:val="both"/>
        <w:rPr>
          <w:rFonts w:ascii="GHEA Grapalat" w:hAnsi="GHEA Grapalat"/>
          <w:color w:val="000000" w:themeColor="text1"/>
          <w:sz w:val="24"/>
          <w:szCs w:val="24"/>
          <w:lang w:val="hy-AM"/>
        </w:rPr>
      </w:pPr>
    </w:p>
    <w:p w14:paraId="02FD3A21" w14:textId="77777777" w:rsidR="00EF5638" w:rsidRPr="00197BE0" w:rsidRDefault="00EF5638" w:rsidP="00EF5638">
      <w:pPr>
        <w:pStyle w:val="a0"/>
        <w:widowControl w:val="0"/>
        <w:shd w:val="clear" w:color="auto" w:fill="auto"/>
        <w:tabs>
          <w:tab w:val="left" w:pos="630"/>
        </w:tabs>
        <w:spacing w:after="0" w:line="360" w:lineRule="auto"/>
        <w:ind w:left="0" w:firstLine="540"/>
        <w:jc w:val="both"/>
        <w:rPr>
          <w:rFonts w:ascii="GHEA Grapalat" w:hAnsi="GHEA Grapalat"/>
          <w:color w:val="000000" w:themeColor="text1"/>
          <w:sz w:val="24"/>
          <w:szCs w:val="24"/>
          <w:lang w:eastAsia="en-US" w:bidi="ar-SA"/>
        </w:rPr>
      </w:pPr>
      <w:r w:rsidRPr="00197BE0">
        <w:rPr>
          <w:rFonts w:ascii="GHEA Grapalat" w:hAnsi="GHEA Grapalat"/>
          <w:b/>
          <w:bCs/>
          <w:color w:val="000000" w:themeColor="text1"/>
          <w:sz w:val="24"/>
          <w:szCs w:val="24"/>
        </w:rPr>
        <w:lastRenderedPageBreak/>
        <w:t>Հոդված 15</w:t>
      </w:r>
      <w:r w:rsidRPr="00197BE0">
        <w:rPr>
          <w:rFonts w:ascii="Cambria Math" w:eastAsia="MS Mincho" w:hAnsi="Cambria Math" w:cs="Cambria Math"/>
          <w:b/>
          <w:bCs/>
          <w:color w:val="000000" w:themeColor="text1"/>
          <w:sz w:val="24"/>
          <w:szCs w:val="24"/>
        </w:rPr>
        <w:t>․</w:t>
      </w:r>
      <w:r w:rsidRPr="00197BE0">
        <w:rPr>
          <w:rFonts w:ascii="GHEA Grapalat" w:hAnsi="GHEA Grapalat"/>
          <w:b/>
          <w:bCs/>
          <w:color w:val="000000" w:themeColor="text1"/>
          <w:spacing w:val="-6"/>
          <w:sz w:val="24"/>
          <w:szCs w:val="24"/>
        </w:rPr>
        <w:t xml:space="preserve"> </w:t>
      </w:r>
      <w:r w:rsidRPr="00197BE0">
        <w:rPr>
          <w:rFonts w:ascii="GHEA Grapalat" w:hAnsi="GHEA Grapalat"/>
          <w:color w:val="000000" w:themeColor="text1"/>
          <w:sz w:val="24"/>
          <w:szCs w:val="24"/>
          <w:lang w:eastAsia="en-US" w:bidi="ar-SA"/>
        </w:rPr>
        <w:t xml:space="preserve">Օրենքի 21-րդ հոդվածը լրացնել </w:t>
      </w:r>
      <w:proofErr w:type="spellStart"/>
      <w:r w:rsidRPr="00197BE0">
        <w:rPr>
          <w:rFonts w:ascii="GHEA Grapalat" w:hAnsi="GHEA Grapalat"/>
          <w:color w:val="000000" w:themeColor="text1"/>
          <w:sz w:val="24"/>
          <w:szCs w:val="24"/>
          <w:lang w:eastAsia="en-US" w:bidi="ar-SA"/>
        </w:rPr>
        <w:t>հետևյալ</w:t>
      </w:r>
      <w:proofErr w:type="spellEnd"/>
      <w:r w:rsidRPr="00197BE0">
        <w:rPr>
          <w:rFonts w:ascii="GHEA Grapalat" w:hAnsi="GHEA Grapalat"/>
          <w:color w:val="000000" w:themeColor="text1"/>
          <w:sz w:val="24"/>
          <w:szCs w:val="24"/>
          <w:lang w:eastAsia="en-US" w:bidi="ar-SA"/>
        </w:rPr>
        <w:t xml:space="preserve"> բովանդակությամբ նոր 4-րդ, 5-րդ և 6-րդ մասերով</w:t>
      </w:r>
      <w:r w:rsidRPr="00197BE0">
        <w:rPr>
          <w:rFonts w:ascii="Cambria Math" w:eastAsia="MS Mincho" w:hAnsi="Cambria Math" w:cs="Cambria Math"/>
          <w:color w:val="000000" w:themeColor="text1"/>
          <w:sz w:val="24"/>
          <w:szCs w:val="24"/>
          <w:lang w:eastAsia="en-US" w:bidi="ar-SA"/>
        </w:rPr>
        <w:t>․</w:t>
      </w:r>
    </w:p>
    <w:p w14:paraId="47ABA9E7" w14:textId="77777777" w:rsidR="00EF5638" w:rsidRPr="00197BE0" w:rsidRDefault="00EF5638" w:rsidP="00EF5638">
      <w:pPr>
        <w:pStyle w:val="a0"/>
        <w:widowControl w:val="0"/>
        <w:shd w:val="clear" w:color="auto" w:fill="auto"/>
        <w:tabs>
          <w:tab w:val="left" w:pos="284"/>
        </w:tabs>
        <w:spacing w:after="0" w:line="360" w:lineRule="auto"/>
        <w:ind w:left="0" w:firstLine="720"/>
        <w:jc w:val="both"/>
        <w:rPr>
          <w:rFonts w:ascii="GHEA Grapalat" w:hAnsi="GHEA Grapalat"/>
          <w:color w:val="000000" w:themeColor="text1"/>
          <w:sz w:val="24"/>
          <w:szCs w:val="24"/>
          <w:lang w:eastAsia="en-US" w:bidi="ar-SA"/>
        </w:rPr>
      </w:pPr>
      <w:r w:rsidRPr="00197BE0">
        <w:rPr>
          <w:rFonts w:ascii="GHEA Grapalat" w:hAnsi="GHEA Grapalat"/>
          <w:color w:val="000000" w:themeColor="text1"/>
          <w:sz w:val="24"/>
          <w:szCs w:val="24"/>
          <w:lang w:eastAsia="en-US" w:bidi="ar-SA"/>
        </w:rPr>
        <w:t>«</w:t>
      </w:r>
      <w:bookmarkStart w:id="88" w:name="_Hlk115694783"/>
      <w:bookmarkStart w:id="89" w:name="_Hlk112438987"/>
      <w:r w:rsidRPr="00197BE0">
        <w:rPr>
          <w:rFonts w:ascii="GHEA Grapalat" w:hAnsi="GHEA Grapalat"/>
          <w:color w:val="000000" w:themeColor="text1"/>
          <w:sz w:val="24"/>
          <w:szCs w:val="24"/>
          <w:lang w:eastAsia="en-US" w:bidi="ar-SA"/>
        </w:rPr>
        <w:t>4</w:t>
      </w:r>
      <w:r w:rsidRPr="00197BE0">
        <w:rPr>
          <w:rFonts w:ascii="Cambria Math" w:eastAsia="MS Mincho" w:hAnsi="Cambria Math" w:cs="Cambria Math"/>
          <w:color w:val="000000" w:themeColor="text1"/>
          <w:sz w:val="24"/>
          <w:szCs w:val="24"/>
          <w:lang w:eastAsia="en-US" w:bidi="ar-SA"/>
        </w:rPr>
        <w:t>․</w:t>
      </w:r>
      <w:r w:rsidRPr="00197BE0">
        <w:rPr>
          <w:rFonts w:ascii="GHEA Grapalat" w:eastAsia="MS Mincho" w:hAnsi="GHEA Grapalat" w:cs="MS Mincho"/>
          <w:color w:val="000000" w:themeColor="text1"/>
          <w:sz w:val="24"/>
          <w:szCs w:val="24"/>
          <w:lang w:eastAsia="en-US" w:bidi="ar-SA"/>
        </w:rPr>
        <w:t xml:space="preserve"> </w:t>
      </w:r>
      <w:r w:rsidRPr="00197BE0">
        <w:rPr>
          <w:rFonts w:ascii="GHEA Grapalat" w:hAnsi="GHEA Grapalat"/>
          <w:color w:val="000000" w:themeColor="text1"/>
          <w:sz w:val="24"/>
          <w:szCs w:val="24"/>
          <w:lang w:eastAsia="en-US" w:bidi="ar-SA"/>
        </w:rPr>
        <w:t xml:space="preserve">Սույն օրենքի 19.2-րդ հոդվածի 1-ին և 2-րդ մասերով սահմանված դրույթներն ուժի մեջ են մտնում՝ միջպետական նշանակության ճանապարհների մասով՝ 2025 թվականի հուլիսի 1-ից, հանրապետական նշանակության ճանապարհների մասով՝ 2026 թվականի հունվարի 1-ից, մարզային (տեղական) նշանակության ճանապարհների մասով՝ 2027 թվականի հունվարի 1-ից, իսկ 19.3-րդ հոդվածով սահմանված դրույթների մասով նոր կառուցվող ճանապարհային </w:t>
      </w:r>
      <w:proofErr w:type="spellStart"/>
      <w:r w:rsidRPr="00197BE0">
        <w:rPr>
          <w:rFonts w:ascii="GHEA Grapalat" w:hAnsi="GHEA Grapalat"/>
          <w:color w:val="000000" w:themeColor="text1"/>
          <w:sz w:val="24"/>
          <w:szCs w:val="24"/>
          <w:lang w:eastAsia="en-US" w:bidi="ar-SA"/>
        </w:rPr>
        <w:t>թունելների</w:t>
      </w:r>
      <w:proofErr w:type="spellEnd"/>
      <w:r w:rsidRPr="00197BE0">
        <w:rPr>
          <w:rFonts w:ascii="GHEA Grapalat" w:hAnsi="GHEA Grapalat"/>
          <w:color w:val="000000" w:themeColor="text1"/>
          <w:sz w:val="24"/>
          <w:szCs w:val="24"/>
          <w:lang w:eastAsia="en-US" w:bidi="ar-SA"/>
        </w:rPr>
        <w:t xml:space="preserve"> համար՝ 2024 թվականի հուլիսի 1-ից։ </w:t>
      </w:r>
    </w:p>
    <w:p w14:paraId="1FA1D951" w14:textId="77777777" w:rsidR="00EF5638" w:rsidRPr="00197BE0" w:rsidRDefault="00EF5638" w:rsidP="00EF5638">
      <w:pPr>
        <w:pStyle w:val="20"/>
        <w:shd w:val="clear" w:color="auto" w:fill="auto"/>
        <w:tabs>
          <w:tab w:val="left" w:pos="1134"/>
        </w:tabs>
        <w:spacing w:after="0" w:line="360" w:lineRule="auto"/>
        <w:ind w:left="0" w:firstLine="720"/>
        <w:jc w:val="both"/>
        <w:rPr>
          <w:rFonts w:ascii="GHEA Grapalat" w:hAnsi="GHEA Grapalat"/>
          <w:color w:val="000000" w:themeColor="text1"/>
          <w:sz w:val="24"/>
          <w:szCs w:val="24"/>
          <w:lang w:val="hy-AM"/>
        </w:rPr>
      </w:pPr>
      <w:r w:rsidRPr="00197BE0">
        <w:rPr>
          <w:rFonts w:ascii="GHEA Grapalat" w:hAnsi="GHEA Grapalat"/>
          <w:color w:val="000000" w:themeColor="text1"/>
          <w:sz w:val="24"/>
          <w:szCs w:val="24"/>
          <w:lang w:val="hy-AM"/>
        </w:rPr>
        <w:t>5</w:t>
      </w:r>
      <w:r w:rsidRPr="00197BE0">
        <w:rPr>
          <w:rFonts w:ascii="Cambria Math" w:eastAsia="MS Mincho" w:hAnsi="Cambria Math" w:cs="Cambria Math"/>
          <w:color w:val="000000" w:themeColor="text1"/>
          <w:sz w:val="24"/>
          <w:szCs w:val="24"/>
          <w:lang w:val="hy-AM"/>
        </w:rPr>
        <w:t>․</w:t>
      </w:r>
      <w:r>
        <w:rPr>
          <w:rFonts w:ascii="Cambria Math" w:eastAsia="MS Mincho" w:hAnsi="Cambria Math" w:cs="Cambria Math"/>
          <w:color w:val="000000" w:themeColor="text1"/>
          <w:sz w:val="24"/>
          <w:szCs w:val="24"/>
          <w:lang w:val="hy-AM"/>
        </w:rPr>
        <w:t xml:space="preserve"> </w:t>
      </w:r>
      <w:proofErr w:type="spellStart"/>
      <w:r w:rsidRPr="00197BE0">
        <w:rPr>
          <w:rFonts w:ascii="GHEA Grapalat" w:hAnsi="GHEA Grapalat"/>
          <w:color w:val="000000" w:themeColor="text1"/>
          <w:sz w:val="24"/>
          <w:szCs w:val="24"/>
          <w:lang w:val="hy-AM"/>
        </w:rPr>
        <w:t>Մինչև</w:t>
      </w:r>
      <w:proofErr w:type="spellEnd"/>
      <w:r w:rsidRPr="00197BE0">
        <w:rPr>
          <w:rFonts w:ascii="GHEA Grapalat" w:hAnsi="GHEA Grapalat"/>
          <w:color w:val="000000" w:themeColor="text1"/>
          <w:sz w:val="24"/>
          <w:szCs w:val="24"/>
          <w:lang w:val="hy-AM"/>
        </w:rPr>
        <w:t xml:space="preserve"> սույն հոդվածի 4-րդ մասում նշված ժամկետը կառուցված և շահագործման մեջ գտնվող </w:t>
      </w:r>
      <w:r w:rsidRPr="00197BE0">
        <w:rPr>
          <w:rFonts w:ascii="GHEA Grapalat" w:hAnsi="GHEA Grapalat"/>
          <w:color w:val="000000" w:themeColor="text1"/>
          <w:spacing w:val="-6"/>
          <w:sz w:val="24"/>
          <w:szCs w:val="24"/>
          <w:lang w:val="hy-AM" w:eastAsia="hy-AM" w:bidi="hy-AM"/>
        </w:rPr>
        <w:t xml:space="preserve">միջազգային ճանապարհային ցանցի մաս հանդիսացող </w:t>
      </w:r>
      <w:proofErr w:type="spellStart"/>
      <w:r w:rsidRPr="00197BE0">
        <w:rPr>
          <w:rFonts w:ascii="GHEA Grapalat" w:hAnsi="GHEA Grapalat"/>
          <w:color w:val="000000" w:themeColor="text1"/>
          <w:spacing w:val="-6"/>
          <w:sz w:val="24"/>
          <w:szCs w:val="24"/>
          <w:lang w:val="hy-AM" w:eastAsia="hy-AM" w:bidi="hy-AM"/>
        </w:rPr>
        <w:t>թունելների</w:t>
      </w:r>
      <w:proofErr w:type="spellEnd"/>
      <w:r w:rsidRPr="00197BE0">
        <w:rPr>
          <w:rFonts w:ascii="GHEA Grapalat" w:hAnsi="GHEA Grapalat"/>
          <w:color w:val="000000" w:themeColor="text1"/>
          <w:spacing w:val="-6"/>
          <w:sz w:val="24"/>
          <w:szCs w:val="24"/>
          <w:lang w:val="hy-AM" w:eastAsia="hy-AM" w:bidi="hy-AM"/>
        </w:rPr>
        <w:t xml:space="preserve"> անվտանգության պահանջները ոչ ուշ քան </w:t>
      </w:r>
      <w:proofErr w:type="spellStart"/>
      <w:r w:rsidRPr="00197BE0">
        <w:rPr>
          <w:rFonts w:ascii="GHEA Grapalat" w:hAnsi="GHEA Grapalat"/>
          <w:color w:val="000000" w:themeColor="text1"/>
          <w:spacing w:val="-6"/>
          <w:sz w:val="24"/>
          <w:szCs w:val="24"/>
          <w:lang w:val="hy-AM" w:eastAsia="hy-AM" w:bidi="hy-AM"/>
        </w:rPr>
        <w:t>մինչև</w:t>
      </w:r>
      <w:proofErr w:type="spellEnd"/>
      <w:r w:rsidRPr="00197BE0">
        <w:rPr>
          <w:rFonts w:ascii="GHEA Grapalat" w:hAnsi="GHEA Grapalat"/>
          <w:color w:val="000000" w:themeColor="text1"/>
          <w:spacing w:val="-6"/>
          <w:sz w:val="24"/>
          <w:szCs w:val="24"/>
          <w:lang w:val="hy-AM" w:eastAsia="hy-AM" w:bidi="hy-AM"/>
        </w:rPr>
        <w:t xml:space="preserve"> 2027 թվականի հունվարի 1-ը պետք է  համապատասխանեցվեն սույն օրենքի 19</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hAnsi="GHEA Grapalat"/>
          <w:color w:val="000000" w:themeColor="text1"/>
          <w:spacing w:val="-6"/>
          <w:sz w:val="24"/>
          <w:szCs w:val="24"/>
          <w:lang w:val="hy-AM" w:eastAsia="hy-AM" w:bidi="hy-AM"/>
        </w:rPr>
        <w:t xml:space="preserve">3-րդ  հոդվածով սահմանված դրույթներին։  </w:t>
      </w:r>
    </w:p>
    <w:bookmarkEnd w:id="88"/>
    <w:p w14:paraId="1F1AAD1A" w14:textId="77777777" w:rsidR="00EF5638" w:rsidRPr="00197BE0" w:rsidRDefault="00EF5638" w:rsidP="00EF5638">
      <w:pPr>
        <w:pStyle w:val="a0"/>
        <w:widowControl w:val="0"/>
        <w:shd w:val="clear" w:color="auto" w:fill="auto"/>
        <w:tabs>
          <w:tab w:val="left" w:pos="1134"/>
        </w:tabs>
        <w:spacing w:after="0" w:line="360" w:lineRule="auto"/>
        <w:ind w:left="0" w:firstLine="720"/>
        <w:jc w:val="both"/>
        <w:rPr>
          <w:rFonts w:ascii="GHEA Grapalat" w:hAnsi="GHEA Grapalat"/>
          <w:color w:val="000000" w:themeColor="text1"/>
          <w:sz w:val="24"/>
          <w:szCs w:val="24"/>
          <w:lang w:eastAsia="en-US" w:bidi="ar-SA"/>
        </w:rPr>
      </w:pPr>
      <w:r w:rsidRPr="00197BE0">
        <w:rPr>
          <w:rFonts w:ascii="GHEA Grapalat" w:hAnsi="GHEA Grapalat"/>
          <w:color w:val="000000" w:themeColor="text1"/>
          <w:sz w:val="24"/>
          <w:szCs w:val="24"/>
          <w:lang w:eastAsia="en-US" w:bidi="ar-SA"/>
        </w:rPr>
        <w:t>6</w:t>
      </w:r>
      <w:r w:rsidRPr="00197BE0">
        <w:rPr>
          <w:rFonts w:ascii="Cambria Math" w:eastAsia="MS Mincho" w:hAnsi="Cambria Math" w:cs="Cambria Math"/>
          <w:color w:val="000000" w:themeColor="text1"/>
          <w:sz w:val="24"/>
          <w:szCs w:val="24"/>
          <w:lang w:eastAsia="en-US" w:bidi="ar-SA"/>
        </w:rPr>
        <w:t>․</w:t>
      </w:r>
      <w:r w:rsidRPr="00197BE0">
        <w:rPr>
          <w:rFonts w:ascii="GHEA Grapalat" w:hAnsi="GHEA Grapalat"/>
          <w:color w:val="000000" w:themeColor="text1"/>
          <w:sz w:val="24"/>
          <w:szCs w:val="24"/>
          <w:lang w:eastAsia="en-US" w:bidi="ar-SA"/>
        </w:rPr>
        <w:t xml:space="preserve"> Սույն օրենքի 19.1 հոդվածի 2-րդ մասով նախատեսված ճանապարհային անվտանգության ազդեցության առաջին գնահատումը պետք է իրականացվի </w:t>
      </w:r>
      <w:proofErr w:type="spellStart"/>
      <w:r w:rsidRPr="00197BE0">
        <w:rPr>
          <w:rFonts w:ascii="GHEA Grapalat" w:hAnsi="GHEA Grapalat"/>
          <w:color w:val="000000" w:themeColor="text1"/>
          <w:sz w:val="24"/>
          <w:szCs w:val="24"/>
          <w:lang w:eastAsia="en-US" w:bidi="ar-SA"/>
        </w:rPr>
        <w:t>մինչև</w:t>
      </w:r>
      <w:proofErr w:type="spellEnd"/>
      <w:r w:rsidRPr="00197BE0">
        <w:rPr>
          <w:rFonts w:ascii="GHEA Grapalat" w:hAnsi="GHEA Grapalat"/>
          <w:color w:val="000000" w:themeColor="text1"/>
          <w:sz w:val="24"/>
          <w:szCs w:val="24"/>
          <w:lang w:eastAsia="en-US" w:bidi="ar-SA"/>
        </w:rPr>
        <w:t xml:space="preserve"> 202</w:t>
      </w:r>
      <w:r>
        <w:rPr>
          <w:rFonts w:ascii="GHEA Grapalat" w:hAnsi="GHEA Grapalat"/>
          <w:color w:val="000000" w:themeColor="text1"/>
          <w:sz w:val="24"/>
          <w:szCs w:val="24"/>
          <w:lang w:eastAsia="en-US" w:bidi="ar-SA"/>
        </w:rPr>
        <w:t>9</w:t>
      </w:r>
      <w:r w:rsidRPr="00197BE0">
        <w:rPr>
          <w:rFonts w:ascii="GHEA Grapalat" w:hAnsi="GHEA Grapalat"/>
          <w:color w:val="000000" w:themeColor="text1"/>
          <w:sz w:val="24"/>
          <w:szCs w:val="24"/>
          <w:lang w:eastAsia="en-US" w:bidi="ar-SA"/>
        </w:rPr>
        <w:t xml:space="preserve"> թվականի հունվարի 1-ը</w:t>
      </w:r>
      <w:bookmarkEnd w:id="82"/>
      <w:bookmarkEnd w:id="89"/>
      <w:r w:rsidRPr="00197BE0">
        <w:rPr>
          <w:rFonts w:ascii="GHEA Grapalat" w:hAnsi="GHEA Grapalat"/>
          <w:color w:val="000000" w:themeColor="text1"/>
          <w:sz w:val="24"/>
          <w:szCs w:val="24"/>
          <w:lang w:eastAsia="en-US" w:bidi="ar-SA"/>
        </w:rPr>
        <w:t>։</w:t>
      </w:r>
      <w:r>
        <w:rPr>
          <w:rFonts w:ascii="GHEA Grapalat" w:hAnsi="GHEA Grapalat"/>
          <w:color w:val="000000" w:themeColor="text1"/>
          <w:sz w:val="24"/>
          <w:szCs w:val="24"/>
          <w:lang w:eastAsia="en-US" w:bidi="ar-SA"/>
        </w:rPr>
        <w:t>»։</w:t>
      </w:r>
    </w:p>
    <w:p w14:paraId="1B6EAE80" w14:textId="2A5B5B02" w:rsidR="00EF5638" w:rsidRPr="00197BE0" w:rsidRDefault="00EF5638" w:rsidP="00EF5638">
      <w:pPr>
        <w:pStyle w:val="a0"/>
        <w:widowControl w:val="0"/>
        <w:shd w:val="clear" w:color="auto" w:fill="auto"/>
        <w:tabs>
          <w:tab w:val="left" w:pos="1134"/>
        </w:tabs>
        <w:spacing w:after="0" w:line="360" w:lineRule="auto"/>
        <w:ind w:left="0"/>
        <w:jc w:val="both"/>
        <w:rPr>
          <w:rFonts w:ascii="GHEA Grapalat" w:hAnsi="GHEA Grapalat"/>
          <w:color w:val="000000" w:themeColor="text1"/>
          <w:sz w:val="24"/>
          <w:szCs w:val="24"/>
          <w:lang w:eastAsia="en-US" w:bidi="ar-SA"/>
        </w:rPr>
      </w:pPr>
    </w:p>
    <w:p w14:paraId="0029125C" w14:textId="77777777" w:rsidR="00EF5638" w:rsidRPr="00197BE0" w:rsidRDefault="00EF5638" w:rsidP="00EF5638">
      <w:pPr>
        <w:shd w:val="clear" w:color="auto" w:fill="FFFFFF"/>
        <w:spacing w:after="0" w:line="360" w:lineRule="auto"/>
        <w:ind w:firstLine="720"/>
        <w:jc w:val="both"/>
        <w:rPr>
          <w:rFonts w:ascii="GHEA Grapalat" w:hAnsi="GHEA Grapalat" w:cs="Arial"/>
          <w:b/>
          <w:bCs/>
          <w:color w:val="000000" w:themeColor="text1"/>
          <w:sz w:val="24"/>
          <w:szCs w:val="24"/>
          <w:shd w:val="clear" w:color="auto" w:fill="FFFFFF"/>
          <w:lang w:val="hy-AM"/>
        </w:rPr>
      </w:pPr>
      <w:bookmarkStart w:id="90" w:name="_Hlk112439004"/>
      <w:r w:rsidRPr="00197BE0">
        <w:rPr>
          <w:rFonts w:ascii="GHEA Grapalat" w:hAnsi="GHEA Grapalat"/>
          <w:b/>
          <w:bCs/>
          <w:color w:val="000000" w:themeColor="text1"/>
          <w:sz w:val="24"/>
          <w:szCs w:val="24"/>
          <w:shd w:val="clear" w:color="auto" w:fill="FFFFFF"/>
          <w:lang w:val="hy-AM"/>
        </w:rPr>
        <w:t>Հոդված 16.</w:t>
      </w:r>
      <w:r w:rsidRPr="00197BE0">
        <w:rPr>
          <w:rFonts w:ascii="GHEA Grapalat" w:hAnsi="GHEA Grapalat" w:cs="Arial"/>
          <w:b/>
          <w:bCs/>
          <w:color w:val="000000" w:themeColor="text1"/>
          <w:sz w:val="24"/>
          <w:szCs w:val="24"/>
          <w:shd w:val="clear" w:color="auto" w:fill="FFFFFF"/>
          <w:lang w:val="hy-AM"/>
        </w:rPr>
        <w:t xml:space="preserve"> Եզրափակիչ մաս և անցումային դրույթներ</w:t>
      </w:r>
    </w:p>
    <w:p w14:paraId="623D1A74" w14:textId="77777777" w:rsidR="00DF51CE" w:rsidRPr="00197BE0" w:rsidRDefault="00DF51CE" w:rsidP="00DF51CE">
      <w:pPr>
        <w:shd w:val="clear" w:color="auto" w:fill="FFFFFF"/>
        <w:spacing w:after="0" w:line="360" w:lineRule="auto"/>
        <w:ind w:firstLine="720"/>
        <w:jc w:val="both"/>
        <w:rPr>
          <w:rFonts w:ascii="GHEA Grapalat" w:eastAsia="Times New Roman" w:hAnsi="GHEA Grapalat" w:cs="Times New Roman"/>
          <w:color w:val="000000" w:themeColor="text1"/>
          <w:spacing w:val="-6"/>
          <w:sz w:val="24"/>
          <w:szCs w:val="24"/>
          <w:lang w:val="hy-AM" w:eastAsia="hy-AM" w:bidi="hy-AM"/>
        </w:rPr>
      </w:pPr>
      <w:r w:rsidRPr="00197BE0">
        <w:rPr>
          <w:rFonts w:ascii="GHEA Grapalat" w:hAnsi="GHEA Grapalat" w:cs="Arial"/>
          <w:b/>
          <w:bCs/>
          <w:color w:val="000000" w:themeColor="text1"/>
          <w:sz w:val="24"/>
          <w:szCs w:val="24"/>
          <w:shd w:val="clear" w:color="auto" w:fill="FFFFFF"/>
          <w:lang w:val="hy-AM"/>
        </w:rPr>
        <w:t>1</w:t>
      </w:r>
      <w:r w:rsidRPr="00197BE0">
        <w:rPr>
          <w:rFonts w:ascii="Cambria Math" w:eastAsia="MS Mincho" w:hAnsi="Cambria Math" w:cs="Cambria Math"/>
          <w:b/>
          <w:bCs/>
          <w:color w:val="000000" w:themeColor="text1"/>
          <w:sz w:val="24"/>
          <w:szCs w:val="24"/>
          <w:shd w:val="clear" w:color="auto" w:fill="FFFFFF"/>
          <w:lang w:val="hy-AM"/>
        </w:rPr>
        <w:t>․</w:t>
      </w:r>
      <w:r w:rsidRPr="00197BE0">
        <w:rPr>
          <w:rFonts w:ascii="GHEA Grapalat" w:eastAsia="MS Mincho" w:hAnsi="GHEA Grapalat" w:cs="MS Mincho"/>
          <w:b/>
          <w:bCs/>
          <w:color w:val="000000" w:themeColor="text1"/>
          <w:sz w:val="24"/>
          <w:szCs w:val="24"/>
          <w:shd w:val="clear" w:color="auto" w:fill="FFFFFF"/>
          <w:lang w:val="hy-AM"/>
        </w:rPr>
        <w:t xml:space="preserve"> </w:t>
      </w:r>
      <w:r w:rsidRPr="00197BE0">
        <w:rPr>
          <w:rFonts w:ascii="GHEA Grapalat" w:eastAsia="Times New Roman" w:hAnsi="GHEA Grapalat" w:cs="Times New Roman"/>
          <w:color w:val="000000" w:themeColor="text1"/>
          <w:spacing w:val="-6"/>
          <w:sz w:val="24"/>
          <w:szCs w:val="24"/>
          <w:lang w:val="hy-AM" w:eastAsia="hy-AM" w:bidi="hy-AM"/>
        </w:rPr>
        <w:t>Սույն օրենքն ուժի մեջ է մտնում պաշտոնական հրապարակման օրվան հաջորդող տասներորդ օրը:</w:t>
      </w:r>
    </w:p>
    <w:p w14:paraId="5D2CB64C" w14:textId="77777777" w:rsidR="00DF51CE" w:rsidRPr="00197BE0" w:rsidRDefault="00DF51CE" w:rsidP="00DF51CE">
      <w:pPr>
        <w:shd w:val="clear" w:color="auto" w:fill="FFFFFF"/>
        <w:spacing w:after="0" w:line="360" w:lineRule="auto"/>
        <w:ind w:firstLine="720"/>
        <w:jc w:val="both"/>
        <w:rPr>
          <w:rFonts w:ascii="GHEA Grapalat" w:eastAsia="MS Mincho" w:hAnsi="GHEA Grapalat" w:cs="MS Mincho"/>
          <w:color w:val="000000" w:themeColor="text1"/>
          <w:spacing w:val="-6"/>
          <w:sz w:val="24"/>
          <w:szCs w:val="24"/>
          <w:lang w:val="hy-AM" w:eastAsia="hy-AM" w:bidi="hy-AM"/>
        </w:rPr>
      </w:pPr>
      <w:r w:rsidRPr="00197BE0">
        <w:rPr>
          <w:rFonts w:ascii="GHEA Grapalat" w:eastAsia="Times New Roman" w:hAnsi="GHEA Grapalat" w:cs="Times New Roman"/>
          <w:color w:val="000000" w:themeColor="text1"/>
          <w:spacing w:val="-6"/>
          <w:sz w:val="24"/>
          <w:szCs w:val="24"/>
          <w:lang w:val="hy-AM" w:eastAsia="hy-AM" w:bidi="hy-AM"/>
        </w:rPr>
        <w:t>2</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eastAsia="MS Mincho" w:hAnsi="GHEA Grapalat" w:cs="MS Mincho"/>
          <w:color w:val="000000" w:themeColor="text1"/>
          <w:spacing w:val="-6"/>
          <w:sz w:val="24"/>
          <w:szCs w:val="24"/>
          <w:lang w:val="hy-AM" w:eastAsia="hy-AM" w:bidi="hy-AM"/>
        </w:rPr>
        <w:t xml:space="preserve"> Սույն օրենքի </w:t>
      </w:r>
      <w:r w:rsidRPr="00197BE0">
        <w:rPr>
          <w:rFonts w:ascii="GHEA Grapalat" w:hAnsi="GHEA Grapalat"/>
          <w:bCs/>
          <w:color w:val="000000" w:themeColor="text1"/>
          <w:sz w:val="24"/>
          <w:szCs w:val="24"/>
          <w:lang w:val="hy-AM"/>
        </w:rPr>
        <w:t>4-րդ</w:t>
      </w:r>
      <w:r>
        <w:rPr>
          <w:rFonts w:ascii="GHEA Grapalat" w:hAnsi="GHEA Grapalat"/>
          <w:bCs/>
          <w:color w:val="000000" w:themeColor="text1"/>
          <w:sz w:val="24"/>
          <w:szCs w:val="24"/>
          <w:lang w:val="hy-AM"/>
        </w:rPr>
        <w:t xml:space="preserve"> հոդվածի «ժ», «</w:t>
      </w:r>
      <w:proofErr w:type="spellStart"/>
      <w:r>
        <w:rPr>
          <w:rFonts w:ascii="GHEA Grapalat" w:hAnsi="GHEA Grapalat"/>
          <w:bCs/>
          <w:color w:val="000000" w:themeColor="text1"/>
          <w:sz w:val="24"/>
          <w:szCs w:val="24"/>
          <w:lang w:val="hy-AM"/>
        </w:rPr>
        <w:t>ժբ</w:t>
      </w:r>
      <w:proofErr w:type="spellEnd"/>
      <w:r>
        <w:rPr>
          <w:rFonts w:ascii="GHEA Grapalat" w:hAnsi="GHEA Grapalat"/>
          <w:bCs/>
          <w:color w:val="000000" w:themeColor="text1"/>
          <w:sz w:val="24"/>
          <w:szCs w:val="24"/>
          <w:lang w:val="hy-AM"/>
        </w:rPr>
        <w:t>», «</w:t>
      </w:r>
      <w:proofErr w:type="spellStart"/>
      <w:r>
        <w:rPr>
          <w:rFonts w:ascii="GHEA Grapalat" w:hAnsi="GHEA Grapalat"/>
          <w:bCs/>
          <w:color w:val="000000" w:themeColor="text1"/>
          <w:sz w:val="24"/>
          <w:szCs w:val="24"/>
          <w:lang w:val="hy-AM"/>
        </w:rPr>
        <w:t>իբ</w:t>
      </w:r>
      <w:proofErr w:type="spellEnd"/>
      <w:r>
        <w:rPr>
          <w:rFonts w:ascii="GHEA Grapalat" w:hAnsi="GHEA Grapalat"/>
          <w:bCs/>
          <w:color w:val="000000" w:themeColor="text1"/>
          <w:sz w:val="24"/>
          <w:szCs w:val="24"/>
          <w:lang w:val="hy-AM"/>
        </w:rPr>
        <w:t>» և «</w:t>
      </w:r>
      <w:proofErr w:type="spellStart"/>
      <w:r>
        <w:rPr>
          <w:rFonts w:ascii="GHEA Grapalat" w:hAnsi="GHEA Grapalat"/>
          <w:bCs/>
          <w:color w:val="000000" w:themeColor="text1"/>
          <w:sz w:val="24"/>
          <w:szCs w:val="24"/>
          <w:lang w:val="hy-AM"/>
        </w:rPr>
        <w:t>իդ</w:t>
      </w:r>
      <w:proofErr w:type="spellEnd"/>
      <w:r>
        <w:rPr>
          <w:rFonts w:ascii="GHEA Grapalat" w:hAnsi="GHEA Grapalat"/>
          <w:bCs/>
          <w:color w:val="000000" w:themeColor="text1"/>
          <w:sz w:val="24"/>
          <w:szCs w:val="24"/>
          <w:lang w:val="hy-AM"/>
        </w:rPr>
        <w:t xml:space="preserve">» կետերով </w:t>
      </w:r>
      <w:r w:rsidRPr="00197BE0">
        <w:rPr>
          <w:rFonts w:ascii="GHEA Grapalat" w:hAnsi="GHEA Grapalat"/>
          <w:bCs/>
          <w:color w:val="000000" w:themeColor="text1"/>
          <w:sz w:val="24"/>
          <w:szCs w:val="24"/>
          <w:lang w:val="hy-AM"/>
        </w:rPr>
        <w:t xml:space="preserve">, </w:t>
      </w:r>
      <w:r w:rsidRPr="00197BE0">
        <w:rPr>
          <w:rFonts w:ascii="GHEA Grapalat" w:eastAsia="MS Mincho" w:hAnsi="GHEA Grapalat" w:cs="MS Mincho"/>
          <w:color w:val="000000" w:themeColor="text1"/>
          <w:spacing w:val="-6"/>
          <w:sz w:val="24"/>
          <w:szCs w:val="24"/>
          <w:lang w:val="hy-AM" w:eastAsia="hy-AM" w:bidi="hy-AM"/>
        </w:rPr>
        <w:t>8-րդ, 11-րդ, 12-րդ հոդվածներով և 14-րդ հոդվածով լրացվող 19</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eastAsia="MS Mincho" w:hAnsi="GHEA Grapalat" w:cs="MS Mincho"/>
          <w:color w:val="000000" w:themeColor="text1"/>
          <w:spacing w:val="-6"/>
          <w:sz w:val="24"/>
          <w:szCs w:val="24"/>
          <w:lang w:val="hy-AM" w:eastAsia="hy-AM" w:bidi="hy-AM"/>
        </w:rPr>
        <w:t>1 հոդվածի 4-րդ մասով</w:t>
      </w:r>
      <w:r>
        <w:rPr>
          <w:rFonts w:ascii="GHEA Grapalat" w:eastAsia="MS Mincho" w:hAnsi="GHEA Grapalat" w:cs="MS Mincho"/>
          <w:color w:val="000000" w:themeColor="text1"/>
          <w:spacing w:val="-6"/>
          <w:sz w:val="24"/>
          <w:szCs w:val="24"/>
          <w:lang w:val="hy-AM" w:eastAsia="hy-AM" w:bidi="hy-AM"/>
        </w:rPr>
        <w:t xml:space="preserve"> </w:t>
      </w:r>
      <w:r w:rsidRPr="00197BE0">
        <w:rPr>
          <w:rFonts w:ascii="GHEA Grapalat" w:eastAsia="MS Mincho" w:hAnsi="GHEA Grapalat" w:cs="MS Mincho"/>
          <w:color w:val="000000" w:themeColor="text1"/>
          <w:spacing w:val="-6"/>
          <w:sz w:val="24"/>
          <w:szCs w:val="24"/>
          <w:lang w:val="hy-AM" w:eastAsia="hy-AM" w:bidi="hy-AM"/>
        </w:rPr>
        <w:t>և 19</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eastAsia="MS Mincho" w:hAnsi="GHEA Grapalat" w:cs="MS Mincho"/>
          <w:color w:val="000000" w:themeColor="text1"/>
          <w:spacing w:val="-6"/>
          <w:sz w:val="24"/>
          <w:szCs w:val="24"/>
          <w:lang w:val="hy-AM" w:eastAsia="hy-AM" w:bidi="hy-AM"/>
        </w:rPr>
        <w:t>3 հոդվածով նախատեսված ենթաօրենսդրական նորմատիվ իրավական  ակտերը ընդունվում են սույն օրենքն ուժի մեջ մտնելուց հետո՝ քսանչորս ամսյա ժամկետում,</w:t>
      </w:r>
      <w:r>
        <w:rPr>
          <w:rFonts w:ascii="GHEA Grapalat" w:eastAsia="MS Mincho" w:hAnsi="GHEA Grapalat" w:cs="MS Mincho"/>
          <w:color w:val="000000" w:themeColor="text1"/>
          <w:spacing w:val="-6"/>
          <w:sz w:val="24"/>
          <w:szCs w:val="24"/>
          <w:lang w:val="hy-AM" w:eastAsia="hy-AM" w:bidi="hy-AM"/>
        </w:rPr>
        <w:t xml:space="preserve"> </w:t>
      </w:r>
      <w:r w:rsidRPr="00197BE0">
        <w:rPr>
          <w:rFonts w:ascii="GHEA Grapalat" w:eastAsia="MS Mincho" w:hAnsi="GHEA Grapalat" w:cs="MS Mincho"/>
          <w:color w:val="000000" w:themeColor="text1"/>
          <w:spacing w:val="-6"/>
          <w:sz w:val="24"/>
          <w:szCs w:val="24"/>
          <w:lang w:val="hy-AM" w:eastAsia="hy-AM" w:bidi="hy-AM"/>
        </w:rPr>
        <w:t xml:space="preserve"> 14-րդ հոդվածով լրացվող</w:t>
      </w:r>
      <w:r>
        <w:rPr>
          <w:rFonts w:ascii="GHEA Grapalat" w:eastAsia="MS Mincho" w:hAnsi="GHEA Grapalat" w:cs="MS Mincho"/>
          <w:color w:val="000000" w:themeColor="text1"/>
          <w:spacing w:val="-6"/>
          <w:sz w:val="24"/>
          <w:szCs w:val="24"/>
          <w:lang w:val="hy-AM" w:eastAsia="hy-AM" w:bidi="hy-AM"/>
        </w:rPr>
        <w:t xml:space="preserve"> </w:t>
      </w:r>
      <w:r w:rsidRPr="00197BE0">
        <w:rPr>
          <w:rFonts w:ascii="GHEA Grapalat" w:eastAsia="MS Mincho" w:hAnsi="GHEA Grapalat" w:cs="MS Mincho"/>
          <w:color w:val="000000" w:themeColor="text1"/>
          <w:spacing w:val="-6"/>
          <w:sz w:val="24"/>
          <w:szCs w:val="24"/>
          <w:lang w:val="hy-AM" w:eastAsia="hy-AM" w:bidi="hy-AM"/>
        </w:rPr>
        <w:t>19</w:t>
      </w:r>
      <w:r w:rsidRPr="006E7878">
        <w:rPr>
          <w:rFonts w:ascii="MS Mincho" w:eastAsia="MS Mincho" w:hAnsi="MS Mincho" w:cs="MS Mincho" w:hint="eastAsia"/>
          <w:color w:val="000000" w:themeColor="text1"/>
          <w:spacing w:val="-6"/>
          <w:sz w:val="24"/>
          <w:szCs w:val="24"/>
          <w:lang w:val="hy-AM" w:eastAsia="hy-AM" w:bidi="hy-AM"/>
        </w:rPr>
        <w:t>․</w:t>
      </w:r>
      <w:r w:rsidRPr="006E7878">
        <w:rPr>
          <w:rFonts w:ascii="GHEA Grapalat" w:eastAsia="MS Mincho" w:hAnsi="GHEA Grapalat" w:cs="MS Mincho"/>
          <w:color w:val="000000" w:themeColor="text1"/>
          <w:spacing w:val="-6"/>
          <w:sz w:val="24"/>
          <w:szCs w:val="24"/>
          <w:lang w:val="hy-AM" w:eastAsia="hy-AM" w:bidi="hy-AM"/>
        </w:rPr>
        <w:t>2</w:t>
      </w:r>
      <w:r w:rsidRPr="00197BE0">
        <w:rPr>
          <w:rFonts w:ascii="GHEA Grapalat" w:eastAsia="MS Mincho" w:hAnsi="GHEA Grapalat" w:cs="MS Mincho"/>
          <w:color w:val="000000" w:themeColor="text1"/>
          <w:spacing w:val="-6"/>
          <w:sz w:val="24"/>
          <w:szCs w:val="24"/>
          <w:lang w:val="hy-AM" w:eastAsia="hy-AM" w:bidi="hy-AM"/>
        </w:rPr>
        <w:t xml:space="preserve"> հոդվածով</w:t>
      </w:r>
      <w:r>
        <w:rPr>
          <w:rFonts w:ascii="GHEA Grapalat" w:eastAsia="MS Mincho" w:hAnsi="GHEA Grapalat" w:cs="MS Mincho"/>
          <w:color w:val="000000" w:themeColor="text1"/>
          <w:spacing w:val="-6"/>
          <w:sz w:val="24"/>
          <w:szCs w:val="24"/>
          <w:lang w:val="hy-AM" w:eastAsia="hy-AM" w:bidi="hy-AM"/>
        </w:rPr>
        <w:t xml:space="preserve"> </w:t>
      </w:r>
      <w:r w:rsidRPr="00197BE0">
        <w:rPr>
          <w:rFonts w:ascii="GHEA Grapalat" w:eastAsia="MS Mincho" w:hAnsi="GHEA Grapalat" w:cs="MS Mincho"/>
          <w:color w:val="000000" w:themeColor="text1"/>
          <w:spacing w:val="-6"/>
          <w:sz w:val="24"/>
          <w:szCs w:val="24"/>
          <w:lang w:val="hy-AM" w:eastAsia="hy-AM" w:bidi="hy-AM"/>
        </w:rPr>
        <w:t xml:space="preserve">նախատեսված ենթաօրենսդրական նորմատիվ իրավական  ակտը ընդունվում </w:t>
      </w:r>
      <w:r>
        <w:rPr>
          <w:rFonts w:ascii="GHEA Grapalat" w:eastAsia="MS Mincho" w:hAnsi="GHEA Grapalat" w:cs="MS Mincho"/>
          <w:color w:val="000000" w:themeColor="text1"/>
          <w:spacing w:val="-6"/>
          <w:sz w:val="24"/>
          <w:szCs w:val="24"/>
          <w:lang w:val="hy-AM" w:eastAsia="hy-AM" w:bidi="hy-AM"/>
        </w:rPr>
        <w:t>է</w:t>
      </w:r>
      <w:r w:rsidRPr="00197BE0">
        <w:rPr>
          <w:rFonts w:ascii="GHEA Grapalat" w:eastAsia="MS Mincho" w:hAnsi="GHEA Grapalat" w:cs="MS Mincho"/>
          <w:color w:val="000000" w:themeColor="text1"/>
          <w:spacing w:val="-6"/>
          <w:sz w:val="24"/>
          <w:szCs w:val="24"/>
          <w:lang w:val="hy-AM" w:eastAsia="hy-AM" w:bidi="hy-AM"/>
        </w:rPr>
        <w:t xml:space="preserve"> սույն օրենքն ուժի մեջ մտնելուց հետո՝ </w:t>
      </w:r>
      <w:r w:rsidRPr="000627FE">
        <w:rPr>
          <w:rFonts w:ascii="GHEA Grapalat" w:eastAsia="MS Mincho" w:hAnsi="GHEA Grapalat" w:cs="MS Mincho"/>
          <w:color w:val="000000" w:themeColor="text1"/>
          <w:spacing w:val="-6"/>
          <w:sz w:val="24"/>
          <w:szCs w:val="24"/>
          <w:lang w:val="hy-AM" w:eastAsia="hy-AM" w:bidi="hy-AM"/>
        </w:rPr>
        <w:t>12 ամսյա ժամկետում,</w:t>
      </w:r>
      <w:r>
        <w:rPr>
          <w:rFonts w:ascii="GHEA Grapalat" w:eastAsia="MS Mincho" w:hAnsi="GHEA Grapalat" w:cs="MS Mincho"/>
          <w:color w:val="000000" w:themeColor="text1"/>
          <w:spacing w:val="-6"/>
          <w:sz w:val="24"/>
          <w:szCs w:val="24"/>
          <w:lang w:val="hy-AM" w:eastAsia="hy-AM" w:bidi="hy-AM"/>
        </w:rPr>
        <w:t xml:space="preserve"> </w:t>
      </w:r>
      <w:r w:rsidRPr="00197BE0">
        <w:rPr>
          <w:rFonts w:ascii="GHEA Grapalat" w:eastAsia="MS Mincho" w:hAnsi="GHEA Grapalat" w:cs="MS Mincho"/>
          <w:color w:val="000000" w:themeColor="text1"/>
          <w:spacing w:val="-6"/>
          <w:sz w:val="24"/>
          <w:szCs w:val="24"/>
          <w:lang w:val="hy-AM" w:eastAsia="hy-AM" w:bidi="hy-AM"/>
        </w:rPr>
        <w:t xml:space="preserve"> իսկ 14-րդ հոդվածով լրացվող 19</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eastAsia="MS Mincho" w:hAnsi="GHEA Grapalat" w:cs="MS Mincho"/>
          <w:color w:val="000000" w:themeColor="text1"/>
          <w:spacing w:val="-6"/>
          <w:sz w:val="24"/>
          <w:szCs w:val="24"/>
          <w:lang w:val="hy-AM" w:eastAsia="hy-AM" w:bidi="hy-AM"/>
        </w:rPr>
        <w:t xml:space="preserve">1 հոդվածի 7-րդ </w:t>
      </w:r>
      <w:proofErr w:type="spellStart"/>
      <w:r w:rsidRPr="00197BE0">
        <w:rPr>
          <w:rFonts w:ascii="GHEA Grapalat" w:eastAsia="MS Mincho" w:hAnsi="GHEA Grapalat" w:cs="MS Mincho"/>
          <w:color w:val="000000" w:themeColor="text1"/>
          <w:spacing w:val="-6"/>
          <w:sz w:val="24"/>
          <w:szCs w:val="24"/>
          <w:lang w:val="hy-AM" w:eastAsia="hy-AM" w:bidi="hy-AM"/>
        </w:rPr>
        <w:t>մաասով</w:t>
      </w:r>
      <w:proofErr w:type="spellEnd"/>
      <w:r w:rsidRPr="00197BE0">
        <w:rPr>
          <w:rFonts w:ascii="GHEA Grapalat" w:eastAsia="MS Mincho" w:hAnsi="GHEA Grapalat" w:cs="MS Mincho"/>
          <w:color w:val="000000" w:themeColor="text1"/>
          <w:spacing w:val="-6"/>
          <w:sz w:val="24"/>
          <w:szCs w:val="24"/>
          <w:lang w:val="hy-AM" w:eastAsia="hy-AM" w:bidi="hy-AM"/>
        </w:rPr>
        <w:t xml:space="preserve"> նախատեսված ենթաօրենսդրական նորմատիվ իրավական ակտը ընդունվում է սույն օրենքն ուժի մեջ մտնելուց հետո՝ </w:t>
      </w:r>
      <w:proofErr w:type="spellStart"/>
      <w:r w:rsidRPr="00197BE0">
        <w:rPr>
          <w:rFonts w:ascii="GHEA Grapalat" w:eastAsia="MS Mincho" w:hAnsi="GHEA Grapalat" w:cs="MS Mincho"/>
          <w:color w:val="000000" w:themeColor="text1"/>
          <w:spacing w:val="-6"/>
          <w:sz w:val="24"/>
          <w:szCs w:val="24"/>
          <w:lang w:val="hy-AM" w:eastAsia="hy-AM" w:bidi="hy-AM"/>
        </w:rPr>
        <w:t>երեսունվեց</w:t>
      </w:r>
      <w:proofErr w:type="spellEnd"/>
      <w:r w:rsidRPr="00197BE0">
        <w:rPr>
          <w:rFonts w:ascii="GHEA Grapalat" w:eastAsia="MS Mincho" w:hAnsi="GHEA Grapalat" w:cs="MS Mincho"/>
          <w:color w:val="000000" w:themeColor="text1"/>
          <w:spacing w:val="-6"/>
          <w:sz w:val="24"/>
          <w:szCs w:val="24"/>
          <w:lang w:val="hy-AM" w:eastAsia="hy-AM" w:bidi="hy-AM"/>
        </w:rPr>
        <w:t xml:space="preserve"> ամսյա ժամկետում։ </w:t>
      </w:r>
    </w:p>
    <w:p w14:paraId="756892A9" w14:textId="77777777" w:rsidR="00EF5638" w:rsidRPr="00197BE0" w:rsidRDefault="00EF5638" w:rsidP="00EF5638">
      <w:pPr>
        <w:shd w:val="clear" w:color="auto" w:fill="FFFFFF"/>
        <w:spacing w:after="0" w:line="360" w:lineRule="auto"/>
        <w:ind w:firstLine="720"/>
        <w:jc w:val="both"/>
        <w:rPr>
          <w:rFonts w:ascii="GHEA Grapalat" w:eastAsia="MS Mincho" w:hAnsi="GHEA Grapalat" w:cs="MS Mincho"/>
          <w:color w:val="000000" w:themeColor="text1"/>
          <w:spacing w:val="-6"/>
          <w:sz w:val="24"/>
          <w:szCs w:val="24"/>
          <w:lang w:val="hy-AM" w:eastAsia="hy-AM" w:bidi="hy-AM"/>
        </w:rPr>
      </w:pPr>
      <w:bookmarkStart w:id="91" w:name="_GoBack"/>
      <w:bookmarkEnd w:id="91"/>
    </w:p>
    <w:bookmarkEnd w:id="90"/>
    <w:p w14:paraId="54876A85" w14:textId="75C89079" w:rsidR="006C32CF" w:rsidRPr="00EF5638" w:rsidRDefault="006C32CF" w:rsidP="00EF5638">
      <w:pPr>
        <w:rPr>
          <w:rFonts w:ascii="Sylfaen" w:hAnsi="Sylfaen"/>
          <w:lang w:val="hy-AM"/>
        </w:rPr>
      </w:pPr>
    </w:p>
    <w:sectPr w:rsidR="006C32CF" w:rsidRPr="00EF5638" w:rsidSect="001C2E32">
      <w:headerReference w:type="default" r:id="rId8"/>
      <w:footerReference w:type="default" r:id="rId9"/>
      <w:pgSz w:w="11906" w:h="16838" w:code="9"/>
      <w:pgMar w:top="360" w:right="836" w:bottom="54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5D71C" w14:textId="77777777" w:rsidR="00035511" w:rsidRDefault="00035511" w:rsidP="001613C3">
      <w:pPr>
        <w:spacing w:after="0" w:line="240" w:lineRule="auto"/>
      </w:pPr>
      <w:r>
        <w:separator/>
      </w:r>
    </w:p>
  </w:endnote>
  <w:endnote w:type="continuationSeparator" w:id="0">
    <w:p w14:paraId="54AAB54E" w14:textId="77777777" w:rsidR="00035511" w:rsidRDefault="00035511" w:rsidP="001613C3">
      <w:pPr>
        <w:spacing w:after="0" w:line="240" w:lineRule="auto"/>
      </w:pPr>
      <w:r>
        <w:continuationSeparator/>
      </w:r>
    </w:p>
  </w:endnote>
  <w:endnote w:type="continuationNotice" w:id="1">
    <w:p w14:paraId="26A0F250" w14:textId="77777777" w:rsidR="00035511" w:rsidRDefault="000355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00"/>
    <w:family w:val="auto"/>
    <w:pitch w:val="variable"/>
    <w:sig w:usb0="A1002EAF" w:usb1="5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C9EE6" w14:textId="77777777" w:rsidR="00800A1C" w:rsidRDefault="00800A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E5278" w14:textId="77777777" w:rsidR="00035511" w:rsidRDefault="00035511" w:rsidP="001613C3">
      <w:pPr>
        <w:spacing w:after="0" w:line="240" w:lineRule="auto"/>
      </w:pPr>
      <w:r>
        <w:separator/>
      </w:r>
    </w:p>
  </w:footnote>
  <w:footnote w:type="continuationSeparator" w:id="0">
    <w:p w14:paraId="142C3826" w14:textId="77777777" w:rsidR="00035511" w:rsidRDefault="00035511" w:rsidP="001613C3">
      <w:pPr>
        <w:spacing w:after="0" w:line="240" w:lineRule="auto"/>
      </w:pPr>
      <w:r>
        <w:continuationSeparator/>
      </w:r>
    </w:p>
  </w:footnote>
  <w:footnote w:type="continuationNotice" w:id="1">
    <w:p w14:paraId="6E92534F" w14:textId="77777777" w:rsidR="00035511" w:rsidRDefault="0003551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0687E" w14:textId="77777777" w:rsidR="00800A1C" w:rsidRDefault="00800A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391"/>
    <w:multiLevelType w:val="hybridMultilevel"/>
    <w:tmpl w:val="A60EE7EE"/>
    <w:lvl w:ilvl="0" w:tplc="388A7D4E">
      <w:start w:val="1"/>
      <w:numFmt w:val="decimal"/>
      <w:lvlText w:val="%1."/>
      <w:lvlJc w:val="left"/>
      <w:pPr>
        <w:ind w:left="720" w:hanging="360"/>
      </w:pPr>
      <w:rPr>
        <w:rFonts w:cs="Tahoma"/>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10F3F07"/>
    <w:multiLevelType w:val="hybridMultilevel"/>
    <w:tmpl w:val="667E7852"/>
    <w:lvl w:ilvl="0" w:tplc="0A4C4326">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E183E"/>
    <w:multiLevelType w:val="hybridMultilevel"/>
    <w:tmpl w:val="790AE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D6CC8"/>
    <w:multiLevelType w:val="hybridMultilevel"/>
    <w:tmpl w:val="2332A578"/>
    <w:lvl w:ilvl="0" w:tplc="7776824C">
      <w:start w:val="6"/>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573CB"/>
    <w:multiLevelType w:val="hybridMultilevel"/>
    <w:tmpl w:val="1B7CAB52"/>
    <w:lvl w:ilvl="0" w:tplc="3AA64270">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C62D9"/>
    <w:multiLevelType w:val="hybridMultilevel"/>
    <w:tmpl w:val="F7727D02"/>
    <w:lvl w:ilvl="0" w:tplc="7D9EA946">
      <w:start w:val="1"/>
      <w:numFmt w:val="decimal"/>
      <w:lvlText w:val="%1."/>
      <w:lvlJc w:val="left"/>
      <w:pPr>
        <w:ind w:left="189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155E71BB"/>
    <w:multiLevelType w:val="hybridMultilevel"/>
    <w:tmpl w:val="2E5248F2"/>
    <w:lvl w:ilvl="0" w:tplc="8780B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8C1780"/>
    <w:multiLevelType w:val="hybridMultilevel"/>
    <w:tmpl w:val="FBDA6C64"/>
    <w:lvl w:ilvl="0" w:tplc="566CF20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81A5069"/>
    <w:multiLevelType w:val="hybridMultilevel"/>
    <w:tmpl w:val="3F761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91F013B"/>
    <w:multiLevelType w:val="hybridMultilevel"/>
    <w:tmpl w:val="166A5A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BC74802"/>
    <w:multiLevelType w:val="hybridMultilevel"/>
    <w:tmpl w:val="D8D05210"/>
    <w:lvl w:ilvl="0" w:tplc="BA305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45E64D6"/>
    <w:multiLevelType w:val="hybridMultilevel"/>
    <w:tmpl w:val="5CB034E0"/>
    <w:lvl w:ilvl="0" w:tplc="61CEB990">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287053"/>
    <w:multiLevelType w:val="hybridMultilevel"/>
    <w:tmpl w:val="A9165A86"/>
    <w:lvl w:ilvl="0" w:tplc="DE3648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8" w15:restartNumberingAfterBreak="0">
    <w:nsid w:val="29526712"/>
    <w:multiLevelType w:val="hybridMultilevel"/>
    <w:tmpl w:val="D652AE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902931"/>
    <w:multiLevelType w:val="hybridMultilevel"/>
    <w:tmpl w:val="D3A4FC1A"/>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0" w15:restartNumberingAfterBreak="0">
    <w:nsid w:val="349323C5"/>
    <w:multiLevelType w:val="hybridMultilevel"/>
    <w:tmpl w:val="E3864F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6B91E23"/>
    <w:multiLevelType w:val="hybridMultilevel"/>
    <w:tmpl w:val="933025DC"/>
    <w:lvl w:ilvl="0" w:tplc="5B54408C">
      <w:start w:val="1"/>
      <w:numFmt w:val="decimal"/>
      <w:lvlText w:val="%1."/>
      <w:lvlJc w:val="left"/>
      <w:pPr>
        <w:ind w:left="75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A1A2553"/>
    <w:multiLevelType w:val="hybridMultilevel"/>
    <w:tmpl w:val="3438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5" w15:restartNumberingAfterBreak="0">
    <w:nsid w:val="3F0433F7"/>
    <w:multiLevelType w:val="hybridMultilevel"/>
    <w:tmpl w:val="852C4C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3F5A156E"/>
    <w:multiLevelType w:val="hybridMultilevel"/>
    <w:tmpl w:val="89AE52EA"/>
    <w:lvl w:ilvl="0" w:tplc="77FC9FA0">
      <w:start w:val="1"/>
      <w:numFmt w:val="decimal"/>
      <w:lvlText w:val="%1)"/>
      <w:lvlJc w:val="left"/>
      <w:pPr>
        <w:ind w:left="108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439567EA"/>
    <w:multiLevelType w:val="hybridMultilevel"/>
    <w:tmpl w:val="9434F4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5CD06BF"/>
    <w:multiLevelType w:val="hybridMultilevel"/>
    <w:tmpl w:val="F90830DC"/>
    <w:lvl w:ilvl="0" w:tplc="F4CE4744">
      <w:start w:val="1"/>
      <w:numFmt w:val="decimal"/>
      <w:lvlText w:val="%1."/>
      <w:lvlJc w:val="left"/>
      <w:pPr>
        <w:ind w:left="1080" w:hanging="360"/>
      </w:pPr>
      <w:rPr>
        <w:rFonts w:ascii="GHEA Grapalat" w:eastAsia="MS Mincho" w:hAnsi="GHEA Grapalat"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7D15107"/>
    <w:multiLevelType w:val="hybridMultilevel"/>
    <w:tmpl w:val="B47C7ECC"/>
    <w:lvl w:ilvl="0" w:tplc="FC7CE52E">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BD0DBB"/>
    <w:multiLevelType w:val="hybridMultilevel"/>
    <w:tmpl w:val="364A17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BE4EBB"/>
    <w:multiLevelType w:val="hybridMultilevel"/>
    <w:tmpl w:val="58CAB604"/>
    <w:lvl w:ilvl="0" w:tplc="4A2C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AEB5F94"/>
    <w:multiLevelType w:val="multilevel"/>
    <w:tmpl w:val="1ADAA6E0"/>
    <w:numStyleLink w:val="a"/>
  </w:abstractNum>
  <w:abstractNum w:abstractNumId="33" w15:restartNumberingAfterBreak="0">
    <w:nsid w:val="4B02499B"/>
    <w:multiLevelType w:val="multilevel"/>
    <w:tmpl w:val="1ADAA6E0"/>
    <w:styleLink w:val="a"/>
    <w:lvl w:ilvl="0">
      <w:start w:val="1"/>
      <w:numFmt w:val="decimal"/>
      <w:lvlText w:val="%1."/>
      <w:lvlJc w:val="left"/>
      <w:pPr>
        <w:ind w:left="1350" w:hanging="360"/>
      </w:pPr>
      <w:rPr>
        <w:rFonts w:ascii="GHEA Grapalat" w:hAnsi="GHEA Grapalat" w:hint="default"/>
      </w:rPr>
    </w:lvl>
    <w:lvl w:ilvl="1">
      <w:start w:val="1"/>
      <w:numFmt w:val="decimal"/>
      <w:lvlText w:val="%2."/>
      <w:lvlJc w:val="left"/>
      <w:pPr>
        <w:ind w:left="1776" w:hanging="360"/>
      </w:pPr>
      <w:rPr>
        <w:rFonts w:ascii="GHEA Grapalat" w:hAnsi="GHEA Grapalat" w:hint="default"/>
      </w:rPr>
    </w:lvl>
    <w:lvl w:ilvl="2">
      <w:start w:val="1"/>
      <w:numFmt w:val="decimal"/>
      <w:lvlText w:val="%3)"/>
      <w:lvlJc w:val="left"/>
      <w:pPr>
        <w:ind w:left="890" w:hanging="180"/>
      </w:pPr>
      <w:rPr>
        <w:rFonts w:ascii="GHEA Grapalat" w:hAnsi="GHEA Grapalat" w:hint="default"/>
        <w:color w:val="auto"/>
      </w:rPr>
    </w:lvl>
    <w:lvl w:ilvl="3">
      <w:start w:val="1"/>
      <w:numFmt w:val="bullet"/>
      <w:lvlText w:val="ա"/>
      <w:lvlJc w:val="left"/>
      <w:pPr>
        <w:ind w:left="3192" w:hanging="360"/>
      </w:pPr>
      <w:rPr>
        <w:rFonts w:ascii="GHEA Grapalat" w:hAnsi="GHEA Grapalat" w:hint="default"/>
        <w:color w:val="auto"/>
      </w:rPr>
    </w:lvl>
    <w:lvl w:ilvl="4">
      <w:start w:val="1"/>
      <w:numFmt w:val="russianLower"/>
      <w:lvlText w:val="%5."/>
      <w:lvlJc w:val="left"/>
      <w:pPr>
        <w:ind w:left="5569" w:hanging="360"/>
      </w:pPr>
      <w:rPr>
        <w:rFonts w:ascii="GHEA Grapalat" w:hAnsi="GHEA Grapalat" w:hint="default"/>
      </w:rPr>
    </w:lvl>
    <w:lvl w:ilvl="5">
      <w:start w:val="1"/>
      <w:numFmt w:val="lowerRoman"/>
      <w:lvlText w:val="%6."/>
      <w:lvlJc w:val="right"/>
      <w:pPr>
        <w:ind w:left="6289" w:hanging="180"/>
      </w:pPr>
      <w:rPr>
        <w:rFonts w:hint="default"/>
      </w:rPr>
    </w:lvl>
    <w:lvl w:ilvl="6">
      <w:start w:val="1"/>
      <w:numFmt w:val="decimal"/>
      <w:lvlText w:val="%7."/>
      <w:lvlJc w:val="left"/>
      <w:pPr>
        <w:ind w:left="7009" w:hanging="360"/>
      </w:pPr>
      <w:rPr>
        <w:rFonts w:hint="default"/>
      </w:rPr>
    </w:lvl>
    <w:lvl w:ilvl="7">
      <w:start w:val="1"/>
      <w:numFmt w:val="lowerLetter"/>
      <w:lvlText w:val="%8."/>
      <w:lvlJc w:val="left"/>
      <w:pPr>
        <w:ind w:left="7729" w:hanging="360"/>
      </w:pPr>
      <w:rPr>
        <w:rFonts w:hint="default"/>
      </w:rPr>
    </w:lvl>
    <w:lvl w:ilvl="8">
      <w:start w:val="1"/>
      <w:numFmt w:val="lowerRoman"/>
      <w:lvlText w:val="%9."/>
      <w:lvlJc w:val="right"/>
      <w:pPr>
        <w:ind w:left="8449" w:hanging="180"/>
      </w:pPr>
      <w:rPr>
        <w:rFonts w:hint="default"/>
      </w:rPr>
    </w:lvl>
  </w:abstractNum>
  <w:abstractNum w:abstractNumId="34" w15:restartNumberingAfterBreak="0">
    <w:nsid w:val="4B746C08"/>
    <w:multiLevelType w:val="hybridMultilevel"/>
    <w:tmpl w:val="B120C7FC"/>
    <w:lvl w:ilvl="0" w:tplc="7D9EA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A94F74"/>
    <w:multiLevelType w:val="hybridMultilevel"/>
    <w:tmpl w:val="AFF0F7A6"/>
    <w:lvl w:ilvl="0" w:tplc="04966BD4">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C8136CD"/>
    <w:multiLevelType w:val="hybridMultilevel"/>
    <w:tmpl w:val="2FF07A06"/>
    <w:lvl w:ilvl="0" w:tplc="BC4EA3A2">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FAB1428"/>
    <w:multiLevelType w:val="hybridMultilevel"/>
    <w:tmpl w:val="6B003FCE"/>
    <w:lvl w:ilvl="0" w:tplc="0B70411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5CB235F"/>
    <w:multiLevelType w:val="hybridMultilevel"/>
    <w:tmpl w:val="3B58F40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55F72772"/>
    <w:multiLevelType w:val="hybridMultilevel"/>
    <w:tmpl w:val="A22C01E2"/>
    <w:lvl w:ilvl="0" w:tplc="B15226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1D03615"/>
    <w:multiLevelType w:val="hybridMultilevel"/>
    <w:tmpl w:val="E4B232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41A7626"/>
    <w:multiLevelType w:val="hybridMultilevel"/>
    <w:tmpl w:val="364A17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97C17F0"/>
    <w:multiLevelType w:val="hybridMultilevel"/>
    <w:tmpl w:val="965E18D6"/>
    <w:lvl w:ilvl="0" w:tplc="0FB26CA8">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99B310D"/>
    <w:multiLevelType w:val="hybridMultilevel"/>
    <w:tmpl w:val="4964E050"/>
    <w:lvl w:ilvl="0" w:tplc="A7505424">
      <w:start w:val="1"/>
      <w:numFmt w:val="decimal"/>
      <w:lvlText w:val="%1)"/>
      <w:lvlJc w:val="left"/>
      <w:pPr>
        <w:ind w:left="1245" w:hanging="525"/>
      </w:pPr>
      <w:rPr>
        <w:rFonts w:ascii="GHEA Grapalat" w:eastAsia="Times New Roman" w:hAnsi="GHEA Grapalat"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B0A2F7E"/>
    <w:multiLevelType w:val="hybridMultilevel"/>
    <w:tmpl w:val="DC08AD0E"/>
    <w:lvl w:ilvl="0" w:tplc="DE3648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B8525B7"/>
    <w:multiLevelType w:val="hybridMultilevel"/>
    <w:tmpl w:val="790AE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86B98"/>
    <w:multiLevelType w:val="hybridMultilevel"/>
    <w:tmpl w:val="FE3A8B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F9B5CB3"/>
    <w:multiLevelType w:val="hybridMultilevel"/>
    <w:tmpl w:val="6BD8C446"/>
    <w:lvl w:ilvl="0" w:tplc="5CE8C1BA">
      <w:start w:val="1"/>
      <w:numFmt w:val="decimal"/>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04A29E1"/>
    <w:multiLevelType w:val="hybridMultilevel"/>
    <w:tmpl w:val="93D8668C"/>
    <w:lvl w:ilvl="0" w:tplc="7D9EA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2DF1C20"/>
    <w:multiLevelType w:val="hybridMultilevel"/>
    <w:tmpl w:val="5DE818D2"/>
    <w:lvl w:ilvl="0" w:tplc="24F2D7B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6F848A1"/>
    <w:multiLevelType w:val="hybridMultilevel"/>
    <w:tmpl w:val="B47C7ECC"/>
    <w:lvl w:ilvl="0" w:tplc="FC7CE52E">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7F30632"/>
    <w:multiLevelType w:val="hybridMultilevel"/>
    <w:tmpl w:val="98B25102"/>
    <w:lvl w:ilvl="0" w:tplc="87E85A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8F638D0"/>
    <w:multiLevelType w:val="hybridMultilevel"/>
    <w:tmpl w:val="3502F29C"/>
    <w:lvl w:ilvl="0" w:tplc="D1843A92">
      <w:start w:val="1"/>
      <w:numFmt w:val="decimal"/>
      <w:lvlText w:val="%1."/>
      <w:lvlJc w:val="left"/>
      <w:pPr>
        <w:ind w:left="1080" w:hanging="360"/>
      </w:pPr>
      <w:rPr>
        <w:rFonts w:ascii="GHEA Grapalat" w:eastAsia="MS Mincho" w:hAnsi="GHEA Grapalat"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A1844EA"/>
    <w:multiLevelType w:val="hybridMultilevel"/>
    <w:tmpl w:val="CEF2B990"/>
    <w:lvl w:ilvl="0" w:tplc="99E0C3CA">
      <w:start w:val="1"/>
      <w:numFmt w:val="decimal"/>
      <w:lvlText w:val="%1."/>
      <w:lvlJc w:val="left"/>
      <w:pPr>
        <w:ind w:left="1080" w:hanging="720"/>
      </w:pPr>
      <w:rPr>
        <w:rFonts w:ascii="GHEA Grapalat" w:eastAsia="Times New Roman"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FF351BA"/>
    <w:multiLevelType w:val="hybridMultilevel"/>
    <w:tmpl w:val="CC46467E"/>
    <w:lvl w:ilvl="0" w:tplc="3B721598">
      <w:start w:val="5"/>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24"/>
  </w:num>
  <w:num w:numId="2">
    <w:abstractNumId w:val="17"/>
  </w:num>
  <w:num w:numId="3">
    <w:abstractNumId w:val="11"/>
  </w:num>
  <w:num w:numId="4">
    <w:abstractNumId w:val="13"/>
  </w:num>
  <w:num w:numId="5">
    <w:abstractNumId w:val="22"/>
  </w:num>
  <w:num w:numId="6">
    <w:abstractNumId w:val="14"/>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25"/>
  </w:num>
  <w:num w:numId="11">
    <w:abstractNumId w:val="25"/>
  </w:num>
  <w:num w:numId="12">
    <w:abstractNumId w:val="34"/>
  </w:num>
  <w:num w:numId="13">
    <w:abstractNumId w:val="48"/>
  </w:num>
  <w:num w:numId="14">
    <w:abstractNumId w:val="0"/>
  </w:num>
  <w:num w:numId="15">
    <w:abstractNumId w:val="5"/>
  </w:num>
  <w:num w:numId="16">
    <w:abstractNumId w:val="53"/>
  </w:num>
  <w:num w:numId="17">
    <w:abstractNumId w:val="8"/>
  </w:num>
  <w:num w:numId="18">
    <w:abstractNumId w:val="46"/>
  </w:num>
  <w:num w:numId="19">
    <w:abstractNumId w:val="54"/>
  </w:num>
  <w:num w:numId="20">
    <w:abstractNumId w:val="44"/>
  </w:num>
  <w:num w:numId="21">
    <w:abstractNumId w:val="26"/>
  </w:num>
  <w:num w:numId="22">
    <w:abstractNumId w:val="3"/>
  </w:num>
  <w:num w:numId="23">
    <w:abstractNumId w:val="50"/>
  </w:num>
  <w:num w:numId="24">
    <w:abstractNumId w:val="38"/>
  </w:num>
  <w:num w:numId="25">
    <w:abstractNumId w:val="29"/>
  </w:num>
  <w:num w:numId="26">
    <w:abstractNumId w:val="1"/>
  </w:num>
  <w:num w:numId="27">
    <w:abstractNumId w:val="21"/>
  </w:num>
  <w:num w:numId="28">
    <w:abstractNumId w:val="7"/>
  </w:num>
  <w:num w:numId="29">
    <w:abstractNumId w:val="40"/>
  </w:num>
  <w:num w:numId="30">
    <w:abstractNumId w:val="28"/>
  </w:num>
  <w:num w:numId="31">
    <w:abstractNumId w:val="15"/>
  </w:num>
  <w:num w:numId="32">
    <w:abstractNumId w:val="6"/>
  </w:num>
  <w:num w:numId="33">
    <w:abstractNumId w:val="43"/>
  </w:num>
  <w:num w:numId="34">
    <w:abstractNumId w:val="23"/>
  </w:num>
  <w:num w:numId="35">
    <w:abstractNumId w:val="27"/>
  </w:num>
  <w:num w:numId="36">
    <w:abstractNumId w:val="49"/>
  </w:num>
  <w:num w:numId="37">
    <w:abstractNumId w:val="37"/>
  </w:num>
  <w:num w:numId="38">
    <w:abstractNumId w:val="16"/>
  </w:num>
  <w:num w:numId="39">
    <w:abstractNumId w:val="4"/>
  </w:num>
  <w:num w:numId="40">
    <w:abstractNumId w:val="51"/>
  </w:num>
  <w:num w:numId="41">
    <w:abstractNumId w:val="12"/>
  </w:num>
  <w:num w:numId="42">
    <w:abstractNumId w:val="35"/>
  </w:num>
  <w:num w:numId="43">
    <w:abstractNumId w:val="47"/>
  </w:num>
  <w:num w:numId="44">
    <w:abstractNumId w:val="52"/>
  </w:num>
  <w:num w:numId="45">
    <w:abstractNumId w:val="19"/>
  </w:num>
  <w:num w:numId="46">
    <w:abstractNumId w:val="31"/>
  </w:num>
  <w:num w:numId="47">
    <w:abstractNumId w:val="20"/>
  </w:num>
  <w:num w:numId="48">
    <w:abstractNumId w:val="10"/>
  </w:num>
  <w:num w:numId="49">
    <w:abstractNumId w:val="36"/>
  </w:num>
  <w:num w:numId="50">
    <w:abstractNumId w:val="2"/>
  </w:num>
  <w:num w:numId="51">
    <w:abstractNumId w:val="45"/>
  </w:num>
  <w:num w:numId="52">
    <w:abstractNumId w:val="42"/>
  </w:num>
  <w:num w:numId="53">
    <w:abstractNumId w:val="39"/>
  </w:num>
  <w:num w:numId="54">
    <w:abstractNumId w:val="30"/>
  </w:num>
  <w:num w:numId="55">
    <w:abstractNumId w:val="41"/>
  </w:num>
  <w:num w:numId="56">
    <w:abstractNumId w:val="18"/>
  </w:num>
  <w:num w:numId="57">
    <w:abstractNumId w:val="32"/>
    <w:lvlOverride w:ilvl="0">
      <w:lvl w:ilvl="0">
        <w:start w:val="1"/>
        <w:numFmt w:val="decimal"/>
        <w:lvlText w:val="%1."/>
        <w:lvlJc w:val="left"/>
        <w:pPr>
          <w:ind w:left="360" w:hanging="360"/>
        </w:pPr>
        <w:rPr>
          <w:rFonts w:ascii="GHEA Grapalat" w:hAnsi="GHEA Grapalat" w:hint="default"/>
        </w:rPr>
      </w:lvl>
    </w:lvlOverride>
    <w:lvlOverride w:ilvl="1">
      <w:lvl w:ilvl="1">
        <w:start w:val="1"/>
        <w:numFmt w:val="decimal"/>
        <w:lvlText w:val="%2."/>
        <w:lvlJc w:val="left"/>
        <w:pPr>
          <w:ind w:left="1776" w:hanging="360"/>
        </w:pPr>
        <w:rPr>
          <w:rFonts w:ascii="GHEA Grapalat" w:hAnsi="GHEA Grapalat" w:hint="default"/>
        </w:rPr>
      </w:lvl>
    </w:lvlOverride>
    <w:lvlOverride w:ilvl="2">
      <w:lvl w:ilvl="2">
        <w:start w:val="1"/>
        <w:numFmt w:val="decimal"/>
        <w:lvlText w:val="%3)"/>
        <w:lvlJc w:val="left"/>
        <w:pPr>
          <w:ind w:left="890" w:hanging="180"/>
        </w:pPr>
        <w:rPr>
          <w:rFonts w:ascii="GHEA Grapalat" w:hAnsi="GHEA Grapalat" w:hint="default"/>
          <w:b w:val="0"/>
          <w:color w:val="auto"/>
        </w:rPr>
      </w:lvl>
    </w:lvlOverride>
    <w:lvlOverride w:ilvl="3">
      <w:lvl w:ilvl="3">
        <w:start w:val="1"/>
        <w:numFmt w:val="bullet"/>
        <w:lvlText w:val="ա"/>
        <w:lvlJc w:val="left"/>
        <w:pPr>
          <w:ind w:left="3192" w:hanging="360"/>
        </w:pPr>
        <w:rPr>
          <w:rFonts w:ascii="GHEA Grapalat" w:hAnsi="GHEA Grapalat" w:hint="default"/>
          <w:color w:val="auto"/>
        </w:rPr>
      </w:lvl>
    </w:lvlOverride>
    <w:lvlOverride w:ilvl="4">
      <w:lvl w:ilvl="4">
        <w:start w:val="1"/>
        <w:numFmt w:val="russianLower"/>
        <w:lvlText w:val="%5."/>
        <w:lvlJc w:val="left"/>
        <w:pPr>
          <w:ind w:left="5569" w:hanging="360"/>
        </w:pPr>
        <w:rPr>
          <w:rFonts w:ascii="GHEA Grapalat" w:hAnsi="GHEA Grapalat" w:hint="default"/>
        </w:rPr>
      </w:lvl>
    </w:lvlOverride>
    <w:lvlOverride w:ilvl="5">
      <w:lvl w:ilvl="5">
        <w:start w:val="1"/>
        <w:numFmt w:val="lowerRoman"/>
        <w:lvlText w:val="%6."/>
        <w:lvlJc w:val="right"/>
        <w:pPr>
          <w:ind w:left="6289" w:hanging="180"/>
        </w:pPr>
        <w:rPr>
          <w:rFonts w:hint="default"/>
        </w:rPr>
      </w:lvl>
    </w:lvlOverride>
    <w:lvlOverride w:ilvl="6">
      <w:lvl w:ilvl="6">
        <w:start w:val="1"/>
        <w:numFmt w:val="decimal"/>
        <w:lvlText w:val="%7."/>
        <w:lvlJc w:val="left"/>
        <w:pPr>
          <w:ind w:left="7009" w:hanging="360"/>
        </w:pPr>
        <w:rPr>
          <w:rFonts w:hint="default"/>
        </w:rPr>
      </w:lvl>
    </w:lvlOverride>
    <w:lvlOverride w:ilvl="7">
      <w:lvl w:ilvl="7">
        <w:start w:val="1"/>
        <w:numFmt w:val="lowerLetter"/>
        <w:lvlText w:val="%8."/>
        <w:lvlJc w:val="left"/>
        <w:pPr>
          <w:ind w:left="7729" w:hanging="360"/>
        </w:pPr>
        <w:rPr>
          <w:rFonts w:hint="default"/>
        </w:rPr>
      </w:lvl>
    </w:lvlOverride>
    <w:lvlOverride w:ilvl="8">
      <w:lvl w:ilvl="8">
        <w:start w:val="1"/>
        <w:numFmt w:val="lowerRoman"/>
        <w:lvlText w:val="%9."/>
        <w:lvlJc w:val="right"/>
        <w:pPr>
          <w:ind w:left="8449" w:hanging="180"/>
        </w:pPr>
        <w:rPr>
          <w:rFonts w:hint="default"/>
        </w:rPr>
      </w:lvl>
    </w:lvlOverride>
  </w:num>
  <w:num w:numId="58">
    <w:abstractNumId w:val="3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007AC"/>
    <w:rsid w:val="0000278D"/>
    <w:rsid w:val="00003F8C"/>
    <w:rsid w:val="00006D9E"/>
    <w:rsid w:val="000126B1"/>
    <w:rsid w:val="00012F20"/>
    <w:rsid w:val="0002019E"/>
    <w:rsid w:val="0002076A"/>
    <w:rsid w:val="000208CA"/>
    <w:rsid w:val="00024536"/>
    <w:rsid w:val="00024F81"/>
    <w:rsid w:val="00026D14"/>
    <w:rsid w:val="00030730"/>
    <w:rsid w:val="00030767"/>
    <w:rsid w:val="00031A62"/>
    <w:rsid w:val="00032455"/>
    <w:rsid w:val="000330CF"/>
    <w:rsid w:val="00034125"/>
    <w:rsid w:val="00034CD0"/>
    <w:rsid w:val="00035511"/>
    <w:rsid w:val="00036173"/>
    <w:rsid w:val="00036E0C"/>
    <w:rsid w:val="000429CF"/>
    <w:rsid w:val="00042BAA"/>
    <w:rsid w:val="00043175"/>
    <w:rsid w:val="0004360F"/>
    <w:rsid w:val="00043A53"/>
    <w:rsid w:val="000450DA"/>
    <w:rsid w:val="000459A8"/>
    <w:rsid w:val="000472C4"/>
    <w:rsid w:val="00051D65"/>
    <w:rsid w:val="00057F08"/>
    <w:rsid w:val="000618F6"/>
    <w:rsid w:val="000659B9"/>
    <w:rsid w:val="00066A92"/>
    <w:rsid w:val="00071CF3"/>
    <w:rsid w:val="00073B10"/>
    <w:rsid w:val="00074086"/>
    <w:rsid w:val="000758AC"/>
    <w:rsid w:val="000769F1"/>
    <w:rsid w:val="000772C9"/>
    <w:rsid w:val="0008075E"/>
    <w:rsid w:val="0008233C"/>
    <w:rsid w:val="0008430D"/>
    <w:rsid w:val="000854BC"/>
    <w:rsid w:val="0008561E"/>
    <w:rsid w:val="00095281"/>
    <w:rsid w:val="0009566A"/>
    <w:rsid w:val="000A066D"/>
    <w:rsid w:val="000A1DB7"/>
    <w:rsid w:val="000A4157"/>
    <w:rsid w:val="000A6A6B"/>
    <w:rsid w:val="000A703A"/>
    <w:rsid w:val="000A7EF6"/>
    <w:rsid w:val="000B2694"/>
    <w:rsid w:val="000B3676"/>
    <w:rsid w:val="000B6E64"/>
    <w:rsid w:val="000B7DC5"/>
    <w:rsid w:val="000C0649"/>
    <w:rsid w:val="000C253C"/>
    <w:rsid w:val="000C4BDD"/>
    <w:rsid w:val="000C64ED"/>
    <w:rsid w:val="000C6E4D"/>
    <w:rsid w:val="000C7A96"/>
    <w:rsid w:val="000C7B97"/>
    <w:rsid w:val="000C7C61"/>
    <w:rsid w:val="000D0262"/>
    <w:rsid w:val="000D2C28"/>
    <w:rsid w:val="000E0FF0"/>
    <w:rsid w:val="000E41DA"/>
    <w:rsid w:val="000F165C"/>
    <w:rsid w:val="000F1896"/>
    <w:rsid w:val="000F1EE2"/>
    <w:rsid w:val="000F485A"/>
    <w:rsid w:val="000F4A27"/>
    <w:rsid w:val="000F538A"/>
    <w:rsid w:val="000F54D6"/>
    <w:rsid w:val="000F6BD7"/>
    <w:rsid w:val="001025A2"/>
    <w:rsid w:val="001043EF"/>
    <w:rsid w:val="00106D02"/>
    <w:rsid w:val="00106FDE"/>
    <w:rsid w:val="001071FD"/>
    <w:rsid w:val="001073C5"/>
    <w:rsid w:val="00107A1C"/>
    <w:rsid w:val="00114639"/>
    <w:rsid w:val="00117257"/>
    <w:rsid w:val="00120421"/>
    <w:rsid w:val="001215F7"/>
    <w:rsid w:val="00122D21"/>
    <w:rsid w:val="00122FB5"/>
    <w:rsid w:val="00125EE4"/>
    <w:rsid w:val="00126E01"/>
    <w:rsid w:val="00130DCF"/>
    <w:rsid w:val="00131AC1"/>
    <w:rsid w:val="00141DB8"/>
    <w:rsid w:val="0014245A"/>
    <w:rsid w:val="00143DAA"/>
    <w:rsid w:val="00143ECA"/>
    <w:rsid w:val="00145CA6"/>
    <w:rsid w:val="00147B28"/>
    <w:rsid w:val="001500DA"/>
    <w:rsid w:val="0015019F"/>
    <w:rsid w:val="001503C7"/>
    <w:rsid w:val="0015324A"/>
    <w:rsid w:val="001533E5"/>
    <w:rsid w:val="00153BFB"/>
    <w:rsid w:val="00154AFB"/>
    <w:rsid w:val="00154B31"/>
    <w:rsid w:val="00155452"/>
    <w:rsid w:val="001613C3"/>
    <w:rsid w:val="00165FE1"/>
    <w:rsid w:val="0016663D"/>
    <w:rsid w:val="0016749D"/>
    <w:rsid w:val="00174373"/>
    <w:rsid w:val="00177B78"/>
    <w:rsid w:val="0018066C"/>
    <w:rsid w:val="00180E48"/>
    <w:rsid w:val="00184D40"/>
    <w:rsid w:val="00190FAA"/>
    <w:rsid w:val="0019191D"/>
    <w:rsid w:val="00191CB0"/>
    <w:rsid w:val="0019222F"/>
    <w:rsid w:val="0019288F"/>
    <w:rsid w:val="0019403F"/>
    <w:rsid w:val="00195B27"/>
    <w:rsid w:val="001971A9"/>
    <w:rsid w:val="00197BE0"/>
    <w:rsid w:val="001A0AF8"/>
    <w:rsid w:val="001A1EFB"/>
    <w:rsid w:val="001A3793"/>
    <w:rsid w:val="001B0435"/>
    <w:rsid w:val="001B088C"/>
    <w:rsid w:val="001B3496"/>
    <w:rsid w:val="001B44E4"/>
    <w:rsid w:val="001C0A58"/>
    <w:rsid w:val="001C0CEC"/>
    <w:rsid w:val="001C1EDB"/>
    <w:rsid w:val="001C2E32"/>
    <w:rsid w:val="001C40C3"/>
    <w:rsid w:val="001C4B6A"/>
    <w:rsid w:val="001D2E87"/>
    <w:rsid w:val="001D330A"/>
    <w:rsid w:val="001D410E"/>
    <w:rsid w:val="001D445A"/>
    <w:rsid w:val="001D4AFE"/>
    <w:rsid w:val="001D5088"/>
    <w:rsid w:val="001D5E6F"/>
    <w:rsid w:val="001D61A5"/>
    <w:rsid w:val="001D77C3"/>
    <w:rsid w:val="001D7823"/>
    <w:rsid w:val="001D7AD6"/>
    <w:rsid w:val="001E0F51"/>
    <w:rsid w:val="001E3594"/>
    <w:rsid w:val="001E4AE1"/>
    <w:rsid w:val="001E7B95"/>
    <w:rsid w:val="001F3CD4"/>
    <w:rsid w:val="002016E8"/>
    <w:rsid w:val="002028C7"/>
    <w:rsid w:val="002030FF"/>
    <w:rsid w:val="00204687"/>
    <w:rsid w:val="00207B7D"/>
    <w:rsid w:val="0021459F"/>
    <w:rsid w:val="0021653B"/>
    <w:rsid w:val="002211E0"/>
    <w:rsid w:val="00221401"/>
    <w:rsid w:val="002219DD"/>
    <w:rsid w:val="00223791"/>
    <w:rsid w:val="00226973"/>
    <w:rsid w:val="00226AD4"/>
    <w:rsid w:val="00230307"/>
    <w:rsid w:val="0023295A"/>
    <w:rsid w:val="002332F3"/>
    <w:rsid w:val="0023447A"/>
    <w:rsid w:val="00234D4B"/>
    <w:rsid w:val="00240B3E"/>
    <w:rsid w:val="00242822"/>
    <w:rsid w:val="0024668F"/>
    <w:rsid w:val="00250529"/>
    <w:rsid w:val="002558DD"/>
    <w:rsid w:val="00257952"/>
    <w:rsid w:val="00260780"/>
    <w:rsid w:val="002610D3"/>
    <w:rsid w:val="002635DD"/>
    <w:rsid w:val="00265028"/>
    <w:rsid w:val="00265DB9"/>
    <w:rsid w:val="00266E6E"/>
    <w:rsid w:val="00266FD9"/>
    <w:rsid w:val="00267D96"/>
    <w:rsid w:val="002706E5"/>
    <w:rsid w:val="00271FB4"/>
    <w:rsid w:val="00272CD0"/>
    <w:rsid w:val="00274A77"/>
    <w:rsid w:val="00274BFD"/>
    <w:rsid w:val="00274D6C"/>
    <w:rsid w:val="002771E0"/>
    <w:rsid w:val="00277D6B"/>
    <w:rsid w:val="00283683"/>
    <w:rsid w:val="00287418"/>
    <w:rsid w:val="00287CC4"/>
    <w:rsid w:val="00294505"/>
    <w:rsid w:val="00294DDA"/>
    <w:rsid w:val="00295CFB"/>
    <w:rsid w:val="00295F99"/>
    <w:rsid w:val="002A041C"/>
    <w:rsid w:val="002A19FE"/>
    <w:rsid w:val="002A574D"/>
    <w:rsid w:val="002A69EC"/>
    <w:rsid w:val="002A6DFC"/>
    <w:rsid w:val="002B019E"/>
    <w:rsid w:val="002B0410"/>
    <w:rsid w:val="002B1DC4"/>
    <w:rsid w:val="002B2EE1"/>
    <w:rsid w:val="002B3001"/>
    <w:rsid w:val="002C06AC"/>
    <w:rsid w:val="002C075A"/>
    <w:rsid w:val="002C289B"/>
    <w:rsid w:val="002C382B"/>
    <w:rsid w:val="002C60C0"/>
    <w:rsid w:val="002C6ECB"/>
    <w:rsid w:val="002C74A4"/>
    <w:rsid w:val="002D14EF"/>
    <w:rsid w:val="002D1F2E"/>
    <w:rsid w:val="002D2183"/>
    <w:rsid w:val="002D42FB"/>
    <w:rsid w:val="002D541B"/>
    <w:rsid w:val="002D54BD"/>
    <w:rsid w:val="002E030F"/>
    <w:rsid w:val="002E0F5F"/>
    <w:rsid w:val="002E18C5"/>
    <w:rsid w:val="002E2336"/>
    <w:rsid w:val="002E4C79"/>
    <w:rsid w:val="002E4E1F"/>
    <w:rsid w:val="002E7724"/>
    <w:rsid w:val="00302D0D"/>
    <w:rsid w:val="00305596"/>
    <w:rsid w:val="003066C6"/>
    <w:rsid w:val="0030705C"/>
    <w:rsid w:val="0030711C"/>
    <w:rsid w:val="0030752D"/>
    <w:rsid w:val="003130D0"/>
    <w:rsid w:val="00313BE5"/>
    <w:rsid w:val="00314562"/>
    <w:rsid w:val="003157C2"/>
    <w:rsid w:val="003162E2"/>
    <w:rsid w:val="00317D9C"/>
    <w:rsid w:val="00320B7E"/>
    <w:rsid w:val="00322700"/>
    <w:rsid w:val="003246C1"/>
    <w:rsid w:val="00325740"/>
    <w:rsid w:val="00326EFB"/>
    <w:rsid w:val="003326A1"/>
    <w:rsid w:val="00333A76"/>
    <w:rsid w:val="003345E9"/>
    <w:rsid w:val="003348AE"/>
    <w:rsid w:val="00336563"/>
    <w:rsid w:val="003375A5"/>
    <w:rsid w:val="0034012C"/>
    <w:rsid w:val="0034137A"/>
    <w:rsid w:val="003440ED"/>
    <w:rsid w:val="003445A5"/>
    <w:rsid w:val="003456E1"/>
    <w:rsid w:val="0034798D"/>
    <w:rsid w:val="003501D1"/>
    <w:rsid w:val="00350897"/>
    <w:rsid w:val="00352F69"/>
    <w:rsid w:val="003532C4"/>
    <w:rsid w:val="003577D9"/>
    <w:rsid w:val="00361428"/>
    <w:rsid w:val="00363611"/>
    <w:rsid w:val="00363639"/>
    <w:rsid w:val="003648DF"/>
    <w:rsid w:val="00370283"/>
    <w:rsid w:val="003716BC"/>
    <w:rsid w:val="0037414E"/>
    <w:rsid w:val="003742BF"/>
    <w:rsid w:val="00375B4F"/>
    <w:rsid w:val="00377438"/>
    <w:rsid w:val="003818F2"/>
    <w:rsid w:val="003819F8"/>
    <w:rsid w:val="00383795"/>
    <w:rsid w:val="0038417F"/>
    <w:rsid w:val="00385D4E"/>
    <w:rsid w:val="00386133"/>
    <w:rsid w:val="003868D4"/>
    <w:rsid w:val="0039488A"/>
    <w:rsid w:val="00395887"/>
    <w:rsid w:val="003964CF"/>
    <w:rsid w:val="003A00DC"/>
    <w:rsid w:val="003A0847"/>
    <w:rsid w:val="003A08E5"/>
    <w:rsid w:val="003A190C"/>
    <w:rsid w:val="003A3484"/>
    <w:rsid w:val="003A42FD"/>
    <w:rsid w:val="003A61D1"/>
    <w:rsid w:val="003A6AF8"/>
    <w:rsid w:val="003B1100"/>
    <w:rsid w:val="003B36CC"/>
    <w:rsid w:val="003B6889"/>
    <w:rsid w:val="003B6E28"/>
    <w:rsid w:val="003B74E2"/>
    <w:rsid w:val="003B78A2"/>
    <w:rsid w:val="003C13E8"/>
    <w:rsid w:val="003C3637"/>
    <w:rsid w:val="003C3759"/>
    <w:rsid w:val="003C3B62"/>
    <w:rsid w:val="003C3E5B"/>
    <w:rsid w:val="003C524F"/>
    <w:rsid w:val="003C554E"/>
    <w:rsid w:val="003C5C41"/>
    <w:rsid w:val="003C62CA"/>
    <w:rsid w:val="003C6790"/>
    <w:rsid w:val="003C7562"/>
    <w:rsid w:val="003D28CC"/>
    <w:rsid w:val="003D4381"/>
    <w:rsid w:val="003D4551"/>
    <w:rsid w:val="003D56C4"/>
    <w:rsid w:val="003D5BE0"/>
    <w:rsid w:val="003D6BDC"/>
    <w:rsid w:val="003D70F6"/>
    <w:rsid w:val="003E09B0"/>
    <w:rsid w:val="003E14E9"/>
    <w:rsid w:val="003E185C"/>
    <w:rsid w:val="003E1EF4"/>
    <w:rsid w:val="003E3DD9"/>
    <w:rsid w:val="003F02B6"/>
    <w:rsid w:val="003F098E"/>
    <w:rsid w:val="003F0A9B"/>
    <w:rsid w:val="003F12C3"/>
    <w:rsid w:val="003F3EB9"/>
    <w:rsid w:val="003F4579"/>
    <w:rsid w:val="003F6F29"/>
    <w:rsid w:val="003F7BD5"/>
    <w:rsid w:val="00400BCC"/>
    <w:rsid w:val="00402CAF"/>
    <w:rsid w:val="00405CFE"/>
    <w:rsid w:val="004070B4"/>
    <w:rsid w:val="00407991"/>
    <w:rsid w:val="00407D07"/>
    <w:rsid w:val="00414257"/>
    <w:rsid w:val="00415F56"/>
    <w:rsid w:val="004168B6"/>
    <w:rsid w:val="00421A98"/>
    <w:rsid w:val="00423AF3"/>
    <w:rsid w:val="004244C5"/>
    <w:rsid w:val="00426014"/>
    <w:rsid w:val="00430165"/>
    <w:rsid w:val="0043091E"/>
    <w:rsid w:val="00431914"/>
    <w:rsid w:val="00431DFE"/>
    <w:rsid w:val="00432F42"/>
    <w:rsid w:val="004347F7"/>
    <w:rsid w:val="004355ED"/>
    <w:rsid w:val="00435BD2"/>
    <w:rsid w:val="00435C96"/>
    <w:rsid w:val="00437C4B"/>
    <w:rsid w:val="0044016D"/>
    <w:rsid w:val="004421D9"/>
    <w:rsid w:val="004465B3"/>
    <w:rsid w:val="00446A78"/>
    <w:rsid w:val="00447032"/>
    <w:rsid w:val="00450CF6"/>
    <w:rsid w:val="00450F4D"/>
    <w:rsid w:val="0045211E"/>
    <w:rsid w:val="00454465"/>
    <w:rsid w:val="00454E3D"/>
    <w:rsid w:val="004646C9"/>
    <w:rsid w:val="00470914"/>
    <w:rsid w:val="004802EB"/>
    <w:rsid w:val="00480853"/>
    <w:rsid w:val="00480984"/>
    <w:rsid w:val="00480EA1"/>
    <w:rsid w:val="00481000"/>
    <w:rsid w:val="0048118B"/>
    <w:rsid w:val="00486629"/>
    <w:rsid w:val="00486811"/>
    <w:rsid w:val="00487456"/>
    <w:rsid w:val="004911BA"/>
    <w:rsid w:val="00492E9C"/>
    <w:rsid w:val="004A1258"/>
    <w:rsid w:val="004A2873"/>
    <w:rsid w:val="004B0A66"/>
    <w:rsid w:val="004B1B54"/>
    <w:rsid w:val="004B1C71"/>
    <w:rsid w:val="004B625F"/>
    <w:rsid w:val="004C00FE"/>
    <w:rsid w:val="004C010B"/>
    <w:rsid w:val="004C0AC2"/>
    <w:rsid w:val="004C236C"/>
    <w:rsid w:val="004C3A79"/>
    <w:rsid w:val="004C3C8F"/>
    <w:rsid w:val="004C6045"/>
    <w:rsid w:val="004C7B57"/>
    <w:rsid w:val="004D35EF"/>
    <w:rsid w:val="004D4401"/>
    <w:rsid w:val="004D4484"/>
    <w:rsid w:val="004D502F"/>
    <w:rsid w:val="004D686B"/>
    <w:rsid w:val="004D72B4"/>
    <w:rsid w:val="004D7E19"/>
    <w:rsid w:val="004E0E2B"/>
    <w:rsid w:val="004E180F"/>
    <w:rsid w:val="004E3047"/>
    <w:rsid w:val="004E50AF"/>
    <w:rsid w:val="004E7D6B"/>
    <w:rsid w:val="004F36CD"/>
    <w:rsid w:val="004F4413"/>
    <w:rsid w:val="004F463C"/>
    <w:rsid w:val="004F68FF"/>
    <w:rsid w:val="004F6A7F"/>
    <w:rsid w:val="004F6C58"/>
    <w:rsid w:val="00501806"/>
    <w:rsid w:val="00502D32"/>
    <w:rsid w:val="0051392B"/>
    <w:rsid w:val="00513A0E"/>
    <w:rsid w:val="00515C0E"/>
    <w:rsid w:val="00517180"/>
    <w:rsid w:val="00521D5E"/>
    <w:rsid w:val="00522012"/>
    <w:rsid w:val="0052214E"/>
    <w:rsid w:val="0052322E"/>
    <w:rsid w:val="00524A7C"/>
    <w:rsid w:val="0052772D"/>
    <w:rsid w:val="00527D68"/>
    <w:rsid w:val="00531D8D"/>
    <w:rsid w:val="00531DD4"/>
    <w:rsid w:val="00531E8C"/>
    <w:rsid w:val="0053228C"/>
    <w:rsid w:val="005343F0"/>
    <w:rsid w:val="005356A8"/>
    <w:rsid w:val="00540C3F"/>
    <w:rsid w:val="00541D17"/>
    <w:rsid w:val="00543721"/>
    <w:rsid w:val="005446D6"/>
    <w:rsid w:val="00545138"/>
    <w:rsid w:val="00545CE7"/>
    <w:rsid w:val="00547D05"/>
    <w:rsid w:val="00550DC0"/>
    <w:rsid w:val="00552F97"/>
    <w:rsid w:val="00553A60"/>
    <w:rsid w:val="00554105"/>
    <w:rsid w:val="00557195"/>
    <w:rsid w:val="00560B55"/>
    <w:rsid w:val="00561D25"/>
    <w:rsid w:val="00563580"/>
    <w:rsid w:val="005635D0"/>
    <w:rsid w:val="00565067"/>
    <w:rsid w:val="00567884"/>
    <w:rsid w:val="00571AC8"/>
    <w:rsid w:val="00571E00"/>
    <w:rsid w:val="00572415"/>
    <w:rsid w:val="0057331E"/>
    <w:rsid w:val="005757B4"/>
    <w:rsid w:val="00575A86"/>
    <w:rsid w:val="00576237"/>
    <w:rsid w:val="005845BB"/>
    <w:rsid w:val="0059062D"/>
    <w:rsid w:val="00593BB6"/>
    <w:rsid w:val="005A06E0"/>
    <w:rsid w:val="005A0703"/>
    <w:rsid w:val="005A5D4A"/>
    <w:rsid w:val="005B0B42"/>
    <w:rsid w:val="005B1B40"/>
    <w:rsid w:val="005B2772"/>
    <w:rsid w:val="005B27AD"/>
    <w:rsid w:val="005B3E9C"/>
    <w:rsid w:val="005B44E2"/>
    <w:rsid w:val="005B70BA"/>
    <w:rsid w:val="005B7F16"/>
    <w:rsid w:val="005C23E4"/>
    <w:rsid w:val="005C2A0A"/>
    <w:rsid w:val="005C5027"/>
    <w:rsid w:val="005D041A"/>
    <w:rsid w:val="005D25F7"/>
    <w:rsid w:val="005D33BD"/>
    <w:rsid w:val="005D3817"/>
    <w:rsid w:val="005D3C30"/>
    <w:rsid w:val="005D6318"/>
    <w:rsid w:val="005E5C58"/>
    <w:rsid w:val="005E63CC"/>
    <w:rsid w:val="005E683C"/>
    <w:rsid w:val="005F0C56"/>
    <w:rsid w:val="005F14FF"/>
    <w:rsid w:val="005F2435"/>
    <w:rsid w:val="005F4BBA"/>
    <w:rsid w:val="00600100"/>
    <w:rsid w:val="00600C1E"/>
    <w:rsid w:val="0060328D"/>
    <w:rsid w:val="006046B0"/>
    <w:rsid w:val="006064D3"/>
    <w:rsid w:val="00610BA4"/>
    <w:rsid w:val="006135F7"/>
    <w:rsid w:val="0061379C"/>
    <w:rsid w:val="00613BEF"/>
    <w:rsid w:val="0061418E"/>
    <w:rsid w:val="00615516"/>
    <w:rsid w:val="006155AF"/>
    <w:rsid w:val="006164BF"/>
    <w:rsid w:val="00616722"/>
    <w:rsid w:val="00617B7D"/>
    <w:rsid w:val="00622735"/>
    <w:rsid w:val="00624CCD"/>
    <w:rsid w:val="00624D1D"/>
    <w:rsid w:val="00625C62"/>
    <w:rsid w:val="00625DE3"/>
    <w:rsid w:val="006307D3"/>
    <w:rsid w:val="006331F8"/>
    <w:rsid w:val="00635250"/>
    <w:rsid w:val="00635590"/>
    <w:rsid w:val="00636AF9"/>
    <w:rsid w:val="00636DEB"/>
    <w:rsid w:val="00637389"/>
    <w:rsid w:val="0063785C"/>
    <w:rsid w:val="00640050"/>
    <w:rsid w:val="00640F16"/>
    <w:rsid w:val="00650030"/>
    <w:rsid w:val="00655C89"/>
    <w:rsid w:val="006603FB"/>
    <w:rsid w:val="00661377"/>
    <w:rsid w:val="00663C78"/>
    <w:rsid w:val="006640E0"/>
    <w:rsid w:val="00667DEF"/>
    <w:rsid w:val="006722F5"/>
    <w:rsid w:val="00672549"/>
    <w:rsid w:val="00674859"/>
    <w:rsid w:val="006758A6"/>
    <w:rsid w:val="00677203"/>
    <w:rsid w:val="0068254A"/>
    <w:rsid w:val="00683070"/>
    <w:rsid w:val="006831E3"/>
    <w:rsid w:val="00683AA6"/>
    <w:rsid w:val="0068758A"/>
    <w:rsid w:val="00687755"/>
    <w:rsid w:val="00690D68"/>
    <w:rsid w:val="00691BC8"/>
    <w:rsid w:val="0069359E"/>
    <w:rsid w:val="00694A65"/>
    <w:rsid w:val="00695A13"/>
    <w:rsid w:val="006A399E"/>
    <w:rsid w:val="006A4688"/>
    <w:rsid w:val="006A4B3E"/>
    <w:rsid w:val="006A631C"/>
    <w:rsid w:val="006A66C1"/>
    <w:rsid w:val="006B2CBF"/>
    <w:rsid w:val="006B5F4E"/>
    <w:rsid w:val="006B6CA0"/>
    <w:rsid w:val="006B732C"/>
    <w:rsid w:val="006C1DFF"/>
    <w:rsid w:val="006C32CF"/>
    <w:rsid w:val="006C40C1"/>
    <w:rsid w:val="006C5A29"/>
    <w:rsid w:val="006C60B0"/>
    <w:rsid w:val="006C7A41"/>
    <w:rsid w:val="006D20D0"/>
    <w:rsid w:val="006D533F"/>
    <w:rsid w:val="006D5AC8"/>
    <w:rsid w:val="006D6A4B"/>
    <w:rsid w:val="006D6D59"/>
    <w:rsid w:val="006D71EB"/>
    <w:rsid w:val="006D7FFC"/>
    <w:rsid w:val="006E0851"/>
    <w:rsid w:val="006E0A4F"/>
    <w:rsid w:val="006E3ABC"/>
    <w:rsid w:val="006E728E"/>
    <w:rsid w:val="006E7F2B"/>
    <w:rsid w:val="006E7FB8"/>
    <w:rsid w:val="006F36D3"/>
    <w:rsid w:val="006F5FE1"/>
    <w:rsid w:val="00700E10"/>
    <w:rsid w:val="00701CD8"/>
    <w:rsid w:val="007047A5"/>
    <w:rsid w:val="0070727A"/>
    <w:rsid w:val="00707DE4"/>
    <w:rsid w:val="007111E0"/>
    <w:rsid w:val="00711A1B"/>
    <w:rsid w:val="007146B2"/>
    <w:rsid w:val="0071504C"/>
    <w:rsid w:val="00716572"/>
    <w:rsid w:val="0071752D"/>
    <w:rsid w:val="007225F0"/>
    <w:rsid w:val="007262F9"/>
    <w:rsid w:val="0072706B"/>
    <w:rsid w:val="007321F3"/>
    <w:rsid w:val="007335E2"/>
    <w:rsid w:val="0073380B"/>
    <w:rsid w:val="00734931"/>
    <w:rsid w:val="00735CA1"/>
    <w:rsid w:val="0073648D"/>
    <w:rsid w:val="007372A9"/>
    <w:rsid w:val="0074567B"/>
    <w:rsid w:val="00747A80"/>
    <w:rsid w:val="007503E2"/>
    <w:rsid w:val="00750BB8"/>
    <w:rsid w:val="00751C65"/>
    <w:rsid w:val="007531DA"/>
    <w:rsid w:val="00755B5F"/>
    <w:rsid w:val="00755FFE"/>
    <w:rsid w:val="007615A8"/>
    <w:rsid w:val="00764E90"/>
    <w:rsid w:val="0076745E"/>
    <w:rsid w:val="00770831"/>
    <w:rsid w:val="0077261C"/>
    <w:rsid w:val="00773E7B"/>
    <w:rsid w:val="00774934"/>
    <w:rsid w:val="0077665D"/>
    <w:rsid w:val="00776B24"/>
    <w:rsid w:val="00783A49"/>
    <w:rsid w:val="00795C4C"/>
    <w:rsid w:val="00797173"/>
    <w:rsid w:val="007A0138"/>
    <w:rsid w:val="007A28AB"/>
    <w:rsid w:val="007A2C55"/>
    <w:rsid w:val="007A67EB"/>
    <w:rsid w:val="007B23D3"/>
    <w:rsid w:val="007B3AD4"/>
    <w:rsid w:val="007B4892"/>
    <w:rsid w:val="007B7295"/>
    <w:rsid w:val="007C1F2B"/>
    <w:rsid w:val="007C26FF"/>
    <w:rsid w:val="007C7AE8"/>
    <w:rsid w:val="007D0C49"/>
    <w:rsid w:val="007D20F3"/>
    <w:rsid w:val="007D3372"/>
    <w:rsid w:val="007D402F"/>
    <w:rsid w:val="007D776A"/>
    <w:rsid w:val="007E0AA8"/>
    <w:rsid w:val="007E0ED5"/>
    <w:rsid w:val="007E4C7A"/>
    <w:rsid w:val="007E72D9"/>
    <w:rsid w:val="007E7305"/>
    <w:rsid w:val="007F0884"/>
    <w:rsid w:val="007F1284"/>
    <w:rsid w:val="007F3E42"/>
    <w:rsid w:val="007F550A"/>
    <w:rsid w:val="00800A1C"/>
    <w:rsid w:val="00801505"/>
    <w:rsid w:val="008022FA"/>
    <w:rsid w:val="0080395C"/>
    <w:rsid w:val="008100D5"/>
    <w:rsid w:val="0081202A"/>
    <w:rsid w:val="0081238A"/>
    <w:rsid w:val="00813738"/>
    <w:rsid w:val="008140D0"/>
    <w:rsid w:val="00821978"/>
    <w:rsid w:val="00822125"/>
    <w:rsid w:val="0082434D"/>
    <w:rsid w:val="00825B27"/>
    <w:rsid w:val="00827AE8"/>
    <w:rsid w:val="00827AF1"/>
    <w:rsid w:val="00827FB6"/>
    <w:rsid w:val="00833E55"/>
    <w:rsid w:val="00840959"/>
    <w:rsid w:val="008424E4"/>
    <w:rsid w:val="008430AB"/>
    <w:rsid w:val="00843BF5"/>
    <w:rsid w:val="008447A0"/>
    <w:rsid w:val="00844EED"/>
    <w:rsid w:val="00844F7D"/>
    <w:rsid w:val="008451B8"/>
    <w:rsid w:val="00846209"/>
    <w:rsid w:val="0085011B"/>
    <w:rsid w:val="008509A0"/>
    <w:rsid w:val="00852FEC"/>
    <w:rsid w:val="008540D4"/>
    <w:rsid w:val="00857B85"/>
    <w:rsid w:val="0086037C"/>
    <w:rsid w:val="008626AF"/>
    <w:rsid w:val="00863C38"/>
    <w:rsid w:val="00864FEA"/>
    <w:rsid w:val="00867065"/>
    <w:rsid w:val="0087034F"/>
    <w:rsid w:val="00871775"/>
    <w:rsid w:val="00871E01"/>
    <w:rsid w:val="00871E3F"/>
    <w:rsid w:val="008729BD"/>
    <w:rsid w:val="00873332"/>
    <w:rsid w:val="00873ADB"/>
    <w:rsid w:val="008742CB"/>
    <w:rsid w:val="0087592C"/>
    <w:rsid w:val="00880DBF"/>
    <w:rsid w:val="00887DEA"/>
    <w:rsid w:val="00890F8F"/>
    <w:rsid w:val="00891242"/>
    <w:rsid w:val="00892ACE"/>
    <w:rsid w:val="0089322C"/>
    <w:rsid w:val="00893E69"/>
    <w:rsid w:val="00893EEA"/>
    <w:rsid w:val="00897098"/>
    <w:rsid w:val="008A1454"/>
    <w:rsid w:val="008A1B20"/>
    <w:rsid w:val="008A27DB"/>
    <w:rsid w:val="008A2EF3"/>
    <w:rsid w:val="008A34E4"/>
    <w:rsid w:val="008A42C1"/>
    <w:rsid w:val="008A6A56"/>
    <w:rsid w:val="008A7F1F"/>
    <w:rsid w:val="008B0CB4"/>
    <w:rsid w:val="008B2136"/>
    <w:rsid w:val="008B43C2"/>
    <w:rsid w:val="008B4614"/>
    <w:rsid w:val="008B5AD1"/>
    <w:rsid w:val="008B7487"/>
    <w:rsid w:val="008C7771"/>
    <w:rsid w:val="008D2DC4"/>
    <w:rsid w:val="008D429B"/>
    <w:rsid w:val="008D6B76"/>
    <w:rsid w:val="008E0B9F"/>
    <w:rsid w:val="008E17D2"/>
    <w:rsid w:val="008E3A35"/>
    <w:rsid w:val="008E488F"/>
    <w:rsid w:val="008E671F"/>
    <w:rsid w:val="008F1770"/>
    <w:rsid w:val="008F1F77"/>
    <w:rsid w:val="008F2168"/>
    <w:rsid w:val="008F386B"/>
    <w:rsid w:val="008F391B"/>
    <w:rsid w:val="008F4E32"/>
    <w:rsid w:val="008F73AB"/>
    <w:rsid w:val="008F7761"/>
    <w:rsid w:val="009007A9"/>
    <w:rsid w:val="00901440"/>
    <w:rsid w:val="009025C5"/>
    <w:rsid w:val="009039DE"/>
    <w:rsid w:val="00903B5F"/>
    <w:rsid w:val="00904730"/>
    <w:rsid w:val="009054DF"/>
    <w:rsid w:val="00905963"/>
    <w:rsid w:val="00906A13"/>
    <w:rsid w:val="00907328"/>
    <w:rsid w:val="009116B3"/>
    <w:rsid w:val="00911797"/>
    <w:rsid w:val="00914958"/>
    <w:rsid w:val="009149AC"/>
    <w:rsid w:val="0091744C"/>
    <w:rsid w:val="00922903"/>
    <w:rsid w:val="00926000"/>
    <w:rsid w:val="00930EAB"/>
    <w:rsid w:val="009340F4"/>
    <w:rsid w:val="00934BA3"/>
    <w:rsid w:val="00942C63"/>
    <w:rsid w:val="009440A2"/>
    <w:rsid w:val="00944E50"/>
    <w:rsid w:val="009530CE"/>
    <w:rsid w:val="00953346"/>
    <w:rsid w:val="00953466"/>
    <w:rsid w:val="009560D7"/>
    <w:rsid w:val="00960A2A"/>
    <w:rsid w:val="00961A24"/>
    <w:rsid w:val="00966579"/>
    <w:rsid w:val="00966598"/>
    <w:rsid w:val="009677F6"/>
    <w:rsid w:val="00970176"/>
    <w:rsid w:val="0097113C"/>
    <w:rsid w:val="00971175"/>
    <w:rsid w:val="00971459"/>
    <w:rsid w:val="00971ED4"/>
    <w:rsid w:val="00972CAE"/>
    <w:rsid w:val="009732D1"/>
    <w:rsid w:val="00975CF9"/>
    <w:rsid w:val="00976B77"/>
    <w:rsid w:val="00976EA6"/>
    <w:rsid w:val="00985BFB"/>
    <w:rsid w:val="00990B07"/>
    <w:rsid w:val="00990DB1"/>
    <w:rsid w:val="00994C86"/>
    <w:rsid w:val="009A0E3B"/>
    <w:rsid w:val="009A4653"/>
    <w:rsid w:val="009A7B48"/>
    <w:rsid w:val="009B07AD"/>
    <w:rsid w:val="009B0AE1"/>
    <w:rsid w:val="009B1D9D"/>
    <w:rsid w:val="009B6CFC"/>
    <w:rsid w:val="009C0492"/>
    <w:rsid w:val="009C44DC"/>
    <w:rsid w:val="009C67D7"/>
    <w:rsid w:val="009D105D"/>
    <w:rsid w:val="009D1F00"/>
    <w:rsid w:val="009D270E"/>
    <w:rsid w:val="009D5AC9"/>
    <w:rsid w:val="009D7496"/>
    <w:rsid w:val="009E0413"/>
    <w:rsid w:val="009E08FF"/>
    <w:rsid w:val="009E0FDE"/>
    <w:rsid w:val="009E29C4"/>
    <w:rsid w:val="009E413B"/>
    <w:rsid w:val="009E4E99"/>
    <w:rsid w:val="009E55D6"/>
    <w:rsid w:val="009F0B85"/>
    <w:rsid w:val="009F3F30"/>
    <w:rsid w:val="009F7782"/>
    <w:rsid w:val="00A00805"/>
    <w:rsid w:val="00A01412"/>
    <w:rsid w:val="00A01FAC"/>
    <w:rsid w:val="00A03EDA"/>
    <w:rsid w:val="00A04C25"/>
    <w:rsid w:val="00A054FF"/>
    <w:rsid w:val="00A05789"/>
    <w:rsid w:val="00A06131"/>
    <w:rsid w:val="00A06FE6"/>
    <w:rsid w:val="00A12C22"/>
    <w:rsid w:val="00A1645D"/>
    <w:rsid w:val="00A176A6"/>
    <w:rsid w:val="00A20066"/>
    <w:rsid w:val="00A307E4"/>
    <w:rsid w:val="00A3183D"/>
    <w:rsid w:val="00A33106"/>
    <w:rsid w:val="00A359CF"/>
    <w:rsid w:val="00A35D5D"/>
    <w:rsid w:val="00A36E64"/>
    <w:rsid w:val="00A4212B"/>
    <w:rsid w:val="00A421DD"/>
    <w:rsid w:val="00A4246E"/>
    <w:rsid w:val="00A44248"/>
    <w:rsid w:val="00A457BF"/>
    <w:rsid w:val="00A50FF0"/>
    <w:rsid w:val="00A51882"/>
    <w:rsid w:val="00A524A4"/>
    <w:rsid w:val="00A6061F"/>
    <w:rsid w:val="00A60AB3"/>
    <w:rsid w:val="00A63C94"/>
    <w:rsid w:val="00A6445E"/>
    <w:rsid w:val="00A6525F"/>
    <w:rsid w:val="00A670C8"/>
    <w:rsid w:val="00A70D77"/>
    <w:rsid w:val="00A744BD"/>
    <w:rsid w:val="00A7570D"/>
    <w:rsid w:val="00A75D86"/>
    <w:rsid w:val="00A7796A"/>
    <w:rsid w:val="00A77A45"/>
    <w:rsid w:val="00A821E3"/>
    <w:rsid w:val="00A8263C"/>
    <w:rsid w:val="00A84E9C"/>
    <w:rsid w:val="00A865E3"/>
    <w:rsid w:val="00A8725E"/>
    <w:rsid w:val="00A87817"/>
    <w:rsid w:val="00A908DB"/>
    <w:rsid w:val="00A90A79"/>
    <w:rsid w:val="00A90DFC"/>
    <w:rsid w:val="00A937E0"/>
    <w:rsid w:val="00A96570"/>
    <w:rsid w:val="00A96AC3"/>
    <w:rsid w:val="00AA0267"/>
    <w:rsid w:val="00AA32D6"/>
    <w:rsid w:val="00AA38E0"/>
    <w:rsid w:val="00AA6159"/>
    <w:rsid w:val="00AA67EA"/>
    <w:rsid w:val="00AA690A"/>
    <w:rsid w:val="00AA7B86"/>
    <w:rsid w:val="00AA7C4A"/>
    <w:rsid w:val="00AB232C"/>
    <w:rsid w:val="00AB271A"/>
    <w:rsid w:val="00AB33A9"/>
    <w:rsid w:val="00AB6E74"/>
    <w:rsid w:val="00AB75CF"/>
    <w:rsid w:val="00AC02B2"/>
    <w:rsid w:val="00AC4474"/>
    <w:rsid w:val="00AC4AE2"/>
    <w:rsid w:val="00AD0871"/>
    <w:rsid w:val="00AD0B6E"/>
    <w:rsid w:val="00AD1026"/>
    <w:rsid w:val="00AD26E8"/>
    <w:rsid w:val="00AD4462"/>
    <w:rsid w:val="00AD51B4"/>
    <w:rsid w:val="00AD7E49"/>
    <w:rsid w:val="00AE3BA1"/>
    <w:rsid w:val="00AF3F8C"/>
    <w:rsid w:val="00B0166B"/>
    <w:rsid w:val="00B01D22"/>
    <w:rsid w:val="00B03606"/>
    <w:rsid w:val="00B04B20"/>
    <w:rsid w:val="00B065BD"/>
    <w:rsid w:val="00B100A4"/>
    <w:rsid w:val="00B14C8E"/>
    <w:rsid w:val="00B1639D"/>
    <w:rsid w:val="00B216DC"/>
    <w:rsid w:val="00B235D7"/>
    <w:rsid w:val="00B279DF"/>
    <w:rsid w:val="00B27EFD"/>
    <w:rsid w:val="00B335F9"/>
    <w:rsid w:val="00B33B3D"/>
    <w:rsid w:val="00B349F8"/>
    <w:rsid w:val="00B34FB7"/>
    <w:rsid w:val="00B40630"/>
    <w:rsid w:val="00B411B1"/>
    <w:rsid w:val="00B41650"/>
    <w:rsid w:val="00B41BE9"/>
    <w:rsid w:val="00B426B1"/>
    <w:rsid w:val="00B42AA9"/>
    <w:rsid w:val="00B43A53"/>
    <w:rsid w:val="00B47374"/>
    <w:rsid w:val="00B514DD"/>
    <w:rsid w:val="00B537D4"/>
    <w:rsid w:val="00B542EE"/>
    <w:rsid w:val="00B55D92"/>
    <w:rsid w:val="00B55EF2"/>
    <w:rsid w:val="00B56D1F"/>
    <w:rsid w:val="00B611A8"/>
    <w:rsid w:val="00B63583"/>
    <w:rsid w:val="00B63754"/>
    <w:rsid w:val="00B63901"/>
    <w:rsid w:val="00B639F8"/>
    <w:rsid w:val="00B64632"/>
    <w:rsid w:val="00B64EEA"/>
    <w:rsid w:val="00B6524C"/>
    <w:rsid w:val="00B72105"/>
    <w:rsid w:val="00B72364"/>
    <w:rsid w:val="00B72C8D"/>
    <w:rsid w:val="00B74819"/>
    <w:rsid w:val="00B7503D"/>
    <w:rsid w:val="00B8016E"/>
    <w:rsid w:val="00B814A2"/>
    <w:rsid w:val="00B81A5D"/>
    <w:rsid w:val="00B873B7"/>
    <w:rsid w:val="00B87F1C"/>
    <w:rsid w:val="00B90760"/>
    <w:rsid w:val="00B91513"/>
    <w:rsid w:val="00B9287D"/>
    <w:rsid w:val="00B94954"/>
    <w:rsid w:val="00B9653C"/>
    <w:rsid w:val="00B971C6"/>
    <w:rsid w:val="00BA137E"/>
    <w:rsid w:val="00BA1F9C"/>
    <w:rsid w:val="00BA2CFB"/>
    <w:rsid w:val="00BA3CB0"/>
    <w:rsid w:val="00BB15AE"/>
    <w:rsid w:val="00BB1BA8"/>
    <w:rsid w:val="00BB2259"/>
    <w:rsid w:val="00BB27F6"/>
    <w:rsid w:val="00BB492A"/>
    <w:rsid w:val="00BB55FB"/>
    <w:rsid w:val="00BB643C"/>
    <w:rsid w:val="00BB7787"/>
    <w:rsid w:val="00BB785B"/>
    <w:rsid w:val="00BC0604"/>
    <w:rsid w:val="00BC0FC4"/>
    <w:rsid w:val="00BC1BED"/>
    <w:rsid w:val="00BC5EBC"/>
    <w:rsid w:val="00BC63C6"/>
    <w:rsid w:val="00BC79DB"/>
    <w:rsid w:val="00BD0A7F"/>
    <w:rsid w:val="00BD1E86"/>
    <w:rsid w:val="00BE03D9"/>
    <w:rsid w:val="00BE30FD"/>
    <w:rsid w:val="00BE70C5"/>
    <w:rsid w:val="00BE7648"/>
    <w:rsid w:val="00BF0539"/>
    <w:rsid w:val="00BF08F6"/>
    <w:rsid w:val="00BF2C11"/>
    <w:rsid w:val="00BF359B"/>
    <w:rsid w:val="00BF384F"/>
    <w:rsid w:val="00BF65B7"/>
    <w:rsid w:val="00C00B0B"/>
    <w:rsid w:val="00C014A2"/>
    <w:rsid w:val="00C027D6"/>
    <w:rsid w:val="00C02FB3"/>
    <w:rsid w:val="00C05D8F"/>
    <w:rsid w:val="00C06228"/>
    <w:rsid w:val="00C10827"/>
    <w:rsid w:val="00C1114D"/>
    <w:rsid w:val="00C13CAC"/>
    <w:rsid w:val="00C14F22"/>
    <w:rsid w:val="00C15C39"/>
    <w:rsid w:val="00C16B6B"/>
    <w:rsid w:val="00C21AFF"/>
    <w:rsid w:val="00C2217C"/>
    <w:rsid w:val="00C22A9B"/>
    <w:rsid w:val="00C23645"/>
    <w:rsid w:val="00C24112"/>
    <w:rsid w:val="00C256F8"/>
    <w:rsid w:val="00C31FF0"/>
    <w:rsid w:val="00C4255F"/>
    <w:rsid w:val="00C45946"/>
    <w:rsid w:val="00C45EE1"/>
    <w:rsid w:val="00C461CB"/>
    <w:rsid w:val="00C5104F"/>
    <w:rsid w:val="00C549D8"/>
    <w:rsid w:val="00C56621"/>
    <w:rsid w:val="00C5704C"/>
    <w:rsid w:val="00C6348D"/>
    <w:rsid w:val="00C67D23"/>
    <w:rsid w:val="00C67E16"/>
    <w:rsid w:val="00C72BAB"/>
    <w:rsid w:val="00C7791B"/>
    <w:rsid w:val="00C823FD"/>
    <w:rsid w:val="00C83511"/>
    <w:rsid w:val="00C83DBD"/>
    <w:rsid w:val="00C879BD"/>
    <w:rsid w:val="00C932F6"/>
    <w:rsid w:val="00C94D8F"/>
    <w:rsid w:val="00C95E17"/>
    <w:rsid w:val="00C966B7"/>
    <w:rsid w:val="00CA07D0"/>
    <w:rsid w:val="00CA3186"/>
    <w:rsid w:val="00CA4B69"/>
    <w:rsid w:val="00CA7E2B"/>
    <w:rsid w:val="00CB00EA"/>
    <w:rsid w:val="00CB16CB"/>
    <w:rsid w:val="00CB4D5A"/>
    <w:rsid w:val="00CC0142"/>
    <w:rsid w:val="00CC5EBF"/>
    <w:rsid w:val="00CD4E18"/>
    <w:rsid w:val="00CD551A"/>
    <w:rsid w:val="00CE1D96"/>
    <w:rsid w:val="00CE31ED"/>
    <w:rsid w:val="00CE53BC"/>
    <w:rsid w:val="00CE5BBE"/>
    <w:rsid w:val="00CE63A1"/>
    <w:rsid w:val="00CF2915"/>
    <w:rsid w:val="00CF58AC"/>
    <w:rsid w:val="00CF6B39"/>
    <w:rsid w:val="00CF6DAE"/>
    <w:rsid w:val="00D009B2"/>
    <w:rsid w:val="00D02A54"/>
    <w:rsid w:val="00D02F74"/>
    <w:rsid w:val="00D0390C"/>
    <w:rsid w:val="00D03A40"/>
    <w:rsid w:val="00D045D8"/>
    <w:rsid w:val="00D05B68"/>
    <w:rsid w:val="00D06464"/>
    <w:rsid w:val="00D06644"/>
    <w:rsid w:val="00D07AE9"/>
    <w:rsid w:val="00D10C8C"/>
    <w:rsid w:val="00D11513"/>
    <w:rsid w:val="00D150A1"/>
    <w:rsid w:val="00D1590A"/>
    <w:rsid w:val="00D17244"/>
    <w:rsid w:val="00D205B3"/>
    <w:rsid w:val="00D21CE7"/>
    <w:rsid w:val="00D26B45"/>
    <w:rsid w:val="00D27DC6"/>
    <w:rsid w:val="00D304E9"/>
    <w:rsid w:val="00D3152E"/>
    <w:rsid w:val="00D34157"/>
    <w:rsid w:val="00D3468E"/>
    <w:rsid w:val="00D34F21"/>
    <w:rsid w:val="00D35299"/>
    <w:rsid w:val="00D37C43"/>
    <w:rsid w:val="00D40881"/>
    <w:rsid w:val="00D41D62"/>
    <w:rsid w:val="00D41F0E"/>
    <w:rsid w:val="00D46F04"/>
    <w:rsid w:val="00D47014"/>
    <w:rsid w:val="00D476A3"/>
    <w:rsid w:val="00D50FA9"/>
    <w:rsid w:val="00D53960"/>
    <w:rsid w:val="00D54BE6"/>
    <w:rsid w:val="00D560A9"/>
    <w:rsid w:val="00D6057A"/>
    <w:rsid w:val="00D63A74"/>
    <w:rsid w:val="00D64497"/>
    <w:rsid w:val="00D6674A"/>
    <w:rsid w:val="00D67C03"/>
    <w:rsid w:val="00D71B8C"/>
    <w:rsid w:val="00D73AEA"/>
    <w:rsid w:val="00D754A4"/>
    <w:rsid w:val="00D7633E"/>
    <w:rsid w:val="00D76B34"/>
    <w:rsid w:val="00D776DF"/>
    <w:rsid w:val="00D804CC"/>
    <w:rsid w:val="00D8326A"/>
    <w:rsid w:val="00D90518"/>
    <w:rsid w:val="00D909A3"/>
    <w:rsid w:val="00D92AC9"/>
    <w:rsid w:val="00D93F20"/>
    <w:rsid w:val="00D95D17"/>
    <w:rsid w:val="00D96F3C"/>
    <w:rsid w:val="00DA5536"/>
    <w:rsid w:val="00DB0434"/>
    <w:rsid w:val="00DB33D1"/>
    <w:rsid w:val="00DB380D"/>
    <w:rsid w:val="00DB4115"/>
    <w:rsid w:val="00DB441D"/>
    <w:rsid w:val="00DC61D5"/>
    <w:rsid w:val="00DC64BF"/>
    <w:rsid w:val="00DC6C1D"/>
    <w:rsid w:val="00DC746C"/>
    <w:rsid w:val="00DD1220"/>
    <w:rsid w:val="00DD47A8"/>
    <w:rsid w:val="00DE0107"/>
    <w:rsid w:val="00DE1B1D"/>
    <w:rsid w:val="00DE2FE1"/>
    <w:rsid w:val="00DE389F"/>
    <w:rsid w:val="00DF054C"/>
    <w:rsid w:val="00DF0A8D"/>
    <w:rsid w:val="00DF1910"/>
    <w:rsid w:val="00DF2B8A"/>
    <w:rsid w:val="00DF3F83"/>
    <w:rsid w:val="00DF4EA4"/>
    <w:rsid w:val="00DF51CE"/>
    <w:rsid w:val="00E04092"/>
    <w:rsid w:val="00E05726"/>
    <w:rsid w:val="00E0723B"/>
    <w:rsid w:val="00E10D87"/>
    <w:rsid w:val="00E10EC5"/>
    <w:rsid w:val="00E11EE7"/>
    <w:rsid w:val="00E11F35"/>
    <w:rsid w:val="00E1258D"/>
    <w:rsid w:val="00E1355E"/>
    <w:rsid w:val="00E156A5"/>
    <w:rsid w:val="00E15ECF"/>
    <w:rsid w:val="00E213BC"/>
    <w:rsid w:val="00E23B47"/>
    <w:rsid w:val="00E251CF"/>
    <w:rsid w:val="00E25656"/>
    <w:rsid w:val="00E26D68"/>
    <w:rsid w:val="00E30D40"/>
    <w:rsid w:val="00E31FCC"/>
    <w:rsid w:val="00E34102"/>
    <w:rsid w:val="00E36D35"/>
    <w:rsid w:val="00E468B4"/>
    <w:rsid w:val="00E46FA8"/>
    <w:rsid w:val="00E47F67"/>
    <w:rsid w:val="00E53FFE"/>
    <w:rsid w:val="00E5409E"/>
    <w:rsid w:val="00E5423C"/>
    <w:rsid w:val="00E553EA"/>
    <w:rsid w:val="00E568AA"/>
    <w:rsid w:val="00E5703E"/>
    <w:rsid w:val="00E57226"/>
    <w:rsid w:val="00E6049A"/>
    <w:rsid w:val="00E60B2B"/>
    <w:rsid w:val="00E60E70"/>
    <w:rsid w:val="00E61280"/>
    <w:rsid w:val="00E6156A"/>
    <w:rsid w:val="00E636CA"/>
    <w:rsid w:val="00E649B8"/>
    <w:rsid w:val="00E655E8"/>
    <w:rsid w:val="00E74E50"/>
    <w:rsid w:val="00E7513D"/>
    <w:rsid w:val="00E7527F"/>
    <w:rsid w:val="00E76617"/>
    <w:rsid w:val="00E7719C"/>
    <w:rsid w:val="00E815C5"/>
    <w:rsid w:val="00E816EB"/>
    <w:rsid w:val="00E8417B"/>
    <w:rsid w:val="00E90D37"/>
    <w:rsid w:val="00EA0AAC"/>
    <w:rsid w:val="00EA110D"/>
    <w:rsid w:val="00EA36F3"/>
    <w:rsid w:val="00EA570B"/>
    <w:rsid w:val="00EA5BE4"/>
    <w:rsid w:val="00EA7308"/>
    <w:rsid w:val="00EA7CE6"/>
    <w:rsid w:val="00EA7D4F"/>
    <w:rsid w:val="00EB0906"/>
    <w:rsid w:val="00EB1205"/>
    <w:rsid w:val="00EB297A"/>
    <w:rsid w:val="00EB4F93"/>
    <w:rsid w:val="00EC21AA"/>
    <w:rsid w:val="00EC30B3"/>
    <w:rsid w:val="00EC3CA7"/>
    <w:rsid w:val="00EC3CCD"/>
    <w:rsid w:val="00EC769A"/>
    <w:rsid w:val="00ED1EAE"/>
    <w:rsid w:val="00ED5668"/>
    <w:rsid w:val="00EE01F4"/>
    <w:rsid w:val="00EE0D9B"/>
    <w:rsid w:val="00EE1397"/>
    <w:rsid w:val="00EE2276"/>
    <w:rsid w:val="00EF00FD"/>
    <w:rsid w:val="00EF0752"/>
    <w:rsid w:val="00EF0790"/>
    <w:rsid w:val="00EF1042"/>
    <w:rsid w:val="00EF298B"/>
    <w:rsid w:val="00EF4AD4"/>
    <w:rsid w:val="00EF5638"/>
    <w:rsid w:val="00EF7177"/>
    <w:rsid w:val="00EF7A71"/>
    <w:rsid w:val="00F00097"/>
    <w:rsid w:val="00F01B03"/>
    <w:rsid w:val="00F028EB"/>
    <w:rsid w:val="00F0397B"/>
    <w:rsid w:val="00F06E53"/>
    <w:rsid w:val="00F12EA3"/>
    <w:rsid w:val="00F1335C"/>
    <w:rsid w:val="00F16EE4"/>
    <w:rsid w:val="00F2154B"/>
    <w:rsid w:val="00F22B1B"/>
    <w:rsid w:val="00F2341B"/>
    <w:rsid w:val="00F25A70"/>
    <w:rsid w:val="00F30A94"/>
    <w:rsid w:val="00F321FA"/>
    <w:rsid w:val="00F32AE0"/>
    <w:rsid w:val="00F33ED0"/>
    <w:rsid w:val="00F34525"/>
    <w:rsid w:val="00F358AC"/>
    <w:rsid w:val="00F35E10"/>
    <w:rsid w:val="00F36D52"/>
    <w:rsid w:val="00F374AB"/>
    <w:rsid w:val="00F41A6A"/>
    <w:rsid w:val="00F42CAD"/>
    <w:rsid w:val="00F453DD"/>
    <w:rsid w:val="00F477AD"/>
    <w:rsid w:val="00F478CA"/>
    <w:rsid w:val="00F47E9C"/>
    <w:rsid w:val="00F500EF"/>
    <w:rsid w:val="00F5338F"/>
    <w:rsid w:val="00F53A7F"/>
    <w:rsid w:val="00F54B6E"/>
    <w:rsid w:val="00F62264"/>
    <w:rsid w:val="00F63198"/>
    <w:rsid w:val="00F6473A"/>
    <w:rsid w:val="00F72D94"/>
    <w:rsid w:val="00F77FD6"/>
    <w:rsid w:val="00F8060A"/>
    <w:rsid w:val="00F80E08"/>
    <w:rsid w:val="00F81ED0"/>
    <w:rsid w:val="00F820F8"/>
    <w:rsid w:val="00F8326F"/>
    <w:rsid w:val="00F83B54"/>
    <w:rsid w:val="00F85334"/>
    <w:rsid w:val="00F85386"/>
    <w:rsid w:val="00F91974"/>
    <w:rsid w:val="00F91CA9"/>
    <w:rsid w:val="00F93998"/>
    <w:rsid w:val="00F94FE3"/>
    <w:rsid w:val="00F97BD0"/>
    <w:rsid w:val="00FA4E2C"/>
    <w:rsid w:val="00FA6C0D"/>
    <w:rsid w:val="00FB086B"/>
    <w:rsid w:val="00FB164B"/>
    <w:rsid w:val="00FB2FC4"/>
    <w:rsid w:val="00FB311B"/>
    <w:rsid w:val="00FB3728"/>
    <w:rsid w:val="00FB404D"/>
    <w:rsid w:val="00FB5D46"/>
    <w:rsid w:val="00FB5FC2"/>
    <w:rsid w:val="00FB6BC6"/>
    <w:rsid w:val="00FC059A"/>
    <w:rsid w:val="00FC28F0"/>
    <w:rsid w:val="00FC2C12"/>
    <w:rsid w:val="00FD045E"/>
    <w:rsid w:val="00FD1938"/>
    <w:rsid w:val="00FD4050"/>
    <w:rsid w:val="00FD4A6A"/>
    <w:rsid w:val="00FD61C1"/>
    <w:rsid w:val="00FD769F"/>
    <w:rsid w:val="00FD7B87"/>
    <w:rsid w:val="00FE2640"/>
    <w:rsid w:val="00FE39D4"/>
    <w:rsid w:val="00FE3B11"/>
    <w:rsid w:val="00FE3E8B"/>
    <w:rsid w:val="00FE4D6C"/>
    <w:rsid w:val="00FE5421"/>
    <w:rsid w:val="00FE5714"/>
    <w:rsid w:val="00FE61E3"/>
    <w:rsid w:val="00FF32CD"/>
    <w:rsid w:val="00FF489E"/>
    <w:rsid w:val="00FF4DE2"/>
    <w:rsid w:val="00FF4EBB"/>
    <w:rsid w:val="00FF592E"/>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2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PDP DOCUMENT SUBTITLE,References,Citation List,ANNEX,List Paragraph1,List Paragraph (numbered (a)),ReferencesCxSpLast,List Paragraph-ExecSummary,Bullets,OBC Bullet"/>
    <w:basedOn w:val="Normal"/>
    <w:link w:val="ListParagraphChar"/>
    <w:uiPriority w:val="34"/>
    <w:qFormat/>
    <w:rsid w:val="00274D6C"/>
    <w:pPr>
      <w:ind w:left="720"/>
      <w:contextualSpacing/>
    </w:pPr>
  </w:style>
  <w:style w:type="paragraph" w:customStyle="1" w:styleId="a0">
    <w:name w:val="Другое"/>
    <w:basedOn w:val="Normal"/>
    <w:qFormat/>
    <w:rsid w:val="0052772D"/>
    <w:pPr>
      <w:shd w:val="clear" w:color="auto" w:fill="FFFFFF"/>
      <w:spacing w:after="500" w:line="240" w:lineRule="auto"/>
      <w:ind w:left="280"/>
    </w:pPr>
    <w:rPr>
      <w:rFonts w:ascii="Times New Roman" w:eastAsia="Times New Roman" w:hAnsi="Times New Roman" w:cs="Times New Roman"/>
      <w:color w:val="231F20"/>
      <w:sz w:val="18"/>
      <w:szCs w:val="18"/>
      <w:lang w:val="hy-AM" w:eastAsia="hy-AM" w:bidi="hy-AM"/>
    </w:rPr>
  </w:style>
  <w:style w:type="character" w:customStyle="1" w:styleId="FootnoteTextChar">
    <w:name w:val="Footnote Text Char"/>
    <w:basedOn w:val="DefaultParagraphFont"/>
    <w:link w:val="FootnoteText"/>
    <w:uiPriority w:val="99"/>
    <w:semiHidden/>
    <w:qFormat/>
    <w:rsid w:val="001613C3"/>
    <w:rPr>
      <w:color w:val="000000"/>
      <w:sz w:val="20"/>
      <w:szCs w:val="20"/>
    </w:rPr>
  </w:style>
  <w:style w:type="character" w:customStyle="1" w:styleId="FootnoteCharacters">
    <w:name w:val="Footnote Characters"/>
    <w:basedOn w:val="DefaultParagraphFont"/>
    <w:uiPriority w:val="99"/>
    <w:semiHidden/>
    <w:unhideWhenUsed/>
    <w:qFormat/>
    <w:rsid w:val="001613C3"/>
    <w:rPr>
      <w:vertAlign w:val="superscript"/>
    </w:rPr>
  </w:style>
  <w:style w:type="character" w:customStyle="1" w:styleId="FootnoteAnchor">
    <w:name w:val="Footnote Anchor"/>
    <w:rsid w:val="001613C3"/>
    <w:rPr>
      <w:vertAlign w:val="superscript"/>
    </w:rPr>
  </w:style>
  <w:style w:type="paragraph" w:styleId="FootnoteText">
    <w:name w:val="footnote text"/>
    <w:basedOn w:val="Normal"/>
    <w:link w:val="FootnoteTextChar"/>
    <w:uiPriority w:val="99"/>
    <w:semiHidden/>
    <w:unhideWhenUsed/>
    <w:rsid w:val="001613C3"/>
    <w:pPr>
      <w:spacing w:after="0" w:line="240" w:lineRule="auto"/>
    </w:pPr>
    <w:rPr>
      <w:color w:val="000000"/>
      <w:sz w:val="20"/>
      <w:szCs w:val="20"/>
    </w:rPr>
  </w:style>
  <w:style w:type="character" w:customStyle="1" w:styleId="FootnoteTextChar1">
    <w:name w:val="Footnote Text Char1"/>
    <w:basedOn w:val="DefaultParagraphFont"/>
    <w:uiPriority w:val="99"/>
    <w:semiHidden/>
    <w:rsid w:val="001613C3"/>
    <w:rPr>
      <w:sz w:val="20"/>
      <w:szCs w:val="20"/>
    </w:rPr>
  </w:style>
  <w:style w:type="character" w:styleId="CommentReference">
    <w:name w:val="annotation reference"/>
    <w:basedOn w:val="DefaultParagraphFont"/>
    <w:uiPriority w:val="99"/>
    <w:semiHidden/>
    <w:unhideWhenUsed/>
    <w:rsid w:val="007A67EB"/>
    <w:rPr>
      <w:sz w:val="16"/>
      <w:szCs w:val="16"/>
    </w:rPr>
  </w:style>
  <w:style w:type="paragraph" w:styleId="CommentText">
    <w:name w:val="annotation text"/>
    <w:basedOn w:val="Normal"/>
    <w:link w:val="CommentTextChar"/>
    <w:uiPriority w:val="99"/>
    <w:semiHidden/>
    <w:unhideWhenUsed/>
    <w:rsid w:val="007A67EB"/>
    <w:pPr>
      <w:spacing w:line="240" w:lineRule="auto"/>
    </w:pPr>
    <w:rPr>
      <w:sz w:val="20"/>
      <w:szCs w:val="20"/>
    </w:rPr>
  </w:style>
  <w:style w:type="character" w:customStyle="1" w:styleId="CommentTextChar">
    <w:name w:val="Comment Text Char"/>
    <w:basedOn w:val="DefaultParagraphFont"/>
    <w:link w:val="CommentText"/>
    <w:uiPriority w:val="99"/>
    <w:semiHidden/>
    <w:rsid w:val="007A67EB"/>
    <w:rPr>
      <w:sz w:val="20"/>
      <w:szCs w:val="20"/>
    </w:rPr>
  </w:style>
  <w:style w:type="paragraph" w:styleId="CommentSubject">
    <w:name w:val="annotation subject"/>
    <w:basedOn w:val="CommentText"/>
    <w:next w:val="CommentText"/>
    <w:link w:val="CommentSubjectChar"/>
    <w:uiPriority w:val="99"/>
    <w:semiHidden/>
    <w:unhideWhenUsed/>
    <w:rsid w:val="007A67EB"/>
    <w:rPr>
      <w:b/>
      <w:bCs/>
    </w:rPr>
  </w:style>
  <w:style w:type="character" w:customStyle="1" w:styleId="CommentSubjectChar">
    <w:name w:val="Comment Subject Char"/>
    <w:basedOn w:val="CommentTextChar"/>
    <w:link w:val="CommentSubject"/>
    <w:uiPriority w:val="99"/>
    <w:semiHidden/>
    <w:rsid w:val="007A67EB"/>
    <w:rPr>
      <w:b/>
      <w:bCs/>
      <w:sz w:val="20"/>
      <w:szCs w:val="20"/>
    </w:rPr>
  </w:style>
  <w:style w:type="paragraph" w:customStyle="1" w:styleId="1">
    <w:name w:val="Основной текст1"/>
    <w:basedOn w:val="Normal"/>
    <w:qFormat/>
    <w:rsid w:val="00A937E0"/>
    <w:pPr>
      <w:shd w:val="clear" w:color="auto" w:fill="FFFFFF"/>
      <w:spacing w:after="160" w:line="240" w:lineRule="auto"/>
      <w:ind w:firstLine="260"/>
    </w:pPr>
    <w:rPr>
      <w:rFonts w:ascii="Times New Roman" w:eastAsia="Times New Roman" w:hAnsi="Times New Roman" w:cs="Times New Roman"/>
      <w:color w:val="231F20"/>
      <w:sz w:val="16"/>
      <w:szCs w:val="16"/>
      <w:lang w:val="hy-AM" w:eastAsia="hy-AM" w:bidi="hy-AM"/>
    </w:rPr>
  </w:style>
  <w:style w:type="character" w:customStyle="1" w:styleId="2">
    <w:name w:val="Основной текст (2)_"/>
    <w:basedOn w:val="DefaultParagraphFont"/>
    <w:link w:val="20"/>
    <w:rsid w:val="0000278D"/>
    <w:rPr>
      <w:rFonts w:ascii="Times New Roman" w:eastAsia="Times New Roman" w:hAnsi="Times New Roman" w:cs="Times New Roman"/>
      <w:sz w:val="19"/>
      <w:szCs w:val="19"/>
      <w:shd w:val="clear" w:color="auto" w:fill="FFFFFF"/>
    </w:rPr>
  </w:style>
  <w:style w:type="paragraph" w:customStyle="1" w:styleId="20">
    <w:name w:val="Основной текст (2)"/>
    <w:basedOn w:val="Normal"/>
    <w:link w:val="2"/>
    <w:rsid w:val="0000278D"/>
    <w:pPr>
      <w:widowControl w:val="0"/>
      <w:shd w:val="clear" w:color="auto" w:fill="FFFFFF"/>
      <w:spacing w:after="120" w:line="240" w:lineRule="auto"/>
      <w:ind w:left="900"/>
    </w:pPr>
    <w:rPr>
      <w:rFonts w:ascii="Times New Roman" w:eastAsia="Times New Roman" w:hAnsi="Times New Roman" w:cs="Times New Roman"/>
      <w:sz w:val="19"/>
      <w:szCs w:val="19"/>
    </w:rPr>
  </w:style>
  <w:style w:type="paragraph" w:styleId="NormalWeb">
    <w:name w:val="Normal (Web)"/>
    <w:basedOn w:val="Normal"/>
    <w:uiPriority w:val="99"/>
    <w:unhideWhenUsed/>
    <w:rsid w:val="008A2EF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2EF3"/>
    <w:rPr>
      <w:b/>
      <w:bCs/>
    </w:rPr>
  </w:style>
  <w:style w:type="paragraph" w:styleId="Revision">
    <w:name w:val="Revision"/>
    <w:hidden/>
    <w:uiPriority w:val="99"/>
    <w:semiHidden/>
    <w:rsid w:val="00D476A3"/>
    <w:pPr>
      <w:spacing w:after="0" w:line="240" w:lineRule="auto"/>
    </w:pPr>
  </w:style>
  <w:style w:type="paragraph" w:customStyle="1" w:styleId="CM1">
    <w:name w:val="CM1"/>
    <w:basedOn w:val="Normal"/>
    <w:next w:val="Normal"/>
    <w:uiPriority w:val="99"/>
    <w:rsid w:val="00FB2FC4"/>
    <w:pPr>
      <w:autoSpaceDE w:val="0"/>
      <w:autoSpaceDN w:val="0"/>
      <w:adjustRightInd w:val="0"/>
      <w:spacing w:after="0" w:line="240" w:lineRule="auto"/>
    </w:pPr>
    <w:rPr>
      <w:rFonts w:ascii="Times New Roman" w:hAnsi="Times New Roman" w:cs="Times New Roman"/>
      <w:sz w:val="24"/>
      <w:szCs w:val="24"/>
    </w:rPr>
  </w:style>
  <w:style w:type="paragraph" w:customStyle="1" w:styleId="CM3">
    <w:name w:val="CM3"/>
    <w:basedOn w:val="Normal"/>
    <w:next w:val="Normal"/>
    <w:uiPriority w:val="99"/>
    <w:rsid w:val="00FB2FC4"/>
    <w:pPr>
      <w:autoSpaceDE w:val="0"/>
      <w:autoSpaceDN w:val="0"/>
      <w:adjustRightInd w:val="0"/>
      <w:spacing w:after="0" w:line="240" w:lineRule="auto"/>
    </w:pPr>
    <w:rPr>
      <w:rFonts w:ascii="Times New Roman" w:hAnsi="Times New Roman" w:cs="Times New Roman"/>
      <w:sz w:val="24"/>
      <w:szCs w:val="24"/>
    </w:rPr>
  </w:style>
  <w:style w:type="paragraph" w:customStyle="1" w:styleId="CM4">
    <w:name w:val="CM4"/>
    <w:basedOn w:val="Normal"/>
    <w:next w:val="Normal"/>
    <w:uiPriority w:val="99"/>
    <w:rsid w:val="00FB2FC4"/>
    <w:pPr>
      <w:autoSpaceDE w:val="0"/>
      <w:autoSpaceDN w:val="0"/>
      <w:adjustRightInd w:val="0"/>
      <w:spacing w:after="0" w:line="240" w:lineRule="auto"/>
    </w:pPr>
    <w:rPr>
      <w:rFonts w:ascii="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DP DOCUMENT SUBTITLE Char,References Char,Citation List Char,ANNEX Char,List Paragraph1 Char,List Paragraph (numbered (a)) Char,Bullets Char"/>
    <w:link w:val="ListParagraph"/>
    <w:uiPriority w:val="34"/>
    <w:qFormat/>
    <w:locked/>
    <w:rsid w:val="0063785C"/>
  </w:style>
  <w:style w:type="paragraph" w:styleId="Header">
    <w:name w:val="header"/>
    <w:basedOn w:val="Normal"/>
    <w:link w:val="HeaderChar"/>
    <w:uiPriority w:val="99"/>
    <w:unhideWhenUsed/>
    <w:rsid w:val="005D2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F7"/>
  </w:style>
  <w:style w:type="paragraph" w:styleId="Footer">
    <w:name w:val="footer"/>
    <w:basedOn w:val="Normal"/>
    <w:link w:val="FooterChar"/>
    <w:uiPriority w:val="99"/>
    <w:unhideWhenUsed/>
    <w:rsid w:val="005D2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F7"/>
  </w:style>
  <w:style w:type="paragraph" w:customStyle="1" w:styleId="a1">
    <w:name w:val="Բաժնի անվանում"/>
    <w:basedOn w:val="ListParagraph"/>
    <w:link w:val="Char"/>
    <w:qFormat/>
    <w:rsid w:val="00333A76"/>
    <w:pPr>
      <w:autoSpaceDE w:val="0"/>
      <w:autoSpaceDN w:val="0"/>
      <w:adjustRightInd w:val="0"/>
      <w:spacing w:after="0"/>
      <w:ind w:hanging="360"/>
      <w:jc w:val="both"/>
    </w:pPr>
    <w:rPr>
      <w:rFonts w:ascii="GHEA Grapalat" w:hAnsi="GHEA Grapalat" w:cs="Times New Roman"/>
      <w:b/>
      <w:bCs/>
      <w:color w:val="333333"/>
      <w:sz w:val="28"/>
      <w:szCs w:val="24"/>
      <w:lang w:val="hy-AM"/>
    </w:rPr>
  </w:style>
  <w:style w:type="character" w:customStyle="1" w:styleId="Char">
    <w:name w:val="Բաժնի անվանում Char"/>
    <w:basedOn w:val="DefaultParagraphFont"/>
    <w:link w:val="a1"/>
    <w:rsid w:val="00333A76"/>
    <w:rPr>
      <w:rFonts w:ascii="GHEA Grapalat" w:hAnsi="GHEA Grapalat" w:cs="Times New Roman"/>
      <w:b/>
      <w:bCs/>
      <w:color w:val="333333"/>
      <w:sz w:val="28"/>
      <w:szCs w:val="24"/>
      <w:lang w:val="hy-AM"/>
    </w:rPr>
  </w:style>
  <w:style w:type="numbering" w:customStyle="1" w:styleId="a">
    <w:name w:val="ՀՀՇՆ"/>
    <w:uiPriority w:val="99"/>
    <w:rsid w:val="00333A76"/>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0664">
      <w:bodyDiv w:val="1"/>
      <w:marLeft w:val="0"/>
      <w:marRight w:val="0"/>
      <w:marTop w:val="0"/>
      <w:marBottom w:val="0"/>
      <w:divBdr>
        <w:top w:val="none" w:sz="0" w:space="0" w:color="auto"/>
        <w:left w:val="none" w:sz="0" w:space="0" w:color="auto"/>
        <w:bottom w:val="none" w:sz="0" w:space="0" w:color="auto"/>
        <w:right w:val="none" w:sz="0" w:space="0" w:color="auto"/>
      </w:divBdr>
    </w:div>
    <w:div w:id="278999368">
      <w:bodyDiv w:val="1"/>
      <w:marLeft w:val="0"/>
      <w:marRight w:val="0"/>
      <w:marTop w:val="0"/>
      <w:marBottom w:val="0"/>
      <w:divBdr>
        <w:top w:val="none" w:sz="0" w:space="0" w:color="auto"/>
        <w:left w:val="none" w:sz="0" w:space="0" w:color="auto"/>
        <w:bottom w:val="none" w:sz="0" w:space="0" w:color="auto"/>
        <w:right w:val="none" w:sz="0" w:space="0" w:color="auto"/>
      </w:divBdr>
    </w:div>
    <w:div w:id="648902784">
      <w:bodyDiv w:val="1"/>
      <w:marLeft w:val="0"/>
      <w:marRight w:val="0"/>
      <w:marTop w:val="0"/>
      <w:marBottom w:val="0"/>
      <w:divBdr>
        <w:top w:val="none" w:sz="0" w:space="0" w:color="auto"/>
        <w:left w:val="none" w:sz="0" w:space="0" w:color="auto"/>
        <w:bottom w:val="none" w:sz="0" w:space="0" w:color="auto"/>
        <w:right w:val="none" w:sz="0" w:space="0" w:color="auto"/>
      </w:divBdr>
      <w:divsChild>
        <w:div w:id="1958875677">
          <w:marLeft w:val="0"/>
          <w:marRight w:val="0"/>
          <w:marTop w:val="0"/>
          <w:marBottom w:val="0"/>
          <w:divBdr>
            <w:top w:val="none" w:sz="0" w:space="0" w:color="auto"/>
            <w:left w:val="none" w:sz="0" w:space="0" w:color="auto"/>
            <w:bottom w:val="none" w:sz="0" w:space="0" w:color="auto"/>
            <w:right w:val="none" w:sz="0" w:space="0" w:color="auto"/>
          </w:divBdr>
        </w:div>
        <w:div w:id="1645819649">
          <w:marLeft w:val="0"/>
          <w:marRight w:val="0"/>
          <w:marTop w:val="60"/>
          <w:marBottom w:val="0"/>
          <w:divBdr>
            <w:top w:val="none" w:sz="0" w:space="0" w:color="auto"/>
            <w:left w:val="none" w:sz="0" w:space="0" w:color="auto"/>
            <w:bottom w:val="none" w:sz="0" w:space="0" w:color="auto"/>
            <w:right w:val="none" w:sz="0" w:space="0" w:color="auto"/>
          </w:divBdr>
        </w:div>
      </w:divsChild>
    </w:div>
    <w:div w:id="741298689">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167130808">
      <w:bodyDiv w:val="1"/>
      <w:marLeft w:val="0"/>
      <w:marRight w:val="0"/>
      <w:marTop w:val="0"/>
      <w:marBottom w:val="0"/>
      <w:divBdr>
        <w:top w:val="none" w:sz="0" w:space="0" w:color="auto"/>
        <w:left w:val="none" w:sz="0" w:space="0" w:color="auto"/>
        <w:bottom w:val="none" w:sz="0" w:space="0" w:color="auto"/>
        <w:right w:val="none" w:sz="0" w:space="0" w:color="auto"/>
      </w:divBdr>
    </w:div>
    <w:div w:id="1185168083">
      <w:bodyDiv w:val="1"/>
      <w:marLeft w:val="0"/>
      <w:marRight w:val="0"/>
      <w:marTop w:val="0"/>
      <w:marBottom w:val="0"/>
      <w:divBdr>
        <w:top w:val="none" w:sz="0" w:space="0" w:color="auto"/>
        <w:left w:val="none" w:sz="0" w:space="0" w:color="auto"/>
        <w:bottom w:val="none" w:sz="0" w:space="0" w:color="auto"/>
        <w:right w:val="none" w:sz="0" w:space="0" w:color="auto"/>
      </w:divBdr>
      <w:divsChild>
        <w:div w:id="487788695">
          <w:marLeft w:val="0"/>
          <w:marRight w:val="0"/>
          <w:marTop w:val="0"/>
          <w:marBottom w:val="0"/>
          <w:divBdr>
            <w:top w:val="none" w:sz="0" w:space="0" w:color="auto"/>
            <w:left w:val="none" w:sz="0" w:space="0" w:color="auto"/>
            <w:bottom w:val="none" w:sz="0" w:space="0" w:color="auto"/>
            <w:right w:val="none" w:sz="0" w:space="0" w:color="auto"/>
          </w:divBdr>
          <w:divsChild>
            <w:div w:id="1445690577">
              <w:marLeft w:val="0"/>
              <w:marRight w:val="0"/>
              <w:marTop w:val="0"/>
              <w:marBottom w:val="0"/>
              <w:divBdr>
                <w:top w:val="none" w:sz="0" w:space="0" w:color="auto"/>
                <w:left w:val="none" w:sz="0" w:space="0" w:color="auto"/>
                <w:bottom w:val="none" w:sz="0" w:space="0" w:color="auto"/>
                <w:right w:val="none" w:sz="0" w:space="0" w:color="auto"/>
              </w:divBdr>
              <w:divsChild>
                <w:div w:id="844445035">
                  <w:marLeft w:val="0"/>
                  <w:marRight w:val="0"/>
                  <w:marTop w:val="0"/>
                  <w:marBottom w:val="0"/>
                  <w:divBdr>
                    <w:top w:val="none" w:sz="0" w:space="0" w:color="auto"/>
                    <w:left w:val="none" w:sz="0" w:space="0" w:color="auto"/>
                    <w:bottom w:val="none" w:sz="0" w:space="0" w:color="auto"/>
                    <w:right w:val="none" w:sz="0" w:space="0" w:color="auto"/>
                  </w:divBdr>
                  <w:divsChild>
                    <w:div w:id="11527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19649">
          <w:marLeft w:val="0"/>
          <w:marRight w:val="0"/>
          <w:marTop w:val="0"/>
          <w:marBottom w:val="0"/>
          <w:divBdr>
            <w:top w:val="none" w:sz="0" w:space="0" w:color="auto"/>
            <w:left w:val="none" w:sz="0" w:space="0" w:color="auto"/>
            <w:bottom w:val="none" w:sz="0" w:space="0" w:color="auto"/>
            <w:right w:val="none" w:sz="0" w:space="0" w:color="auto"/>
          </w:divBdr>
          <w:divsChild>
            <w:div w:id="1116826029">
              <w:marLeft w:val="0"/>
              <w:marRight w:val="0"/>
              <w:marTop w:val="0"/>
              <w:marBottom w:val="0"/>
              <w:divBdr>
                <w:top w:val="none" w:sz="0" w:space="0" w:color="auto"/>
                <w:left w:val="none" w:sz="0" w:space="0" w:color="auto"/>
                <w:bottom w:val="none" w:sz="0" w:space="0" w:color="auto"/>
                <w:right w:val="none" w:sz="0" w:space="0" w:color="auto"/>
              </w:divBdr>
            </w:div>
          </w:divsChild>
        </w:div>
        <w:div w:id="1837305702">
          <w:marLeft w:val="0"/>
          <w:marRight w:val="0"/>
          <w:marTop w:val="0"/>
          <w:marBottom w:val="0"/>
          <w:divBdr>
            <w:top w:val="none" w:sz="0" w:space="0" w:color="auto"/>
            <w:left w:val="none" w:sz="0" w:space="0" w:color="auto"/>
            <w:bottom w:val="none" w:sz="0" w:space="0" w:color="auto"/>
            <w:right w:val="none" w:sz="0" w:space="0" w:color="auto"/>
          </w:divBdr>
          <w:divsChild>
            <w:div w:id="579826305">
              <w:marLeft w:val="0"/>
              <w:marRight w:val="0"/>
              <w:marTop w:val="0"/>
              <w:marBottom w:val="0"/>
              <w:divBdr>
                <w:top w:val="none" w:sz="0" w:space="0" w:color="auto"/>
                <w:left w:val="none" w:sz="0" w:space="0" w:color="auto"/>
                <w:bottom w:val="none" w:sz="0" w:space="0" w:color="auto"/>
                <w:right w:val="none" w:sz="0" w:space="0" w:color="auto"/>
              </w:divBdr>
              <w:divsChild>
                <w:div w:id="2364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91870">
          <w:marLeft w:val="0"/>
          <w:marRight w:val="0"/>
          <w:marTop w:val="100"/>
          <w:marBottom w:val="0"/>
          <w:divBdr>
            <w:top w:val="none" w:sz="0" w:space="0" w:color="auto"/>
            <w:left w:val="none" w:sz="0" w:space="0" w:color="auto"/>
            <w:bottom w:val="none" w:sz="0" w:space="0" w:color="auto"/>
            <w:right w:val="none" w:sz="0" w:space="0" w:color="auto"/>
          </w:divBdr>
        </w:div>
      </w:divsChild>
    </w:div>
    <w:div w:id="1214275673">
      <w:bodyDiv w:val="1"/>
      <w:marLeft w:val="0"/>
      <w:marRight w:val="0"/>
      <w:marTop w:val="0"/>
      <w:marBottom w:val="0"/>
      <w:divBdr>
        <w:top w:val="none" w:sz="0" w:space="0" w:color="auto"/>
        <w:left w:val="none" w:sz="0" w:space="0" w:color="auto"/>
        <w:bottom w:val="none" w:sz="0" w:space="0" w:color="auto"/>
        <w:right w:val="none" w:sz="0" w:space="0" w:color="auto"/>
      </w:divBdr>
    </w:div>
    <w:div w:id="1321733810">
      <w:bodyDiv w:val="1"/>
      <w:marLeft w:val="0"/>
      <w:marRight w:val="0"/>
      <w:marTop w:val="0"/>
      <w:marBottom w:val="0"/>
      <w:divBdr>
        <w:top w:val="none" w:sz="0" w:space="0" w:color="auto"/>
        <w:left w:val="none" w:sz="0" w:space="0" w:color="auto"/>
        <w:bottom w:val="none" w:sz="0" w:space="0" w:color="auto"/>
        <w:right w:val="none" w:sz="0" w:space="0" w:color="auto"/>
      </w:divBdr>
    </w:div>
    <w:div w:id="1330789668">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91095324">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98F52-A51C-4B8E-854E-A06212684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3304</Words>
  <Characters>27456</Characters>
  <Application>Microsoft Office Word</Application>
  <DocSecurity>0</DocSecurity>
  <Lines>527</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https://mul2.gov.am/tasks/917752/oneclick/c4baaec4fd0f2ef8ef2d1a502b492be7a177666177bae36189904d99bb707165.docx?token=6937c7286b26d428225a88568f237b69</cp:keywords>
  <cp:lastModifiedBy/>
  <cp:revision>1</cp:revision>
  <dcterms:created xsi:type="dcterms:W3CDTF">2024-01-21T19:24:00Z</dcterms:created>
  <dcterms:modified xsi:type="dcterms:W3CDTF">2024-01-25T06:25:00Z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b45210232e3465192253e83c15d5abc52ef6bceccafd316e2e4ab5b7facee0d6</vt:lpwstr>
  </property>
</Properties>
</file>