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41BA14" w14:textId="77777777" w:rsidR="00DD739F" w:rsidRDefault="00DD739F" w:rsidP="00DD739F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</w:rPr>
        <w:t>Ն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ԱԽԱԳԻԾ</w:t>
      </w:r>
    </w:p>
    <w:p w14:paraId="3A8C9969" w14:textId="77777777" w:rsidR="00DD739F" w:rsidRDefault="00DD739F" w:rsidP="00DD739F">
      <w:pPr>
        <w:spacing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3EE62CA2" w14:textId="77777777" w:rsidR="00DD739F" w:rsidRDefault="00DD739F" w:rsidP="00DD739F">
      <w:pPr>
        <w:spacing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1F4B1460" w14:textId="77777777" w:rsidR="00DD739F" w:rsidRDefault="00DD739F" w:rsidP="00DD739F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 ՀԱՆՐԱՊԵՏՈՒԹՅԱՆ ՕՐԵՆՔ</w:t>
      </w:r>
    </w:p>
    <w:p w14:paraId="1E597255" w14:textId="77777777" w:rsidR="00DD739F" w:rsidRDefault="00DD739F" w:rsidP="00DD739F">
      <w:pPr>
        <w:spacing w:line="276" w:lineRule="auto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14:paraId="6883D6FB" w14:textId="77777777" w:rsidR="00DD739F" w:rsidRDefault="00DD739F" w:rsidP="00DD739F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ՊԵՏԱԿԱՆ</w:t>
      </w:r>
      <w:r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ՏՈՒՐՔԻ</w:t>
      </w:r>
      <w:r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» </w:t>
      </w:r>
    </w:p>
    <w:p w14:paraId="24DB4C8D" w14:textId="77777777" w:rsidR="00DD739F" w:rsidRDefault="00DD739F" w:rsidP="00DD739F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hy-AM"/>
        </w:rPr>
        <w:t>ՕՐԵՆՔՈՒՄ  ԼՐԱՑՈՒՄՆԵՐ ԿԱՏԱՐԵԼՈՒ ՄԱՍԻՆ</w:t>
      </w:r>
    </w:p>
    <w:p w14:paraId="0C14903F" w14:textId="77777777" w:rsidR="00DD739F" w:rsidRDefault="00DD739F" w:rsidP="00DD739F">
      <w:pPr>
        <w:spacing w:line="276" w:lineRule="auto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14:paraId="0BEE7E42" w14:textId="77777777" w:rsidR="00DD739F" w:rsidRDefault="00DD739F" w:rsidP="00DD739F">
      <w:pPr>
        <w:spacing w:line="276" w:lineRule="auto"/>
        <w:jc w:val="both"/>
        <w:rPr>
          <w:rFonts w:ascii="GHEA Grapalat" w:hAnsi="GHEA Grapalat" w:cs="GHEA Grapalat"/>
          <w:color w:val="000000" w:themeColor="text1"/>
          <w:lang w:val="af-ZA"/>
        </w:rPr>
      </w:pPr>
    </w:p>
    <w:p w14:paraId="576E5463" w14:textId="77777777" w:rsidR="00DD739F" w:rsidRDefault="00DD739F" w:rsidP="00DD739F">
      <w:pPr>
        <w:spacing w:line="276" w:lineRule="auto"/>
        <w:jc w:val="both"/>
        <w:rPr>
          <w:rFonts w:ascii="GHEA Grapalat" w:hAnsi="GHEA Grapalat" w:cs="GHEA Grapalat"/>
          <w:color w:val="000000" w:themeColor="text1"/>
          <w:lang w:val="af-ZA"/>
        </w:rPr>
      </w:pPr>
    </w:p>
    <w:p w14:paraId="3EA82C76" w14:textId="77777777" w:rsidR="00DD739F" w:rsidRDefault="00DD739F" w:rsidP="00DD739F">
      <w:pPr>
        <w:spacing w:line="276" w:lineRule="auto"/>
        <w:jc w:val="both"/>
        <w:rPr>
          <w:rFonts w:ascii="GHEA Grapalat" w:hAnsi="GHEA Grapalat" w:cs="GHEA Grapalat"/>
          <w:color w:val="000000" w:themeColor="text1"/>
          <w:lang w:val="af-ZA"/>
        </w:rPr>
      </w:pPr>
    </w:p>
    <w:p w14:paraId="54BE842E" w14:textId="77777777" w:rsidR="00DD739F" w:rsidRDefault="00DD739F" w:rsidP="00DD739F">
      <w:pPr>
        <w:spacing w:line="276" w:lineRule="auto"/>
        <w:ind w:firstLine="720"/>
        <w:jc w:val="both"/>
        <w:rPr>
          <w:rStyle w:val="apple-converted-space"/>
          <w:shd w:val="clear" w:color="auto" w:fill="FFFFFF"/>
          <w:lang w:val="hy-AM"/>
        </w:rPr>
      </w:pPr>
      <w:r>
        <w:rPr>
          <w:rStyle w:val="Strong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Հոդված 1.</w:t>
      </w:r>
      <w:r>
        <w:rPr>
          <w:rStyle w:val="apple-converted-space"/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«Պետական տուրքի</w:t>
      </w:r>
      <w:r>
        <w:rPr>
          <w:rStyle w:val="apple-converted-space"/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>
        <w:rPr>
          <w:rStyle w:val="apple-converted-space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մասին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 1997 թվականի դեկտեմբերի 27-ի ՀՕ-186</w:t>
      </w:r>
      <w:r>
        <w:rPr>
          <w:rStyle w:val="apple-converted-space"/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>
        <w:rPr>
          <w:rStyle w:val="apple-converted-space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օրենքի՝</w:t>
      </w:r>
    </w:p>
    <w:p w14:paraId="2BE1C655" w14:textId="77777777" w:rsidR="00DD739F" w:rsidRPr="004575EE" w:rsidRDefault="00DD739F" w:rsidP="00DD739F">
      <w:pPr>
        <w:pStyle w:val="ListParagraph"/>
        <w:spacing w:line="276" w:lineRule="auto"/>
        <w:ind w:left="709"/>
        <w:jc w:val="both"/>
        <w:rPr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 xml:space="preserve">․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20-րդ հոդվածը լրացնել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 նոր 67-րդ և 68-րդ կետերով.</w:t>
      </w:r>
    </w:p>
    <w:p w14:paraId="0F827AC1" w14:textId="77777777" w:rsidR="00DD739F" w:rsidRDefault="00DD739F" w:rsidP="00DD739F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tbl>
      <w:tblPr>
        <w:tblW w:w="4954" w:type="pct"/>
        <w:tblCellSpacing w:w="0" w:type="dxa"/>
        <w:tblInd w:w="-73" w:type="dxa"/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6732"/>
        <w:gridCol w:w="3379"/>
      </w:tblGrid>
      <w:tr w:rsidR="00DD739F" w14:paraId="0EB8CCD8" w14:textId="77777777" w:rsidTr="00E2230D">
        <w:trPr>
          <w:trHeight w:val="825"/>
          <w:tblCellSpacing w:w="0" w:type="dxa"/>
        </w:trPr>
        <w:tc>
          <w:tcPr>
            <w:tcW w:w="3329" w:type="pct"/>
            <w:hideMark/>
          </w:tcPr>
          <w:p w14:paraId="1BAC09B8" w14:textId="77777777" w:rsidR="00DD739F" w:rsidRDefault="00DD739F" w:rsidP="00E2230D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«67. Ճանապարհային անվտանգության </w:t>
            </w:r>
            <w:proofErr w:type="spellStart"/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աուդիտորների</w:t>
            </w:r>
            <w:proofErr w:type="spellEnd"/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և </w:t>
            </w:r>
            <w:r w:rsidRPr="00197BE0">
              <w:rPr>
                <w:rFonts w:ascii="GHEA Grapalat" w:hAnsi="GHEA Grapalat"/>
                <w:color w:val="000000" w:themeColor="text1"/>
                <w:lang w:val="hy-AM"/>
              </w:rPr>
              <w:t>թունելի անվտանգության գծով պատասխանատուի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որակավորման քննություն ընդունելու համար՝</w:t>
            </w:r>
          </w:p>
        </w:tc>
        <w:tc>
          <w:tcPr>
            <w:tcW w:w="1671" w:type="pct"/>
            <w:vAlign w:val="bottom"/>
            <w:hideMark/>
          </w:tcPr>
          <w:p w14:paraId="31FD95E3" w14:textId="77777777" w:rsidR="00DD739F" w:rsidRDefault="00DD739F" w:rsidP="00E2230D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բազային տուրքի </w:t>
            </w:r>
          </w:p>
          <w:p w14:paraId="686BE839" w14:textId="77777777" w:rsidR="00DD739F" w:rsidRDefault="00DD739F" w:rsidP="00E2230D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20-ապատիկի չափով</w:t>
            </w:r>
          </w:p>
        </w:tc>
      </w:tr>
      <w:tr w:rsidR="00DD739F" w14:paraId="12D01909" w14:textId="77777777" w:rsidTr="00E2230D">
        <w:trPr>
          <w:trHeight w:val="825"/>
          <w:tblCellSpacing w:w="0" w:type="dxa"/>
        </w:trPr>
        <w:tc>
          <w:tcPr>
            <w:tcW w:w="3329" w:type="pct"/>
          </w:tcPr>
          <w:p w14:paraId="629730CA" w14:textId="77777777" w:rsidR="00DD739F" w:rsidRDefault="00DD739F" w:rsidP="00E2230D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68</w:t>
            </w:r>
            <w:r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Ճանապարհային անվտանգության </w:t>
            </w:r>
            <w:proofErr w:type="spellStart"/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աուդիտորների</w:t>
            </w:r>
            <w:proofErr w:type="spellEnd"/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և </w:t>
            </w:r>
            <w:r w:rsidRPr="00197BE0">
              <w:rPr>
                <w:rFonts w:ascii="GHEA Grapalat" w:hAnsi="GHEA Grapalat"/>
                <w:color w:val="000000" w:themeColor="text1"/>
                <w:lang w:val="hy-AM"/>
              </w:rPr>
              <w:t>թունելի անվտանգության գծով պատասխանատուի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որակավորման վկայական տալու համար՝</w:t>
            </w:r>
          </w:p>
        </w:tc>
        <w:tc>
          <w:tcPr>
            <w:tcW w:w="1671" w:type="pct"/>
            <w:vAlign w:val="bottom"/>
          </w:tcPr>
          <w:p w14:paraId="5D37A9AC" w14:textId="77777777" w:rsidR="00DD739F" w:rsidRDefault="00DD739F" w:rsidP="00E2230D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բազային տուրքի </w:t>
            </w:r>
          </w:p>
          <w:p w14:paraId="3B7501BA" w14:textId="77777777" w:rsidR="00DD739F" w:rsidRPr="0084727F" w:rsidRDefault="00DD739F" w:rsidP="00E2230D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10-ապատիկի չափով»։</w:t>
            </w:r>
          </w:p>
        </w:tc>
      </w:tr>
    </w:tbl>
    <w:p w14:paraId="545D274A" w14:textId="77777777" w:rsidR="00DD739F" w:rsidRDefault="00DD739F" w:rsidP="00DD739F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</w:pPr>
    </w:p>
    <w:p w14:paraId="14B9247E" w14:textId="77777777" w:rsidR="00DD739F" w:rsidRDefault="00DD739F" w:rsidP="00DD739F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2.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օրը։</w:t>
      </w:r>
    </w:p>
    <w:p w14:paraId="1DB9AAC0" w14:textId="77777777" w:rsidR="00DD739F" w:rsidRPr="004575EE" w:rsidRDefault="00DD739F" w:rsidP="00DD739F">
      <w:pPr>
        <w:rPr>
          <w:lang w:val="hy-AM"/>
        </w:rPr>
      </w:pPr>
    </w:p>
    <w:p w14:paraId="771FC848" w14:textId="77777777" w:rsidR="00D021F7" w:rsidRPr="00DD739F" w:rsidRDefault="00D021F7" w:rsidP="00DD739F">
      <w:pPr>
        <w:rPr>
          <w:lang w:val="hy-AM"/>
        </w:rPr>
      </w:pPr>
      <w:bookmarkStart w:id="0" w:name="_GoBack"/>
      <w:bookmarkEnd w:id="0"/>
    </w:p>
    <w:sectPr w:rsidR="00D021F7" w:rsidRPr="00DD739F" w:rsidSect="00E80D1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03D03"/>
    <w:multiLevelType w:val="hybridMultilevel"/>
    <w:tmpl w:val="E43EC002"/>
    <w:lvl w:ilvl="0" w:tplc="3A74F044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EE"/>
    <w:rsid w:val="004575EE"/>
    <w:rsid w:val="0084727F"/>
    <w:rsid w:val="00B92DB4"/>
    <w:rsid w:val="00D021F7"/>
    <w:rsid w:val="00DD739F"/>
    <w:rsid w:val="00E8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3AF12"/>
  <w15:chartTrackingRefBased/>
  <w15:docId w15:val="{CE2EE957-A105-42E6-B7B4-E625F46D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5EE"/>
    <w:pPr>
      <w:spacing w:after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5E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4575EE"/>
  </w:style>
  <w:style w:type="character" w:styleId="Strong">
    <w:name w:val="Strong"/>
    <w:basedOn w:val="DefaultParagraphFont"/>
    <w:uiPriority w:val="99"/>
    <w:qFormat/>
    <w:rsid w:val="004575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81</Words>
  <Characters>580</Characters>
  <Application>Microsoft Office Word</Application>
  <DocSecurity>0</DocSecurity>
  <Lines>29</Lines>
  <Paragraphs>13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https://mul2.gov.am/tasks/917752/oneclick/6b121446175b1e1bdfae300394ebcde82edcbf1543cad50493cdb39cda9696e6.docx?token=e1d7c5bf779484e3e9395a8c5eaae3ed</cp:keywords>
  <dc:description/>
  <cp:lastModifiedBy>Marina Vardanyan</cp:lastModifiedBy>
  <cp:revision>4</cp:revision>
  <dcterms:created xsi:type="dcterms:W3CDTF">2023-12-15T15:51:00Z</dcterms:created>
  <dcterms:modified xsi:type="dcterms:W3CDTF">2024-01-25T05:34:00Z</dcterms:modified>
</cp:coreProperties>
</file>