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CFC595" w14:textId="77777777" w:rsidR="005376DA" w:rsidRPr="00687936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687936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1B535AA4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42F4F">
        <w:rPr>
          <w:rFonts w:ascii="GHEA Grapalat" w:hAnsi="GHEA Grapalat" w:cs="Sylfaen"/>
          <w:b/>
          <w:noProof/>
          <w:lang w:val="hy-AM"/>
        </w:rPr>
        <w:t>4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690DE71C" w:rsidR="006B683F" w:rsidRPr="00873A3F" w:rsidRDefault="005376DA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8F7F52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2024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AD34B1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 ՓՈՓՈԽՈՒԹՅՈՒՆՆԵՐ ԵՎ 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ԼՐԱՑՈՒՄՆԵՐ, 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42F4F" w:rsidRPr="008F7F52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42F4F" w:rsidRPr="008F7F52">
        <w:rPr>
          <w:rFonts w:ascii="GHEA Grapalat" w:hAnsi="GHEA Grapalat" w:cs="Sylfaen"/>
          <w:b/>
          <w:bCs/>
          <w:noProof/>
          <w:lang w:val="hy-AM" w:eastAsia="ru-RU"/>
        </w:rPr>
        <w:t>8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-Ի N 2</w:t>
      </w:r>
      <w:r w:rsidR="00C42F4F" w:rsidRPr="008F7F52">
        <w:rPr>
          <w:rFonts w:ascii="GHEA Grapalat" w:hAnsi="GHEA Grapalat" w:cs="Sylfaen"/>
          <w:b/>
          <w:bCs/>
          <w:noProof/>
          <w:lang w:val="hy-AM" w:eastAsia="ru-RU"/>
        </w:rPr>
        <w:t>323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ԵՎ ԼՐԱՑՈՒՄՆԵՐ ԿԱՏԱՐԵԼՈՒ </w:t>
      </w:r>
      <w:r w:rsidR="006B683F">
        <w:rPr>
          <w:rFonts w:ascii="GHEA Grapalat" w:hAnsi="GHEA Grapalat" w:cs="Sylfaen"/>
          <w:b/>
          <w:bCs/>
          <w:noProof/>
          <w:lang w:val="hy-AM" w:eastAsia="ru-RU"/>
        </w:rPr>
        <w:t xml:space="preserve">ԵՎ ԹՈՒՅԼՏՎՈՒԹՅՈՒՆ ՏԱԼՈՒ </w:t>
      </w:r>
      <w:r w:rsidR="006B683F" w:rsidRPr="00873A3F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53222F82" w14:textId="77777777" w:rsidR="005376DA" w:rsidRPr="00687936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342CBA3" w14:textId="5567F9DB" w:rsidR="006B683F" w:rsidRPr="006B683F" w:rsidRDefault="006B683F" w:rsidP="00BF7766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B683F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օրենքի 33-րդ հոդվածը, «Բյուջետային համակարգի մասին» Հայաստանի Հանրապետության օրենքի 23-րդ հոդվածի 3-րդ մասը և Հայաստանի Հանրապետության կառավարության 2017 թվականի մայիսի 4-ի N 526-Ն որոշման N 1 հավելվածով հաստատված կարգի 3-րդ կետը`</w:t>
      </w:r>
      <w:r w:rsidRPr="006B683F">
        <w:rPr>
          <w:rFonts w:ascii="Calibri" w:hAnsi="Calibri" w:cs="Calibri"/>
          <w:sz w:val="24"/>
          <w:szCs w:val="24"/>
          <w:lang w:val="hy-AM"/>
        </w:rPr>
        <w:t> </w:t>
      </w:r>
      <w:r w:rsidR="00AD34B1">
        <w:rPr>
          <w:rFonts w:ascii="Sylfaen" w:hAnsi="Sylfaen" w:cs="Calibri"/>
          <w:sz w:val="24"/>
          <w:szCs w:val="24"/>
          <w:lang w:val="hy-AM"/>
        </w:rPr>
        <w:t xml:space="preserve"> </w:t>
      </w:r>
      <w:r w:rsidRPr="006B683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6B683F">
        <w:rPr>
          <w:rFonts w:ascii="Calibri" w:hAnsi="Calibri" w:cs="Calibri"/>
          <w:b/>
          <w:i/>
          <w:sz w:val="24"/>
          <w:szCs w:val="24"/>
          <w:lang w:val="hy-AM"/>
        </w:rPr>
        <w:t> </w:t>
      </w:r>
      <w:r w:rsidRPr="006B683F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57F8AEB2" w14:textId="013E5DF9" w:rsidR="005376DA" w:rsidRDefault="00BF7766" w:rsidP="00BF7766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8F7F52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օրենքի N1 հավելվածի</w:t>
      </w:r>
      <w:r w:rsidR="008F7F5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N3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աղյուսակում </w:t>
      </w:r>
      <w:r w:rsidR="008F7F52">
        <w:rPr>
          <w:rFonts w:ascii="GHEA Grapalat" w:hAnsi="GHEA Grapalat" w:cs="Sylfaen"/>
          <w:noProof/>
          <w:sz w:val="24"/>
          <w:szCs w:val="24"/>
          <w:lang w:val="hy-AM" w:eastAsia="ru-RU"/>
        </w:rPr>
        <w:t>կատարել փոփոխություն</w:t>
      </w:r>
      <w:r w:rsidR="00E82188">
        <w:rPr>
          <w:rFonts w:ascii="GHEA Grapalat" w:hAnsi="GHEA Grapalat" w:cs="Sylfaen"/>
          <w:noProof/>
          <w:sz w:val="24"/>
          <w:szCs w:val="24"/>
          <w:lang w:val="hy-AM" w:eastAsia="ru-RU"/>
        </w:rPr>
        <w:t>ներ</w:t>
      </w:r>
      <w:r w:rsidR="008F7F5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8F7F52">
        <w:rPr>
          <w:rFonts w:ascii="GHEA Grapalat" w:hAnsi="GHEA Grapalat" w:cs="Sylfaen"/>
          <w:noProof/>
          <w:sz w:val="24"/>
          <w:szCs w:val="24"/>
          <w:lang w:val="hy-AM" w:eastAsia="ru-RU"/>
        </w:rPr>
        <w:t>լրացում</w:t>
      </w:r>
      <w:r w:rsidR="00E82188">
        <w:rPr>
          <w:rFonts w:ascii="GHEA Grapalat" w:hAnsi="GHEA Grapalat" w:cs="Sylfaen"/>
          <w:noProof/>
          <w:sz w:val="24"/>
          <w:szCs w:val="24"/>
          <w:lang w:val="hy-AM" w:eastAsia="ru-RU"/>
        </w:rPr>
        <w:t>ներ</w:t>
      </w:r>
      <w:r w:rsidR="008F7F5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կառավարության 202</w:t>
      </w:r>
      <w:r w:rsidR="00C42F4F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C42F4F">
        <w:rPr>
          <w:rFonts w:ascii="GHEA Grapalat" w:hAnsi="GHEA Grapalat" w:cs="Sylfaen"/>
          <w:noProof/>
          <w:sz w:val="24"/>
          <w:szCs w:val="24"/>
          <w:lang w:val="hy-AM" w:eastAsia="ru-RU"/>
        </w:rPr>
        <w:t>8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C42F4F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 w:rsidR="00C42F4F">
        <w:rPr>
          <w:rFonts w:ascii="GHEA Grapalat" w:hAnsi="GHEA Grapalat" w:cs="Sylfaen"/>
          <w:noProof/>
          <w:sz w:val="24"/>
          <w:szCs w:val="24"/>
          <w:lang w:val="hy-AM" w:eastAsia="ru-RU"/>
        </w:rPr>
        <w:t>323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որոշման NN 3, 4, </w:t>
      </w:r>
      <w:r w:rsidR="005376D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5,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="005376D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9.1 և 10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լրացումներ` համաձայն</w:t>
      </w:r>
      <w:r w:rsidR="005376D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2, 3,</w:t>
      </w:r>
      <w:bookmarkStart w:id="0" w:name="_GoBack"/>
      <w:bookmarkEnd w:id="0"/>
      <w:r w:rsidR="005376D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4, </w:t>
      </w:r>
      <w:r w:rsidR="005376DA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C42F4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C42F4F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="005376DA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14:paraId="1DC62B7E" w14:textId="77777777" w:rsidR="006B683F" w:rsidRPr="007A0D7D" w:rsidRDefault="006B683F" w:rsidP="006B683F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/>
          <w:lang w:val="hy-AM"/>
        </w:rPr>
      </w:pP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Թույլատրել Հայաստանի Հանրապետության առողջապահության նախարարությանը նախագծանախահաշվային փաստաթղթերի ծառայությունների գնումներն իրականացնել` չկիրառելով Հայաստանի Հանրապետության 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կառավարության 2017 թվականի մայիսի</w:t>
      </w:r>
      <w:r w:rsidRPr="007A0D7D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>4-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526-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Ն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որոշման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հավելվածի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կարգի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19-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կետի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2-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ենթակետի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պահանջը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7A52D9A6" w14:textId="77777777" w:rsidR="005376DA" w:rsidRDefault="005376DA" w:rsidP="005376DA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5774A03A" w14:textId="467A7F0A" w:rsidR="005376DA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3033B2B4" w14:textId="77777777" w:rsidR="005376DA" w:rsidRPr="00CB6D9D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25D9348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5C12F3D" w14:textId="77777777" w:rsidR="005376DA" w:rsidRDefault="005376DA" w:rsidP="005376DA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1F3E144C" w14:textId="77777777" w:rsidR="005376DA" w:rsidRPr="004B3883" w:rsidRDefault="005376DA" w:rsidP="005376DA">
      <w:pPr>
        <w:suppressAutoHyphens w:val="0"/>
        <w:spacing w:line="360" w:lineRule="auto"/>
        <w:rPr>
          <w:rFonts w:ascii="GHEA Grapalat" w:hAnsi="GHEA Grapalat"/>
          <w:color w:val="000000"/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p w14:paraId="55948E78" w14:textId="3F2A70C1" w:rsidR="00B3676D" w:rsidRPr="005376DA" w:rsidRDefault="00B3676D" w:rsidP="005376DA">
      <w:pPr>
        <w:rPr>
          <w:lang w:val="hy-AM"/>
        </w:rPr>
      </w:pPr>
    </w:p>
    <w:sectPr w:rsidR="00B3676D" w:rsidRPr="005376DA" w:rsidSect="006B683F">
      <w:pgSz w:w="11906" w:h="16838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79C17" w14:textId="77777777" w:rsidR="00397952" w:rsidRDefault="00397952" w:rsidP="006F081C">
      <w:r>
        <w:separator/>
      </w:r>
    </w:p>
  </w:endnote>
  <w:endnote w:type="continuationSeparator" w:id="0">
    <w:p w14:paraId="1267A819" w14:textId="77777777" w:rsidR="00397952" w:rsidRDefault="0039795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CB729E" w14:textId="77777777" w:rsidR="00397952" w:rsidRDefault="00397952" w:rsidP="006F081C">
      <w:r>
        <w:separator/>
      </w:r>
    </w:p>
  </w:footnote>
  <w:footnote w:type="continuationSeparator" w:id="0">
    <w:p w14:paraId="0030CA86" w14:textId="77777777" w:rsidR="00397952" w:rsidRDefault="0039795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25"/>
  </w:num>
  <w:num w:numId="15">
    <w:abstractNumId w:val="9"/>
  </w:num>
  <w:num w:numId="16">
    <w:abstractNumId w:val="12"/>
  </w:num>
  <w:num w:numId="17">
    <w:abstractNumId w:val="29"/>
  </w:num>
  <w:num w:numId="18">
    <w:abstractNumId w:val="22"/>
  </w:num>
  <w:num w:numId="19">
    <w:abstractNumId w:val="15"/>
  </w:num>
  <w:num w:numId="20">
    <w:abstractNumId w:val="28"/>
  </w:num>
  <w:num w:numId="21">
    <w:abstractNumId w:val="2"/>
  </w:num>
  <w:num w:numId="22">
    <w:abstractNumId w:val="26"/>
  </w:num>
  <w:num w:numId="23">
    <w:abstractNumId w:val="18"/>
  </w:num>
  <w:num w:numId="24">
    <w:abstractNumId w:val="20"/>
  </w:num>
  <w:num w:numId="25">
    <w:abstractNumId w:val="7"/>
  </w:num>
  <w:num w:numId="26">
    <w:abstractNumId w:val="4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8"/>
  </w:num>
  <w:num w:numId="31">
    <w:abstractNumId w:val="19"/>
  </w:num>
  <w:num w:numId="32">
    <w:abstractNumId w:val="17"/>
  </w:num>
  <w:num w:numId="33">
    <w:abstractNumId w:val="30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97952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34B1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2417"/>
    <w:rsid w:val="00C04C34"/>
    <w:rsid w:val="00C051DF"/>
    <w:rsid w:val="00C05234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89A62-1200-4196-97B0-7FCDA4CE5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https://mul2.gov.am/tasks/913375/oneclick/b907738e169dd43a602fabe593e018e33141f541c985bab69a8edf2c875ea869.docx?token=bd73e627c8863294cc183b65bb46859f</cp:keywords>
  <cp:lastModifiedBy>Arpine Martirosyan</cp:lastModifiedBy>
  <cp:revision>50</cp:revision>
  <cp:lastPrinted>2023-06-02T10:28:00Z</cp:lastPrinted>
  <dcterms:created xsi:type="dcterms:W3CDTF">2022-04-02T16:33:00Z</dcterms:created>
  <dcterms:modified xsi:type="dcterms:W3CDTF">2024-01-15T08:52:00Z</dcterms:modified>
</cp:coreProperties>
</file>