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42127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7E8F05A3" w:rsidR="00914853" w:rsidRPr="00442127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402F3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402F3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նոյեմբերի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402F3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10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402F3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1725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փոփոխություն</w:t>
      </w:r>
      <w:r w:rsidR="0086447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42127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BB772A4" w:rsidR="0077537C" w:rsidRPr="00442127" w:rsidRDefault="00FD63B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42127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50A0751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02F36" w:rsidRPr="00402F36">
              <w:rPr>
                <w:rFonts w:ascii="GHEA Grapalat" w:eastAsia="Times New Roman" w:hAnsi="GHEA Grapalat" w:cs="Times New Roman"/>
                <w:sz w:val="24"/>
                <w:szCs w:val="24"/>
              </w:rPr>
              <w:t>01/2-1/239-2024</w:t>
            </w:r>
          </w:p>
        </w:tc>
      </w:tr>
      <w:tr w:rsidR="0077537C" w:rsidRPr="00442127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79DD64" w14:textId="224EB2BE" w:rsidR="005A5CB3" w:rsidRPr="005A5CB3" w:rsidRDefault="000B33DD" w:rsidP="005A5CB3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A5CB3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առաջարկություններ չկան:</w:t>
            </w:r>
          </w:p>
          <w:p w14:paraId="3CEF3E0C" w14:textId="342F3220" w:rsidR="00106E6E" w:rsidRPr="00442127" w:rsidRDefault="00106E6E" w:rsidP="00106E6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328472" w14:textId="412C2C33" w:rsidR="0016145A" w:rsidRPr="00442127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442127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B990019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3436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46E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42127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5EF0FE6" w:rsidR="0077537C" w:rsidRPr="00402F3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402F36" w:rsidRPr="00402F36">
              <w:rPr>
                <w:rFonts w:ascii="GHEA Grapalat" w:eastAsia="Times New Roman" w:hAnsi="GHEA Grapalat" w:cs="Times New Roman"/>
                <w:sz w:val="24"/>
                <w:szCs w:val="24"/>
              </w:rPr>
              <w:t>01/3-2/729-2024</w:t>
            </w:r>
          </w:p>
        </w:tc>
      </w:tr>
      <w:tr w:rsidR="0077537C" w:rsidRPr="00046EB5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23DEC9" w14:textId="77777777" w:rsidR="00402F36" w:rsidRPr="00402F36" w:rsidRDefault="00FD63BA" w:rsidP="00402F36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402F36" w:rsidRPr="00402F3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2022  թվականի նոյեմբերի 10-ի N 1725-Ա որոշման մեջ փոփոխություն կատարելու մասին» Հայաստանի Հանրապետության կառավարության որոշման նախագծի վերաբերյալ հայտնում ենք, որ նախագծով ներկայացված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1626B916" w14:textId="77777777" w:rsidR="00402F36" w:rsidRPr="00402F36" w:rsidRDefault="00402F36" w:rsidP="00402F36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02F3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Միաժամանակ, «Բարսիս» սահմանափակ պատասխանատվությամբ ընկերությունը (ՀՎՀՀ 02230504, գրանցված 08.02.2002թ.) գործում է հարկման ընդհանուր </w:t>
            </w:r>
            <w:r w:rsidRPr="00402F3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համակարգում, ըստ ներկայացրած վերջին՝ 2023թ. նոյեմբեր ամսվա եկամտային հարկի և սոցիալական վճարի ամսական հաշվարկի ունի 690 հարկման բազա ունեցող վարձու աշխատողներ, որոնց միջին հարկման բազան կազմում է 579,706 ՀՀ դրամ</w:t>
            </w:r>
            <w:r w:rsidRPr="00402F36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</w:t>
            </w:r>
            <w:r w:rsidRPr="00402F3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իսկ </w:t>
            </w:r>
            <w:r w:rsidRPr="00402F36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04.</w:t>
            </w:r>
            <w:r w:rsidRPr="00402F3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01</w:t>
            </w:r>
            <w:r w:rsidRPr="00402F36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.2024թ</w:t>
            </w:r>
            <w:r w:rsidRPr="00402F36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402F36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  <w:p w14:paraId="63ED152C" w14:textId="66974254" w:rsidR="00284962" w:rsidRPr="00402F36" w:rsidRDefault="00284962" w:rsidP="000B7B15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442127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442127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442127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47061484" w:rsidR="005B08DC" w:rsidRPr="00442127" w:rsidRDefault="00FD63B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05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46E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442127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442127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442127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A18F738" w:rsidR="005B08DC" w:rsidRPr="00442127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442127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402F36" w:rsidRPr="00402F36">
              <w:rPr>
                <w:rFonts w:ascii="GHEA Grapalat" w:eastAsia="Times New Roman" w:hAnsi="GHEA Grapalat" w:cs="Times New Roman"/>
                <w:sz w:val="24"/>
                <w:szCs w:val="24"/>
              </w:rPr>
              <w:t>/27.3/329-2024</w:t>
            </w:r>
          </w:p>
        </w:tc>
      </w:tr>
      <w:tr w:rsidR="005B08DC" w:rsidRPr="00D97246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3F99A7" w14:textId="1D7C49D4" w:rsidR="00402F36" w:rsidRPr="00402F36" w:rsidRDefault="005A5CB3" w:rsidP="00402F3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  <w:r w:rsidR="002A30DF" w:rsidRPr="002A30D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402F36" w:rsidRPr="00402F3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402F36" w:rsidRPr="00402F3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կառավարության 2022 թվականի նոյեմբերի 10-ի N 1725-Ա որոշման մեջ փոփոխություն կատարելու մասին</w:t>
            </w:r>
            <w:r w:rsidR="00402F36" w:rsidRPr="00402F36">
              <w:rPr>
                <w:rFonts w:ascii="GHEA Grapalat" w:hAnsi="GHEA Grapalat"/>
                <w:sz w:val="24"/>
                <w:szCs w:val="24"/>
                <w:lang w:val="hy-AM"/>
              </w:rPr>
              <w:t>» Հայաստանի Հանրապետության կառավարության որոշման նախագծին կից ներկայացված գրությամբ նշվել է հետևյալը.</w:t>
            </w:r>
          </w:p>
          <w:p w14:paraId="5CF64793" w14:textId="77777777" w:rsidR="00402F36" w:rsidRPr="00402F36" w:rsidRDefault="00402F36" w:rsidP="00402F3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2F36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« (…): Նշվածի արդյունքում մեզ պարզ դարձավ, որ առանց ավելորդ ռիսկերի, մենք կարող ենք ավելացնել ներդրումային ծրագրի ծավալը՝ հասցնելով այն 4 </w:t>
            </w:r>
            <w:r w:rsidRPr="00402F36">
              <w:rPr>
                <w:rFonts w:ascii="GHEA Grapalat" w:hAnsi="GHEA Grapalat"/>
                <w:b/>
                <w:sz w:val="24"/>
                <w:szCs w:val="24"/>
                <w:lang w:val="hy-AM"/>
              </w:rPr>
              <w:t>917</w:t>
            </w:r>
            <w:r w:rsidRPr="00402F36">
              <w:rPr>
                <w:rFonts w:ascii="GHEA Grapalat" w:hAnsi="GHEA Grapalat"/>
                <w:sz w:val="24"/>
                <w:szCs w:val="24"/>
                <w:lang w:val="hy-AM"/>
              </w:rPr>
              <w:t xml:space="preserve"> 300 000 դրամի, ինչն էլ ենթադրում է ուղղակի և անուղղակի ձևով աշխատանքների ավելացում, բյուջեի մուտքերի ավելացում:»:</w:t>
            </w:r>
          </w:p>
          <w:p w14:paraId="6F24BD2D" w14:textId="77777777" w:rsidR="00402F36" w:rsidRPr="00402F36" w:rsidRDefault="00402F36" w:rsidP="00402F3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2F36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Վերոնշյալի կապակցությամբ հարկ է նկատի ունենալ, որ նշված դիմումով ներկայացված ցանկի, ինչպես նաև նախագծի հավելվածի ցանկում, որպես ընդհանուր գումար, նշվել է 4 </w:t>
            </w:r>
            <w:r w:rsidRPr="00402F36">
              <w:rPr>
                <w:rFonts w:ascii="GHEA Grapalat" w:hAnsi="GHEA Grapalat"/>
                <w:b/>
                <w:sz w:val="24"/>
                <w:szCs w:val="24"/>
                <w:lang w:val="hy-AM"/>
              </w:rPr>
              <w:t>947</w:t>
            </w:r>
            <w:r w:rsidRPr="00402F36">
              <w:rPr>
                <w:rFonts w:ascii="GHEA Grapalat" w:hAnsi="GHEA Grapalat"/>
                <w:sz w:val="24"/>
                <w:szCs w:val="24"/>
                <w:lang w:val="hy-AM"/>
              </w:rPr>
              <w:t xml:space="preserve"> 300 000 դրամ:</w:t>
            </w:r>
          </w:p>
          <w:p w14:paraId="7FEF3C22" w14:textId="6F7A51F8" w:rsidR="005B08DC" w:rsidRPr="00442127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C0F2B8" w14:textId="77777777" w:rsidR="00D97246" w:rsidRDefault="00D9724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A8E683B" w14:textId="77777777" w:rsidR="00D97246" w:rsidRDefault="00D9724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D41245" w14:textId="77777777" w:rsidR="00D97246" w:rsidRDefault="00D9724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5797195" w14:textId="77777777" w:rsidR="00D97246" w:rsidRDefault="00D9724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3BC85966" w:rsidR="005B08DC" w:rsidRPr="00442127" w:rsidRDefault="00D9724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GoBack"/>
            <w:bookmarkEnd w:id="2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Ապրանքների ընդհանուր արժեքը կազմում է    </w:t>
            </w:r>
            <w:r w:rsidRPr="00402F3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4 </w:t>
            </w:r>
            <w:r w:rsidRPr="00402F36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947</w:t>
            </w:r>
            <w:r w:rsidRPr="00402F3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300 000 դրամ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42127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3C37B7"/>
    <w:rsid w:val="003D2AC6"/>
    <w:rsid w:val="00402F36"/>
    <w:rsid w:val="00442127"/>
    <w:rsid w:val="005A5CB3"/>
    <w:rsid w:val="005B08DC"/>
    <w:rsid w:val="005D2217"/>
    <w:rsid w:val="006343B8"/>
    <w:rsid w:val="006D775B"/>
    <w:rsid w:val="006E13AF"/>
    <w:rsid w:val="007174DF"/>
    <w:rsid w:val="0077537C"/>
    <w:rsid w:val="00793867"/>
    <w:rsid w:val="007F2A15"/>
    <w:rsid w:val="007F42AC"/>
    <w:rsid w:val="00831CA5"/>
    <w:rsid w:val="00864473"/>
    <w:rsid w:val="00885C36"/>
    <w:rsid w:val="008B3C8F"/>
    <w:rsid w:val="00914853"/>
    <w:rsid w:val="009C41DE"/>
    <w:rsid w:val="00AA33F5"/>
    <w:rsid w:val="00B07079"/>
    <w:rsid w:val="00B80235"/>
    <w:rsid w:val="00C42FC9"/>
    <w:rsid w:val="00C83321"/>
    <w:rsid w:val="00CC170F"/>
    <w:rsid w:val="00D97246"/>
    <w:rsid w:val="00E0614B"/>
    <w:rsid w:val="00E34364"/>
    <w:rsid w:val="00E35264"/>
    <w:rsid w:val="00E85ACA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40</cp:revision>
  <dcterms:created xsi:type="dcterms:W3CDTF">2021-11-10T11:33:00Z</dcterms:created>
  <dcterms:modified xsi:type="dcterms:W3CDTF">2024-01-17T11:28:00Z</dcterms:modified>
</cp:coreProperties>
</file>