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7DC" w:rsidRDefault="008E4C38" w:rsidP="001070D8">
      <w:pPr>
        <w:spacing w:after="0" w:line="240" w:lineRule="auto"/>
        <w:jc w:val="center"/>
        <w:rPr>
          <w:rFonts w:ascii="GHEA Grapalat" w:hAnsi="GHEA Grapalat" w:cs="Arial"/>
          <w:b/>
          <w:bCs/>
          <w:sz w:val="24"/>
          <w:szCs w:val="24"/>
          <w:lang w:val="hy-AM"/>
        </w:rPr>
      </w:pPr>
      <w:r w:rsidRPr="00475DA4">
        <w:rPr>
          <w:rFonts w:ascii="GHEA Grapalat" w:hAnsi="GHEA Grapalat"/>
          <w:b/>
          <w:sz w:val="24"/>
          <w:szCs w:val="24"/>
        </w:rPr>
        <w:t xml:space="preserve"> </w:t>
      </w:r>
      <w:r w:rsidR="006E07DC" w:rsidRPr="00344E09">
        <w:rPr>
          <w:rFonts w:ascii="GHEA Grapalat" w:hAnsi="GHEA Grapalat" w:cs="Arial"/>
          <w:b/>
          <w:bCs/>
          <w:sz w:val="24"/>
          <w:szCs w:val="24"/>
          <w:lang w:val="hy-AM"/>
        </w:rPr>
        <w:t xml:space="preserve">ԱՄՓՈՓԱԹԵՐԹ </w:t>
      </w:r>
    </w:p>
    <w:p w:rsidR="006E07DC" w:rsidRDefault="006E07DC" w:rsidP="001070D8">
      <w:pPr>
        <w:shd w:val="clear" w:color="auto" w:fill="FFFFFF"/>
        <w:spacing w:after="0" w:line="240" w:lineRule="auto"/>
        <w:ind w:firstLine="375"/>
        <w:jc w:val="center"/>
        <w:rPr>
          <w:rFonts w:ascii="GHEA Grapalat" w:hAnsi="GHEA Grapalat" w:cs="Arial"/>
          <w:b/>
          <w:bCs/>
          <w:sz w:val="24"/>
          <w:szCs w:val="24"/>
          <w:lang w:val="hy-AM"/>
        </w:rPr>
      </w:pPr>
      <w:r w:rsidRPr="00344E09">
        <w:rPr>
          <w:rFonts w:ascii="GHEA Grapalat" w:hAnsi="GHEA Grapalat" w:cs="Arial"/>
          <w:b/>
          <w:bCs/>
          <w:sz w:val="24"/>
          <w:szCs w:val="24"/>
          <w:lang w:val="hy-AM"/>
        </w:rPr>
        <w:t xml:space="preserve">«ՄՇԱԿՈՒՅԹԻ </w:t>
      </w:r>
      <w:r>
        <w:rPr>
          <w:rFonts w:ascii="GHEA Grapalat" w:hAnsi="GHEA Grapalat" w:cs="Arial"/>
          <w:b/>
          <w:bCs/>
          <w:sz w:val="24"/>
          <w:szCs w:val="24"/>
          <w:lang w:val="hy-AM"/>
        </w:rPr>
        <w:t>ԵՎ</w:t>
      </w:r>
      <w:r w:rsidRPr="00344E09">
        <w:rPr>
          <w:rFonts w:ascii="GHEA Grapalat" w:hAnsi="GHEA Grapalat" w:cs="Arial"/>
          <w:b/>
          <w:bCs/>
          <w:sz w:val="24"/>
          <w:szCs w:val="24"/>
          <w:lang w:val="hy-AM"/>
        </w:rPr>
        <w:t xml:space="preserve"> ԱՐՎԵՍՏԻ ԲՆԱԳԱՎԱՌՆԵՐՈՒՄ ՆՇԱՆԱԿԱԼԻ ՆՎԱՃՈՒՄՆԵՐ ՈՒՆԵՑՈՂ ՄԻ ՇԱՐՔ ՔԱՂԱՔԱՑԻՆԵՐԻ ՇԱՐՔԱՅԻՆ ԿԱԶՄԻ ՊԱՐՏԱԴԻՐ ԶԻՆՎՈՐԱԿԱՆ ԾԱՌԱՅՈՒԹՅԱՆ 202</w:t>
      </w:r>
      <w:r w:rsidR="00CE06A0">
        <w:rPr>
          <w:rFonts w:ascii="GHEA Grapalat" w:hAnsi="GHEA Grapalat" w:cs="Arial"/>
          <w:b/>
          <w:bCs/>
          <w:sz w:val="24"/>
          <w:szCs w:val="24"/>
          <w:lang w:val="hy-AM"/>
        </w:rPr>
        <w:t>3</w:t>
      </w:r>
      <w:r w:rsidRPr="00344E09">
        <w:rPr>
          <w:rFonts w:ascii="GHEA Grapalat" w:hAnsi="GHEA Grapalat" w:cs="Arial"/>
          <w:b/>
          <w:bCs/>
          <w:sz w:val="24"/>
          <w:szCs w:val="24"/>
          <w:lang w:val="hy-AM"/>
        </w:rPr>
        <w:t xml:space="preserve"> ԹՎԱԿԱՆԻ </w:t>
      </w:r>
      <w:r w:rsidR="00A86A42">
        <w:rPr>
          <w:rFonts w:ascii="GHEA Grapalat" w:hAnsi="GHEA Grapalat" w:cs="Arial"/>
          <w:b/>
          <w:bCs/>
          <w:sz w:val="24"/>
          <w:szCs w:val="24"/>
          <w:lang w:val="hy-AM"/>
        </w:rPr>
        <w:t>ՁՄԵ</w:t>
      </w:r>
      <w:r w:rsidRPr="00344E09">
        <w:rPr>
          <w:rFonts w:ascii="GHEA Grapalat" w:hAnsi="GHEA Grapalat" w:cs="Arial"/>
          <w:b/>
          <w:bCs/>
          <w:sz w:val="24"/>
          <w:szCs w:val="24"/>
          <w:lang w:val="hy-AM"/>
        </w:rPr>
        <w:t xml:space="preserve">ՌԱՅԻՆ </w:t>
      </w:r>
      <w:r>
        <w:rPr>
          <w:rFonts w:ascii="GHEA Grapalat" w:hAnsi="GHEA Grapalat" w:cs="Arial"/>
          <w:b/>
          <w:bCs/>
          <w:sz w:val="24"/>
          <w:szCs w:val="24"/>
          <w:lang w:val="hy-AM"/>
        </w:rPr>
        <w:t>ԶՈՐԱԿՈՉԻ</w:t>
      </w:r>
      <w:r w:rsidRPr="00344E09">
        <w:rPr>
          <w:rFonts w:ascii="GHEA Grapalat" w:hAnsi="GHEA Grapalat" w:cs="Arial"/>
          <w:b/>
          <w:bCs/>
          <w:sz w:val="24"/>
          <w:szCs w:val="24"/>
          <w:lang w:val="hy-AM"/>
        </w:rPr>
        <w:t xml:space="preserve">Ց ՏԱՐԿԵՏՈՒՄ ՏԱԼՈՒ ՄԱՍԻՆ» ՀԱՅԱՍՏԱՆԻ ՀԱՆՐԱՊԵՏՈՒԹՅԱՆ ԿԱՌԱՎԱՐՈՒԹՅԱՆ </w:t>
      </w:r>
    </w:p>
    <w:p w:rsidR="006E07DC" w:rsidRDefault="006E07DC" w:rsidP="001070D8">
      <w:pPr>
        <w:shd w:val="clear" w:color="auto" w:fill="FFFFFF"/>
        <w:spacing w:after="0" w:line="240" w:lineRule="auto"/>
        <w:ind w:firstLine="375"/>
        <w:jc w:val="center"/>
        <w:rPr>
          <w:rFonts w:ascii="GHEA Grapalat" w:hAnsi="GHEA Grapalat" w:cs="Arial"/>
          <w:b/>
          <w:bCs/>
          <w:sz w:val="24"/>
          <w:szCs w:val="24"/>
          <w:lang w:val="hy-AM"/>
        </w:rPr>
      </w:pPr>
      <w:r w:rsidRPr="00344E09">
        <w:rPr>
          <w:rFonts w:ascii="GHEA Grapalat" w:hAnsi="GHEA Grapalat" w:cs="Arial"/>
          <w:b/>
          <w:bCs/>
          <w:sz w:val="24"/>
          <w:szCs w:val="24"/>
          <w:lang w:val="hy-AM"/>
        </w:rPr>
        <w:t xml:space="preserve">ՈՐՈՇՄԱՆ </w:t>
      </w:r>
      <w:r>
        <w:rPr>
          <w:rFonts w:ascii="GHEA Grapalat" w:hAnsi="GHEA Grapalat" w:cs="Arial"/>
          <w:b/>
          <w:bCs/>
          <w:sz w:val="24"/>
          <w:szCs w:val="24"/>
          <w:lang w:val="hy-AM"/>
        </w:rPr>
        <w:t>ՆԱԽԱԳ</w:t>
      </w:r>
      <w:r w:rsidRPr="00344E09">
        <w:rPr>
          <w:rFonts w:ascii="GHEA Grapalat" w:hAnsi="GHEA Grapalat" w:cs="Arial"/>
          <w:b/>
          <w:bCs/>
          <w:sz w:val="24"/>
          <w:szCs w:val="24"/>
          <w:lang w:val="hy-AM"/>
        </w:rPr>
        <w:t>Ծ</w:t>
      </w:r>
      <w:r w:rsidRPr="00112312">
        <w:rPr>
          <w:rFonts w:ascii="GHEA Grapalat" w:hAnsi="GHEA Grapalat" w:cs="Arial"/>
          <w:b/>
          <w:bCs/>
          <w:sz w:val="24"/>
          <w:szCs w:val="24"/>
          <w:lang w:val="hy-AM"/>
        </w:rPr>
        <w:t>Ի</w:t>
      </w:r>
    </w:p>
    <w:p w:rsidR="0062305C" w:rsidRPr="00112312" w:rsidRDefault="0062305C" w:rsidP="0062305C">
      <w:pPr>
        <w:shd w:val="clear" w:color="auto" w:fill="FFFFFF"/>
        <w:spacing w:after="0" w:line="240" w:lineRule="auto"/>
        <w:ind w:firstLine="375"/>
        <w:rPr>
          <w:rFonts w:ascii="GHEA Grapalat" w:hAnsi="GHEA Grapalat" w:cs="Arial"/>
          <w:b/>
          <w:bCs/>
          <w:sz w:val="24"/>
          <w:szCs w:val="24"/>
          <w:lang w:val="hy-AM"/>
        </w:rPr>
      </w:pPr>
    </w:p>
    <w:tbl>
      <w:tblPr>
        <w:tblW w:w="15168"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7"/>
        <w:gridCol w:w="2243"/>
        <w:gridCol w:w="25"/>
        <w:gridCol w:w="4253"/>
      </w:tblGrid>
      <w:tr w:rsidR="00755E92" w:rsidRPr="0024356E" w:rsidTr="00CE06A0">
        <w:trPr>
          <w:trHeight w:val="345"/>
        </w:trPr>
        <w:tc>
          <w:tcPr>
            <w:tcW w:w="10915" w:type="dxa"/>
            <w:gridSpan w:val="3"/>
            <w:vMerge w:val="restart"/>
            <w:shd w:val="clear" w:color="auto" w:fill="E0E0E0"/>
          </w:tcPr>
          <w:p w:rsidR="00755E92" w:rsidRPr="008634CF" w:rsidRDefault="00755E92" w:rsidP="00755E92">
            <w:pPr>
              <w:pStyle w:val="a3"/>
              <w:numPr>
                <w:ilvl w:val="0"/>
                <w:numId w:val="10"/>
              </w:numPr>
              <w:tabs>
                <w:tab w:val="left" w:pos="1845"/>
              </w:tabs>
              <w:spacing w:beforeAutospacing="0" w:after="0" w:afterAutospacing="0" w:line="360" w:lineRule="auto"/>
              <w:contextualSpacing/>
              <w:jc w:val="center"/>
              <w:rPr>
                <w:rFonts w:ascii="GHEA Grapalat" w:hAnsi="GHEA Grapalat" w:cs="GHEA Grapalat"/>
                <w:b/>
                <w:lang w:val="hy-AM"/>
              </w:rPr>
            </w:pPr>
            <w:r w:rsidRPr="008634CF">
              <w:rPr>
                <w:rFonts w:ascii="GHEA Grapalat" w:hAnsi="GHEA Grapalat" w:cs="GHEA Grapalat"/>
                <w:b/>
                <w:lang w:val="hy-AM"/>
              </w:rPr>
              <w:t xml:space="preserve">ՀՀ </w:t>
            </w:r>
            <w:proofErr w:type="spellStart"/>
            <w:r w:rsidRPr="008634CF">
              <w:rPr>
                <w:rFonts w:ascii="GHEA Grapalat" w:hAnsi="GHEA Grapalat" w:cs="GHEA Grapalat"/>
                <w:b/>
                <w:lang w:val="en-US"/>
              </w:rPr>
              <w:t>արդարադատության</w:t>
            </w:r>
            <w:proofErr w:type="spellEnd"/>
            <w:r w:rsidRPr="008634CF">
              <w:rPr>
                <w:rFonts w:ascii="GHEA Grapalat" w:hAnsi="GHEA Grapalat" w:cs="GHEA Grapalat"/>
                <w:b/>
                <w:lang w:val="en-US"/>
              </w:rPr>
              <w:t xml:space="preserve"> </w:t>
            </w:r>
            <w:proofErr w:type="spellStart"/>
            <w:r w:rsidRPr="008634CF">
              <w:rPr>
                <w:rFonts w:ascii="GHEA Grapalat" w:hAnsi="GHEA Grapalat" w:cs="GHEA Grapalat"/>
                <w:b/>
                <w:lang w:val="en-US"/>
              </w:rPr>
              <w:t>նախարարություն</w:t>
            </w:r>
            <w:proofErr w:type="spellEnd"/>
          </w:p>
        </w:tc>
        <w:tc>
          <w:tcPr>
            <w:tcW w:w="4253" w:type="dxa"/>
            <w:shd w:val="clear" w:color="auto" w:fill="E0E0E0"/>
          </w:tcPr>
          <w:p w:rsidR="00755E92" w:rsidRPr="00344E09" w:rsidRDefault="0024356E" w:rsidP="0024356E">
            <w:pPr>
              <w:ind w:right="127"/>
              <w:jc w:val="center"/>
              <w:rPr>
                <w:rFonts w:ascii="GHEA Grapalat" w:hAnsi="GHEA Grapalat"/>
                <w:b/>
                <w:color w:val="000000"/>
                <w:lang w:val="hy-AM" w:eastAsia="hy-AM"/>
              </w:rPr>
            </w:pPr>
            <w:r>
              <w:rPr>
                <w:rFonts w:ascii="GHEA Grapalat" w:hAnsi="GHEA Grapalat"/>
                <w:b/>
                <w:color w:val="000000"/>
                <w:lang w:val="hy-AM" w:eastAsia="hy-AM"/>
              </w:rPr>
              <w:t>07</w:t>
            </w:r>
            <w:r w:rsidR="00755E92" w:rsidRPr="00344E09">
              <w:rPr>
                <w:rFonts w:ascii="GHEA Grapalat" w:hAnsi="GHEA Grapalat"/>
                <w:b/>
                <w:color w:val="000000"/>
                <w:lang w:val="hy-AM" w:eastAsia="hy-AM"/>
              </w:rPr>
              <w:t>.</w:t>
            </w:r>
            <w:r>
              <w:rPr>
                <w:rFonts w:ascii="GHEA Grapalat" w:hAnsi="GHEA Grapalat"/>
                <w:b/>
                <w:color w:val="000000"/>
                <w:lang w:val="hy-AM" w:eastAsia="hy-AM"/>
              </w:rPr>
              <w:t>12</w:t>
            </w:r>
            <w:r w:rsidR="00755E92" w:rsidRPr="00344E09">
              <w:rPr>
                <w:rFonts w:ascii="GHEA Grapalat" w:hAnsi="GHEA Grapalat"/>
                <w:b/>
                <w:color w:val="000000"/>
                <w:lang w:val="hy-AM" w:eastAsia="hy-AM"/>
              </w:rPr>
              <w:t>.</w:t>
            </w:r>
            <w:r w:rsidR="00755E92" w:rsidRPr="007B2A90">
              <w:rPr>
                <w:rFonts w:ascii="GHEA Grapalat" w:hAnsi="GHEA Grapalat"/>
                <w:b/>
                <w:color w:val="000000"/>
                <w:lang w:val="hy-AM" w:eastAsia="hy-AM"/>
              </w:rPr>
              <w:t>202</w:t>
            </w:r>
            <w:r w:rsidR="003157F1">
              <w:rPr>
                <w:rFonts w:ascii="GHEA Grapalat" w:hAnsi="GHEA Grapalat"/>
                <w:b/>
                <w:color w:val="000000"/>
                <w:lang w:val="hy-AM" w:eastAsia="hy-AM"/>
              </w:rPr>
              <w:t>3</w:t>
            </w:r>
            <w:r w:rsidR="00755E92" w:rsidRPr="00344E09">
              <w:rPr>
                <w:rFonts w:ascii="GHEA Grapalat" w:hAnsi="GHEA Grapalat"/>
                <w:b/>
                <w:color w:val="000000"/>
                <w:lang w:val="hy-AM" w:eastAsia="hy-AM"/>
              </w:rPr>
              <w:t>թ.</w:t>
            </w:r>
          </w:p>
        </w:tc>
      </w:tr>
      <w:tr w:rsidR="00755E92" w:rsidRPr="0024356E" w:rsidTr="00CE06A0">
        <w:trPr>
          <w:trHeight w:val="281"/>
        </w:trPr>
        <w:tc>
          <w:tcPr>
            <w:tcW w:w="10915" w:type="dxa"/>
            <w:gridSpan w:val="3"/>
            <w:vMerge/>
            <w:shd w:val="clear" w:color="auto" w:fill="E0E0E0"/>
            <w:vAlign w:val="center"/>
          </w:tcPr>
          <w:p w:rsidR="00755E92" w:rsidRPr="00CF5D43" w:rsidRDefault="00755E92" w:rsidP="00755E92">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55104F" w:rsidRPr="003157F1" w:rsidRDefault="00755E92" w:rsidP="0024356E">
            <w:pPr>
              <w:ind w:right="127"/>
              <w:jc w:val="center"/>
              <w:rPr>
                <w:rFonts w:ascii="GHEA Grapalat" w:hAnsi="GHEA Grapalat"/>
                <w:b/>
                <w:color w:val="000000"/>
                <w:lang w:val="hy-AM" w:eastAsia="hy-AM"/>
              </w:rPr>
            </w:pPr>
            <w:r w:rsidRPr="00344E09">
              <w:rPr>
                <w:rFonts w:ascii="GHEA Grapalat" w:hAnsi="GHEA Grapalat"/>
                <w:b/>
                <w:color w:val="000000"/>
                <w:lang w:val="hy-AM" w:eastAsia="hy-AM"/>
              </w:rPr>
              <w:t xml:space="preserve">N </w:t>
            </w:r>
            <w:r w:rsidR="0024356E" w:rsidRPr="0024356E">
              <w:rPr>
                <w:rFonts w:ascii="GHEA Grapalat" w:hAnsi="GHEA Grapalat"/>
                <w:b/>
                <w:color w:val="000000"/>
                <w:lang w:val="hy-AM" w:eastAsia="hy-AM"/>
              </w:rPr>
              <w:t>/27.3/51960-2023</w:t>
            </w:r>
          </w:p>
        </w:tc>
      </w:tr>
      <w:tr w:rsidR="0064315B" w:rsidRPr="004D668E" w:rsidTr="00CE06A0">
        <w:trPr>
          <w:trHeight w:val="2582"/>
        </w:trPr>
        <w:tc>
          <w:tcPr>
            <w:tcW w:w="8647" w:type="dxa"/>
            <w:shd w:val="clear" w:color="auto" w:fill="auto"/>
          </w:tcPr>
          <w:p w:rsidR="0012714C" w:rsidRPr="00B01C02" w:rsidRDefault="000636A2" w:rsidP="00B01C02">
            <w:pPr>
              <w:tabs>
                <w:tab w:val="left" w:pos="9360"/>
              </w:tabs>
              <w:spacing w:after="0" w:line="360" w:lineRule="auto"/>
              <w:jc w:val="both"/>
              <w:rPr>
                <w:rFonts w:ascii="GHEA Grapalat" w:hAnsi="GHEA Grapalat" w:cs="Sylfaen"/>
                <w:sz w:val="24"/>
                <w:szCs w:val="24"/>
                <w:lang w:val="hy-AM"/>
              </w:rPr>
            </w:pPr>
            <w:r>
              <w:rPr>
                <w:rFonts w:ascii="GHEA Grapalat" w:hAnsi="GHEA Grapalat"/>
                <w:color w:val="000000"/>
                <w:sz w:val="24"/>
                <w:szCs w:val="24"/>
                <w:shd w:val="clear" w:color="auto" w:fill="FFFFFF"/>
                <w:lang w:val="hy-AM"/>
              </w:rPr>
              <w:t xml:space="preserve">  </w:t>
            </w:r>
            <w:r w:rsidRPr="0028745E">
              <w:rPr>
                <w:rFonts w:ascii="GHEA Grapalat" w:hAnsi="GHEA Grapalat"/>
                <w:color w:val="000000"/>
                <w:sz w:val="24"/>
                <w:szCs w:val="24"/>
                <w:shd w:val="clear" w:color="auto" w:fill="FFFFFF"/>
                <w:lang w:val="hy-AM"/>
              </w:rPr>
              <w:t>«Մշակույթի և արվեստի</w:t>
            </w:r>
            <w:r w:rsidRPr="00884AED">
              <w:rPr>
                <w:rFonts w:ascii="GHEA Grapalat" w:hAnsi="GHEA Grapalat"/>
                <w:color w:val="000000"/>
                <w:sz w:val="24"/>
                <w:szCs w:val="24"/>
                <w:shd w:val="clear" w:color="auto" w:fill="FFFFFF"/>
                <w:lang w:val="hy-AM"/>
              </w:rPr>
              <w:t xml:space="preserve"> բնագավառում նշանակալի նվաճումներ ունեցող մի շարք քաղաքացիների շարքային կազմի պարտադիր զինվորական ծառայության 2023 թվականի ձմեռային զորակոչից տարկետում տալու մասին</w:t>
            </w:r>
            <w:r w:rsidRPr="0028745E">
              <w:rPr>
                <w:rFonts w:ascii="GHEA Grapalat" w:hAnsi="GHEA Grapalat"/>
                <w:color w:val="000000"/>
                <w:sz w:val="24"/>
                <w:szCs w:val="24"/>
                <w:shd w:val="clear" w:color="auto" w:fill="FFFFFF"/>
                <w:lang w:val="hy-AM"/>
              </w:rPr>
              <w:t>»</w:t>
            </w:r>
            <w:r w:rsidRPr="0028745E">
              <w:rPr>
                <w:rFonts w:ascii="GHEA Grapalat" w:hAnsi="GHEA Grapalat" w:cs="Sylfaen"/>
                <w:sz w:val="24"/>
                <w:szCs w:val="24"/>
                <w:lang w:val="hy-AM"/>
              </w:rPr>
              <w:t xml:space="preserve"> Հայաստանի Հանրապետության կառավարության որոշման նախագծի</w:t>
            </w:r>
            <w:r w:rsidRPr="0028745E">
              <w:rPr>
                <w:rFonts w:ascii="GHEA Grapalat" w:hAnsi="GHEA Grapalat" w:cs="Sylfaen"/>
                <w:b/>
                <w:sz w:val="24"/>
                <w:szCs w:val="24"/>
                <w:lang w:val="hy-AM"/>
              </w:rPr>
              <w:t xml:space="preserve"> </w:t>
            </w:r>
            <w:r w:rsidRPr="0028745E">
              <w:rPr>
                <w:rFonts w:ascii="GHEA Grapalat" w:hAnsi="GHEA Grapalat" w:cs="Sylfaen"/>
                <w:sz w:val="24"/>
                <w:szCs w:val="24"/>
                <w:lang w:val="hy-AM"/>
              </w:rPr>
              <w:t>(այսուհետ` Նախագիծ)</w:t>
            </w:r>
            <w:r w:rsidRPr="00884AED">
              <w:rPr>
                <w:rFonts w:ascii="GHEA Grapalat" w:hAnsi="GHEA Grapalat" w:cs="Sylfaen"/>
                <w:sz w:val="24"/>
                <w:szCs w:val="24"/>
                <w:lang w:val="hy-AM"/>
              </w:rPr>
              <w:t xml:space="preserve"> 1-ին կետի 7-րդ ենթակետի </w:t>
            </w:r>
            <w:r w:rsidRPr="0028745E">
              <w:rPr>
                <w:rFonts w:ascii="GHEA Grapalat" w:hAnsi="GHEA Grapalat"/>
                <w:color w:val="000000"/>
                <w:sz w:val="24"/>
                <w:szCs w:val="24"/>
                <w:shd w:val="clear" w:color="auto" w:fill="FFFFFF"/>
                <w:lang w:val="hy-AM"/>
              </w:rPr>
              <w:t>«</w:t>
            </w:r>
            <w:r w:rsidRPr="00884AED">
              <w:rPr>
                <w:rFonts w:ascii="GHEA Grapalat" w:hAnsi="GHEA Grapalat" w:cs="Sylfaen"/>
                <w:sz w:val="24"/>
                <w:szCs w:val="24"/>
                <w:lang w:val="hy-AM"/>
              </w:rPr>
              <w:t>տուն 34</w:t>
            </w:r>
            <w:r w:rsidRPr="0028745E">
              <w:rPr>
                <w:rFonts w:ascii="GHEA Grapalat" w:hAnsi="GHEA Grapalat"/>
                <w:color w:val="000000"/>
                <w:sz w:val="24"/>
                <w:szCs w:val="24"/>
                <w:shd w:val="clear" w:color="auto" w:fill="FFFFFF"/>
                <w:lang w:val="hy-AM"/>
              </w:rPr>
              <w:t>»</w:t>
            </w:r>
            <w:r w:rsidRPr="00884AED">
              <w:rPr>
                <w:rFonts w:ascii="GHEA Grapalat" w:hAnsi="GHEA Grapalat"/>
                <w:color w:val="000000"/>
                <w:sz w:val="24"/>
                <w:szCs w:val="24"/>
                <w:shd w:val="clear" w:color="auto" w:fill="FFFFFF"/>
                <w:lang w:val="hy-AM"/>
              </w:rPr>
              <w:t xml:space="preserve">, 13-րդ ենթակետի </w:t>
            </w:r>
            <w:r w:rsidRPr="0028745E">
              <w:rPr>
                <w:rFonts w:ascii="GHEA Grapalat" w:hAnsi="GHEA Grapalat"/>
                <w:color w:val="000000"/>
                <w:sz w:val="24"/>
                <w:szCs w:val="24"/>
                <w:shd w:val="clear" w:color="auto" w:fill="FFFFFF"/>
                <w:lang w:val="hy-AM"/>
              </w:rPr>
              <w:t>«</w:t>
            </w:r>
            <w:r w:rsidRPr="00884AED">
              <w:rPr>
                <w:rFonts w:ascii="GHEA Grapalat" w:hAnsi="GHEA Grapalat" w:cs="Sylfaen"/>
                <w:sz w:val="24"/>
                <w:szCs w:val="24"/>
                <w:lang w:val="hy-AM"/>
              </w:rPr>
              <w:t>51 շենք, բն. 15</w:t>
            </w:r>
            <w:r w:rsidRPr="0028745E">
              <w:rPr>
                <w:rFonts w:ascii="GHEA Grapalat" w:hAnsi="GHEA Grapalat"/>
                <w:color w:val="000000"/>
                <w:sz w:val="24"/>
                <w:szCs w:val="24"/>
                <w:shd w:val="clear" w:color="auto" w:fill="FFFFFF"/>
                <w:lang w:val="hy-AM"/>
              </w:rPr>
              <w:t>»</w:t>
            </w:r>
            <w:r w:rsidRPr="00884AED">
              <w:rPr>
                <w:rFonts w:ascii="GHEA Grapalat" w:hAnsi="GHEA Grapalat"/>
                <w:color w:val="000000"/>
                <w:sz w:val="24"/>
                <w:szCs w:val="24"/>
                <w:shd w:val="clear" w:color="auto" w:fill="FFFFFF"/>
                <w:lang w:val="hy-AM"/>
              </w:rPr>
              <w:t xml:space="preserve">, 14-րդ ենթակետի </w:t>
            </w:r>
            <w:r w:rsidRPr="0028745E">
              <w:rPr>
                <w:rFonts w:ascii="GHEA Grapalat" w:hAnsi="GHEA Grapalat"/>
                <w:color w:val="000000"/>
                <w:sz w:val="24"/>
                <w:szCs w:val="24"/>
                <w:shd w:val="clear" w:color="auto" w:fill="FFFFFF"/>
                <w:lang w:val="hy-AM"/>
              </w:rPr>
              <w:t>«</w:t>
            </w:r>
            <w:r w:rsidRPr="00884AED">
              <w:rPr>
                <w:rFonts w:ascii="GHEA Grapalat" w:hAnsi="GHEA Grapalat" w:cs="Sylfaen"/>
                <w:sz w:val="24"/>
                <w:szCs w:val="24"/>
                <w:lang w:val="hy-AM"/>
              </w:rPr>
              <w:t>տուն 9ա</w:t>
            </w:r>
            <w:r w:rsidRPr="0028745E">
              <w:rPr>
                <w:rFonts w:ascii="GHEA Grapalat" w:hAnsi="GHEA Grapalat"/>
                <w:color w:val="000000"/>
                <w:sz w:val="24"/>
                <w:szCs w:val="24"/>
                <w:shd w:val="clear" w:color="auto" w:fill="FFFFFF"/>
                <w:lang w:val="hy-AM"/>
              </w:rPr>
              <w:t>»</w:t>
            </w:r>
            <w:r w:rsidRPr="00884AED">
              <w:rPr>
                <w:rFonts w:ascii="GHEA Grapalat" w:hAnsi="GHEA Grapalat"/>
                <w:color w:val="000000"/>
                <w:sz w:val="24"/>
                <w:szCs w:val="24"/>
                <w:shd w:val="clear" w:color="auto" w:fill="FFFFFF"/>
                <w:lang w:val="hy-AM"/>
              </w:rPr>
              <w:t xml:space="preserve"> բառերն ու թվերն առաջարկում ենք վերանայել՝ նկատի ունենալով Նախագծին կից ներկայացված փաստաթղթերը, որոնցով նշված ենթակետերով նախատեսված անձանց հասցեները այլ են: Միաժամանակ առաջարկում ենք </w:t>
            </w:r>
            <w:r w:rsidRPr="00884AED">
              <w:rPr>
                <w:rFonts w:ascii="GHEA Grapalat" w:hAnsi="GHEA Grapalat" w:cs="Sylfaen"/>
                <w:sz w:val="24"/>
                <w:szCs w:val="24"/>
                <w:lang w:val="hy-AM"/>
              </w:rPr>
              <w:t xml:space="preserve">1-ին կետի 8-րդ ենթակետի </w:t>
            </w:r>
            <w:r w:rsidRPr="0028745E">
              <w:rPr>
                <w:rFonts w:ascii="GHEA Grapalat" w:hAnsi="GHEA Grapalat"/>
                <w:color w:val="000000"/>
                <w:sz w:val="24"/>
                <w:szCs w:val="24"/>
                <w:shd w:val="clear" w:color="auto" w:fill="FFFFFF"/>
                <w:lang w:val="hy-AM"/>
              </w:rPr>
              <w:t>«</w:t>
            </w:r>
            <w:r w:rsidRPr="00884AED">
              <w:rPr>
                <w:rFonts w:ascii="GHEA Grapalat" w:hAnsi="GHEA Grapalat" w:cs="Sylfaen"/>
                <w:sz w:val="24"/>
                <w:szCs w:val="24"/>
                <w:lang w:val="hy-AM"/>
              </w:rPr>
              <w:t>Դոդողյան</w:t>
            </w:r>
            <w:r w:rsidRPr="0028745E">
              <w:rPr>
                <w:rFonts w:ascii="GHEA Grapalat" w:hAnsi="GHEA Grapalat"/>
                <w:color w:val="000000"/>
                <w:sz w:val="24"/>
                <w:szCs w:val="24"/>
                <w:shd w:val="clear" w:color="auto" w:fill="FFFFFF"/>
                <w:lang w:val="hy-AM"/>
              </w:rPr>
              <w:t>»</w:t>
            </w:r>
            <w:r w:rsidRPr="00884AED">
              <w:rPr>
                <w:rFonts w:ascii="GHEA Grapalat" w:hAnsi="GHEA Grapalat"/>
                <w:color w:val="000000"/>
                <w:sz w:val="24"/>
                <w:szCs w:val="24"/>
                <w:shd w:val="clear" w:color="auto" w:fill="FFFFFF"/>
                <w:lang w:val="hy-AM"/>
              </w:rPr>
              <w:t xml:space="preserve"> բառը փոխարինել </w:t>
            </w:r>
            <w:r w:rsidRPr="0028745E">
              <w:rPr>
                <w:rFonts w:ascii="GHEA Grapalat" w:hAnsi="GHEA Grapalat"/>
                <w:color w:val="000000"/>
                <w:sz w:val="24"/>
                <w:szCs w:val="24"/>
                <w:shd w:val="clear" w:color="auto" w:fill="FFFFFF"/>
                <w:lang w:val="hy-AM"/>
              </w:rPr>
              <w:t>«</w:t>
            </w:r>
            <w:r w:rsidRPr="00884AED">
              <w:rPr>
                <w:rFonts w:ascii="GHEA Grapalat" w:hAnsi="GHEA Grapalat" w:cs="Sylfaen"/>
                <w:sz w:val="24"/>
                <w:szCs w:val="24"/>
                <w:lang w:val="hy-AM"/>
              </w:rPr>
              <w:t>Դոդոխյան</w:t>
            </w:r>
            <w:r w:rsidRPr="0028745E">
              <w:rPr>
                <w:rFonts w:ascii="GHEA Grapalat" w:hAnsi="GHEA Grapalat"/>
                <w:color w:val="000000"/>
                <w:sz w:val="24"/>
                <w:szCs w:val="24"/>
                <w:shd w:val="clear" w:color="auto" w:fill="FFFFFF"/>
                <w:lang w:val="hy-AM"/>
              </w:rPr>
              <w:t>»</w:t>
            </w:r>
            <w:r w:rsidRPr="00884AED">
              <w:rPr>
                <w:rFonts w:ascii="GHEA Grapalat" w:hAnsi="GHEA Grapalat"/>
                <w:color w:val="000000"/>
                <w:sz w:val="24"/>
                <w:szCs w:val="24"/>
                <w:shd w:val="clear" w:color="auto" w:fill="FFFFFF"/>
                <w:lang w:val="hy-AM"/>
              </w:rPr>
              <w:t xml:space="preserve"> բառով, </w:t>
            </w:r>
            <w:r w:rsidRPr="0028745E">
              <w:rPr>
                <w:rFonts w:ascii="GHEA Grapalat" w:hAnsi="GHEA Grapalat"/>
                <w:color w:val="000000"/>
                <w:sz w:val="24"/>
                <w:szCs w:val="24"/>
                <w:shd w:val="clear" w:color="auto" w:fill="FFFFFF"/>
                <w:lang w:val="hy-AM"/>
              </w:rPr>
              <w:t>«</w:t>
            </w:r>
            <w:r w:rsidRPr="00884AED">
              <w:rPr>
                <w:rFonts w:ascii="GHEA Grapalat" w:hAnsi="GHEA Grapalat" w:cs="Sylfaen"/>
                <w:sz w:val="24"/>
                <w:szCs w:val="24"/>
                <w:lang w:val="hy-AM"/>
              </w:rPr>
              <w:t>Կիևոյան</w:t>
            </w:r>
            <w:r w:rsidRPr="0028745E">
              <w:rPr>
                <w:rFonts w:ascii="GHEA Grapalat" w:hAnsi="GHEA Grapalat"/>
                <w:color w:val="000000"/>
                <w:sz w:val="24"/>
                <w:szCs w:val="24"/>
                <w:shd w:val="clear" w:color="auto" w:fill="FFFFFF"/>
                <w:lang w:val="hy-AM"/>
              </w:rPr>
              <w:t>»</w:t>
            </w:r>
            <w:r w:rsidRPr="00884AED">
              <w:rPr>
                <w:rFonts w:ascii="GHEA Grapalat" w:hAnsi="GHEA Grapalat"/>
                <w:color w:val="000000"/>
                <w:sz w:val="24"/>
                <w:szCs w:val="24"/>
                <w:shd w:val="clear" w:color="auto" w:fill="FFFFFF"/>
                <w:lang w:val="hy-AM"/>
              </w:rPr>
              <w:t xml:space="preserve"> բառը՝ </w:t>
            </w:r>
            <w:r w:rsidRPr="0028745E">
              <w:rPr>
                <w:rFonts w:ascii="GHEA Grapalat" w:hAnsi="GHEA Grapalat"/>
                <w:color w:val="000000"/>
                <w:sz w:val="24"/>
                <w:szCs w:val="24"/>
                <w:shd w:val="clear" w:color="auto" w:fill="FFFFFF"/>
                <w:lang w:val="hy-AM"/>
              </w:rPr>
              <w:t>«</w:t>
            </w:r>
            <w:r w:rsidRPr="00884AED">
              <w:rPr>
                <w:rFonts w:ascii="GHEA Grapalat" w:hAnsi="GHEA Grapalat" w:cs="Sylfaen"/>
                <w:sz w:val="24"/>
                <w:szCs w:val="24"/>
                <w:lang w:val="hy-AM"/>
              </w:rPr>
              <w:t>Կիևյան</w:t>
            </w:r>
            <w:r w:rsidRPr="0028745E">
              <w:rPr>
                <w:rFonts w:ascii="GHEA Grapalat" w:hAnsi="GHEA Grapalat"/>
                <w:color w:val="000000"/>
                <w:sz w:val="24"/>
                <w:szCs w:val="24"/>
                <w:shd w:val="clear" w:color="auto" w:fill="FFFFFF"/>
                <w:lang w:val="hy-AM"/>
              </w:rPr>
              <w:t>»</w:t>
            </w:r>
            <w:r w:rsidRPr="00884AED">
              <w:rPr>
                <w:rFonts w:ascii="GHEA Grapalat" w:hAnsi="GHEA Grapalat"/>
                <w:color w:val="000000"/>
                <w:sz w:val="24"/>
                <w:szCs w:val="24"/>
                <w:shd w:val="clear" w:color="auto" w:fill="FFFFFF"/>
                <w:lang w:val="hy-AM"/>
              </w:rPr>
              <w:t xml:space="preserve"> բառով:</w:t>
            </w:r>
          </w:p>
        </w:tc>
        <w:tc>
          <w:tcPr>
            <w:tcW w:w="6521" w:type="dxa"/>
            <w:gridSpan w:val="3"/>
            <w:shd w:val="clear" w:color="auto" w:fill="auto"/>
          </w:tcPr>
          <w:p w:rsidR="00315086" w:rsidRPr="007B2A90" w:rsidRDefault="00315086" w:rsidP="00755E92">
            <w:pPr>
              <w:spacing w:after="0" w:line="360" w:lineRule="auto"/>
              <w:ind w:firstLine="175"/>
              <w:jc w:val="center"/>
              <w:rPr>
                <w:rFonts w:ascii="GHEA Grapalat" w:hAnsi="GHEA Grapalat"/>
                <w:b/>
                <w:sz w:val="24"/>
                <w:szCs w:val="24"/>
                <w:lang w:val="hy-AM"/>
              </w:rPr>
            </w:pPr>
          </w:p>
          <w:p w:rsidR="00CE06A0" w:rsidRPr="00B01C02" w:rsidRDefault="00CE06A0" w:rsidP="00755E92">
            <w:pPr>
              <w:spacing w:after="0" w:line="360" w:lineRule="auto"/>
              <w:ind w:firstLine="175"/>
              <w:jc w:val="center"/>
              <w:rPr>
                <w:rFonts w:ascii="GHEA Grapalat" w:hAnsi="GHEA Grapalat"/>
                <w:b/>
                <w:sz w:val="24"/>
                <w:szCs w:val="24"/>
                <w:lang w:val="hy-AM"/>
              </w:rPr>
            </w:pPr>
          </w:p>
          <w:p w:rsidR="000636A2" w:rsidRPr="00B01C02" w:rsidRDefault="000636A2" w:rsidP="00755E92">
            <w:pPr>
              <w:spacing w:after="0" w:line="360" w:lineRule="auto"/>
              <w:ind w:firstLine="175"/>
              <w:jc w:val="center"/>
              <w:rPr>
                <w:rFonts w:ascii="GHEA Grapalat" w:hAnsi="GHEA Grapalat"/>
                <w:b/>
                <w:sz w:val="24"/>
                <w:szCs w:val="24"/>
                <w:lang w:val="hy-AM"/>
              </w:rPr>
            </w:pPr>
          </w:p>
          <w:p w:rsidR="000636A2" w:rsidRPr="00B01C02" w:rsidRDefault="000636A2" w:rsidP="00755E92">
            <w:pPr>
              <w:spacing w:after="0" w:line="360" w:lineRule="auto"/>
              <w:ind w:firstLine="175"/>
              <w:jc w:val="center"/>
              <w:rPr>
                <w:rFonts w:ascii="GHEA Grapalat" w:hAnsi="GHEA Grapalat"/>
                <w:b/>
                <w:sz w:val="24"/>
                <w:szCs w:val="24"/>
                <w:lang w:val="hy-AM"/>
              </w:rPr>
            </w:pPr>
          </w:p>
          <w:p w:rsidR="000636A2" w:rsidRPr="00B01C02" w:rsidRDefault="000636A2" w:rsidP="00755E92">
            <w:pPr>
              <w:spacing w:after="0" w:line="360" w:lineRule="auto"/>
              <w:ind w:firstLine="175"/>
              <w:jc w:val="center"/>
              <w:rPr>
                <w:rFonts w:ascii="GHEA Grapalat" w:hAnsi="GHEA Grapalat"/>
                <w:b/>
                <w:sz w:val="24"/>
                <w:szCs w:val="24"/>
                <w:lang w:val="hy-AM"/>
              </w:rPr>
            </w:pPr>
          </w:p>
          <w:p w:rsidR="0064315B" w:rsidRDefault="00755E92" w:rsidP="00755E92">
            <w:pPr>
              <w:spacing w:after="0" w:line="360" w:lineRule="auto"/>
              <w:ind w:firstLine="175"/>
              <w:jc w:val="center"/>
              <w:rPr>
                <w:rFonts w:ascii="GHEA Grapalat" w:hAnsi="GHEA Grapalat"/>
                <w:b/>
                <w:sz w:val="24"/>
                <w:szCs w:val="24"/>
                <w:lang w:val="en-GB"/>
              </w:rPr>
            </w:pPr>
            <w:proofErr w:type="spellStart"/>
            <w:r w:rsidRPr="00FB57D2">
              <w:rPr>
                <w:rFonts w:ascii="GHEA Grapalat" w:hAnsi="GHEA Grapalat"/>
                <w:b/>
                <w:sz w:val="24"/>
                <w:szCs w:val="24"/>
                <w:lang w:val="en-GB"/>
              </w:rPr>
              <w:t>Ընդունվել</w:t>
            </w:r>
            <w:proofErr w:type="spellEnd"/>
            <w:r w:rsidRPr="00FB57D2">
              <w:rPr>
                <w:rFonts w:ascii="GHEA Grapalat" w:hAnsi="GHEA Grapalat"/>
                <w:b/>
                <w:sz w:val="24"/>
                <w:szCs w:val="24"/>
                <w:lang w:val="en-GB"/>
              </w:rPr>
              <w:t xml:space="preserve"> է</w:t>
            </w:r>
          </w:p>
          <w:p w:rsidR="004D668E" w:rsidRDefault="004D668E" w:rsidP="00755E92">
            <w:pPr>
              <w:spacing w:after="0" w:line="360" w:lineRule="auto"/>
              <w:ind w:firstLine="175"/>
              <w:jc w:val="center"/>
              <w:rPr>
                <w:rFonts w:ascii="GHEA Grapalat" w:hAnsi="GHEA Grapalat"/>
                <w:b/>
                <w:sz w:val="24"/>
                <w:szCs w:val="24"/>
                <w:lang w:val="en-GB"/>
              </w:rPr>
            </w:pPr>
          </w:p>
          <w:p w:rsidR="004D668E" w:rsidRPr="004D668E" w:rsidRDefault="004D668E" w:rsidP="007B2A90">
            <w:pPr>
              <w:spacing w:after="0" w:line="240" w:lineRule="auto"/>
              <w:ind w:firstLine="175"/>
              <w:jc w:val="both"/>
              <w:rPr>
                <w:rFonts w:ascii="GHEA Grapalat" w:hAnsi="GHEA Grapalat"/>
                <w:b/>
                <w:sz w:val="24"/>
                <w:szCs w:val="24"/>
                <w:highlight w:val="yellow"/>
                <w:lang w:val="hy-AM"/>
              </w:rPr>
            </w:pPr>
          </w:p>
        </w:tc>
      </w:tr>
      <w:tr w:rsidR="003D6AE1" w:rsidRPr="00331264" w:rsidTr="00CE06A0">
        <w:trPr>
          <w:trHeight w:val="345"/>
        </w:trPr>
        <w:tc>
          <w:tcPr>
            <w:tcW w:w="10915" w:type="dxa"/>
            <w:gridSpan w:val="3"/>
            <w:vMerge w:val="restart"/>
            <w:shd w:val="clear" w:color="auto" w:fill="E0E0E0"/>
          </w:tcPr>
          <w:p w:rsidR="003D6AE1" w:rsidRPr="00DD5332" w:rsidRDefault="007B2A90" w:rsidP="00FF4E1B">
            <w:pPr>
              <w:spacing w:after="0" w:line="360" w:lineRule="auto"/>
              <w:jc w:val="center"/>
              <w:rPr>
                <w:rFonts w:ascii="GHEA Grapalat" w:hAnsi="GHEA Grapalat" w:cs="Sylfaen"/>
                <w:b/>
                <w:bCs/>
                <w:i/>
                <w:iCs/>
                <w:sz w:val="24"/>
                <w:szCs w:val="24"/>
                <w:lang w:val="af-ZA"/>
              </w:rPr>
            </w:pPr>
            <w:r>
              <w:rPr>
                <w:rFonts w:ascii="GHEA Grapalat" w:hAnsi="GHEA Grapalat"/>
                <w:b/>
                <w:sz w:val="24"/>
                <w:szCs w:val="24"/>
                <w:lang w:val="hy-AM"/>
              </w:rPr>
              <w:t>2</w:t>
            </w:r>
            <w:r w:rsidR="003D6AE1" w:rsidRPr="00DD5332">
              <w:rPr>
                <w:rFonts w:ascii="GHEA Grapalat" w:hAnsi="GHEA Grapalat"/>
                <w:b/>
                <w:sz w:val="24"/>
                <w:szCs w:val="24"/>
                <w:lang w:val="af-ZA"/>
              </w:rPr>
              <w:t xml:space="preserve">. </w:t>
            </w:r>
            <w:r w:rsidR="003D6AE1" w:rsidRPr="00E40EB7">
              <w:rPr>
                <w:rFonts w:ascii="GHEA Grapalat" w:hAnsi="GHEA Grapalat"/>
                <w:b/>
                <w:sz w:val="24"/>
                <w:szCs w:val="24"/>
              </w:rPr>
              <w:t>ՀՀ</w:t>
            </w:r>
            <w:r w:rsidR="003D6AE1" w:rsidRPr="00DD5332">
              <w:rPr>
                <w:rFonts w:ascii="GHEA Grapalat" w:hAnsi="GHEA Grapalat"/>
                <w:b/>
                <w:sz w:val="24"/>
                <w:szCs w:val="24"/>
                <w:lang w:val="af-ZA"/>
              </w:rPr>
              <w:t xml:space="preserve"> </w:t>
            </w:r>
            <w:proofErr w:type="spellStart"/>
            <w:r w:rsidR="003D6AE1">
              <w:rPr>
                <w:rFonts w:ascii="GHEA Grapalat" w:hAnsi="GHEA Grapalat"/>
                <w:b/>
                <w:sz w:val="24"/>
                <w:szCs w:val="24"/>
              </w:rPr>
              <w:t>պաշտպանության</w:t>
            </w:r>
            <w:proofErr w:type="spellEnd"/>
            <w:r w:rsidR="003D6AE1" w:rsidRPr="00DD5332">
              <w:rPr>
                <w:rFonts w:ascii="GHEA Grapalat" w:hAnsi="GHEA Grapalat"/>
                <w:b/>
                <w:sz w:val="24"/>
                <w:szCs w:val="24"/>
                <w:lang w:val="af-ZA"/>
              </w:rPr>
              <w:t xml:space="preserve"> </w:t>
            </w:r>
            <w:proofErr w:type="spellStart"/>
            <w:r w:rsidR="003D6AE1" w:rsidRPr="00E40EB7">
              <w:rPr>
                <w:rFonts w:ascii="GHEA Grapalat" w:hAnsi="GHEA Grapalat"/>
                <w:b/>
                <w:sz w:val="24"/>
                <w:szCs w:val="24"/>
              </w:rPr>
              <w:t>նախարարություն</w:t>
            </w:r>
            <w:proofErr w:type="spellEnd"/>
          </w:p>
          <w:p w:rsidR="003D6AE1" w:rsidRPr="00DD5332" w:rsidRDefault="003D6AE1" w:rsidP="00FF4E1B">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3D6AE1" w:rsidRPr="00315086" w:rsidRDefault="00E65620" w:rsidP="00772969">
            <w:pPr>
              <w:jc w:val="center"/>
              <w:rPr>
                <w:rFonts w:ascii="GHEA Grapalat" w:hAnsi="GHEA Grapalat"/>
                <w:b/>
                <w:color w:val="000000"/>
                <w:lang w:val="hy-AM" w:eastAsia="hy-AM"/>
              </w:rPr>
            </w:pPr>
            <w:r>
              <w:rPr>
                <w:rFonts w:ascii="GHEA Grapalat" w:hAnsi="GHEA Grapalat"/>
                <w:b/>
                <w:color w:val="000000"/>
                <w:lang w:val="hy-AM" w:eastAsia="hy-AM"/>
              </w:rPr>
              <w:t>13</w:t>
            </w:r>
            <w:r w:rsidR="003D6AE1" w:rsidRPr="00926254">
              <w:rPr>
                <w:rFonts w:ascii="GHEA Grapalat" w:hAnsi="GHEA Grapalat"/>
                <w:b/>
                <w:color w:val="000000"/>
                <w:lang w:val="af-ZA" w:eastAsia="hy-AM"/>
              </w:rPr>
              <w:t>.</w:t>
            </w:r>
            <w:r w:rsidR="00772969">
              <w:rPr>
                <w:rFonts w:ascii="GHEA Grapalat" w:hAnsi="GHEA Grapalat"/>
                <w:b/>
                <w:color w:val="000000"/>
                <w:lang w:val="hy-AM" w:eastAsia="hy-AM"/>
              </w:rPr>
              <w:t>12</w:t>
            </w:r>
            <w:r w:rsidR="003D6AE1" w:rsidRPr="00926254">
              <w:rPr>
                <w:rFonts w:ascii="GHEA Grapalat" w:hAnsi="GHEA Grapalat"/>
                <w:b/>
                <w:color w:val="000000"/>
                <w:lang w:val="af-ZA" w:eastAsia="hy-AM"/>
              </w:rPr>
              <w:t>.</w:t>
            </w:r>
            <w:r w:rsidR="003D6AE1" w:rsidRPr="00926254">
              <w:rPr>
                <w:rFonts w:ascii="GHEA Grapalat" w:hAnsi="GHEA Grapalat"/>
                <w:b/>
                <w:color w:val="000000"/>
                <w:lang w:val="hy-AM" w:eastAsia="hy-AM"/>
              </w:rPr>
              <w:t>202</w:t>
            </w:r>
            <w:r w:rsidR="00331264">
              <w:rPr>
                <w:rFonts w:ascii="GHEA Grapalat" w:hAnsi="GHEA Grapalat"/>
                <w:b/>
                <w:color w:val="000000"/>
                <w:lang w:eastAsia="hy-AM"/>
              </w:rPr>
              <w:t>3</w:t>
            </w:r>
            <w:r w:rsidR="003D6AE1" w:rsidRPr="00926254">
              <w:rPr>
                <w:rFonts w:ascii="GHEA Grapalat" w:hAnsi="GHEA Grapalat"/>
                <w:b/>
                <w:color w:val="000000"/>
                <w:lang w:val="hy-AM" w:eastAsia="hy-AM"/>
              </w:rPr>
              <w:t>թ.</w:t>
            </w:r>
          </w:p>
        </w:tc>
      </w:tr>
      <w:tr w:rsidR="003D6AE1" w:rsidRPr="00331264" w:rsidTr="00CE06A0">
        <w:trPr>
          <w:trHeight w:val="281"/>
        </w:trPr>
        <w:tc>
          <w:tcPr>
            <w:tcW w:w="10915" w:type="dxa"/>
            <w:gridSpan w:val="3"/>
            <w:vMerge/>
            <w:shd w:val="clear" w:color="auto" w:fill="E0E0E0"/>
          </w:tcPr>
          <w:p w:rsidR="003D6AE1" w:rsidRPr="00DD5332" w:rsidRDefault="003D6AE1" w:rsidP="00FF4E1B">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315086" w:rsidRPr="00315086" w:rsidRDefault="003D6AE1" w:rsidP="00E65620">
            <w:pPr>
              <w:jc w:val="center"/>
              <w:rPr>
                <w:rFonts w:ascii="Arial Unicode" w:eastAsia="Times New Roman" w:hAnsi="Arial Unicode" w:cs="Times New Roman"/>
                <w:color w:val="000000"/>
                <w:sz w:val="21"/>
                <w:szCs w:val="21"/>
                <w:lang w:val="af-ZA" w:eastAsia="ru-RU"/>
              </w:rPr>
            </w:pPr>
            <w:r w:rsidRPr="00782A94">
              <w:rPr>
                <w:rFonts w:ascii="GHEA Grapalat" w:hAnsi="GHEA Grapalat"/>
                <w:b/>
                <w:color w:val="000000"/>
                <w:lang w:val="af-ZA" w:eastAsia="hy-AM"/>
              </w:rPr>
              <w:t xml:space="preserve">N </w:t>
            </w:r>
            <w:r w:rsidR="00E65620" w:rsidRPr="00E65620">
              <w:rPr>
                <w:rFonts w:ascii="GHEA Grapalat" w:hAnsi="GHEA Grapalat"/>
                <w:b/>
                <w:color w:val="000000"/>
                <w:lang w:val="af-ZA" w:eastAsia="hy-AM"/>
              </w:rPr>
              <w:t>ՊՆ/01/8344-2023</w:t>
            </w:r>
          </w:p>
        </w:tc>
      </w:tr>
      <w:tr w:rsidR="003D6AE1" w:rsidRPr="00475DA4" w:rsidTr="00CE06A0">
        <w:tc>
          <w:tcPr>
            <w:tcW w:w="8647" w:type="dxa"/>
            <w:shd w:val="clear" w:color="auto" w:fill="auto"/>
          </w:tcPr>
          <w:p w:rsidR="00B01C02" w:rsidRDefault="00B01C02" w:rsidP="00B01C02">
            <w:pPr>
              <w:spacing w:before="60" w:after="60"/>
              <w:jc w:val="both"/>
              <w:rPr>
                <w:rFonts w:ascii="GHEA Grapalat" w:hAnsi="GHEA Grapalat"/>
                <w:lang w:val="hy-AM"/>
              </w:rPr>
            </w:pPr>
            <w:r>
              <w:rPr>
                <w:rFonts w:ascii="GHEA Grapalat" w:hAnsi="GHEA Grapalat"/>
                <w:sz w:val="24"/>
                <w:szCs w:val="24"/>
                <w:lang w:val="hy-AM"/>
              </w:rPr>
              <w:t xml:space="preserve">«Մշակույթի և արվեստի բնագավառում նշանակալի նվաճումներ ունեցող մի շարք քաղաքացիների շարքային կազմի պարտադիր զինվորական </w:t>
            </w:r>
            <w:r>
              <w:rPr>
                <w:rFonts w:ascii="GHEA Grapalat" w:hAnsi="GHEA Grapalat"/>
                <w:sz w:val="24"/>
                <w:szCs w:val="24"/>
                <w:lang w:val="hy-AM"/>
              </w:rPr>
              <w:lastRenderedPageBreak/>
              <w:t>ծառայության 2023 թվականի ձմեռային զորակոչից տարկետում տալու մասին» Կառավարության որոշման նախագծի առնչությամբ հայտնում ենք, որ Անդրեյ Սերգեյի Կուրբետը (ծնվ. 16.07.2002թ., ՀՀ ՊՆ Զ և ԶՀԾ Երևանի N 4 ՏՍ) ՀՀ օրենքով սահմանված հիմքով ազատվել է պարտադիր զինվորական ծառայությունից, որի կապակցությամբ նրան ՀՀ կառավարության որոշմամբ տարկետում տալու անհրաժեշտությունը բացակայում է:</w:t>
            </w:r>
            <w:r>
              <w:rPr>
                <w:rFonts w:ascii="GHEA Grapalat" w:hAnsi="GHEA Grapalat"/>
                <w:sz w:val="24"/>
                <w:szCs w:val="24"/>
                <w:lang w:val="hy-AM"/>
              </w:rPr>
              <w:tab/>
            </w:r>
            <w:r>
              <w:rPr>
                <w:rFonts w:ascii="GHEA Grapalat" w:hAnsi="GHEA Grapalat"/>
                <w:sz w:val="24"/>
                <w:szCs w:val="24"/>
                <w:lang w:val="hy-AM"/>
              </w:rPr>
              <w:br/>
              <w:t>Ներկայացված մյուս քաղաքացիներին տարկետում տալու վերաբերյալ առարկություններ և առաջարկություններ չկան:</w:t>
            </w:r>
          </w:p>
          <w:p w:rsidR="0062305C" w:rsidRPr="00315086" w:rsidRDefault="0062305C" w:rsidP="005920C7">
            <w:pPr>
              <w:spacing w:before="60" w:after="60" w:line="240" w:lineRule="auto"/>
              <w:ind w:firstLine="709"/>
              <w:jc w:val="both"/>
              <w:rPr>
                <w:rFonts w:ascii="GHEA Grapalat" w:hAnsi="GHEA Grapalat"/>
                <w:lang w:val="hy-AM"/>
              </w:rPr>
            </w:pPr>
          </w:p>
        </w:tc>
        <w:tc>
          <w:tcPr>
            <w:tcW w:w="6521" w:type="dxa"/>
            <w:gridSpan w:val="3"/>
            <w:shd w:val="clear" w:color="auto" w:fill="auto"/>
          </w:tcPr>
          <w:p w:rsidR="00315086" w:rsidRDefault="00315086" w:rsidP="00315086">
            <w:pPr>
              <w:shd w:val="clear" w:color="auto" w:fill="FFFFFF"/>
              <w:spacing w:after="0" w:line="360" w:lineRule="auto"/>
              <w:jc w:val="center"/>
              <w:rPr>
                <w:rFonts w:ascii="GHEA Grapalat" w:hAnsi="GHEA Grapalat"/>
                <w:b/>
                <w:color w:val="000000"/>
                <w:sz w:val="24"/>
                <w:szCs w:val="24"/>
                <w:shd w:val="clear" w:color="auto" w:fill="FFFFFF"/>
                <w:lang w:val="hy-AM"/>
              </w:rPr>
            </w:pPr>
          </w:p>
          <w:p w:rsidR="003D6AE1" w:rsidRPr="00315086" w:rsidRDefault="00315086" w:rsidP="00315086">
            <w:pPr>
              <w:shd w:val="clear" w:color="auto" w:fill="FFFFFF"/>
              <w:spacing w:after="0" w:line="360" w:lineRule="auto"/>
              <w:jc w:val="center"/>
              <w:rPr>
                <w:rFonts w:ascii="GHEA Grapalat" w:hAnsi="GHEA Grapalat"/>
                <w:b/>
                <w:color w:val="000000"/>
                <w:sz w:val="24"/>
                <w:szCs w:val="24"/>
                <w:highlight w:val="yellow"/>
                <w:shd w:val="clear" w:color="auto" w:fill="FFFFFF"/>
                <w:lang w:val="hy-AM"/>
              </w:rPr>
            </w:pPr>
            <w:r w:rsidRPr="00315086">
              <w:rPr>
                <w:rFonts w:ascii="GHEA Grapalat" w:hAnsi="GHEA Grapalat"/>
                <w:b/>
                <w:color w:val="000000"/>
                <w:sz w:val="24"/>
                <w:szCs w:val="24"/>
                <w:shd w:val="clear" w:color="auto" w:fill="FFFFFF"/>
                <w:lang w:val="hy-AM"/>
              </w:rPr>
              <w:t>Ընդունվել է</w:t>
            </w:r>
          </w:p>
        </w:tc>
      </w:tr>
      <w:tr w:rsidR="00201205" w:rsidRPr="00515F28" w:rsidTr="009707E8">
        <w:tc>
          <w:tcPr>
            <w:tcW w:w="10890" w:type="dxa"/>
            <w:gridSpan w:val="2"/>
            <w:vMerge w:val="restart"/>
            <w:tcBorders>
              <w:top w:val="single" w:sz="4" w:space="0" w:color="auto"/>
              <w:left w:val="single" w:sz="4" w:space="0" w:color="auto"/>
              <w:right w:val="single" w:sz="4" w:space="0" w:color="auto"/>
            </w:tcBorders>
            <w:shd w:val="clear" w:color="auto" w:fill="D9D9D9" w:themeFill="background1" w:themeFillShade="D9"/>
          </w:tcPr>
          <w:p w:rsidR="00201205" w:rsidRPr="00FB6B43" w:rsidRDefault="00201205" w:rsidP="00201205">
            <w:pPr>
              <w:spacing w:before="60" w:after="60"/>
              <w:jc w:val="center"/>
              <w:rPr>
                <w:rFonts w:ascii="GHEA Grapalat" w:hAnsi="GHEA Grapalat"/>
                <w:sz w:val="24"/>
                <w:szCs w:val="24"/>
                <w:lang w:val="hy-AM"/>
              </w:rPr>
            </w:pPr>
            <w:r>
              <w:rPr>
                <w:rFonts w:ascii="GHEA Grapalat" w:hAnsi="GHEA Grapalat"/>
                <w:sz w:val="24"/>
                <w:szCs w:val="24"/>
                <w:lang w:val="hy-AM"/>
              </w:rPr>
              <w:lastRenderedPageBreak/>
              <w:t>3</w:t>
            </w:r>
            <w:r w:rsidRPr="00FB6B43">
              <w:rPr>
                <w:rFonts w:ascii="GHEA Grapalat" w:hAnsi="GHEA Grapalat"/>
                <w:sz w:val="24"/>
                <w:szCs w:val="24"/>
                <w:lang w:val="hy-AM"/>
              </w:rPr>
              <w:t xml:space="preserve">. ՀՀ </w:t>
            </w:r>
            <w:r>
              <w:rPr>
                <w:rFonts w:ascii="GHEA Grapalat" w:hAnsi="GHEA Grapalat"/>
                <w:sz w:val="24"/>
                <w:szCs w:val="24"/>
                <w:lang w:val="hy-AM"/>
              </w:rPr>
              <w:t>վարչապետի աշխատակազմի պետաիրավական վարչություն</w:t>
            </w:r>
          </w:p>
        </w:tc>
        <w:tc>
          <w:tcPr>
            <w:tcW w:w="427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01205" w:rsidRPr="00315086" w:rsidRDefault="00515F28" w:rsidP="00515F28">
            <w:pPr>
              <w:jc w:val="center"/>
              <w:rPr>
                <w:rFonts w:ascii="GHEA Grapalat" w:hAnsi="GHEA Grapalat"/>
                <w:b/>
                <w:color w:val="000000"/>
                <w:lang w:val="hy-AM" w:eastAsia="hy-AM"/>
              </w:rPr>
            </w:pPr>
            <w:r>
              <w:rPr>
                <w:rFonts w:ascii="GHEA Grapalat" w:hAnsi="GHEA Grapalat"/>
                <w:b/>
                <w:color w:val="000000"/>
                <w:lang w:val="hy-AM" w:eastAsia="hy-AM"/>
              </w:rPr>
              <w:t>05.01</w:t>
            </w:r>
            <w:r w:rsidR="00201205" w:rsidRPr="00926254">
              <w:rPr>
                <w:rFonts w:ascii="GHEA Grapalat" w:hAnsi="GHEA Grapalat"/>
                <w:b/>
                <w:color w:val="000000"/>
                <w:lang w:val="af-ZA" w:eastAsia="hy-AM"/>
              </w:rPr>
              <w:t>.</w:t>
            </w:r>
            <w:r w:rsidR="00201205" w:rsidRPr="00926254">
              <w:rPr>
                <w:rFonts w:ascii="GHEA Grapalat" w:hAnsi="GHEA Grapalat"/>
                <w:b/>
                <w:color w:val="000000"/>
                <w:lang w:val="hy-AM" w:eastAsia="hy-AM"/>
              </w:rPr>
              <w:t>202</w:t>
            </w:r>
            <w:r>
              <w:rPr>
                <w:rFonts w:ascii="GHEA Grapalat" w:hAnsi="GHEA Grapalat"/>
                <w:b/>
                <w:color w:val="000000"/>
                <w:lang w:val="hy-AM" w:eastAsia="hy-AM"/>
              </w:rPr>
              <w:t>4</w:t>
            </w:r>
            <w:r w:rsidR="00201205" w:rsidRPr="00926254">
              <w:rPr>
                <w:rFonts w:ascii="GHEA Grapalat" w:hAnsi="GHEA Grapalat"/>
                <w:b/>
                <w:color w:val="000000"/>
                <w:lang w:val="hy-AM" w:eastAsia="hy-AM"/>
              </w:rPr>
              <w:t>թ.</w:t>
            </w:r>
          </w:p>
        </w:tc>
      </w:tr>
      <w:tr w:rsidR="00201205" w:rsidRPr="00515F28" w:rsidTr="009707E8">
        <w:tc>
          <w:tcPr>
            <w:tcW w:w="10890" w:type="dxa"/>
            <w:gridSpan w:val="2"/>
            <w:vMerge/>
            <w:tcBorders>
              <w:left w:val="single" w:sz="4" w:space="0" w:color="auto"/>
              <w:bottom w:val="single" w:sz="4" w:space="0" w:color="auto"/>
              <w:right w:val="single" w:sz="4" w:space="0" w:color="auto"/>
            </w:tcBorders>
            <w:shd w:val="clear" w:color="auto" w:fill="D9D9D9" w:themeFill="background1" w:themeFillShade="D9"/>
          </w:tcPr>
          <w:p w:rsidR="00201205" w:rsidRPr="00FB6B43" w:rsidRDefault="00201205" w:rsidP="00201205">
            <w:pPr>
              <w:spacing w:before="60" w:after="60"/>
              <w:jc w:val="both"/>
              <w:rPr>
                <w:rFonts w:ascii="GHEA Grapalat" w:hAnsi="GHEA Grapalat"/>
                <w:sz w:val="24"/>
                <w:szCs w:val="24"/>
                <w:lang w:val="hy-AM"/>
              </w:rPr>
            </w:pPr>
          </w:p>
        </w:tc>
        <w:tc>
          <w:tcPr>
            <w:tcW w:w="427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01205" w:rsidRPr="00315086" w:rsidRDefault="00201205" w:rsidP="00201205">
            <w:pPr>
              <w:jc w:val="center"/>
              <w:rPr>
                <w:rFonts w:ascii="Arial Unicode" w:eastAsia="Times New Roman" w:hAnsi="Arial Unicode" w:cs="Times New Roman"/>
                <w:color w:val="000000"/>
                <w:sz w:val="21"/>
                <w:szCs w:val="21"/>
                <w:lang w:val="af-ZA" w:eastAsia="ru-RU"/>
              </w:rPr>
            </w:pPr>
            <w:r w:rsidRPr="00515F28">
              <w:rPr>
                <w:rFonts w:ascii="GHEA Grapalat" w:hAnsi="GHEA Grapalat"/>
                <w:b/>
                <w:color w:val="000000"/>
                <w:lang w:val="hy-AM" w:eastAsia="hy-AM"/>
              </w:rPr>
              <w:t xml:space="preserve">N </w:t>
            </w:r>
            <w:r w:rsidR="00515F28" w:rsidRPr="00515F28">
              <w:rPr>
                <w:rFonts w:ascii="GHEA Grapalat" w:hAnsi="GHEA Grapalat"/>
                <w:b/>
                <w:color w:val="000000"/>
                <w:lang w:val="hy-AM" w:eastAsia="hy-AM"/>
              </w:rPr>
              <w:t>02/10.39/339-2024</w:t>
            </w:r>
          </w:p>
        </w:tc>
      </w:tr>
      <w:tr w:rsidR="00FB6B43" w:rsidRPr="000433C4" w:rsidTr="00FB6B43">
        <w:tc>
          <w:tcPr>
            <w:tcW w:w="8647" w:type="dxa"/>
            <w:tcBorders>
              <w:top w:val="single" w:sz="4" w:space="0" w:color="auto"/>
              <w:left w:val="single" w:sz="4" w:space="0" w:color="auto"/>
              <w:bottom w:val="single" w:sz="4" w:space="0" w:color="auto"/>
              <w:right w:val="single" w:sz="4" w:space="0" w:color="auto"/>
            </w:tcBorders>
            <w:shd w:val="clear" w:color="auto" w:fill="auto"/>
          </w:tcPr>
          <w:p w:rsidR="00FB6B43" w:rsidRPr="00F64AC7" w:rsidRDefault="00F64AC7" w:rsidP="00F64AC7">
            <w:pPr>
              <w:spacing w:before="60" w:after="60"/>
              <w:jc w:val="both"/>
              <w:rPr>
                <w:rFonts w:ascii="GHEA Grapalat" w:hAnsi="GHEA Grapalat"/>
                <w:sz w:val="24"/>
                <w:szCs w:val="24"/>
                <w:lang w:val="hy-AM"/>
              </w:rPr>
            </w:pPr>
            <w:r w:rsidRPr="00F64AC7">
              <w:rPr>
                <w:rFonts w:ascii="GHEA Grapalat" w:hAnsi="GHEA Grapalat"/>
                <w:sz w:val="24"/>
                <w:szCs w:val="24"/>
                <w:lang w:val="hy-AM"/>
              </w:rPr>
              <w:t>1</w:t>
            </w:r>
            <w:r w:rsidRPr="00F64AC7">
              <w:rPr>
                <w:rFonts w:ascii="Cambria Math" w:hAnsi="Cambria Math" w:cs="Cambria Math"/>
                <w:sz w:val="24"/>
                <w:szCs w:val="24"/>
                <w:lang w:val="hy-AM"/>
              </w:rPr>
              <w:t>․</w:t>
            </w:r>
            <w:r w:rsidRPr="00F64AC7">
              <w:rPr>
                <w:rFonts w:ascii="GHEA Grapalat" w:hAnsi="GHEA Grapalat"/>
                <w:sz w:val="24"/>
                <w:szCs w:val="24"/>
                <w:lang w:val="hy-AM"/>
              </w:rPr>
              <w:t xml:space="preserve"> Նախագծով առաջարկվում է մի շարք քաղաքացիների </w:t>
            </w:r>
            <w:r w:rsidRPr="00515F28">
              <w:rPr>
                <w:rFonts w:ascii="GHEA Grapalat" w:hAnsi="GHEA Grapalat" w:cs="Sylfaen"/>
                <w:color w:val="000000"/>
                <w:sz w:val="24"/>
                <w:szCs w:val="24"/>
                <w:shd w:val="clear" w:color="auto" w:fill="FFFFFF"/>
                <w:lang w:val="hy-AM"/>
              </w:rPr>
              <w:t>տարկետում տալ շարքային կազմի պարտադիր զինվորական ծառայու</w:t>
            </w:r>
            <w:proofErr w:type="spellStart"/>
            <w:r w:rsidRPr="00F64AC7">
              <w:rPr>
                <w:rFonts w:ascii="GHEA Grapalat" w:hAnsi="GHEA Grapalat" w:cs="Sylfaen"/>
                <w:color w:val="000000"/>
                <w:sz w:val="24"/>
                <w:szCs w:val="24"/>
                <w:shd w:val="clear" w:color="auto" w:fill="FFFFFF"/>
              </w:rPr>
              <w:t>թյան</w:t>
            </w:r>
            <w:proofErr w:type="spellEnd"/>
            <w:r w:rsidRPr="00F64AC7">
              <w:rPr>
                <w:rFonts w:ascii="GHEA Grapalat" w:hAnsi="GHEA Grapalat" w:cs="Sylfaen"/>
                <w:color w:val="000000"/>
                <w:sz w:val="24"/>
                <w:szCs w:val="24"/>
                <w:shd w:val="clear" w:color="auto" w:fill="FFFFFF"/>
              </w:rPr>
              <w:t xml:space="preserve"> 2023 </w:t>
            </w:r>
            <w:proofErr w:type="spellStart"/>
            <w:r w:rsidRPr="00F64AC7">
              <w:rPr>
                <w:rFonts w:ascii="GHEA Grapalat" w:hAnsi="GHEA Grapalat" w:cs="Sylfaen"/>
                <w:color w:val="000000"/>
                <w:sz w:val="24"/>
                <w:szCs w:val="24"/>
                <w:shd w:val="clear" w:color="auto" w:fill="FFFFFF"/>
              </w:rPr>
              <w:t>թվականի</w:t>
            </w:r>
            <w:proofErr w:type="spellEnd"/>
            <w:r w:rsidRPr="00F64AC7">
              <w:rPr>
                <w:rFonts w:ascii="GHEA Grapalat" w:hAnsi="GHEA Grapalat" w:cs="Sylfaen"/>
                <w:color w:val="000000"/>
                <w:sz w:val="24"/>
                <w:szCs w:val="24"/>
                <w:shd w:val="clear" w:color="auto" w:fill="FFFFFF"/>
              </w:rPr>
              <w:t xml:space="preserve"> </w:t>
            </w:r>
            <w:proofErr w:type="spellStart"/>
            <w:r w:rsidRPr="00F64AC7">
              <w:rPr>
                <w:rFonts w:ascii="GHEA Grapalat" w:hAnsi="GHEA Grapalat" w:cs="Sylfaen"/>
                <w:color w:val="000000"/>
                <w:sz w:val="24"/>
                <w:szCs w:val="24"/>
                <w:shd w:val="clear" w:color="auto" w:fill="FFFFFF"/>
              </w:rPr>
              <w:t>ձմեռային</w:t>
            </w:r>
            <w:proofErr w:type="spellEnd"/>
            <w:r w:rsidRPr="00F64AC7">
              <w:rPr>
                <w:rFonts w:ascii="GHEA Grapalat" w:hAnsi="GHEA Grapalat" w:cs="Sylfaen"/>
                <w:color w:val="000000"/>
                <w:sz w:val="24"/>
                <w:szCs w:val="24"/>
                <w:shd w:val="clear" w:color="auto" w:fill="FFFFFF"/>
              </w:rPr>
              <w:t xml:space="preserve"> </w:t>
            </w:r>
            <w:proofErr w:type="spellStart"/>
            <w:r w:rsidRPr="00F64AC7">
              <w:rPr>
                <w:rFonts w:ascii="GHEA Grapalat" w:hAnsi="GHEA Grapalat" w:cs="Sylfaen"/>
                <w:color w:val="000000"/>
                <w:sz w:val="24"/>
                <w:szCs w:val="24"/>
                <w:shd w:val="clear" w:color="auto" w:fill="FFFFFF"/>
              </w:rPr>
              <w:t>զորակոչից</w:t>
            </w:r>
            <w:proofErr w:type="spellEnd"/>
            <w:r w:rsidRPr="00F64AC7">
              <w:rPr>
                <w:rFonts w:ascii="GHEA Grapalat" w:hAnsi="GHEA Grapalat"/>
                <w:sz w:val="24"/>
                <w:szCs w:val="24"/>
                <w:lang w:val="hy-AM"/>
              </w:rPr>
              <w:t xml:space="preserve">: Այս առումով հարկ է նկատել, որ նախագծում հիշատակվող որոշ քաղաքացիների </w:t>
            </w:r>
            <w:r w:rsidRPr="00F64AC7">
              <w:rPr>
                <w:rFonts w:ascii="GHEA Grapalat" w:hAnsi="GHEA Grapalat"/>
                <w:sz w:val="24"/>
                <w:szCs w:val="24"/>
              </w:rPr>
              <w:t>(</w:t>
            </w:r>
            <w:r w:rsidRPr="00F64AC7">
              <w:rPr>
                <w:rFonts w:ascii="GHEA Grapalat" w:hAnsi="GHEA Grapalat" w:cs="Arial"/>
                <w:sz w:val="24"/>
                <w:szCs w:val="24"/>
                <w:lang w:val="hy-AM"/>
              </w:rPr>
              <w:t>Հարություն Մելիքյան, Միքայել Ոսկանյան, Գրիգոր Զաքյան</w:t>
            </w:r>
            <w:r w:rsidRPr="00F64AC7">
              <w:rPr>
                <w:rFonts w:ascii="GHEA Grapalat" w:hAnsi="GHEA Grapalat"/>
                <w:sz w:val="24"/>
                <w:szCs w:val="24"/>
              </w:rPr>
              <w:t>)</w:t>
            </w:r>
            <w:r w:rsidRPr="00F64AC7">
              <w:rPr>
                <w:rFonts w:ascii="GHEA Grapalat" w:hAnsi="GHEA Grapalat"/>
                <w:sz w:val="24"/>
                <w:szCs w:val="24"/>
                <w:lang w:val="hy-AM"/>
              </w:rPr>
              <w:t xml:space="preserve"> վերաբերյալ նախագծին կից ներկակացված փաստաթղթերում բացակայում են վերջիններիս կողմից </w:t>
            </w:r>
            <w:proofErr w:type="spellStart"/>
            <w:r w:rsidRPr="00F64AC7">
              <w:rPr>
                <w:rFonts w:ascii="GHEA Grapalat" w:hAnsi="GHEA Grapalat" w:cs="Sylfaen"/>
                <w:color w:val="000000"/>
                <w:sz w:val="24"/>
                <w:szCs w:val="24"/>
                <w:shd w:val="clear" w:color="auto" w:fill="FFFFFF"/>
              </w:rPr>
              <w:t>Կ</w:t>
            </w:r>
            <w:r w:rsidRPr="00F64AC7">
              <w:rPr>
                <w:rFonts w:ascii="GHEA Grapalat" w:hAnsi="GHEA Grapalat" w:cs="Verdana"/>
                <w:color w:val="000000"/>
                <w:sz w:val="24"/>
                <w:szCs w:val="24"/>
                <w:shd w:val="clear" w:color="auto" w:fill="FFFFFF"/>
              </w:rPr>
              <w:t>ր</w:t>
            </w:r>
            <w:r w:rsidRPr="00F64AC7">
              <w:rPr>
                <w:rFonts w:ascii="GHEA Grapalat" w:hAnsi="GHEA Grapalat" w:cs="Sylfaen"/>
                <w:color w:val="000000"/>
                <w:sz w:val="24"/>
                <w:szCs w:val="24"/>
                <w:shd w:val="clear" w:color="auto" w:fill="FFFFFF"/>
              </w:rPr>
              <w:t>թության</w:t>
            </w:r>
            <w:proofErr w:type="spellEnd"/>
            <w:r w:rsidRPr="00F64AC7">
              <w:rPr>
                <w:rFonts w:ascii="GHEA Grapalat" w:hAnsi="GHEA Grapalat"/>
                <w:color w:val="000000"/>
                <w:sz w:val="24"/>
                <w:szCs w:val="24"/>
                <w:shd w:val="clear" w:color="auto" w:fill="FFFFFF"/>
              </w:rPr>
              <w:t xml:space="preserve">, </w:t>
            </w:r>
            <w:proofErr w:type="spellStart"/>
            <w:r w:rsidRPr="00F64AC7">
              <w:rPr>
                <w:rFonts w:ascii="GHEA Grapalat" w:hAnsi="GHEA Grapalat" w:cs="Sylfaen"/>
                <w:color w:val="000000"/>
                <w:sz w:val="24"/>
                <w:szCs w:val="24"/>
                <w:shd w:val="clear" w:color="auto" w:fill="FFFFFF"/>
              </w:rPr>
              <w:t>գիտության</w:t>
            </w:r>
            <w:proofErr w:type="spellEnd"/>
            <w:r w:rsidRPr="00F64AC7">
              <w:rPr>
                <w:rFonts w:ascii="GHEA Grapalat" w:hAnsi="GHEA Grapalat"/>
                <w:color w:val="000000"/>
                <w:sz w:val="24"/>
                <w:szCs w:val="24"/>
                <w:shd w:val="clear" w:color="auto" w:fill="FFFFFF"/>
              </w:rPr>
              <w:t xml:space="preserve">, </w:t>
            </w:r>
            <w:proofErr w:type="spellStart"/>
            <w:r w:rsidRPr="00F64AC7">
              <w:rPr>
                <w:rFonts w:ascii="GHEA Grapalat" w:hAnsi="GHEA Grapalat" w:cs="Sylfaen"/>
                <w:color w:val="000000"/>
                <w:sz w:val="24"/>
                <w:szCs w:val="24"/>
                <w:shd w:val="clear" w:color="auto" w:fill="FFFFFF"/>
              </w:rPr>
              <w:t>մշակույթի</w:t>
            </w:r>
            <w:proofErr w:type="spellEnd"/>
            <w:r w:rsidRPr="00F64AC7">
              <w:rPr>
                <w:rFonts w:ascii="GHEA Grapalat" w:hAnsi="GHEA Grapalat"/>
                <w:color w:val="000000"/>
                <w:sz w:val="24"/>
                <w:szCs w:val="24"/>
                <w:shd w:val="clear" w:color="auto" w:fill="FFFFFF"/>
              </w:rPr>
              <w:t xml:space="preserve"> </w:t>
            </w:r>
            <w:r w:rsidRPr="00F64AC7">
              <w:rPr>
                <w:rFonts w:ascii="GHEA Grapalat" w:hAnsi="GHEA Grapalat" w:cs="Sylfaen"/>
                <w:color w:val="000000"/>
                <w:sz w:val="24"/>
                <w:szCs w:val="24"/>
                <w:shd w:val="clear" w:color="auto" w:fill="FFFFFF"/>
              </w:rPr>
              <w:t>և</w:t>
            </w:r>
            <w:r w:rsidRPr="00F64AC7">
              <w:rPr>
                <w:rFonts w:ascii="GHEA Grapalat" w:hAnsi="GHEA Grapalat"/>
                <w:color w:val="000000"/>
                <w:sz w:val="24"/>
                <w:szCs w:val="24"/>
                <w:shd w:val="clear" w:color="auto" w:fill="FFFFFF"/>
              </w:rPr>
              <w:t xml:space="preserve"> </w:t>
            </w:r>
            <w:proofErr w:type="spellStart"/>
            <w:r w:rsidRPr="00F64AC7">
              <w:rPr>
                <w:rFonts w:ascii="GHEA Grapalat" w:hAnsi="GHEA Grapalat" w:cs="Sylfaen"/>
                <w:color w:val="000000"/>
                <w:sz w:val="24"/>
                <w:szCs w:val="24"/>
                <w:shd w:val="clear" w:color="auto" w:fill="FFFFFF"/>
              </w:rPr>
              <w:t>սպո</w:t>
            </w:r>
            <w:r w:rsidRPr="00F64AC7">
              <w:rPr>
                <w:rFonts w:ascii="GHEA Grapalat" w:hAnsi="GHEA Grapalat" w:cs="Verdana"/>
                <w:color w:val="000000"/>
                <w:sz w:val="24"/>
                <w:szCs w:val="24"/>
                <w:shd w:val="clear" w:color="auto" w:fill="FFFFFF"/>
              </w:rPr>
              <w:t>ր</w:t>
            </w:r>
            <w:r w:rsidRPr="00F64AC7">
              <w:rPr>
                <w:rFonts w:ascii="GHEA Grapalat" w:hAnsi="GHEA Grapalat" w:cs="Sylfaen"/>
                <w:color w:val="000000"/>
                <w:sz w:val="24"/>
                <w:szCs w:val="24"/>
                <w:shd w:val="clear" w:color="auto" w:fill="FFFFFF"/>
              </w:rPr>
              <w:t>տի</w:t>
            </w:r>
            <w:proofErr w:type="spellEnd"/>
            <w:r w:rsidRPr="00F64AC7">
              <w:rPr>
                <w:rFonts w:ascii="GHEA Grapalat" w:hAnsi="GHEA Grapalat"/>
                <w:color w:val="000000"/>
                <w:sz w:val="24"/>
                <w:szCs w:val="24"/>
                <w:shd w:val="clear" w:color="auto" w:fill="FFFFFF"/>
              </w:rPr>
              <w:t xml:space="preserve"> </w:t>
            </w:r>
            <w:proofErr w:type="spellStart"/>
            <w:r w:rsidRPr="00F64AC7">
              <w:rPr>
                <w:rFonts w:ascii="GHEA Grapalat" w:hAnsi="GHEA Grapalat" w:cs="Sylfaen"/>
                <w:color w:val="000000"/>
                <w:sz w:val="24"/>
                <w:szCs w:val="24"/>
                <w:shd w:val="clear" w:color="auto" w:fill="FFFFFF"/>
              </w:rPr>
              <w:t>նախա</w:t>
            </w:r>
            <w:r w:rsidRPr="00F64AC7">
              <w:rPr>
                <w:rFonts w:ascii="GHEA Grapalat" w:hAnsi="GHEA Grapalat" w:cs="Verdana"/>
                <w:color w:val="000000"/>
                <w:sz w:val="24"/>
                <w:szCs w:val="24"/>
                <w:shd w:val="clear" w:color="auto" w:fill="FFFFFF"/>
              </w:rPr>
              <w:t>ր</w:t>
            </w:r>
            <w:r w:rsidRPr="00F64AC7">
              <w:rPr>
                <w:rFonts w:ascii="GHEA Grapalat" w:hAnsi="GHEA Grapalat" w:cs="Sylfaen"/>
                <w:color w:val="000000"/>
                <w:sz w:val="24"/>
                <w:szCs w:val="24"/>
                <w:shd w:val="clear" w:color="auto" w:fill="FFFFFF"/>
              </w:rPr>
              <w:t>ա</w:t>
            </w:r>
            <w:r w:rsidRPr="00F64AC7">
              <w:rPr>
                <w:rFonts w:ascii="GHEA Grapalat" w:hAnsi="GHEA Grapalat" w:cs="Verdana"/>
                <w:color w:val="000000"/>
                <w:sz w:val="24"/>
                <w:szCs w:val="24"/>
                <w:shd w:val="clear" w:color="auto" w:fill="FFFFFF"/>
              </w:rPr>
              <w:t>ր</w:t>
            </w:r>
            <w:r w:rsidRPr="00F64AC7">
              <w:rPr>
                <w:rFonts w:ascii="GHEA Grapalat" w:hAnsi="GHEA Grapalat" w:cs="Sylfaen"/>
                <w:color w:val="000000"/>
                <w:sz w:val="24"/>
                <w:szCs w:val="24"/>
                <w:shd w:val="clear" w:color="auto" w:fill="FFFFFF"/>
              </w:rPr>
              <w:t>ություն</w:t>
            </w:r>
            <w:proofErr w:type="spellEnd"/>
            <w:r w:rsidRPr="00F64AC7">
              <w:rPr>
                <w:rFonts w:ascii="GHEA Grapalat" w:hAnsi="GHEA Grapalat" w:cs="Sylfaen"/>
                <w:color w:val="000000"/>
                <w:sz w:val="24"/>
                <w:szCs w:val="24"/>
                <w:shd w:val="clear" w:color="auto" w:fill="FFFFFF"/>
                <w:lang w:val="hy-AM"/>
              </w:rPr>
              <w:t xml:space="preserve"> ներկացաված համապատասխան </w:t>
            </w:r>
            <w:r w:rsidRPr="00F64AC7">
              <w:rPr>
                <w:rFonts w:ascii="GHEA Grapalat" w:hAnsi="GHEA Grapalat" w:cs="Sylfaen"/>
                <w:b/>
                <w:color w:val="000000"/>
                <w:sz w:val="24"/>
                <w:szCs w:val="24"/>
                <w:shd w:val="clear" w:color="auto" w:fill="FFFFFF"/>
                <w:lang w:val="hy-AM"/>
              </w:rPr>
              <w:t>դիմումների ամսաթվերը</w:t>
            </w:r>
            <w:r w:rsidRPr="00F64AC7">
              <w:rPr>
                <w:rFonts w:ascii="GHEA Grapalat" w:hAnsi="GHEA Grapalat" w:cs="Sylfaen"/>
                <w:color w:val="000000"/>
                <w:sz w:val="24"/>
                <w:szCs w:val="24"/>
                <w:shd w:val="clear" w:color="auto" w:fill="FFFFFF"/>
                <w:lang w:val="hy-AM"/>
              </w:rPr>
              <w:t xml:space="preserve">, ինչը հնարավորություն չի տալիս գնահատելու </w:t>
            </w:r>
            <w:r w:rsidRPr="00F64AC7">
              <w:rPr>
                <w:rFonts w:ascii="GHEA Grapalat" w:hAnsi="GHEA Grapalat"/>
                <w:sz w:val="24"/>
                <w:szCs w:val="24"/>
                <w:lang w:val="hy-AM"/>
              </w:rPr>
              <w:t>Հայաստանի Հանրապետության կառավարության 2018 թվականի ապրիլի 12-ի N 457-Ն որոշման հավելվածի 3-րդ կետի պահանջների պահպանված լինելու հանգամանքը։</w:t>
            </w:r>
          </w:p>
        </w:tc>
        <w:tc>
          <w:tcPr>
            <w:tcW w:w="6521" w:type="dxa"/>
            <w:gridSpan w:val="3"/>
            <w:tcBorders>
              <w:top w:val="single" w:sz="4" w:space="0" w:color="auto"/>
              <w:left w:val="single" w:sz="4" w:space="0" w:color="auto"/>
              <w:bottom w:val="single" w:sz="4" w:space="0" w:color="auto"/>
              <w:right w:val="single" w:sz="4" w:space="0" w:color="auto"/>
            </w:tcBorders>
            <w:shd w:val="clear" w:color="auto" w:fill="auto"/>
          </w:tcPr>
          <w:p w:rsidR="00CA3ABD" w:rsidRDefault="00CA3ABD" w:rsidP="00CC6370">
            <w:pPr>
              <w:shd w:val="clear" w:color="auto" w:fill="FFFFFF"/>
              <w:spacing w:after="0" w:line="360" w:lineRule="auto"/>
              <w:jc w:val="center"/>
              <w:rPr>
                <w:rFonts w:ascii="GHEA Grapalat" w:hAnsi="GHEA Grapalat"/>
                <w:b/>
                <w:color w:val="000000"/>
                <w:sz w:val="24"/>
                <w:szCs w:val="24"/>
                <w:shd w:val="clear" w:color="auto" w:fill="FFFFFF"/>
                <w:lang w:val="hy-AM"/>
              </w:rPr>
            </w:pPr>
          </w:p>
          <w:p w:rsidR="00FB6B43" w:rsidRDefault="00FB6B43" w:rsidP="00CC6370">
            <w:pPr>
              <w:shd w:val="clear" w:color="auto" w:fill="FFFFFF"/>
              <w:spacing w:after="0" w:line="360" w:lineRule="auto"/>
              <w:jc w:val="center"/>
              <w:rPr>
                <w:rFonts w:ascii="GHEA Grapalat" w:hAnsi="GHEA Grapalat"/>
                <w:b/>
                <w:color w:val="000000"/>
                <w:sz w:val="24"/>
                <w:szCs w:val="24"/>
                <w:shd w:val="clear" w:color="auto" w:fill="FFFFFF"/>
                <w:lang w:val="hy-AM"/>
              </w:rPr>
            </w:pPr>
            <w:r w:rsidRPr="00315086">
              <w:rPr>
                <w:rFonts w:ascii="GHEA Grapalat" w:hAnsi="GHEA Grapalat"/>
                <w:b/>
                <w:color w:val="000000"/>
                <w:sz w:val="24"/>
                <w:szCs w:val="24"/>
                <w:shd w:val="clear" w:color="auto" w:fill="FFFFFF"/>
                <w:lang w:val="hy-AM"/>
              </w:rPr>
              <w:t>Ընդունվել է</w:t>
            </w:r>
          </w:p>
          <w:p w:rsidR="00F64AC7" w:rsidRPr="00F64AC7" w:rsidRDefault="00F64AC7" w:rsidP="00054C94">
            <w:pPr>
              <w:shd w:val="clear" w:color="auto" w:fill="FFFFFF"/>
              <w:spacing w:after="0"/>
              <w:jc w:val="both"/>
              <w:rPr>
                <w:rFonts w:ascii="GHEA Grapalat" w:hAnsi="GHEA Grapalat"/>
                <w:color w:val="000000"/>
                <w:sz w:val="24"/>
                <w:szCs w:val="24"/>
                <w:shd w:val="clear" w:color="auto" w:fill="FFFFFF"/>
                <w:lang w:val="hy-AM"/>
              </w:rPr>
            </w:pPr>
            <w:r w:rsidRPr="00F64AC7">
              <w:rPr>
                <w:rFonts w:ascii="GHEA Grapalat" w:hAnsi="GHEA Grapalat"/>
                <w:color w:val="000000"/>
                <w:sz w:val="24"/>
                <w:szCs w:val="24"/>
                <w:shd w:val="clear" w:color="auto" w:fill="FFFFFF"/>
                <w:lang w:val="hy-AM"/>
              </w:rPr>
              <w:t xml:space="preserve">Նշեմ, որ </w:t>
            </w:r>
            <w:r w:rsidRPr="00F64AC7">
              <w:rPr>
                <w:rFonts w:ascii="GHEA Grapalat" w:hAnsi="GHEA Grapalat" w:cs="Arial"/>
                <w:sz w:val="24"/>
                <w:szCs w:val="24"/>
                <w:lang w:val="hy-AM"/>
              </w:rPr>
              <w:t>Հարություն Մելիքյան</w:t>
            </w:r>
            <w:r>
              <w:rPr>
                <w:rFonts w:ascii="GHEA Grapalat" w:hAnsi="GHEA Grapalat" w:cs="Arial"/>
                <w:sz w:val="24"/>
                <w:szCs w:val="24"/>
                <w:lang w:val="hy-AM"/>
              </w:rPr>
              <w:t>ը</w:t>
            </w:r>
            <w:r w:rsidRPr="00F64AC7">
              <w:rPr>
                <w:rFonts w:ascii="GHEA Grapalat" w:hAnsi="GHEA Grapalat" w:cs="Arial"/>
                <w:sz w:val="24"/>
                <w:szCs w:val="24"/>
                <w:lang w:val="hy-AM"/>
              </w:rPr>
              <w:t>, Գրիգոր Զաքյան</w:t>
            </w:r>
            <w:r>
              <w:rPr>
                <w:rFonts w:ascii="GHEA Grapalat" w:hAnsi="GHEA Grapalat" w:cs="Arial"/>
                <w:sz w:val="24"/>
                <w:szCs w:val="24"/>
                <w:lang w:val="hy-AM"/>
              </w:rPr>
              <w:t>ը և</w:t>
            </w:r>
            <w:r w:rsidRPr="00F64AC7">
              <w:rPr>
                <w:rFonts w:ascii="GHEA Grapalat" w:hAnsi="GHEA Grapalat" w:cs="Arial"/>
                <w:sz w:val="24"/>
                <w:szCs w:val="24"/>
                <w:lang w:val="hy-AM"/>
              </w:rPr>
              <w:t xml:space="preserve"> Միքայել Ոսկանյան</w:t>
            </w:r>
            <w:r>
              <w:rPr>
                <w:rFonts w:ascii="GHEA Grapalat" w:hAnsi="GHEA Grapalat" w:cs="Arial"/>
                <w:sz w:val="24"/>
                <w:szCs w:val="24"/>
                <w:lang w:val="hy-AM"/>
              </w:rPr>
              <w:t>ը դիմումները ներկայացրել են առցանց՝ էլեկտրոնային փոստի միջոցով, հետևաբար</w:t>
            </w:r>
            <w:r w:rsidR="00515F28">
              <w:rPr>
                <w:rFonts w:ascii="GHEA Grapalat" w:hAnsi="GHEA Grapalat" w:cs="Arial"/>
                <w:sz w:val="24"/>
                <w:szCs w:val="24"/>
                <w:lang w:val="hy-AM"/>
              </w:rPr>
              <w:t>,</w:t>
            </w:r>
            <w:r>
              <w:rPr>
                <w:rFonts w:ascii="GHEA Grapalat" w:hAnsi="GHEA Grapalat" w:cs="Arial"/>
                <w:sz w:val="24"/>
                <w:szCs w:val="24"/>
                <w:lang w:val="hy-AM"/>
              </w:rPr>
              <w:t xml:space="preserve"> դիմումների վրա առկա չեն մուտքի համարը և ամսաթիվը: Միաժամանակ</w:t>
            </w:r>
            <w:r w:rsidR="00054C94">
              <w:rPr>
                <w:rFonts w:ascii="GHEA Grapalat" w:hAnsi="GHEA Grapalat" w:cs="Arial"/>
                <w:sz w:val="24"/>
                <w:szCs w:val="24"/>
                <w:lang w:val="hy-AM"/>
              </w:rPr>
              <w:t>՝</w:t>
            </w:r>
            <w:r>
              <w:rPr>
                <w:rFonts w:ascii="GHEA Grapalat" w:hAnsi="GHEA Grapalat" w:cs="Arial"/>
                <w:sz w:val="24"/>
                <w:szCs w:val="24"/>
                <w:lang w:val="hy-AM"/>
              </w:rPr>
              <w:t xml:space="preserve"> Միքայել Ոսկանյանը </w:t>
            </w:r>
            <w:r w:rsidR="00054C94">
              <w:rPr>
                <w:rFonts w:ascii="GHEA Grapalat" w:hAnsi="GHEA Grapalat" w:cs="Arial"/>
                <w:sz w:val="24"/>
                <w:szCs w:val="24"/>
                <w:lang w:val="hy-AM"/>
              </w:rPr>
              <w:t>դիմումը</w:t>
            </w:r>
            <w:r>
              <w:rPr>
                <w:rFonts w:ascii="GHEA Grapalat" w:hAnsi="GHEA Grapalat" w:cs="Arial"/>
                <w:sz w:val="24"/>
                <w:szCs w:val="24"/>
                <w:lang w:val="hy-AM"/>
              </w:rPr>
              <w:t xml:space="preserve"> ներկայացրել է նաև </w:t>
            </w:r>
            <w:r w:rsidR="00CE0EF7">
              <w:rPr>
                <w:rFonts w:ascii="GHEA Grapalat" w:hAnsi="GHEA Grapalat" w:cs="Arial"/>
                <w:sz w:val="24"/>
                <w:szCs w:val="24"/>
                <w:lang w:val="hy-AM"/>
              </w:rPr>
              <w:t xml:space="preserve">առձեռն: </w:t>
            </w:r>
            <w:r w:rsidR="0056065C">
              <w:rPr>
                <w:rFonts w:ascii="GHEA Grapalat" w:hAnsi="GHEA Grapalat" w:cs="Arial"/>
                <w:sz w:val="24"/>
                <w:szCs w:val="24"/>
                <w:lang w:val="hy-AM"/>
              </w:rPr>
              <w:t xml:space="preserve">Դիմումները սահմանված ժամկետներում ներկայացված լինելու վերաբերյալ </w:t>
            </w:r>
            <w:r w:rsidR="00515F28">
              <w:rPr>
                <w:rFonts w:ascii="GHEA Grapalat" w:hAnsi="GHEA Grapalat" w:cs="Arial"/>
                <w:sz w:val="24"/>
                <w:szCs w:val="24"/>
                <w:lang w:val="hy-AM"/>
              </w:rPr>
              <w:t>ն</w:t>
            </w:r>
            <w:r w:rsidR="00CE0EF7">
              <w:rPr>
                <w:rFonts w:ascii="GHEA Grapalat" w:hAnsi="GHEA Grapalat" w:cs="Arial"/>
                <w:sz w:val="24"/>
                <w:szCs w:val="24"/>
                <w:lang w:val="hy-AM"/>
              </w:rPr>
              <w:t>յութերը կցվում են:</w:t>
            </w:r>
          </w:p>
        </w:tc>
      </w:tr>
      <w:tr w:rsidR="00C4099C" w:rsidRPr="000433C4" w:rsidTr="00FB6B43">
        <w:tc>
          <w:tcPr>
            <w:tcW w:w="8647" w:type="dxa"/>
            <w:tcBorders>
              <w:top w:val="single" w:sz="4" w:space="0" w:color="auto"/>
              <w:left w:val="single" w:sz="4" w:space="0" w:color="auto"/>
              <w:bottom w:val="single" w:sz="4" w:space="0" w:color="auto"/>
              <w:right w:val="single" w:sz="4" w:space="0" w:color="auto"/>
            </w:tcBorders>
            <w:shd w:val="clear" w:color="auto" w:fill="auto"/>
          </w:tcPr>
          <w:p w:rsidR="00C4099C" w:rsidRPr="00C4099C" w:rsidRDefault="00C4099C" w:rsidP="00F64AC7">
            <w:pPr>
              <w:tabs>
                <w:tab w:val="center" w:pos="5053"/>
                <w:tab w:val="right" w:pos="10106"/>
              </w:tabs>
              <w:spacing w:after="0"/>
              <w:jc w:val="both"/>
              <w:rPr>
                <w:rFonts w:ascii="GHEA Grapalat" w:hAnsi="GHEA Grapalat"/>
                <w:sz w:val="24"/>
                <w:szCs w:val="24"/>
                <w:lang w:val="hy-AM"/>
              </w:rPr>
            </w:pPr>
            <w:r>
              <w:rPr>
                <w:rFonts w:ascii="GHEA Grapalat" w:hAnsi="GHEA Grapalat" w:cs="Sylfaen"/>
                <w:color w:val="000000"/>
                <w:sz w:val="24"/>
                <w:szCs w:val="24"/>
                <w:shd w:val="clear" w:color="auto" w:fill="FFFFFF"/>
                <w:lang w:val="hy-AM"/>
              </w:rPr>
              <w:t xml:space="preserve">2. </w:t>
            </w:r>
            <w:r w:rsidRPr="00C4099C">
              <w:rPr>
                <w:rFonts w:ascii="GHEA Grapalat" w:hAnsi="GHEA Grapalat" w:cs="Sylfaen"/>
                <w:color w:val="000000"/>
                <w:sz w:val="24"/>
                <w:szCs w:val="24"/>
                <w:shd w:val="clear" w:color="auto" w:fill="FFFFFF"/>
                <w:lang w:val="hy-AM"/>
              </w:rPr>
              <w:t xml:space="preserve">Միաժամանակ, անհրաժեշտ է նկատի ունենալ, որ </w:t>
            </w:r>
            <w:r w:rsidRPr="00C4099C">
              <w:rPr>
                <w:rFonts w:ascii="GHEA Grapalat" w:hAnsi="GHEA Grapalat"/>
                <w:sz w:val="24"/>
                <w:szCs w:val="24"/>
                <w:lang w:val="hy-AM"/>
              </w:rPr>
              <w:t>Հայաստանի Հանրապետության կառավարության 2018 թվականի ապրիլի 12-ի N 457-Ն որոշման հավելվածի 3-րդ կետի</w:t>
            </w:r>
            <w:r w:rsidRPr="00C4099C">
              <w:rPr>
                <w:rFonts w:ascii="GHEA Grapalat" w:hAnsi="GHEA Grapalat" w:cs="Sylfaen"/>
                <w:color w:val="000000"/>
                <w:sz w:val="24"/>
                <w:szCs w:val="24"/>
                <w:shd w:val="clear" w:color="auto" w:fill="FFFFFF"/>
                <w:lang w:val="hy-AM"/>
              </w:rPr>
              <w:t xml:space="preserve"> տեսանկյունից խնդրահարույց են նաև որոշ </w:t>
            </w:r>
            <w:r w:rsidRPr="00C4099C">
              <w:rPr>
                <w:rFonts w:ascii="GHEA Grapalat" w:hAnsi="GHEA Grapalat" w:cs="Sylfaen"/>
                <w:color w:val="000000"/>
                <w:sz w:val="24"/>
                <w:szCs w:val="24"/>
                <w:shd w:val="clear" w:color="auto" w:fill="FFFFFF"/>
                <w:lang w:val="hy-AM"/>
              </w:rPr>
              <w:lastRenderedPageBreak/>
              <w:t xml:space="preserve">քաղաքացիների </w:t>
            </w:r>
            <w:r w:rsidRPr="00515F28">
              <w:rPr>
                <w:rFonts w:ascii="GHEA Grapalat" w:hAnsi="GHEA Grapalat"/>
                <w:sz w:val="24"/>
                <w:szCs w:val="24"/>
                <w:lang w:val="hy-AM"/>
              </w:rPr>
              <w:t>(</w:t>
            </w:r>
            <w:r w:rsidRPr="00C4099C">
              <w:rPr>
                <w:rFonts w:ascii="GHEA Grapalat" w:hAnsi="GHEA Grapalat" w:cs="Arial"/>
                <w:sz w:val="24"/>
                <w:szCs w:val="24"/>
                <w:lang w:val="hy-AM"/>
              </w:rPr>
              <w:t>Տիգրան Մարդանյան, Հայկ Մարտիրոսյան, Միքայել Ոսկանյան, Հայկ Տիգրանի Հեքեքյան</w:t>
            </w:r>
            <w:r w:rsidRPr="00515F28">
              <w:rPr>
                <w:rFonts w:ascii="GHEA Grapalat" w:hAnsi="GHEA Grapalat"/>
                <w:sz w:val="24"/>
                <w:szCs w:val="24"/>
                <w:lang w:val="hy-AM"/>
              </w:rPr>
              <w:t>)</w:t>
            </w:r>
            <w:r w:rsidRPr="00C4099C">
              <w:rPr>
                <w:rFonts w:ascii="GHEA Grapalat" w:hAnsi="GHEA Grapalat"/>
                <w:sz w:val="24"/>
                <w:szCs w:val="24"/>
                <w:lang w:val="hy-AM"/>
              </w:rPr>
              <w:t xml:space="preserve"> </w:t>
            </w:r>
            <w:r w:rsidRPr="00C4099C">
              <w:rPr>
                <w:rFonts w:ascii="GHEA Grapalat" w:hAnsi="GHEA Grapalat" w:cs="Sylfaen"/>
                <w:color w:val="000000"/>
                <w:sz w:val="24"/>
                <w:szCs w:val="24"/>
                <w:shd w:val="clear" w:color="auto" w:fill="FFFFFF"/>
                <w:lang w:val="hy-AM"/>
              </w:rPr>
              <w:t xml:space="preserve">կողմից ներկայացված երաշխավորագրերը, մասնավորապես՝ վերջիններիս կողմից ներկայացվել են </w:t>
            </w:r>
            <w:r w:rsidRPr="00C4099C">
              <w:rPr>
                <w:rFonts w:ascii="GHEA Grapalat" w:hAnsi="GHEA Grapalat" w:cs="Sylfaen"/>
                <w:b/>
                <w:color w:val="000000"/>
                <w:sz w:val="24"/>
                <w:szCs w:val="24"/>
                <w:shd w:val="clear" w:color="auto" w:fill="FFFFFF"/>
                <w:lang w:val="hy-AM"/>
              </w:rPr>
              <w:t>միայն մեկ ժողովրդական արտիստի և մեկ կամ մի քանի վաստակավոր արտիստի կամ գործչի</w:t>
            </w:r>
            <w:r w:rsidRPr="00C4099C">
              <w:rPr>
                <w:rFonts w:ascii="GHEA Grapalat" w:hAnsi="GHEA Grapalat" w:cs="Sylfaen"/>
                <w:color w:val="000000"/>
                <w:sz w:val="24"/>
                <w:szCs w:val="24"/>
                <w:shd w:val="clear" w:color="auto" w:fill="FFFFFF"/>
                <w:lang w:val="hy-AM"/>
              </w:rPr>
              <w:t xml:space="preserve"> երաշխավորագրեր, մինչդեռ վերոնշյալ որոշմամբ պահանջվում են </w:t>
            </w:r>
            <w:r w:rsidRPr="00C4099C">
              <w:rPr>
                <w:rFonts w:ascii="GHEA Grapalat" w:hAnsi="GHEA Grapalat" w:cs="Sylfaen"/>
                <w:b/>
                <w:color w:val="000000"/>
                <w:sz w:val="24"/>
                <w:szCs w:val="24"/>
                <w:shd w:val="clear" w:color="auto" w:fill="FFFFFF"/>
                <w:lang w:val="hy-AM"/>
              </w:rPr>
              <w:t>առնվազն երկու</w:t>
            </w:r>
            <w:r w:rsidRPr="00C4099C">
              <w:rPr>
                <w:rFonts w:ascii="GHEA Grapalat" w:hAnsi="GHEA Grapalat" w:cs="Sylfaen"/>
                <w:color w:val="000000"/>
                <w:sz w:val="24"/>
                <w:szCs w:val="24"/>
                <w:shd w:val="clear" w:color="auto" w:fill="FFFFFF"/>
                <w:lang w:val="hy-AM"/>
              </w:rPr>
              <w:t xml:space="preserve"> </w:t>
            </w:r>
            <w:r w:rsidRPr="00C4099C">
              <w:rPr>
                <w:rFonts w:ascii="GHEA Grapalat" w:hAnsi="GHEA Grapalat" w:cs="Sylfaen"/>
                <w:b/>
                <w:color w:val="000000"/>
                <w:sz w:val="24"/>
                <w:szCs w:val="24"/>
                <w:shd w:val="clear" w:color="auto" w:fill="FFFFFF"/>
                <w:lang w:val="hy-AM"/>
              </w:rPr>
              <w:t>ժողովրդական արտիստների</w:t>
            </w:r>
            <w:r w:rsidRPr="00C4099C">
              <w:rPr>
                <w:rFonts w:ascii="GHEA Grapalat" w:hAnsi="GHEA Grapalat" w:cs="Sylfaen"/>
                <w:color w:val="000000"/>
                <w:sz w:val="24"/>
                <w:szCs w:val="24"/>
                <w:shd w:val="clear" w:color="auto" w:fill="FFFFFF"/>
                <w:lang w:val="hy-AM"/>
              </w:rPr>
              <w:t xml:space="preserve"> երաշխավորագրեր։ Այս համատեքստում, ձեր ուշադրությունն ենք հրավիրում </w:t>
            </w:r>
            <w:r w:rsidRPr="00C4099C">
              <w:rPr>
                <w:rFonts w:ascii="GHEA Grapalat" w:hAnsi="GHEA Grapalat" w:cs="Segoe UI"/>
                <w:bCs/>
                <w:color w:val="000000"/>
                <w:sz w:val="24"/>
                <w:szCs w:val="24"/>
                <w:lang w:val="hy-AM"/>
              </w:rPr>
              <w:t>«</w:t>
            </w:r>
            <w:r w:rsidRPr="00C4099C">
              <w:rPr>
                <w:rFonts w:ascii="GHEA Grapalat" w:hAnsi="GHEA Grapalat" w:cs="Sylfaen"/>
                <w:bCs/>
                <w:color w:val="000000"/>
                <w:sz w:val="24"/>
                <w:szCs w:val="24"/>
                <w:lang w:val="hy-AM"/>
              </w:rPr>
              <w:t>Հայաստանի</w:t>
            </w:r>
            <w:r w:rsidRPr="00C4099C">
              <w:rPr>
                <w:rFonts w:ascii="GHEA Grapalat" w:hAnsi="GHEA Grapalat" w:cs="Segoe UI"/>
                <w:bCs/>
                <w:color w:val="000000"/>
                <w:sz w:val="24"/>
                <w:szCs w:val="24"/>
                <w:lang w:val="hy-AM"/>
              </w:rPr>
              <w:t xml:space="preserve"> </w:t>
            </w:r>
            <w:r w:rsidRPr="00C4099C">
              <w:rPr>
                <w:rFonts w:ascii="GHEA Grapalat" w:hAnsi="GHEA Grapalat" w:cs="Sylfaen"/>
                <w:bCs/>
                <w:color w:val="000000"/>
                <w:sz w:val="24"/>
                <w:szCs w:val="24"/>
                <w:lang w:val="hy-AM"/>
              </w:rPr>
              <w:t>Հանրապետության</w:t>
            </w:r>
            <w:r w:rsidRPr="00C4099C">
              <w:rPr>
                <w:rFonts w:ascii="GHEA Grapalat" w:hAnsi="GHEA Grapalat" w:cs="Segoe UI"/>
                <w:bCs/>
                <w:color w:val="000000"/>
                <w:sz w:val="24"/>
                <w:szCs w:val="24"/>
                <w:lang w:val="hy-AM"/>
              </w:rPr>
              <w:t xml:space="preserve"> </w:t>
            </w:r>
            <w:r w:rsidRPr="00C4099C">
              <w:rPr>
                <w:rFonts w:ascii="GHEA Grapalat" w:hAnsi="GHEA Grapalat" w:cs="Sylfaen"/>
                <w:bCs/>
                <w:color w:val="000000"/>
                <w:sz w:val="24"/>
                <w:szCs w:val="24"/>
                <w:lang w:val="hy-AM"/>
              </w:rPr>
              <w:t>պետական</w:t>
            </w:r>
            <w:r w:rsidRPr="00C4099C">
              <w:rPr>
                <w:rFonts w:ascii="GHEA Grapalat" w:hAnsi="GHEA Grapalat" w:cs="Segoe UI"/>
                <w:bCs/>
                <w:color w:val="000000"/>
                <w:sz w:val="24"/>
                <w:szCs w:val="24"/>
                <w:lang w:val="hy-AM"/>
              </w:rPr>
              <w:t xml:space="preserve"> </w:t>
            </w:r>
            <w:r w:rsidRPr="00C4099C">
              <w:rPr>
                <w:rFonts w:ascii="GHEA Grapalat" w:hAnsi="GHEA Grapalat" w:cs="Sylfaen"/>
                <w:bCs/>
                <w:color w:val="000000"/>
                <w:sz w:val="24"/>
                <w:szCs w:val="24"/>
                <w:lang w:val="hy-AM"/>
              </w:rPr>
              <w:t>պարգևների</w:t>
            </w:r>
            <w:r w:rsidRPr="00C4099C">
              <w:rPr>
                <w:rFonts w:ascii="GHEA Grapalat" w:hAnsi="GHEA Grapalat" w:cs="Segoe UI"/>
                <w:bCs/>
                <w:color w:val="000000"/>
                <w:sz w:val="24"/>
                <w:szCs w:val="24"/>
                <w:lang w:val="hy-AM"/>
              </w:rPr>
              <w:t xml:space="preserve"> </w:t>
            </w:r>
            <w:r w:rsidRPr="00C4099C">
              <w:rPr>
                <w:rFonts w:ascii="GHEA Grapalat" w:hAnsi="GHEA Grapalat" w:cs="Sylfaen"/>
                <w:bCs/>
                <w:color w:val="000000"/>
                <w:sz w:val="24"/>
                <w:szCs w:val="24"/>
                <w:lang w:val="hy-AM"/>
              </w:rPr>
              <w:t>և</w:t>
            </w:r>
            <w:r w:rsidRPr="00C4099C">
              <w:rPr>
                <w:rFonts w:ascii="GHEA Grapalat" w:hAnsi="GHEA Grapalat" w:cs="Segoe UI"/>
                <w:bCs/>
                <w:color w:val="000000"/>
                <w:sz w:val="24"/>
                <w:szCs w:val="24"/>
                <w:lang w:val="hy-AM"/>
              </w:rPr>
              <w:t xml:space="preserve"> </w:t>
            </w:r>
            <w:r w:rsidRPr="00C4099C">
              <w:rPr>
                <w:rFonts w:ascii="GHEA Grapalat" w:hAnsi="GHEA Grapalat" w:cs="Sylfaen"/>
                <w:bCs/>
                <w:color w:val="000000"/>
                <w:sz w:val="24"/>
                <w:szCs w:val="24"/>
                <w:lang w:val="hy-AM"/>
              </w:rPr>
              <w:t>պատվավոր</w:t>
            </w:r>
            <w:r w:rsidRPr="00C4099C">
              <w:rPr>
                <w:rFonts w:ascii="GHEA Grapalat" w:hAnsi="GHEA Grapalat" w:cs="Segoe UI"/>
                <w:bCs/>
                <w:color w:val="000000"/>
                <w:sz w:val="24"/>
                <w:szCs w:val="24"/>
                <w:lang w:val="hy-AM"/>
              </w:rPr>
              <w:t xml:space="preserve"> </w:t>
            </w:r>
            <w:r w:rsidRPr="00C4099C">
              <w:rPr>
                <w:rFonts w:ascii="GHEA Grapalat" w:hAnsi="GHEA Grapalat" w:cs="Sylfaen"/>
                <w:bCs/>
                <w:color w:val="000000"/>
                <w:sz w:val="24"/>
                <w:szCs w:val="24"/>
                <w:lang w:val="hy-AM"/>
              </w:rPr>
              <w:t>կոչումների</w:t>
            </w:r>
            <w:r w:rsidRPr="00C4099C">
              <w:rPr>
                <w:rFonts w:ascii="GHEA Grapalat" w:hAnsi="GHEA Grapalat" w:cs="Segoe UI"/>
                <w:bCs/>
                <w:color w:val="000000"/>
                <w:sz w:val="24"/>
                <w:szCs w:val="24"/>
                <w:lang w:val="hy-AM"/>
              </w:rPr>
              <w:t xml:space="preserve">» </w:t>
            </w:r>
            <w:r w:rsidRPr="00C4099C">
              <w:rPr>
                <w:rFonts w:ascii="GHEA Grapalat" w:hAnsi="GHEA Grapalat" w:cs="Sylfaen"/>
                <w:bCs/>
                <w:color w:val="000000"/>
                <w:sz w:val="24"/>
                <w:szCs w:val="24"/>
                <w:lang w:val="hy-AM"/>
              </w:rPr>
              <w:t xml:space="preserve">մասին օրենքի 28-րդ, 34-րդ և 36-րդ հոդվածների կարգավորումներին, որոնք հստակ տարանջատում են </w:t>
            </w:r>
            <w:r w:rsidRPr="00C4099C">
              <w:rPr>
                <w:rFonts w:ascii="GHEA Grapalat" w:hAnsi="GHEA Grapalat" w:cs="Sylfaen"/>
                <w:b/>
                <w:color w:val="000000"/>
                <w:sz w:val="24"/>
                <w:szCs w:val="24"/>
                <w:shd w:val="clear" w:color="auto" w:fill="FFFFFF"/>
                <w:lang w:val="hy-AM"/>
              </w:rPr>
              <w:t>ժողովրդական արտիստի, վաստակավոր արտիստի և վաստակավոր գործչի պատվավոր կոչումները։</w:t>
            </w:r>
          </w:p>
          <w:p w:rsidR="00C4099C" w:rsidRDefault="00C4099C" w:rsidP="00CC6370">
            <w:pPr>
              <w:spacing w:before="60" w:after="60"/>
              <w:jc w:val="both"/>
              <w:rPr>
                <w:rFonts w:ascii="GHEA Grapalat" w:hAnsi="GHEA Grapalat"/>
                <w:sz w:val="24"/>
                <w:szCs w:val="24"/>
                <w:lang w:val="hy-AM"/>
              </w:rPr>
            </w:pPr>
          </w:p>
        </w:tc>
        <w:tc>
          <w:tcPr>
            <w:tcW w:w="6521" w:type="dxa"/>
            <w:gridSpan w:val="3"/>
            <w:tcBorders>
              <w:top w:val="single" w:sz="4" w:space="0" w:color="auto"/>
              <w:left w:val="single" w:sz="4" w:space="0" w:color="auto"/>
              <w:bottom w:val="single" w:sz="4" w:space="0" w:color="auto"/>
              <w:right w:val="single" w:sz="4" w:space="0" w:color="auto"/>
            </w:tcBorders>
            <w:shd w:val="clear" w:color="auto" w:fill="auto"/>
          </w:tcPr>
          <w:p w:rsidR="00C4099C" w:rsidRDefault="006736C9" w:rsidP="00CC6370">
            <w:pPr>
              <w:shd w:val="clear" w:color="auto" w:fill="FFFFFF"/>
              <w:spacing w:after="0" w:line="360" w:lineRule="auto"/>
              <w:jc w:val="center"/>
              <w:rPr>
                <w:rFonts w:ascii="GHEA Grapalat" w:hAnsi="GHEA Grapalat"/>
                <w:b/>
                <w:color w:val="000000"/>
                <w:sz w:val="24"/>
                <w:szCs w:val="24"/>
                <w:shd w:val="clear" w:color="auto" w:fill="FFFFFF"/>
                <w:lang w:val="hy-AM"/>
              </w:rPr>
            </w:pPr>
            <w:r w:rsidRPr="00945FD3">
              <w:rPr>
                <w:rFonts w:ascii="GHEA Grapalat" w:hAnsi="GHEA Grapalat"/>
                <w:b/>
                <w:color w:val="000000"/>
                <w:sz w:val="24"/>
                <w:szCs w:val="24"/>
                <w:shd w:val="clear" w:color="auto" w:fill="FFFFFF"/>
                <w:lang w:val="hy-AM"/>
              </w:rPr>
              <w:lastRenderedPageBreak/>
              <w:t xml:space="preserve">Ընդունվել է </w:t>
            </w:r>
          </w:p>
          <w:p w:rsidR="006736C9" w:rsidRPr="002673FC" w:rsidRDefault="000433C4" w:rsidP="000433C4">
            <w:pPr>
              <w:ind w:firstLine="567"/>
              <w:jc w:val="both"/>
              <w:rPr>
                <w:rFonts w:ascii="GHEA Grapalat" w:hAnsi="GHEA Grapalat"/>
                <w:sz w:val="24"/>
                <w:szCs w:val="24"/>
                <w:lang w:val="hy-AM"/>
              </w:rPr>
            </w:pPr>
            <w:r>
              <w:rPr>
                <w:rFonts w:ascii="GHEA Grapalat" w:hAnsi="GHEA Grapalat"/>
                <w:sz w:val="24"/>
                <w:szCs w:val="24"/>
                <w:lang w:val="hy-AM"/>
              </w:rPr>
              <w:t>Քաղաքացիները լրացուցիչ ներկայացրել են համապատասխան երաշխավորագրերը</w:t>
            </w:r>
            <w:bookmarkStart w:id="0" w:name="_GoBack"/>
            <w:bookmarkEnd w:id="0"/>
          </w:p>
        </w:tc>
      </w:tr>
    </w:tbl>
    <w:p w:rsidR="006C22C9" w:rsidRPr="003D6AE1" w:rsidRDefault="006C22C9" w:rsidP="001070D8">
      <w:pPr>
        <w:spacing w:after="0" w:line="360" w:lineRule="auto"/>
        <w:rPr>
          <w:rFonts w:ascii="GHEA Grapalat" w:hAnsi="GHEA Grapalat"/>
          <w:b/>
          <w:i/>
          <w:sz w:val="24"/>
          <w:szCs w:val="24"/>
          <w:lang w:val="hy-AM"/>
        </w:rPr>
      </w:pPr>
    </w:p>
    <w:sectPr w:rsidR="006C22C9" w:rsidRPr="003D6AE1" w:rsidSect="003A2A19">
      <w:pgSz w:w="15840" w:h="12240" w:orient="landscape"/>
      <w:pgMar w:top="900" w:right="1138" w:bottom="81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B6B9C"/>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984F9E"/>
    <w:multiLevelType w:val="hybridMultilevel"/>
    <w:tmpl w:val="95E8699C"/>
    <w:lvl w:ilvl="0" w:tplc="EBD4CE64">
      <w:start w:val="1"/>
      <w:numFmt w:val="decimal"/>
      <w:lvlText w:val="%1."/>
      <w:lvlJc w:val="left"/>
      <w:pPr>
        <w:ind w:left="1170" w:hanging="360"/>
      </w:pPr>
      <w:rPr>
        <w:b w:val="0"/>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nsid w:val="354316BF"/>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965489"/>
    <w:multiLevelType w:val="hybridMultilevel"/>
    <w:tmpl w:val="E15C1538"/>
    <w:lvl w:ilvl="0" w:tplc="585293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D02EC5"/>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50AF0149"/>
    <w:multiLevelType w:val="hybridMultilevel"/>
    <w:tmpl w:val="F08841F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5A04149E"/>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61815F89"/>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6494A92"/>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CF7933"/>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76B11FF"/>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1"/>
  </w:num>
  <w:num w:numId="3">
    <w:abstractNumId w:val="0"/>
  </w:num>
  <w:num w:numId="4">
    <w:abstractNumId w:val="1"/>
  </w:num>
  <w:num w:numId="5">
    <w:abstractNumId w:val="5"/>
  </w:num>
  <w:num w:numId="6">
    <w:abstractNumId w:val="10"/>
  </w:num>
  <w:num w:numId="7">
    <w:abstractNumId w:val="9"/>
  </w:num>
  <w:num w:numId="8">
    <w:abstractNumId w:val="2"/>
  </w:num>
  <w:num w:numId="9">
    <w:abstractNumId w:val="8"/>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2"/>
  </w:compat>
  <w:rsids>
    <w:rsidRoot w:val="00BF77CE"/>
    <w:rsid w:val="000046A6"/>
    <w:rsid w:val="0001264F"/>
    <w:rsid w:val="0001415F"/>
    <w:rsid w:val="000433C4"/>
    <w:rsid w:val="000522CA"/>
    <w:rsid w:val="00054B66"/>
    <w:rsid w:val="00054C94"/>
    <w:rsid w:val="00057B83"/>
    <w:rsid w:val="00062090"/>
    <w:rsid w:val="0006294F"/>
    <w:rsid w:val="000636A2"/>
    <w:rsid w:val="0006668A"/>
    <w:rsid w:val="00084F93"/>
    <w:rsid w:val="00091B5B"/>
    <w:rsid w:val="000A37E7"/>
    <w:rsid w:val="000D13E5"/>
    <w:rsid w:val="000E78CC"/>
    <w:rsid w:val="001004E3"/>
    <w:rsid w:val="00101CF7"/>
    <w:rsid w:val="001070D8"/>
    <w:rsid w:val="001075B5"/>
    <w:rsid w:val="00120E15"/>
    <w:rsid w:val="0012714C"/>
    <w:rsid w:val="00132353"/>
    <w:rsid w:val="001363D1"/>
    <w:rsid w:val="00141696"/>
    <w:rsid w:val="001517C1"/>
    <w:rsid w:val="00153209"/>
    <w:rsid w:val="00164022"/>
    <w:rsid w:val="00193B72"/>
    <w:rsid w:val="001A7A06"/>
    <w:rsid w:val="001D0236"/>
    <w:rsid w:val="001D265F"/>
    <w:rsid w:val="001D5499"/>
    <w:rsid w:val="001E2D3D"/>
    <w:rsid w:val="001E73B7"/>
    <w:rsid w:val="001F1C16"/>
    <w:rsid w:val="00201205"/>
    <w:rsid w:val="00221071"/>
    <w:rsid w:val="002329C1"/>
    <w:rsid w:val="0024356E"/>
    <w:rsid w:val="0025738F"/>
    <w:rsid w:val="00266D24"/>
    <w:rsid w:val="002673FC"/>
    <w:rsid w:val="00270D82"/>
    <w:rsid w:val="002A756E"/>
    <w:rsid w:val="002B67F7"/>
    <w:rsid w:val="002D56BD"/>
    <w:rsid w:val="002E28B7"/>
    <w:rsid w:val="002E5C21"/>
    <w:rsid w:val="002F3BDE"/>
    <w:rsid w:val="00315086"/>
    <w:rsid w:val="003157F1"/>
    <w:rsid w:val="0031668E"/>
    <w:rsid w:val="00331264"/>
    <w:rsid w:val="00347810"/>
    <w:rsid w:val="0035430E"/>
    <w:rsid w:val="00366F56"/>
    <w:rsid w:val="00370A30"/>
    <w:rsid w:val="003940B6"/>
    <w:rsid w:val="00394957"/>
    <w:rsid w:val="003A2A19"/>
    <w:rsid w:val="003D6AE1"/>
    <w:rsid w:val="003D79A8"/>
    <w:rsid w:val="003E1415"/>
    <w:rsid w:val="003E51D7"/>
    <w:rsid w:val="003F00AC"/>
    <w:rsid w:val="003F0340"/>
    <w:rsid w:val="003F3C5D"/>
    <w:rsid w:val="004003B7"/>
    <w:rsid w:val="004050CE"/>
    <w:rsid w:val="00423EC4"/>
    <w:rsid w:val="0043581D"/>
    <w:rsid w:val="00442443"/>
    <w:rsid w:val="0044503E"/>
    <w:rsid w:val="00454429"/>
    <w:rsid w:val="004559F4"/>
    <w:rsid w:val="00455F83"/>
    <w:rsid w:val="00475DA4"/>
    <w:rsid w:val="00497749"/>
    <w:rsid w:val="004A2AEA"/>
    <w:rsid w:val="004A5DD8"/>
    <w:rsid w:val="004B5677"/>
    <w:rsid w:val="004C1157"/>
    <w:rsid w:val="004C3166"/>
    <w:rsid w:val="004D0B8C"/>
    <w:rsid w:val="004D4038"/>
    <w:rsid w:val="004D668E"/>
    <w:rsid w:val="004F6F0D"/>
    <w:rsid w:val="00515F28"/>
    <w:rsid w:val="005169FF"/>
    <w:rsid w:val="00532867"/>
    <w:rsid w:val="00545BA4"/>
    <w:rsid w:val="0055104F"/>
    <w:rsid w:val="0056065C"/>
    <w:rsid w:val="00571703"/>
    <w:rsid w:val="00583B57"/>
    <w:rsid w:val="005903F2"/>
    <w:rsid w:val="005920C7"/>
    <w:rsid w:val="005A5CF7"/>
    <w:rsid w:val="005D0BCD"/>
    <w:rsid w:val="005E2A45"/>
    <w:rsid w:val="005E65BF"/>
    <w:rsid w:val="00621B48"/>
    <w:rsid w:val="0062303A"/>
    <w:rsid w:val="0062305C"/>
    <w:rsid w:val="006378D0"/>
    <w:rsid w:val="0064315B"/>
    <w:rsid w:val="006472B5"/>
    <w:rsid w:val="00652523"/>
    <w:rsid w:val="006736C9"/>
    <w:rsid w:val="00680318"/>
    <w:rsid w:val="006B75DD"/>
    <w:rsid w:val="006C22C9"/>
    <w:rsid w:val="006C4C5A"/>
    <w:rsid w:val="006C5C82"/>
    <w:rsid w:val="006D067B"/>
    <w:rsid w:val="006D1EFD"/>
    <w:rsid w:val="006D7247"/>
    <w:rsid w:val="006E07DC"/>
    <w:rsid w:val="006F1A51"/>
    <w:rsid w:val="006F2C7D"/>
    <w:rsid w:val="006F3387"/>
    <w:rsid w:val="007041FF"/>
    <w:rsid w:val="007215B3"/>
    <w:rsid w:val="00755A1D"/>
    <w:rsid w:val="00755E92"/>
    <w:rsid w:val="00760633"/>
    <w:rsid w:val="00764CB2"/>
    <w:rsid w:val="00772969"/>
    <w:rsid w:val="00773953"/>
    <w:rsid w:val="0077606C"/>
    <w:rsid w:val="00782739"/>
    <w:rsid w:val="00782A94"/>
    <w:rsid w:val="00786EFA"/>
    <w:rsid w:val="00790CDA"/>
    <w:rsid w:val="007A2A6B"/>
    <w:rsid w:val="007A7471"/>
    <w:rsid w:val="007B2A90"/>
    <w:rsid w:val="007C3358"/>
    <w:rsid w:val="007D5CA2"/>
    <w:rsid w:val="008111DF"/>
    <w:rsid w:val="00817136"/>
    <w:rsid w:val="0082712A"/>
    <w:rsid w:val="00832910"/>
    <w:rsid w:val="00841006"/>
    <w:rsid w:val="00843F77"/>
    <w:rsid w:val="0085609B"/>
    <w:rsid w:val="008561A5"/>
    <w:rsid w:val="008668F2"/>
    <w:rsid w:val="0087381E"/>
    <w:rsid w:val="0088035F"/>
    <w:rsid w:val="0088765D"/>
    <w:rsid w:val="00897236"/>
    <w:rsid w:val="008B22A5"/>
    <w:rsid w:val="008B3429"/>
    <w:rsid w:val="008D4092"/>
    <w:rsid w:val="008E4C38"/>
    <w:rsid w:val="009105EE"/>
    <w:rsid w:val="0092120C"/>
    <w:rsid w:val="009243FE"/>
    <w:rsid w:val="00926254"/>
    <w:rsid w:val="009336FE"/>
    <w:rsid w:val="00936D9C"/>
    <w:rsid w:val="00945544"/>
    <w:rsid w:val="00945FD3"/>
    <w:rsid w:val="00977C09"/>
    <w:rsid w:val="009B40A8"/>
    <w:rsid w:val="009C2138"/>
    <w:rsid w:val="009E1AA1"/>
    <w:rsid w:val="009F0FFB"/>
    <w:rsid w:val="009F6282"/>
    <w:rsid w:val="00A07CB8"/>
    <w:rsid w:val="00A3306F"/>
    <w:rsid w:val="00A7344F"/>
    <w:rsid w:val="00A814E7"/>
    <w:rsid w:val="00A86A42"/>
    <w:rsid w:val="00A97526"/>
    <w:rsid w:val="00AA0337"/>
    <w:rsid w:val="00AA7276"/>
    <w:rsid w:val="00AC4195"/>
    <w:rsid w:val="00AF35EF"/>
    <w:rsid w:val="00AF7E63"/>
    <w:rsid w:val="00B01C02"/>
    <w:rsid w:val="00B333CE"/>
    <w:rsid w:val="00B33547"/>
    <w:rsid w:val="00B36823"/>
    <w:rsid w:val="00B620BD"/>
    <w:rsid w:val="00B70814"/>
    <w:rsid w:val="00B73F29"/>
    <w:rsid w:val="00B76939"/>
    <w:rsid w:val="00B90EB1"/>
    <w:rsid w:val="00BB553C"/>
    <w:rsid w:val="00BF77CE"/>
    <w:rsid w:val="00C12699"/>
    <w:rsid w:val="00C22A99"/>
    <w:rsid w:val="00C23430"/>
    <w:rsid w:val="00C30CCB"/>
    <w:rsid w:val="00C4099C"/>
    <w:rsid w:val="00C53BB5"/>
    <w:rsid w:val="00C60082"/>
    <w:rsid w:val="00C6236A"/>
    <w:rsid w:val="00C6616D"/>
    <w:rsid w:val="00C747C1"/>
    <w:rsid w:val="00C84D15"/>
    <w:rsid w:val="00CA3ABD"/>
    <w:rsid w:val="00CA5074"/>
    <w:rsid w:val="00CE06A0"/>
    <w:rsid w:val="00CE0EF7"/>
    <w:rsid w:val="00CF5D43"/>
    <w:rsid w:val="00CF7E7C"/>
    <w:rsid w:val="00D032A0"/>
    <w:rsid w:val="00D07CBB"/>
    <w:rsid w:val="00D104C5"/>
    <w:rsid w:val="00D15994"/>
    <w:rsid w:val="00D35877"/>
    <w:rsid w:val="00D4652F"/>
    <w:rsid w:val="00D477D8"/>
    <w:rsid w:val="00D70137"/>
    <w:rsid w:val="00D71C4F"/>
    <w:rsid w:val="00DA1539"/>
    <w:rsid w:val="00DA511E"/>
    <w:rsid w:val="00DB17DD"/>
    <w:rsid w:val="00DB67FD"/>
    <w:rsid w:val="00DC740A"/>
    <w:rsid w:val="00DD5332"/>
    <w:rsid w:val="00DD6143"/>
    <w:rsid w:val="00E232EB"/>
    <w:rsid w:val="00E3714C"/>
    <w:rsid w:val="00E40EB7"/>
    <w:rsid w:val="00E41895"/>
    <w:rsid w:val="00E46390"/>
    <w:rsid w:val="00E561C6"/>
    <w:rsid w:val="00E56C10"/>
    <w:rsid w:val="00E65620"/>
    <w:rsid w:val="00E84929"/>
    <w:rsid w:val="00EA2318"/>
    <w:rsid w:val="00ED5AC2"/>
    <w:rsid w:val="00ED79F7"/>
    <w:rsid w:val="00EE376D"/>
    <w:rsid w:val="00EE3EBB"/>
    <w:rsid w:val="00EE6003"/>
    <w:rsid w:val="00F01751"/>
    <w:rsid w:val="00F21F10"/>
    <w:rsid w:val="00F30D7F"/>
    <w:rsid w:val="00F40D32"/>
    <w:rsid w:val="00F439C5"/>
    <w:rsid w:val="00F445E2"/>
    <w:rsid w:val="00F44720"/>
    <w:rsid w:val="00F61F17"/>
    <w:rsid w:val="00F64AC7"/>
    <w:rsid w:val="00F67450"/>
    <w:rsid w:val="00F808FF"/>
    <w:rsid w:val="00F832AE"/>
    <w:rsid w:val="00F90992"/>
    <w:rsid w:val="00FB08AE"/>
    <w:rsid w:val="00FB1861"/>
    <w:rsid w:val="00FB57D2"/>
    <w:rsid w:val="00FB6B43"/>
    <w:rsid w:val="00FC1893"/>
    <w:rsid w:val="00FD1F6E"/>
    <w:rsid w:val="00FF13C0"/>
    <w:rsid w:val="00FF1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5CADA5-1173-4489-AC9C-B5A60835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2C7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Обычный (Web)1"/>
    <w:basedOn w:val="a"/>
    <w:link w:val="a4"/>
    <w:uiPriority w:val="99"/>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a0"/>
    <w:rsid w:val="00C6616D"/>
  </w:style>
  <w:style w:type="character" w:styleId="a5">
    <w:name w:val="Strong"/>
    <w:basedOn w:val="a0"/>
    <w:uiPriority w:val="22"/>
    <w:qFormat/>
    <w:rsid w:val="00B333CE"/>
    <w:rPr>
      <w:b/>
      <w:bCs/>
    </w:rPr>
  </w:style>
  <w:style w:type="paragraph" w:styleId="a6">
    <w:name w:val="List Paragraph"/>
    <w:basedOn w:val="a"/>
    <w:uiPriority w:val="34"/>
    <w:qFormat/>
    <w:rsid w:val="003F3C5D"/>
    <w:pPr>
      <w:ind w:left="720"/>
      <w:contextualSpacing/>
    </w:pPr>
  </w:style>
  <w:style w:type="paragraph" w:styleId="a7">
    <w:name w:val="Balloon Text"/>
    <w:basedOn w:val="a"/>
    <w:link w:val="a8"/>
    <w:uiPriority w:val="99"/>
    <w:semiHidden/>
    <w:unhideWhenUsed/>
    <w:rsid w:val="00B36823"/>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B36823"/>
    <w:rPr>
      <w:rFonts w:ascii="Segoe UI" w:hAnsi="Segoe UI" w:cs="Segoe UI"/>
      <w:sz w:val="18"/>
      <w:szCs w:val="18"/>
    </w:r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webb Знак,Char Char Char1 Знак,Char Char Char Char Знак"/>
    <w:link w:val="a3"/>
    <w:uiPriority w:val="99"/>
    <w:locked/>
    <w:rsid w:val="00755E92"/>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988E-C562-48C4-A610-81FF9A4A7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2947</TotalTime>
  <Pages>3</Pages>
  <Words>545</Words>
  <Characters>3108</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https://mul2.gov.am/tasks/917981/oneclick/8bb385cb8895cc583838efdf968257449d19cc463e0459e2a79130b0ff2c2506.docx?token=ca9335fb3b51de12f9fa486915baf368</cp:keywords>
  <dc:description/>
  <cp:lastModifiedBy>Hakob</cp:lastModifiedBy>
  <cp:revision>246</cp:revision>
  <cp:lastPrinted>2023-06-27T10:50:00Z</cp:lastPrinted>
  <dcterms:created xsi:type="dcterms:W3CDTF">2019-01-25T08:42:00Z</dcterms:created>
  <dcterms:modified xsi:type="dcterms:W3CDTF">2024-01-23T05:13:00Z</dcterms:modified>
</cp:coreProperties>
</file>