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691610" w:rsidRDefault="00795686" w:rsidP="00A71CED">
      <w:pPr>
        <w:jc w:val="center"/>
        <w:rPr>
          <w:rFonts w:ascii="GHEA Mariam" w:hAnsi="GHEA Mariam"/>
          <w:sz w:val="12"/>
          <w:szCs w:val="24"/>
        </w:rPr>
      </w:pPr>
    </w:p>
    <w:p w:rsidR="00CE01A9" w:rsidRDefault="00CE01A9" w:rsidP="00A71CED">
      <w:pPr>
        <w:jc w:val="center"/>
        <w:rPr>
          <w:rFonts w:ascii="GHEA Mariam" w:hAnsi="GHEA Mariam"/>
          <w:sz w:val="28"/>
          <w:szCs w:val="24"/>
        </w:rPr>
      </w:pPr>
    </w:p>
    <w:p w:rsidR="003107B7" w:rsidRPr="001221C9" w:rsidRDefault="003107B7" w:rsidP="00A71CED">
      <w:pPr>
        <w:jc w:val="center"/>
        <w:rPr>
          <w:rFonts w:ascii="GHEA Mariam" w:hAnsi="GHEA Mariam"/>
          <w:sz w:val="28"/>
          <w:szCs w:val="24"/>
        </w:rPr>
      </w:pPr>
    </w:p>
    <w:p w:rsidR="00795686" w:rsidRPr="00C05D00" w:rsidRDefault="00CE01A9" w:rsidP="00A71CED">
      <w:pPr>
        <w:jc w:val="center"/>
        <w:rPr>
          <w:rFonts w:ascii="GHEA Mariam" w:hAnsi="GHEA Mariam"/>
          <w:sz w:val="24"/>
          <w:szCs w:val="24"/>
          <w:lang w:val="hy-AM"/>
        </w:rPr>
      </w:pPr>
      <w:r>
        <w:rPr>
          <w:rFonts w:ascii="GHEA Mariam" w:hAnsi="GHEA Mariam" w:cs="IRTEK Courier"/>
          <w:spacing w:val="-4"/>
          <w:sz w:val="24"/>
          <w:szCs w:val="24"/>
        </w:rPr>
        <w:t xml:space="preserve">25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903848">
        <w:rPr>
          <w:rFonts w:ascii="GHEA Mariam" w:hAnsi="GHEA Mariam"/>
          <w:sz w:val="24"/>
          <w:szCs w:val="24"/>
        </w:rPr>
        <w:t xml:space="preserve"> - </w:t>
      </w:r>
      <w:r w:rsidR="003107B7">
        <w:rPr>
          <w:rFonts w:ascii="GHEA Mariam" w:hAnsi="GHEA Mariam"/>
          <w:sz w:val="24"/>
          <w:szCs w:val="24"/>
          <w:lang w:val="hy-AM"/>
        </w:rPr>
        <w:t>Ա</w:t>
      </w:r>
    </w:p>
    <w:p w:rsidR="00795686" w:rsidRPr="001221C9" w:rsidRDefault="00795686" w:rsidP="001221C9">
      <w:pPr>
        <w:pStyle w:val="mechtex"/>
        <w:rPr>
          <w:sz w:val="16"/>
          <w:lang w:val="hy-AM"/>
        </w:rPr>
      </w:pPr>
    </w:p>
    <w:p w:rsidR="00795686" w:rsidRPr="005B3497" w:rsidRDefault="00795686" w:rsidP="001221C9">
      <w:pPr>
        <w:pStyle w:val="mechtex"/>
        <w:rPr>
          <w:lang w:val="hy-AM"/>
        </w:rPr>
      </w:pPr>
    </w:p>
    <w:p w:rsidR="00A15179" w:rsidRPr="00AD55A6" w:rsidRDefault="00A15179" w:rsidP="001221C9">
      <w:pPr>
        <w:pStyle w:val="mechtex"/>
        <w:rPr>
          <w:sz w:val="14"/>
          <w:lang w:val="hy-AM" w:eastAsia="en-US"/>
        </w:rPr>
      </w:pPr>
    </w:p>
    <w:p w:rsidR="003107B7" w:rsidRPr="003107B7" w:rsidRDefault="003107B7" w:rsidP="003107B7">
      <w:pPr>
        <w:pStyle w:val="mechtex"/>
        <w:jc w:val="both"/>
        <w:rPr>
          <w:rFonts w:ascii="GHEA Mariam" w:eastAsia="Consolas" w:hAnsi="GHEA Mariam"/>
          <w:sz w:val="24"/>
          <w:szCs w:val="24"/>
          <w:lang w:val="hy-AM"/>
        </w:rPr>
      </w:pPr>
      <w:r w:rsidRPr="003107B7">
        <w:rPr>
          <w:rFonts w:ascii="GHEA Mariam" w:eastAsia="Consolas" w:hAnsi="GHEA Mariam" w:cs="Consolas"/>
          <w:sz w:val="24"/>
          <w:szCs w:val="24"/>
          <w:lang w:val="hy-AM"/>
        </w:rPr>
        <w:t>«</w:t>
      </w:r>
      <w:r w:rsidRPr="003107B7">
        <w:rPr>
          <w:rFonts w:ascii="GHEA Mariam" w:eastAsia="Consolas" w:hAnsi="GHEA Mariam" w:cs="Arial"/>
          <w:sz w:val="24"/>
          <w:szCs w:val="24"/>
          <w:lang w:val="hy-AM"/>
        </w:rPr>
        <w:t>ՀԱՅԱՍՏԱՆԻ</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ՀԱՆՐԱՊԵՏՈՒԹՅԱՆ</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ՆԵՐՔԻՆ</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ԳՈՐԾԵՐԻ</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ՆԱԽԱՐԱՐՈՒ</w:t>
      </w:r>
      <w:r>
        <w:rPr>
          <w:rFonts w:ascii="GHEA Mariam" w:eastAsia="Consolas" w:hAnsi="GHEA Mariam" w:cs="Arial"/>
          <w:sz w:val="24"/>
          <w:szCs w:val="24"/>
          <w:lang w:val="hy-AM"/>
        </w:rPr>
        <w:softHyphen/>
      </w:r>
      <w:r w:rsidRPr="003107B7">
        <w:rPr>
          <w:rFonts w:ascii="GHEA Mariam" w:eastAsia="Consolas" w:hAnsi="GHEA Mariam" w:cs="Arial"/>
          <w:sz w:val="24"/>
          <w:szCs w:val="24"/>
          <w:lang w:val="hy-AM"/>
        </w:rPr>
        <w:t>ԹՅԱՆ</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ԵՎ</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ԵՎՐՈՊԱԿԱՆ</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ՄԻՈՒԹՅԱՆ</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ԻՐԱՎԱՊԱՀ</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ՈԼՈՐՏՈՒՄ</w:t>
      </w:r>
      <w:r w:rsidRPr="003107B7">
        <w:rPr>
          <w:rFonts w:ascii="GHEA Mariam" w:eastAsia="Consolas" w:hAnsi="GHEA Mariam" w:cs="Consolas"/>
          <w:sz w:val="24"/>
          <w:szCs w:val="24"/>
          <w:lang w:val="hy-AM"/>
        </w:rPr>
        <w:t xml:space="preserve"> </w:t>
      </w:r>
      <w:r w:rsidRPr="003107B7">
        <w:rPr>
          <w:rFonts w:ascii="GHEA Mariam" w:eastAsia="Consolas" w:hAnsi="GHEA Mariam" w:cs="Arial"/>
          <w:spacing w:val="-12"/>
          <w:sz w:val="24"/>
          <w:szCs w:val="24"/>
          <w:lang w:val="hy-AM"/>
        </w:rPr>
        <w:t>ՀԱՄԱԳՈՐ</w:t>
      </w:r>
      <w:r w:rsidRPr="003107B7">
        <w:rPr>
          <w:rFonts w:ascii="GHEA Mariam" w:eastAsia="Consolas" w:hAnsi="GHEA Mariam" w:cs="Arial"/>
          <w:spacing w:val="-12"/>
          <w:sz w:val="24"/>
          <w:szCs w:val="24"/>
          <w:lang w:val="hy-AM"/>
        </w:rPr>
        <w:softHyphen/>
        <w:t>ԾԱԿ</w:t>
      </w:r>
      <w:r w:rsidRPr="003107B7">
        <w:rPr>
          <w:rFonts w:ascii="GHEA Mariam" w:eastAsia="Consolas" w:hAnsi="GHEA Mariam" w:cs="Arial"/>
          <w:spacing w:val="-12"/>
          <w:sz w:val="24"/>
          <w:szCs w:val="24"/>
          <w:lang w:val="hy-AM"/>
        </w:rPr>
        <w:softHyphen/>
        <w:t>ՑՈՒԹՅԱՆ</w:t>
      </w:r>
      <w:r w:rsidRPr="003107B7">
        <w:rPr>
          <w:rFonts w:ascii="GHEA Mariam" w:eastAsia="Consolas" w:hAnsi="GHEA Mariam" w:cs="Consolas"/>
          <w:spacing w:val="-12"/>
          <w:sz w:val="24"/>
          <w:szCs w:val="24"/>
          <w:lang w:val="hy-AM"/>
        </w:rPr>
        <w:t xml:space="preserve"> </w:t>
      </w:r>
      <w:r w:rsidRPr="003107B7">
        <w:rPr>
          <w:rFonts w:ascii="GHEA Mariam" w:eastAsia="Consolas" w:hAnsi="GHEA Mariam" w:cs="Arial"/>
          <w:spacing w:val="-12"/>
          <w:sz w:val="24"/>
          <w:szCs w:val="24"/>
          <w:lang w:val="hy-AM"/>
        </w:rPr>
        <w:t>ԳՈՐԾԱԿԱԼՈՒԹՅԱՆ</w:t>
      </w:r>
      <w:r w:rsidRPr="003107B7">
        <w:rPr>
          <w:rFonts w:ascii="GHEA Mariam" w:eastAsia="Consolas" w:hAnsi="GHEA Mariam" w:cs="Consolas"/>
          <w:spacing w:val="-12"/>
          <w:sz w:val="24"/>
          <w:szCs w:val="24"/>
          <w:lang w:val="hy-AM"/>
        </w:rPr>
        <w:t xml:space="preserve"> </w:t>
      </w:r>
      <w:r w:rsidRPr="003107B7">
        <w:rPr>
          <w:rFonts w:ascii="GHEA Mariam" w:eastAsia="Consolas" w:hAnsi="GHEA Mariam" w:cs="Arial"/>
          <w:spacing w:val="-12"/>
          <w:sz w:val="24"/>
          <w:szCs w:val="24"/>
          <w:lang w:val="hy-AM"/>
        </w:rPr>
        <w:t>ՄԻՋԵՎ</w:t>
      </w:r>
      <w:r w:rsidRPr="003107B7">
        <w:rPr>
          <w:rFonts w:ascii="GHEA Mariam" w:eastAsia="Consolas" w:hAnsi="GHEA Mariam" w:cs="Consolas"/>
          <w:spacing w:val="-12"/>
          <w:sz w:val="24"/>
          <w:szCs w:val="24"/>
          <w:lang w:val="hy-AM"/>
        </w:rPr>
        <w:t>»</w:t>
      </w:r>
      <w:r w:rsidRPr="003107B7">
        <w:rPr>
          <w:rFonts w:ascii="GHEA Mariam" w:eastAsia="Consolas" w:hAnsi="GHEA Mariam" w:cs="Consolas"/>
          <w:color w:val="FFFFFF"/>
          <w:spacing w:val="-12"/>
          <w:sz w:val="24"/>
          <w:szCs w:val="24"/>
          <w:lang w:val="hy-AM"/>
          <w14:textFill>
            <w14:solidFill>
              <w14:srgbClr w14:val="FFFFFF">
                <w14:alpha w14:val="100000"/>
              </w14:srgbClr>
            </w14:solidFill>
          </w14:textFill>
        </w:rPr>
        <w:t xml:space="preserve"> </w:t>
      </w:r>
      <w:r w:rsidRPr="003107B7">
        <w:rPr>
          <w:rFonts w:ascii="GHEA Mariam" w:eastAsia="Consolas" w:hAnsi="GHEA Mariam" w:cs="Arial"/>
          <w:spacing w:val="-12"/>
          <w:sz w:val="24"/>
          <w:szCs w:val="24"/>
          <w:lang w:val="hy-AM"/>
        </w:rPr>
        <w:t>ՓՈԽԳՈՐԾԱԿՑՈՒԹՅԱՆ</w:t>
      </w:r>
      <w:r w:rsidRPr="003107B7">
        <w:rPr>
          <w:rFonts w:ascii="GHEA Mariam" w:eastAsia="Consolas" w:hAnsi="GHEA Mariam" w:cs="Consolas"/>
          <w:spacing w:val="-12"/>
          <w:sz w:val="24"/>
          <w:szCs w:val="24"/>
          <w:lang w:val="hy-AM"/>
        </w:rPr>
        <w:t xml:space="preserve"> </w:t>
      </w:r>
      <w:r w:rsidRPr="003107B7">
        <w:rPr>
          <w:rFonts w:ascii="GHEA Mariam" w:eastAsia="Consolas" w:hAnsi="GHEA Mariam" w:cs="Arial"/>
          <w:spacing w:val="-12"/>
          <w:sz w:val="24"/>
          <w:szCs w:val="24"/>
          <w:lang w:val="hy-AM"/>
        </w:rPr>
        <w:t>ՄԱՍ</w:t>
      </w:r>
      <w:r w:rsidRPr="003107B7">
        <w:rPr>
          <w:rFonts w:ascii="GHEA Mariam" w:eastAsia="Consolas" w:hAnsi="GHEA Mariam" w:cs="Arial"/>
          <w:spacing w:val="-8"/>
          <w:sz w:val="24"/>
          <w:szCs w:val="24"/>
          <w:lang w:val="hy-AM"/>
        </w:rPr>
        <w:t>ԻՆ</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ՀԱՄԱՁԱՅՆԱԳՐԻ</w:t>
      </w:r>
      <w:r w:rsidRPr="003107B7">
        <w:rPr>
          <w:rFonts w:ascii="GHEA Mariam" w:eastAsia="Consolas" w:hAnsi="GHEA Mariam" w:cs="Consolas"/>
          <w:sz w:val="24"/>
          <w:szCs w:val="24"/>
          <w:lang w:val="hy-AM"/>
        </w:rPr>
        <w:t xml:space="preserve"> </w:t>
      </w:r>
      <w:r w:rsidRPr="003107B7">
        <w:rPr>
          <w:rFonts w:ascii="GHEA Mariam" w:eastAsia="Consolas" w:hAnsi="GHEA Mariam" w:cs="Arial"/>
          <w:sz w:val="24"/>
          <w:szCs w:val="24"/>
          <w:lang w:val="hy-AM"/>
        </w:rPr>
        <w:t>ՍՏՈՐԱԳՐՄԱՆ</w:t>
      </w:r>
      <w:r w:rsidRPr="003107B7">
        <w:rPr>
          <w:rFonts w:ascii="GHEA Mariam" w:eastAsia="Consolas" w:hAnsi="GHEA Mariam"/>
          <w:sz w:val="24"/>
          <w:szCs w:val="24"/>
          <w:lang w:val="hy-AM"/>
        </w:rPr>
        <w:t xml:space="preserve"> </w:t>
      </w:r>
      <w:r w:rsidRPr="003107B7">
        <w:rPr>
          <w:rFonts w:ascii="GHEA Mariam" w:eastAsia="Consolas" w:hAnsi="GHEA Mariam" w:cs="Arial"/>
          <w:sz w:val="24"/>
          <w:szCs w:val="24"/>
          <w:lang w:val="hy-AM"/>
        </w:rPr>
        <w:t>ԱՌԱՋԱՐԿՈՒԹՅԱՆԸ</w:t>
      </w:r>
      <w:r w:rsidRPr="003107B7">
        <w:rPr>
          <w:rFonts w:ascii="GHEA Mariam" w:eastAsia="Consolas" w:hAnsi="GHEA Mariam"/>
          <w:sz w:val="24"/>
          <w:szCs w:val="24"/>
          <w:lang w:val="hy-AM"/>
        </w:rPr>
        <w:t xml:space="preserve"> </w:t>
      </w:r>
      <w:r w:rsidRPr="003107B7">
        <w:rPr>
          <w:rFonts w:ascii="GHEA Mariam" w:eastAsia="Consolas" w:hAnsi="GHEA Mariam" w:cs="Arial"/>
          <w:sz w:val="24"/>
          <w:szCs w:val="24"/>
          <w:lang w:val="hy-AM"/>
        </w:rPr>
        <w:t>ՀԱՎԱՆՈՒԹՅՈՒՆ</w:t>
      </w:r>
      <w:r w:rsidRPr="003107B7">
        <w:rPr>
          <w:rFonts w:ascii="GHEA Mariam" w:eastAsia="Consolas" w:hAnsi="GHEA Mariam"/>
          <w:sz w:val="24"/>
          <w:szCs w:val="24"/>
          <w:lang w:val="hy-AM"/>
        </w:rPr>
        <w:t xml:space="preserve"> </w:t>
      </w:r>
      <w:r>
        <w:rPr>
          <w:rFonts w:ascii="GHEA Mariam" w:eastAsia="Consolas" w:hAnsi="GHEA Mariam"/>
          <w:sz w:val="24"/>
          <w:szCs w:val="24"/>
          <w:lang w:val="hy-AM"/>
        </w:rPr>
        <w:br/>
        <w:t xml:space="preserve">                                                  </w:t>
      </w:r>
      <w:r w:rsidRPr="003107B7">
        <w:rPr>
          <w:rFonts w:ascii="GHEA Mariam" w:eastAsia="Consolas" w:hAnsi="GHEA Mariam" w:cs="Arial"/>
          <w:sz w:val="24"/>
          <w:szCs w:val="24"/>
          <w:lang w:val="hy-AM"/>
        </w:rPr>
        <w:t>ՏԱԼՈՒ</w:t>
      </w:r>
      <w:r w:rsidRPr="003107B7">
        <w:rPr>
          <w:rFonts w:ascii="GHEA Mariam" w:eastAsia="Consolas" w:hAnsi="GHEA Mariam"/>
          <w:sz w:val="24"/>
          <w:szCs w:val="24"/>
          <w:lang w:val="hy-AM"/>
        </w:rPr>
        <w:t xml:space="preserve"> </w:t>
      </w:r>
      <w:r w:rsidRPr="003107B7">
        <w:rPr>
          <w:rFonts w:ascii="GHEA Mariam" w:eastAsia="Consolas" w:hAnsi="GHEA Mariam" w:cs="Arial"/>
          <w:sz w:val="24"/>
          <w:szCs w:val="24"/>
          <w:lang w:val="hy-AM"/>
        </w:rPr>
        <w:t>ՄԱՍԻՆ</w:t>
      </w:r>
    </w:p>
    <w:p w:rsidR="003107B7" w:rsidRPr="003107B7" w:rsidRDefault="003107B7" w:rsidP="003107B7">
      <w:pPr>
        <w:jc w:val="center"/>
        <w:rPr>
          <w:rFonts w:ascii="GHEA Mariam" w:eastAsia="Consolas" w:hAnsi="GHEA Mariam" w:cs="Arial"/>
          <w:color w:val="000000"/>
          <w:sz w:val="24"/>
          <w:szCs w:val="24"/>
          <w:lang w:val="hy-AM"/>
        </w:rPr>
      </w:pPr>
      <w:r>
        <w:rPr>
          <w:rFonts w:ascii="GHEA Mariam" w:eastAsia="Consolas" w:hAnsi="GHEA Mariam" w:cs="Arial"/>
          <w:color w:val="000000"/>
          <w:sz w:val="24"/>
          <w:szCs w:val="24"/>
          <w:lang w:val="hy-AM"/>
        </w:rPr>
        <w:t>-----------------------------------------------------------------------------------------------------------------</w:t>
      </w:r>
    </w:p>
    <w:p w:rsidR="003107B7" w:rsidRPr="002E12BC" w:rsidRDefault="003107B7" w:rsidP="003107B7">
      <w:pPr>
        <w:jc w:val="center"/>
        <w:rPr>
          <w:rFonts w:ascii="GHEA Grapalat" w:hAnsi="GHEA Grapalat"/>
          <w:b/>
          <w:bCs/>
          <w:lang w:val="hy-AM"/>
        </w:rPr>
      </w:pPr>
    </w:p>
    <w:p w:rsidR="003107B7" w:rsidRPr="008E1B5A" w:rsidRDefault="003107B7" w:rsidP="008E1B5A">
      <w:pPr>
        <w:pStyle w:val="norm"/>
        <w:spacing w:line="360" w:lineRule="auto"/>
        <w:rPr>
          <w:rFonts w:ascii="GHEA Mariam" w:hAnsi="GHEA Mariam"/>
          <w:sz w:val="28"/>
          <w:szCs w:val="24"/>
          <w:lang w:val="de-DE"/>
        </w:rPr>
      </w:pPr>
      <w:r w:rsidRPr="003107B7">
        <w:rPr>
          <w:rFonts w:ascii="GHEA Mariam" w:hAnsi="GHEA Mariam" w:cs="Arial"/>
          <w:sz w:val="24"/>
          <w:szCs w:val="24"/>
          <w:lang w:val="hy-AM"/>
        </w:rPr>
        <w:t>Ղեկավարվելով</w:t>
      </w:r>
      <w:r w:rsidRPr="003107B7">
        <w:rPr>
          <w:rFonts w:ascii="GHEA Mariam" w:hAnsi="GHEA Mariam"/>
          <w:sz w:val="24"/>
          <w:szCs w:val="24"/>
          <w:lang w:val="hy-AM"/>
        </w:rPr>
        <w:t xml:space="preserve"> </w:t>
      </w:r>
      <w:r w:rsidRPr="003107B7">
        <w:rPr>
          <w:rFonts w:ascii="GHEA Mariam" w:hAnsi="GHEA Mariam" w:cs="Arial Armenian"/>
          <w:sz w:val="24"/>
          <w:szCs w:val="24"/>
          <w:lang w:val="hy-AM"/>
        </w:rPr>
        <w:t>«</w:t>
      </w:r>
      <w:r w:rsidRPr="003107B7">
        <w:rPr>
          <w:rFonts w:ascii="GHEA Mariam" w:hAnsi="GHEA Mariam" w:cs="Arial"/>
          <w:sz w:val="24"/>
          <w:szCs w:val="24"/>
          <w:lang w:val="hy-AM"/>
        </w:rPr>
        <w:t>Միջազգային</w:t>
      </w:r>
      <w:r w:rsidRPr="003107B7">
        <w:rPr>
          <w:rFonts w:ascii="GHEA Mariam" w:hAnsi="GHEA Mariam"/>
          <w:sz w:val="24"/>
          <w:szCs w:val="24"/>
          <w:lang w:val="hy-AM"/>
        </w:rPr>
        <w:t xml:space="preserve"> </w:t>
      </w:r>
      <w:r w:rsidRPr="003107B7">
        <w:rPr>
          <w:rFonts w:ascii="GHEA Mariam" w:hAnsi="GHEA Mariam" w:cs="Arial"/>
          <w:sz w:val="24"/>
          <w:szCs w:val="24"/>
          <w:lang w:val="hy-AM"/>
        </w:rPr>
        <w:t>պայմանագրերի</w:t>
      </w:r>
      <w:r w:rsidRPr="003107B7">
        <w:rPr>
          <w:rFonts w:ascii="GHEA Mariam" w:hAnsi="GHEA Mariam"/>
          <w:sz w:val="24"/>
          <w:szCs w:val="24"/>
          <w:lang w:val="hy-AM"/>
        </w:rPr>
        <w:t xml:space="preserve"> </w:t>
      </w:r>
      <w:r w:rsidRPr="003107B7">
        <w:rPr>
          <w:rFonts w:ascii="GHEA Mariam" w:hAnsi="GHEA Mariam" w:cs="Arial"/>
          <w:sz w:val="24"/>
          <w:szCs w:val="24"/>
          <w:lang w:val="hy-AM"/>
        </w:rPr>
        <w:t>մասին</w:t>
      </w:r>
      <w:r w:rsidRPr="003107B7">
        <w:rPr>
          <w:rFonts w:ascii="GHEA Mariam" w:hAnsi="GHEA Mariam"/>
          <w:sz w:val="24"/>
          <w:szCs w:val="24"/>
          <w:lang w:val="hy-AM"/>
        </w:rPr>
        <w:t xml:space="preserve">» </w:t>
      </w:r>
      <w:r w:rsidRPr="003107B7">
        <w:rPr>
          <w:rFonts w:ascii="GHEA Mariam" w:hAnsi="GHEA Mariam" w:cs="Arial"/>
          <w:sz w:val="24"/>
          <w:szCs w:val="24"/>
          <w:lang w:val="hy-AM"/>
        </w:rPr>
        <w:t>օրենքի</w:t>
      </w:r>
      <w:r w:rsidRPr="003107B7">
        <w:rPr>
          <w:rFonts w:ascii="GHEA Mariam" w:hAnsi="GHEA Mariam"/>
          <w:sz w:val="24"/>
          <w:szCs w:val="24"/>
          <w:lang w:val="hy-AM"/>
        </w:rPr>
        <w:t xml:space="preserve"> 7-</w:t>
      </w:r>
      <w:r w:rsidRPr="003107B7">
        <w:rPr>
          <w:rFonts w:ascii="GHEA Mariam" w:hAnsi="GHEA Mariam" w:cs="Arial"/>
          <w:sz w:val="24"/>
          <w:szCs w:val="24"/>
          <w:lang w:val="hy-AM"/>
        </w:rPr>
        <w:t>րդ</w:t>
      </w:r>
      <w:r w:rsidRPr="003107B7">
        <w:rPr>
          <w:rFonts w:ascii="GHEA Mariam" w:hAnsi="GHEA Mariam"/>
          <w:sz w:val="24"/>
          <w:szCs w:val="24"/>
          <w:lang w:val="hy-AM"/>
        </w:rPr>
        <w:t xml:space="preserve"> </w:t>
      </w:r>
      <w:r w:rsidRPr="003107B7">
        <w:rPr>
          <w:rFonts w:ascii="GHEA Mariam" w:hAnsi="GHEA Mariam" w:cs="Arial"/>
          <w:sz w:val="24"/>
          <w:szCs w:val="24"/>
          <w:lang w:val="hy-AM"/>
        </w:rPr>
        <w:t>հոդվածի</w:t>
      </w:r>
      <w:r w:rsidRPr="003107B7">
        <w:rPr>
          <w:rFonts w:ascii="GHEA Mariam" w:hAnsi="GHEA Mariam"/>
          <w:sz w:val="24"/>
          <w:szCs w:val="24"/>
          <w:lang w:val="hy-AM"/>
        </w:rPr>
        <w:t xml:space="preserve"> </w:t>
      </w:r>
      <w:r w:rsidRPr="003107B7">
        <w:rPr>
          <w:rFonts w:ascii="GHEA Mariam" w:hAnsi="GHEA Mariam" w:cs="Arial"/>
          <w:sz w:val="24"/>
          <w:szCs w:val="24"/>
          <w:lang w:val="hy-AM"/>
        </w:rPr>
        <w:t>պահանջներով՝</w:t>
      </w:r>
      <w:r w:rsidRPr="003107B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107B7" w:rsidRPr="003107B7" w:rsidRDefault="003107B7" w:rsidP="003107B7">
      <w:pPr>
        <w:pStyle w:val="norm"/>
        <w:spacing w:line="360" w:lineRule="auto"/>
        <w:ind w:firstLine="706"/>
        <w:rPr>
          <w:rFonts w:ascii="GHEA Mariam" w:eastAsia="Consolas" w:hAnsi="GHEA Mariam" w:cs="Consolas"/>
          <w:color w:val="FFFFFF"/>
          <w:sz w:val="24"/>
          <w:szCs w:val="24"/>
          <w:lang w:val="hy-AM"/>
          <w14:textFill>
            <w14:solidFill>
              <w14:srgbClr w14:val="FFFFFF">
                <w14:alpha w14:val="100000"/>
              </w14:srgbClr>
            </w14:solidFill>
          </w14:textFill>
        </w:rPr>
      </w:pPr>
      <w:r w:rsidRPr="003107B7">
        <w:rPr>
          <w:rFonts w:ascii="GHEA Mariam" w:hAnsi="GHEA Mariam"/>
          <w:sz w:val="24"/>
          <w:szCs w:val="24"/>
          <w:lang w:val="hy-AM"/>
        </w:rPr>
        <w:t>1</w:t>
      </w:r>
      <w:r w:rsidRPr="003107B7">
        <w:rPr>
          <w:rFonts w:ascii="Cambria Math" w:hAnsi="Cambria Math" w:cs="Cambria Math"/>
          <w:sz w:val="24"/>
          <w:szCs w:val="24"/>
          <w:lang w:val="hy-AM"/>
        </w:rPr>
        <w:t>․</w:t>
      </w:r>
      <w:r w:rsidRPr="003107B7">
        <w:rPr>
          <w:rFonts w:ascii="GHEA Mariam" w:hAnsi="GHEA Mariam"/>
          <w:sz w:val="24"/>
          <w:szCs w:val="24"/>
          <w:lang w:val="hy-AM"/>
        </w:rPr>
        <w:t xml:space="preserve"> </w:t>
      </w:r>
      <w:r w:rsidRPr="003107B7">
        <w:rPr>
          <w:rFonts w:ascii="GHEA Mariam" w:hAnsi="GHEA Mariam" w:cs="Arial"/>
          <w:sz w:val="24"/>
          <w:szCs w:val="24"/>
          <w:lang w:val="hy-AM"/>
        </w:rPr>
        <w:t>Հավանություն</w:t>
      </w:r>
      <w:r w:rsidRPr="003107B7">
        <w:rPr>
          <w:rFonts w:ascii="GHEA Mariam" w:hAnsi="GHEA Mariam"/>
          <w:sz w:val="24"/>
          <w:szCs w:val="24"/>
          <w:lang w:val="hy-AM"/>
        </w:rPr>
        <w:t xml:space="preserve"> </w:t>
      </w:r>
      <w:r w:rsidRPr="003107B7">
        <w:rPr>
          <w:rFonts w:ascii="GHEA Mariam" w:hAnsi="GHEA Mariam" w:cs="Arial"/>
          <w:sz w:val="24"/>
          <w:szCs w:val="24"/>
          <w:lang w:val="hy-AM"/>
        </w:rPr>
        <w:t>տալ</w:t>
      </w:r>
      <w:r w:rsidRPr="003107B7">
        <w:rPr>
          <w:rFonts w:ascii="GHEA Mariam" w:hAnsi="GHEA Mariam"/>
          <w:sz w:val="24"/>
          <w:szCs w:val="24"/>
          <w:lang w:val="hy-AM"/>
        </w:rPr>
        <w:t xml:space="preserve"> «</w:t>
      </w:r>
      <w:r w:rsidRPr="003107B7">
        <w:rPr>
          <w:rFonts w:ascii="GHEA Mariam" w:eastAsia="Consolas" w:hAnsi="GHEA Mariam" w:cs="Arial"/>
          <w:color w:val="000000"/>
          <w:sz w:val="24"/>
          <w:szCs w:val="24"/>
          <w:lang w:val="hy-AM"/>
        </w:rPr>
        <w:t>Հայաստանի</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Հանրապետության</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ներքին</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գործերի</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նախա</w:t>
      </w:r>
      <w:r>
        <w:rPr>
          <w:rFonts w:ascii="GHEA Mariam" w:eastAsia="Consolas" w:hAnsi="GHEA Mariam" w:cs="Arial"/>
          <w:color w:val="000000"/>
          <w:sz w:val="24"/>
          <w:szCs w:val="24"/>
          <w:lang w:val="hy-AM"/>
        </w:rPr>
        <w:softHyphen/>
      </w:r>
      <w:r w:rsidRPr="003107B7">
        <w:rPr>
          <w:rFonts w:ascii="GHEA Mariam" w:eastAsia="Consolas" w:hAnsi="GHEA Mariam" w:cs="Arial"/>
          <w:color w:val="000000"/>
          <w:sz w:val="24"/>
          <w:szCs w:val="24"/>
          <w:lang w:val="hy-AM"/>
        </w:rPr>
        <w:t>րարության</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և</w:t>
      </w:r>
      <w:r w:rsidRPr="003107B7">
        <w:rPr>
          <w:rFonts w:ascii="GHEA Mariam" w:eastAsia="Consolas" w:hAnsi="GHEA Mariam" w:cs="Consolas"/>
          <w:color w:val="000000"/>
          <w:sz w:val="24"/>
          <w:szCs w:val="24"/>
          <w:lang w:val="hy-AM"/>
        </w:rPr>
        <w:t xml:space="preserve"> </w:t>
      </w:r>
      <w:proofErr w:type="spellStart"/>
      <w:r w:rsidRPr="003107B7">
        <w:rPr>
          <w:rFonts w:ascii="GHEA Mariam" w:eastAsia="Consolas" w:hAnsi="GHEA Mariam" w:cs="Arial"/>
          <w:color w:val="000000"/>
          <w:sz w:val="24"/>
          <w:szCs w:val="24"/>
          <w:lang w:val="hy-AM"/>
        </w:rPr>
        <w:t>Եվրոպական</w:t>
      </w:r>
      <w:proofErr w:type="spellEnd"/>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միության</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իրավապահ</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ոլորտում</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համագոր</w:t>
      </w:r>
      <w:r>
        <w:rPr>
          <w:rFonts w:ascii="GHEA Mariam" w:eastAsia="Consolas" w:hAnsi="GHEA Mariam" w:cs="Arial"/>
          <w:color w:val="000000"/>
          <w:sz w:val="24"/>
          <w:szCs w:val="24"/>
          <w:lang w:val="hy-AM"/>
        </w:rPr>
        <w:softHyphen/>
      </w:r>
      <w:r w:rsidRPr="003107B7">
        <w:rPr>
          <w:rFonts w:ascii="GHEA Mariam" w:eastAsia="Consolas" w:hAnsi="GHEA Mariam" w:cs="Arial"/>
          <w:color w:val="000000"/>
          <w:sz w:val="24"/>
          <w:szCs w:val="24"/>
          <w:lang w:val="hy-AM"/>
        </w:rPr>
        <w:t>ծակ</w:t>
      </w:r>
      <w:r>
        <w:rPr>
          <w:rFonts w:ascii="GHEA Mariam" w:eastAsia="Consolas" w:hAnsi="GHEA Mariam" w:cs="Arial"/>
          <w:color w:val="000000"/>
          <w:sz w:val="24"/>
          <w:szCs w:val="24"/>
          <w:lang w:val="hy-AM"/>
        </w:rPr>
        <w:softHyphen/>
      </w:r>
      <w:r w:rsidRPr="003107B7">
        <w:rPr>
          <w:rFonts w:ascii="GHEA Mariam" w:eastAsia="Consolas" w:hAnsi="GHEA Mariam" w:cs="Arial"/>
          <w:color w:val="000000"/>
          <w:sz w:val="24"/>
          <w:szCs w:val="24"/>
          <w:lang w:val="hy-AM"/>
        </w:rPr>
        <w:t>ցության</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գործակալության</w:t>
      </w:r>
      <w:r w:rsidRPr="003107B7">
        <w:rPr>
          <w:rFonts w:ascii="GHEA Mariam" w:eastAsia="Consolas" w:hAnsi="GHEA Mariam" w:cs="Consolas"/>
          <w:color w:val="000000"/>
          <w:sz w:val="24"/>
          <w:szCs w:val="24"/>
          <w:lang w:val="hy-AM"/>
        </w:rPr>
        <w:t xml:space="preserve"> </w:t>
      </w:r>
      <w:proofErr w:type="spellStart"/>
      <w:r w:rsidRPr="003107B7">
        <w:rPr>
          <w:rFonts w:ascii="GHEA Mariam" w:eastAsia="Consolas" w:hAnsi="GHEA Mariam" w:cs="Arial"/>
          <w:color w:val="000000"/>
          <w:sz w:val="24"/>
          <w:szCs w:val="24"/>
          <w:lang w:val="hy-AM"/>
        </w:rPr>
        <w:t>միջև</w:t>
      </w:r>
      <w:proofErr w:type="spellEnd"/>
      <w:r w:rsidRPr="003107B7">
        <w:rPr>
          <w:rFonts w:ascii="GHEA Mariam" w:eastAsia="Consolas" w:hAnsi="GHEA Mariam" w:cs="Consolas"/>
          <w:color w:val="000000"/>
          <w:sz w:val="24"/>
          <w:szCs w:val="24"/>
          <w:lang w:val="hy-AM"/>
        </w:rPr>
        <w:t>»</w:t>
      </w:r>
      <w:r w:rsidRPr="003107B7">
        <w:rPr>
          <w:rFonts w:ascii="GHEA Mariam" w:eastAsia="Consolas" w:hAnsi="GHEA Mariam" w:cs="Consolas"/>
          <w:color w:val="FFFFFF"/>
          <w:sz w:val="24"/>
          <w:szCs w:val="24"/>
          <w:lang w:val="hy-AM"/>
          <w14:textFill>
            <w14:solidFill>
              <w14:srgbClr w14:val="FFFFFF">
                <w14:alpha w14:val="100000"/>
              </w14:srgbClr>
            </w14:solidFill>
          </w14:textFill>
        </w:rPr>
        <w:t xml:space="preserve"> </w:t>
      </w:r>
      <w:proofErr w:type="spellStart"/>
      <w:r w:rsidRPr="003107B7">
        <w:rPr>
          <w:rFonts w:ascii="GHEA Mariam" w:eastAsia="Consolas" w:hAnsi="GHEA Mariam" w:cs="Arial"/>
          <w:color w:val="000000"/>
          <w:sz w:val="24"/>
          <w:szCs w:val="24"/>
          <w:lang w:val="hy-AM"/>
        </w:rPr>
        <w:t>փոխգործակցության</w:t>
      </w:r>
      <w:proofErr w:type="spellEnd"/>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մասին</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համաձայնագրի</w:t>
      </w:r>
      <w:r w:rsidRPr="003107B7">
        <w:rPr>
          <w:rFonts w:ascii="GHEA Mariam" w:eastAsia="Consolas" w:hAnsi="GHEA Mariam" w:cs="Consolas"/>
          <w:color w:val="000000"/>
          <w:sz w:val="24"/>
          <w:szCs w:val="24"/>
          <w:lang w:val="hy-AM"/>
        </w:rPr>
        <w:t xml:space="preserve"> </w:t>
      </w:r>
      <w:r w:rsidRPr="003107B7">
        <w:rPr>
          <w:rFonts w:ascii="GHEA Mariam" w:eastAsia="Consolas" w:hAnsi="GHEA Mariam" w:cs="Arial"/>
          <w:color w:val="000000"/>
          <w:sz w:val="24"/>
          <w:szCs w:val="24"/>
          <w:lang w:val="hy-AM"/>
        </w:rPr>
        <w:t>ստորագրման առաջարկությանը։</w:t>
      </w:r>
      <w:r w:rsidRPr="003107B7">
        <w:rPr>
          <w:rFonts w:ascii="GHEA Mariam" w:eastAsia="Consolas" w:hAnsi="GHEA Mariam" w:cs="Consolas"/>
          <w:color w:val="FFFFFF"/>
          <w:sz w:val="24"/>
          <w:szCs w:val="24"/>
          <w:lang w:val="hy-AM"/>
          <w14:textFill>
            <w14:solidFill>
              <w14:srgbClr w14:val="FFFFFF">
                <w14:alpha w14:val="100000"/>
              </w14:srgbClr>
            </w14:solidFill>
          </w14:textFill>
        </w:rPr>
        <w:t xml:space="preserve"> </w:t>
      </w:r>
    </w:p>
    <w:p w:rsidR="003107B7" w:rsidRPr="003107B7" w:rsidRDefault="003107B7" w:rsidP="003107B7">
      <w:pPr>
        <w:pStyle w:val="norm"/>
        <w:spacing w:line="360" w:lineRule="auto"/>
        <w:ind w:firstLine="706"/>
        <w:rPr>
          <w:rFonts w:ascii="GHEA Mariam" w:hAnsi="GHEA Mariam"/>
          <w:color w:val="000000"/>
          <w:sz w:val="24"/>
          <w:szCs w:val="24"/>
          <w:shd w:val="clear" w:color="auto" w:fill="FFFFFF"/>
          <w:lang w:val="hy-AM"/>
        </w:rPr>
      </w:pPr>
      <w:r w:rsidRPr="003107B7">
        <w:rPr>
          <w:rFonts w:ascii="GHEA Mariam" w:hAnsi="GHEA Mariam"/>
          <w:color w:val="000000"/>
          <w:sz w:val="24"/>
          <w:szCs w:val="24"/>
          <w:shd w:val="clear" w:color="auto" w:fill="FFFFFF"/>
          <w:lang w:val="hy-AM"/>
        </w:rPr>
        <w:t>2</w:t>
      </w:r>
      <w:r w:rsidRPr="003107B7">
        <w:rPr>
          <w:rFonts w:ascii="Cambria Math" w:hAnsi="Cambria Math" w:cs="Cambria Math"/>
          <w:color w:val="000000"/>
          <w:sz w:val="24"/>
          <w:szCs w:val="24"/>
          <w:shd w:val="clear" w:color="auto" w:fill="FFFFFF"/>
          <w:lang w:val="hy-AM"/>
        </w:rPr>
        <w:t>․</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Հայաստանի</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Հանրապետության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արտաքին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գործերի</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նախարարին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և</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Հայաստանի</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Հանրապետության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ներքին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գործերի</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նախարարին՝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կազմակերպել</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միջազգային</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պայմանագրի</w:t>
      </w:r>
      <w:r w:rsidRPr="003107B7">
        <w:rPr>
          <w:rFonts w:ascii="GHEA Mariam" w:hAnsi="GHEA Mariam"/>
          <w:color w:val="000000"/>
          <w:sz w:val="24"/>
          <w:szCs w:val="24"/>
          <w:shd w:val="clear" w:color="auto" w:fill="FFFFFF"/>
          <w:lang w:val="hy-AM"/>
        </w:rPr>
        <w:t xml:space="preserve"> </w:t>
      </w:r>
      <w:r w:rsidRPr="003107B7">
        <w:rPr>
          <w:rFonts w:ascii="GHEA Mariam" w:hAnsi="GHEA Mariam" w:cs="Arial"/>
          <w:color w:val="000000"/>
          <w:sz w:val="24"/>
          <w:szCs w:val="24"/>
          <w:shd w:val="clear" w:color="auto" w:fill="FFFFFF"/>
          <w:lang w:val="hy-AM"/>
        </w:rPr>
        <w:t>ստորագրումը։</w:t>
      </w:r>
    </w:p>
    <w:p w:rsidR="00795686" w:rsidRPr="00A15179" w:rsidRDefault="00795686" w:rsidP="001221C9">
      <w:pPr>
        <w:pStyle w:val="norm"/>
        <w:spacing w:line="312" w:lineRule="auto"/>
        <w:rPr>
          <w:rFonts w:ascii="GHEA Mariam" w:hAnsi="GHEA Mariam"/>
          <w:sz w:val="10"/>
          <w:lang w:val="hy-AM"/>
        </w:rPr>
      </w:pPr>
    </w:p>
    <w:p w:rsidR="00CE01A9" w:rsidRPr="00CE01A9" w:rsidRDefault="00CE01A9" w:rsidP="00A71CED">
      <w:pPr>
        <w:pStyle w:val="mechtex"/>
        <w:ind w:firstLine="720"/>
        <w:jc w:val="left"/>
        <w:rPr>
          <w:rFonts w:ascii="GHEA Mariam" w:hAnsi="GHEA Mariam" w:cs="Sylfaen"/>
          <w:sz w:val="12"/>
          <w:szCs w:val="24"/>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1F225D" w:rsidRPr="00DA093C" w:rsidRDefault="00795686" w:rsidP="00903848">
      <w:pPr>
        <w:pStyle w:val="mechtex"/>
        <w:ind w:firstLine="709"/>
        <w:jc w:val="left"/>
        <w:rPr>
          <w:rFonts w:ascii="Arial" w:hAnsi="Arial" w:cs="Arial"/>
          <w:lang w:val="hy-AM"/>
        </w:rPr>
      </w:pPr>
      <w:bookmarkStart w:id="0" w:name="_GoBack"/>
      <w:bookmarkEnd w:id="0"/>
      <w:proofErr w:type="spellStart"/>
      <w:r w:rsidRPr="00DA093C">
        <w:rPr>
          <w:rFonts w:ascii="GHEA Mariam" w:hAnsi="GHEA Mariam" w:cs="Arial"/>
          <w:sz w:val="24"/>
          <w:szCs w:val="24"/>
          <w:lang w:val="hy-AM"/>
        </w:rPr>
        <w:t>Երևան</w:t>
      </w:r>
      <w:proofErr w:type="spellEnd"/>
    </w:p>
    <w:sectPr w:rsidR="001F225D" w:rsidRPr="00DA093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F6F" w:rsidRDefault="001B2F6F">
      <w:r>
        <w:separator/>
      </w:r>
    </w:p>
  </w:endnote>
  <w:endnote w:type="continuationSeparator" w:id="0">
    <w:p w:rsidR="001B2F6F" w:rsidRDefault="001B2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65C32">
      <w:rPr>
        <w:noProof/>
        <w:sz w:val="18"/>
      </w:rPr>
      <w:t>voroshumKK037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565C32" w:rsidRDefault="00565C32" w:rsidP="00565C32">
    <w:pPr>
      <w:pStyle w:val="Footer"/>
    </w:pPr>
    <w:fldSimple w:instr=" FILENAME   \* MERGEFORMAT ">
      <w:r>
        <w:rPr>
          <w:noProof/>
        </w:rPr>
        <w:t>voroshumKK037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F6F" w:rsidRDefault="001B2F6F">
      <w:r>
        <w:separator/>
      </w:r>
    </w:p>
  </w:footnote>
  <w:footnote w:type="continuationSeparator" w:id="0">
    <w:p w:rsidR="001B2F6F" w:rsidRDefault="001B2F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07B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8"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0"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2"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3"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7"/>
  </w:num>
  <w:num w:numId="5">
    <w:abstractNumId w:val="4"/>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14"/>
  </w:num>
  <w:num w:numId="11">
    <w:abstractNumId w:val="15"/>
  </w:num>
  <w:num w:numId="12">
    <w:abstractNumId w:val="18"/>
  </w:num>
  <w:num w:numId="13">
    <w:abstractNumId w:val="5"/>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0"/>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87"/>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6F"/>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7B7"/>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00"/>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32"/>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4</cp:revision>
  <cp:lastPrinted>2024-01-23T05:30:00Z</cp:lastPrinted>
  <dcterms:created xsi:type="dcterms:W3CDTF">2024-01-23T05:29:00Z</dcterms:created>
  <dcterms:modified xsi:type="dcterms:W3CDTF">2024-01-23T05:30:00Z</dcterms:modified>
</cp:coreProperties>
</file>