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181E12" w14:textId="77777777" w:rsidR="00914158" w:rsidRDefault="00914158" w:rsidP="00651F08">
      <w:pPr>
        <w:spacing w:line="360" w:lineRule="auto"/>
        <w:rPr>
          <w:rFonts w:ascii="GHEA Grapalat" w:hAnsi="GHEA Grapalat"/>
          <w:b/>
          <w:sz w:val="22"/>
          <w:szCs w:val="22"/>
          <w:lang w:val="hy-AM"/>
        </w:rPr>
      </w:pPr>
    </w:p>
    <w:p w14:paraId="04295FA5" w14:textId="401649C0" w:rsidR="002A56C6" w:rsidRPr="00914158" w:rsidRDefault="007039BA" w:rsidP="00914158">
      <w:pPr>
        <w:spacing w:line="360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914158">
        <w:rPr>
          <w:rFonts w:ascii="GHEA Grapalat" w:hAnsi="GHEA Grapalat"/>
          <w:b/>
          <w:sz w:val="22"/>
          <w:szCs w:val="22"/>
          <w:lang w:val="hy-AM"/>
        </w:rPr>
        <w:t>Ա Մ Փ Ո Փ Ա Թ Ե Ր Թ</w:t>
      </w:r>
    </w:p>
    <w:p w14:paraId="5A7D9F81" w14:textId="77777777" w:rsidR="008429DD" w:rsidRPr="00914158" w:rsidRDefault="008429DD" w:rsidP="00914158">
      <w:pPr>
        <w:spacing w:line="360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14:paraId="742CBBAF" w14:textId="23C2784A" w:rsidR="00577C7F" w:rsidRPr="00577C7F" w:rsidRDefault="00577C7F" w:rsidP="00577C7F">
      <w:pPr>
        <w:tabs>
          <w:tab w:val="left" w:pos="284"/>
          <w:tab w:val="left" w:pos="567"/>
        </w:tabs>
        <w:jc w:val="center"/>
        <w:rPr>
          <w:rFonts w:ascii="GHEA Grapalat" w:eastAsia="Calibri" w:hAnsi="GHEA Grapalat" w:cs="Sylfaen"/>
          <w:b/>
          <w:lang w:val="hy-AM" w:eastAsia="en-US"/>
        </w:rPr>
      </w:pPr>
      <w:r w:rsidRPr="00577C7F">
        <w:rPr>
          <w:rFonts w:ascii="GHEA Grapalat" w:eastAsia="Calibri" w:hAnsi="GHEA Grapalat" w:cs="Sylfaen"/>
          <w:b/>
          <w:lang w:val="hy-AM" w:eastAsia="en-US"/>
        </w:rPr>
        <w:t>ՈՐՊԵՍ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ՆՎԻՐԱՏՎՈՒԹՅՈՒՆ ԳՈՒՅՔ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ԸՆ</w:t>
      </w:r>
      <w:r w:rsidRPr="00577C7F">
        <w:rPr>
          <w:rFonts w:ascii="GHEA Grapalat" w:eastAsia="Calibri" w:hAnsi="GHEA Grapalat" w:cs="Sylfaen"/>
          <w:b/>
          <w:lang w:val="hy-AM" w:eastAsia="en-US"/>
        </w:rPr>
        <w:t>ԴՈՒՆԵԼՈՒ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, </w:t>
      </w:r>
      <w:r w:rsidRPr="00577C7F">
        <w:rPr>
          <w:rFonts w:ascii="GHEA Grapalat" w:eastAsia="Calibri" w:hAnsi="GHEA Grapalat" w:cs="Sylfaen"/>
          <w:b/>
          <w:lang w:val="hy-AM" w:eastAsia="en-US"/>
        </w:rPr>
        <w:t>ՀԱՅԱՍՏԱՆԻ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ՀԱՆՐԱՊԵՏՈՒԹՅԱՆ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ՏԱՐԱԾՔԱՅԻՆ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ԿԱՌԱՎԱՐՄԱՆ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ԵՎ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ԵՆԹԱԿԱՌՈՒՑՎԱԾՔՆԵՐԻ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ՆԱԽԱՐԱՐՈՒԹՅԱՆ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ՋՐԱՅԻՆ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ԿՈՄԻՏԵԻՆ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ԱՄՐԱՑՆԵԼՈՒ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ԵՎ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«</w:t>
      </w:r>
      <w:r w:rsidRPr="00577C7F">
        <w:rPr>
          <w:rFonts w:ascii="GHEA Grapalat" w:eastAsia="Calibri" w:hAnsi="GHEA Grapalat" w:cs="Sylfaen"/>
          <w:b/>
          <w:lang w:val="hy-AM" w:eastAsia="en-US"/>
        </w:rPr>
        <w:t>ՎԵՈԼԻԱ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ՋՈՒՐ»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ՓԱԿ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ԲԱԺՆԵՏԻՐԱԿԱՆ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ԸՆԿԵՐՈՒԹՅԱՆԸ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ՎԱՐՁԱԿԱԼՈՒԹՅԱՆ ՀԱՆՁՆԵԼՈՒ</w:t>
      </w:r>
      <w:r w:rsidR="00D32898" w:rsidRPr="00D32898">
        <w:rPr>
          <w:rFonts w:ascii="GHEA Grapalat" w:eastAsia="Calibri" w:hAnsi="GHEA Grapalat" w:cs="Sylfaen"/>
          <w:b/>
          <w:lang w:val="hy-AM" w:eastAsia="en-US"/>
        </w:rPr>
        <w:t xml:space="preserve"> </w:t>
      </w:r>
      <w:r w:rsidR="00D32898">
        <w:rPr>
          <w:rFonts w:ascii="GHEA Grapalat" w:eastAsia="Calibri" w:hAnsi="GHEA Grapalat" w:cs="Sylfaen"/>
          <w:b/>
          <w:lang w:val="hy-AM" w:eastAsia="en-US"/>
        </w:rPr>
        <w:t>ՄԱՍԻՆ</w:t>
      </w:r>
      <w:r w:rsidRPr="00577C7F">
        <w:rPr>
          <w:rFonts w:ascii="GHEA Grapalat" w:eastAsia="Calibri" w:hAnsi="GHEA Grapalat" w:cs="Sylfaen"/>
          <w:b/>
          <w:lang w:val="hy-AM" w:eastAsia="en-US"/>
        </w:rPr>
        <w:t xml:space="preserve"> </w:t>
      </w:r>
      <w:r>
        <w:rPr>
          <w:rFonts w:ascii="GHEA Grapalat" w:eastAsia="Calibri" w:hAnsi="GHEA Grapalat" w:cs="Sylfaen"/>
          <w:b/>
          <w:lang w:val="hy-AM" w:eastAsia="en-US"/>
        </w:rPr>
        <w:t>ՀԱՅԱՍՏԱՆԻ ՀԱՆՐԱՊԵՏՈՒԹՅԱՆ ԿԱՌԱՎԱՐՈՒԹՅԱՆ ՈՐՈՇՄԱՆ ՆԱԽԱԳԾԻ</w:t>
      </w:r>
    </w:p>
    <w:p w14:paraId="2C322FB7" w14:textId="77777777" w:rsidR="008429DD" w:rsidRDefault="008429DD" w:rsidP="009B6725">
      <w:pPr>
        <w:tabs>
          <w:tab w:val="left" w:pos="7088"/>
          <w:tab w:val="left" w:pos="7230"/>
        </w:tabs>
        <w:spacing w:after="120" w:line="360" w:lineRule="auto"/>
        <w:ind w:left="-142"/>
        <w:jc w:val="center"/>
        <w:rPr>
          <w:rFonts w:ascii="GHEA Grapalat" w:eastAsiaTheme="minorHAnsi" w:hAnsi="GHEA Grapalat" w:cs="Sylfaen"/>
          <w:color w:val="00000A"/>
          <w:sz w:val="22"/>
          <w:szCs w:val="22"/>
          <w:lang w:val="hy-AM"/>
        </w:rPr>
      </w:pPr>
    </w:p>
    <w:tbl>
      <w:tblPr>
        <w:tblStyle w:val="ae"/>
        <w:tblW w:w="13575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338"/>
        <w:gridCol w:w="6237"/>
      </w:tblGrid>
      <w:tr w:rsidR="00334334" w:rsidRPr="00914158" w14:paraId="5E63EC3B" w14:textId="77777777" w:rsidTr="009D5EF1">
        <w:trPr>
          <w:trHeight w:val="199"/>
        </w:trPr>
        <w:tc>
          <w:tcPr>
            <w:tcW w:w="7338" w:type="dxa"/>
            <w:vMerge w:val="restart"/>
            <w:shd w:val="clear" w:color="auto" w:fill="7F7F7F" w:themeFill="text1" w:themeFillTint="80"/>
          </w:tcPr>
          <w:p w14:paraId="77675436" w14:textId="03A2BBF0" w:rsidR="00334334" w:rsidRPr="00CA613D" w:rsidRDefault="00334334" w:rsidP="00914158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CA613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CA613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Pr="00CA613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Կադաստրի կոմիտե</w:t>
            </w:r>
          </w:p>
          <w:p w14:paraId="084C71BF" w14:textId="77777777" w:rsidR="00334334" w:rsidRPr="00CA613D" w:rsidRDefault="00334334" w:rsidP="00914158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7257BF3F" w:rsidR="00334334" w:rsidRPr="00CA613D" w:rsidRDefault="00717C65" w:rsidP="00914158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CA613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16</w:t>
            </w:r>
            <w:r w:rsidRPr="00CA613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.</w:t>
            </w:r>
            <w:r w:rsidRPr="00CA613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11</w:t>
            </w:r>
            <w:r w:rsidRPr="00CA613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.2023</w:t>
            </w:r>
            <w:r w:rsidRPr="00CA613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Pr="00CA613D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914158" w14:paraId="46D4BF14" w14:textId="77777777" w:rsidTr="009D5EF1">
        <w:trPr>
          <w:trHeight w:val="485"/>
        </w:trPr>
        <w:tc>
          <w:tcPr>
            <w:tcW w:w="7338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CA613D" w:rsidRDefault="00334334" w:rsidP="00914158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0A9F4338" w:rsidR="00334334" w:rsidRPr="00CA613D" w:rsidRDefault="00717C65" w:rsidP="00914158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CA613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 xml:space="preserve">N </w:t>
            </w:r>
            <w:r w:rsidRPr="00CA613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ՍԹ/16023-2023</w:t>
            </w:r>
          </w:p>
        </w:tc>
      </w:tr>
      <w:tr w:rsidR="00334334" w:rsidRPr="00913EC2" w14:paraId="319489AD" w14:textId="77777777" w:rsidTr="00666C60">
        <w:tblPrEx>
          <w:shd w:val="clear" w:color="auto" w:fill="auto"/>
        </w:tblPrEx>
        <w:trPr>
          <w:trHeight w:val="1558"/>
        </w:trPr>
        <w:tc>
          <w:tcPr>
            <w:tcW w:w="7338" w:type="dxa"/>
          </w:tcPr>
          <w:p w14:paraId="56AB0FE0" w14:textId="77777777" w:rsidR="00717C65" w:rsidRPr="00CA613D" w:rsidRDefault="00717C65" w:rsidP="00717C65">
            <w:pPr>
              <w:spacing w:line="360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r w:rsidRPr="00CA613D">
              <w:rPr>
                <w:rFonts w:ascii="GHEA Grapalat" w:hAnsi="GHEA Grapalat" w:cs="Arial"/>
                <w:lang w:val="hy-AM"/>
              </w:rPr>
              <w:t xml:space="preserve">Առաջարկում ենք </w:t>
            </w:r>
            <w:r w:rsidRPr="00CA613D">
              <w:rPr>
                <w:rFonts w:ascii="GHEA Grapalat" w:hAnsi="GHEA Grapalat"/>
                <w:lang w:val="hy-AM"/>
              </w:rPr>
              <w:t xml:space="preserve">Նախագծի 1-ին </w:t>
            </w:r>
            <w:proofErr w:type="spellStart"/>
            <w:r w:rsidRPr="00CA613D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Pr="00CA613D">
              <w:rPr>
                <w:rFonts w:ascii="GHEA Grapalat" w:hAnsi="GHEA Grapalat"/>
                <w:lang w:val="hy-AM"/>
              </w:rPr>
              <w:t xml:space="preserve"> «մակերեսով» բառից հետո լրացնել «ինչպես նաև շենքի զբաղեցրած, օգտագործման և սպասարկման համար հատկացված 0.698339 հա հողամասը և 8522.2 քմ ընդհանուր օգտագործման տարածքները, որոնց նկատմամբ սեփականատիրոջ բաժնեմասը կազմում է 183/320149» բառերը (հիմք՝ անշարժ գույքի նկատմամբ իրավունքի պետական գրանցման N 21072023-01-0195 վկայական):</w:t>
            </w:r>
          </w:p>
          <w:p w14:paraId="3C9E01C2" w14:textId="51C31FF1" w:rsidR="00334334" w:rsidRPr="00CA613D" w:rsidRDefault="00334334" w:rsidP="00914158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</w:tcPr>
          <w:p w14:paraId="14B652D6" w14:textId="20ED34F8" w:rsidR="004C243F" w:rsidRPr="00CA613D" w:rsidRDefault="001110DF" w:rsidP="0035613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   </w:t>
            </w:r>
            <w:r w:rsidR="00717C65" w:rsidRPr="00CA613D">
              <w:rPr>
                <w:rFonts w:ascii="GHEA Grapalat" w:hAnsi="GHEA Grapalat"/>
                <w:lang w:val="hy-AM"/>
              </w:rPr>
              <w:t>Ընդունվել է։ Կատարվել է համապատասխան փոփոխություն։</w:t>
            </w:r>
          </w:p>
        </w:tc>
      </w:tr>
      <w:tr w:rsidR="00334334" w:rsidRPr="00914158" w14:paraId="2E73418F" w14:textId="77777777" w:rsidTr="009D5EF1">
        <w:trPr>
          <w:trHeight w:val="199"/>
        </w:trPr>
        <w:tc>
          <w:tcPr>
            <w:tcW w:w="7338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4A55371" w:rsidR="00334334" w:rsidRPr="00CA613D" w:rsidRDefault="00334334" w:rsidP="00914158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CA613D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Pr="00CA613D">
              <w:rPr>
                <w:rFonts w:ascii="GHEA Grapalat" w:hAnsi="GHEA Grapalat"/>
                <w:b/>
                <w:highlight w:val="darkGray"/>
                <w:lang w:val="hy-AM"/>
              </w:rPr>
              <w:t>Պետական գույքի կառավարման կոմիտե</w:t>
            </w:r>
          </w:p>
          <w:p w14:paraId="4F3F0EA1" w14:textId="77777777" w:rsidR="00334334" w:rsidRPr="00CA613D" w:rsidRDefault="00334334" w:rsidP="00914158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154440DA" w:rsidR="00334334" w:rsidRPr="00CA613D" w:rsidRDefault="0078020C" w:rsidP="0078020C">
            <w:pPr>
              <w:tabs>
                <w:tab w:val="left" w:pos="2145"/>
                <w:tab w:val="center" w:pos="3010"/>
              </w:tabs>
              <w:spacing w:line="360" w:lineRule="auto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CA613D">
              <w:rPr>
                <w:rFonts w:ascii="GHEA Grapalat" w:hAnsi="GHEA Grapalat"/>
                <w:b/>
                <w:bCs/>
                <w:highlight w:val="darkGray"/>
                <w:lang w:val="hy-AM"/>
              </w:rPr>
              <w:tab/>
            </w:r>
            <w:r w:rsidRPr="00CA613D">
              <w:rPr>
                <w:rFonts w:ascii="GHEA Grapalat" w:hAnsi="GHEA Grapalat"/>
                <w:b/>
                <w:bCs/>
                <w:highlight w:val="darkGray"/>
                <w:lang w:val="hy-AM"/>
              </w:rPr>
              <w:tab/>
            </w:r>
            <w:r w:rsidR="001A4704" w:rsidRPr="00CA613D">
              <w:rPr>
                <w:rFonts w:ascii="GHEA Grapalat" w:hAnsi="GHEA Grapalat"/>
                <w:b/>
                <w:bCs/>
                <w:highlight w:val="darkGray"/>
                <w:lang w:val="en-US"/>
              </w:rPr>
              <w:t>14</w:t>
            </w:r>
            <w:r w:rsidR="001A4704" w:rsidRPr="00CA613D">
              <w:rPr>
                <w:rFonts w:ascii="GHEA Grapalat" w:hAnsi="GHEA Grapalat"/>
                <w:b/>
                <w:bCs/>
                <w:highlight w:val="darkGray"/>
                <w:lang w:val="af-ZA"/>
              </w:rPr>
              <w:t>.11.2023</w:t>
            </w:r>
            <w:r w:rsidR="001A4704" w:rsidRPr="00CA613D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1A4704" w:rsidRPr="00CA613D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334334" w:rsidRPr="00914158" w14:paraId="3657A8DA" w14:textId="77777777" w:rsidTr="009D5EF1">
        <w:trPr>
          <w:trHeight w:val="92"/>
        </w:trPr>
        <w:tc>
          <w:tcPr>
            <w:tcW w:w="7338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CA613D" w:rsidRDefault="00334334" w:rsidP="00914158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6743772B" w:rsidR="00334334" w:rsidRPr="00CA613D" w:rsidRDefault="001A4704" w:rsidP="0091415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af-ZA"/>
              </w:rPr>
            </w:pPr>
            <w:r w:rsidRPr="00CA613D">
              <w:rPr>
                <w:rFonts w:ascii="GHEA Grapalat" w:hAnsi="GHEA Grapalat"/>
                <w:b/>
                <w:bCs/>
                <w:highlight w:val="darkGray"/>
                <w:lang w:val="af-ZA"/>
              </w:rPr>
              <w:t>N 01/11.8/8260-2023</w:t>
            </w:r>
          </w:p>
        </w:tc>
      </w:tr>
      <w:tr w:rsidR="009718EA" w:rsidRPr="00FD0F82" w14:paraId="4A966D82" w14:textId="77777777" w:rsidTr="00651F08">
        <w:trPr>
          <w:trHeight w:val="1218"/>
        </w:trPr>
        <w:tc>
          <w:tcPr>
            <w:tcW w:w="733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6248AAE3" w14:textId="77777777" w:rsidR="001A4704" w:rsidRPr="00CA613D" w:rsidRDefault="001A4704" w:rsidP="001A4704">
            <w:pPr>
              <w:spacing w:line="360" w:lineRule="auto"/>
              <w:ind w:firstLine="720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CA613D">
              <w:rPr>
                <w:rFonts w:ascii="GHEA Grapalat" w:eastAsia="Calibri" w:hAnsi="GHEA Grapalat"/>
                <w:lang w:val="hy-AM" w:eastAsia="en-US"/>
              </w:rPr>
              <w:t xml:space="preserve">«Որպես նվիրատվություն գույք ընդունելու, Հայաստանի Հանրապետության տարածքային կառավարման և </w:t>
            </w:r>
            <w:r w:rsidRPr="00CA613D">
              <w:rPr>
                <w:rFonts w:ascii="GHEA Grapalat" w:eastAsia="Calibri" w:hAnsi="GHEA Grapalat"/>
                <w:lang w:val="hy-AM" w:eastAsia="en-US"/>
              </w:rPr>
              <w:lastRenderedPageBreak/>
              <w:t>ենթակառուցվածքների նախարարության ջրային կոմիտեին ամրացնելու և «</w:t>
            </w:r>
            <w:proofErr w:type="spellStart"/>
            <w:r w:rsidRPr="00CA613D">
              <w:rPr>
                <w:rFonts w:ascii="GHEA Grapalat" w:eastAsia="Calibri" w:hAnsi="GHEA Grapalat"/>
                <w:lang w:val="hy-AM" w:eastAsia="en-US"/>
              </w:rPr>
              <w:t>Վեոլիա</w:t>
            </w:r>
            <w:proofErr w:type="spellEnd"/>
            <w:r w:rsidRPr="00CA613D">
              <w:rPr>
                <w:rFonts w:ascii="GHEA Grapalat" w:eastAsia="Calibri" w:hAnsi="GHEA Grapalat"/>
                <w:lang w:val="hy-AM" w:eastAsia="en-US"/>
              </w:rPr>
              <w:t xml:space="preserve"> ջուր» փակ բաժնետիրական ընկերությանը վարձակալության հանձնելու մասին» ՀՀ կառավարության որոշման նախագծի վերաբերյալ ՀՀ ՏԿԵՆ պետական գույքի կառավարման կոմիտեն առաջարկություններ և դիտողություններ չունի։</w:t>
            </w:r>
            <w:r w:rsidRPr="00CA613D">
              <w:rPr>
                <w:rFonts w:ascii="GHEA Grapalat" w:eastAsia="Calibri" w:hAnsi="GHEA Grapalat"/>
                <w:lang w:val="hy-AM" w:eastAsia="en-US"/>
              </w:rPr>
              <w:tab/>
            </w:r>
          </w:p>
          <w:p w14:paraId="5BF57F65" w14:textId="5A007A09" w:rsidR="009718EA" w:rsidRPr="00CA613D" w:rsidRDefault="009718EA" w:rsidP="00DE2929">
            <w:pPr>
              <w:spacing w:before="360" w:after="240" w:line="360" w:lineRule="auto"/>
              <w:ind w:left="936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40A773EF" w:rsidR="00AF73DF" w:rsidRPr="00CA613D" w:rsidRDefault="001A4704" w:rsidP="001A4704">
            <w:pPr>
              <w:spacing w:line="276" w:lineRule="auto"/>
              <w:ind w:firstLine="165"/>
              <w:jc w:val="center"/>
              <w:rPr>
                <w:rFonts w:ascii="GHEA Grapalat" w:hAnsi="GHEA Grapalat"/>
                <w:lang w:val="en-US"/>
              </w:rPr>
            </w:pPr>
            <w:r w:rsidRPr="00CA613D">
              <w:rPr>
                <w:rFonts w:ascii="GHEA Grapalat" w:hAnsi="GHEA Grapalat"/>
                <w:lang w:val="en-US"/>
              </w:rPr>
              <w:lastRenderedPageBreak/>
              <w:t>-</w:t>
            </w:r>
          </w:p>
        </w:tc>
      </w:tr>
      <w:tr w:rsidR="009718EA" w:rsidRPr="00914158" w14:paraId="14ED778A" w14:textId="77777777" w:rsidTr="00B6579F">
        <w:tblPrEx>
          <w:shd w:val="clear" w:color="auto" w:fill="auto"/>
        </w:tblPrEx>
        <w:trPr>
          <w:trHeight w:val="561"/>
        </w:trPr>
        <w:tc>
          <w:tcPr>
            <w:tcW w:w="7338" w:type="dxa"/>
            <w:vMerge w:val="restart"/>
            <w:shd w:val="clear" w:color="auto" w:fill="7F7F7F" w:themeFill="text1" w:themeFillTint="80"/>
          </w:tcPr>
          <w:p w14:paraId="51651133" w14:textId="109A8C6A" w:rsidR="009718EA" w:rsidRPr="00CA613D" w:rsidRDefault="009718EA" w:rsidP="00914158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bookmarkStart w:id="0" w:name="_Hlk142648673"/>
            <w:r w:rsidRPr="00CA613D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CA613D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CA613D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CA613D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CA613D" w:rsidRDefault="009718EA" w:rsidP="00914158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30F72905" w14:textId="1FF6A402" w:rsidR="009718EA" w:rsidRPr="00CA613D" w:rsidRDefault="001A4704" w:rsidP="0091415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CA613D">
              <w:rPr>
                <w:rFonts w:ascii="GHEA Grapalat" w:hAnsi="GHEA Grapalat"/>
                <w:b/>
                <w:bCs/>
                <w:highlight w:val="darkGray"/>
                <w:lang w:val="en-US"/>
              </w:rPr>
              <w:t>20.11.2023</w:t>
            </w:r>
            <w:r w:rsidRPr="00CA613D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Pr="00CA613D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914158" w14:paraId="54EA31C4" w14:textId="77777777" w:rsidTr="009D5EF1">
        <w:tblPrEx>
          <w:shd w:val="clear" w:color="auto" w:fill="auto"/>
        </w:tblPrEx>
        <w:trPr>
          <w:trHeight w:val="92"/>
        </w:trPr>
        <w:tc>
          <w:tcPr>
            <w:tcW w:w="7338" w:type="dxa"/>
            <w:vMerge/>
            <w:shd w:val="clear" w:color="auto" w:fill="7F7F7F" w:themeFill="text1" w:themeFillTint="80"/>
          </w:tcPr>
          <w:p w14:paraId="750FB0FC" w14:textId="77777777" w:rsidR="009718EA" w:rsidRPr="00CA613D" w:rsidRDefault="009718EA" w:rsidP="00914158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7605BB2A" w14:textId="795EE206" w:rsidR="009718EA" w:rsidRPr="00CA613D" w:rsidRDefault="00A53720" w:rsidP="0091415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CA613D">
              <w:rPr>
                <w:rFonts w:ascii="GHEA Grapalat" w:hAnsi="GHEA Grapalat"/>
                <w:b/>
                <w:bCs/>
                <w:highlight w:val="darkGray"/>
                <w:lang w:val="en-US"/>
              </w:rPr>
              <w:t>N 01/</w:t>
            </w:r>
            <w:r w:rsidRPr="00CA613D">
              <w:rPr>
                <w:rFonts w:ascii="GHEA Grapalat" w:hAnsi="GHEA Grapalat"/>
                <w:b/>
                <w:bCs/>
                <w:highlight w:val="darkGray"/>
                <w:lang w:val="hy-AM"/>
              </w:rPr>
              <w:t>9-1/17643</w:t>
            </w:r>
            <w:r w:rsidRPr="00CA613D">
              <w:rPr>
                <w:rFonts w:ascii="GHEA Grapalat" w:hAnsi="GHEA Grapalat"/>
                <w:b/>
                <w:bCs/>
                <w:highlight w:val="darkGray"/>
                <w:lang w:val="en-US"/>
              </w:rPr>
              <w:t>-2023</w:t>
            </w:r>
          </w:p>
        </w:tc>
      </w:tr>
      <w:tr w:rsidR="009718EA" w:rsidRPr="00717C65" w14:paraId="2360A247" w14:textId="77777777" w:rsidTr="009D5EF1">
        <w:tblPrEx>
          <w:shd w:val="clear" w:color="auto" w:fill="auto"/>
        </w:tblPrEx>
        <w:trPr>
          <w:trHeight w:val="282"/>
        </w:trPr>
        <w:tc>
          <w:tcPr>
            <w:tcW w:w="7338" w:type="dxa"/>
          </w:tcPr>
          <w:p w14:paraId="77CCB835" w14:textId="77777777" w:rsidR="001A4704" w:rsidRPr="00CA613D" w:rsidRDefault="001A4704" w:rsidP="001A4704">
            <w:pPr>
              <w:spacing w:line="360" w:lineRule="auto"/>
              <w:ind w:firstLine="709"/>
              <w:jc w:val="both"/>
              <w:rPr>
                <w:rFonts w:ascii="GHEA Grapalat" w:hAnsi="GHEA Grapalat"/>
                <w:lang w:val="hy-AM" w:eastAsia="en-US"/>
              </w:rPr>
            </w:pPr>
            <w:r w:rsidRPr="00CA613D">
              <w:rPr>
                <w:rFonts w:ascii="GHEA Grapalat" w:hAnsi="GHEA Grapalat" w:cs="Sylfaen"/>
                <w:lang w:val="hy-AM"/>
              </w:rPr>
              <w:t xml:space="preserve">Ուսումնասիրելով </w:t>
            </w:r>
            <w:r w:rsidRPr="00CA613D">
              <w:rPr>
                <w:rFonts w:ascii="GHEA Grapalat" w:hAnsi="GHEA Grapalat"/>
                <w:color w:val="000000"/>
                <w:lang w:val="hy-AM" w:eastAsia="en-US"/>
              </w:rPr>
              <w:t>«</w:t>
            </w:r>
            <w:r w:rsidRPr="00CA613D">
              <w:rPr>
                <w:rFonts w:ascii="GHEA Grapalat" w:hAnsi="GHEA Grapalat" w:cs="Arial LatArm"/>
                <w:bCs/>
                <w:lang w:val="pt-PT" w:eastAsia="en-US"/>
              </w:rPr>
              <w:t xml:space="preserve">Որպես նվիրատվություն </w:t>
            </w:r>
            <w:r w:rsidRPr="00CA613D">
              <w:rPr>
                <w:rFonts w:ascii="GHEA Grapalat" w:hAnsi="GHEA Grapalat" w:cs="Arial LatArm"/>
                <w:bCs/>
                <w:lang w:val="hy-AM" w:eastAsia="en-US"/>
              </w:rPr>
              <w:t>գույք ընդունելու</w:t>
            </w:r>
            <w:r w:rsidRPr="00CA613D">
              <w:rPr>
                <w:rFonts w:ascii="GHEA Grapalat" w:hAnsi="GHEA Grapalat"/>
                <w:bCs/>
                <w:color w:val="000000"/>
                <w:lang w:val="pt-BR" w:eastAsia="en-US"/>
              </w:rPr>
              <w:t>,</w:t>
            </w:r>
            <w:r w:rsidRPr="00CA613D">
              <w:rPr>
                <w:rFonts w:ascii="GHEA Grapalat" w:hAnsi="GHEA Grapalat" w:cs="Arial LatArm"/>
                <w:bCs/>
                <w:lang w:val="pt-PT" w:eastAsia="en-US"/>
              </w:rPr>
              <w:t xml:space="preserve"> Հայաստանի Հանրապետության տարածքային կառավարման և ենթակառուցվածքն</w:t>
            </w:r>
            <w:r w:rsidRPr="00CA613D">
              <w:rPr>
                <w:rFonts w:ascii="GHEA Grapalat" w:hAnsi="GHEA Grapalat" w:cs="Arial LatArm"/>
                <w:bCs/>
                <w:lang w:val="hy-AM" w:eastAsia="en-US"/>
              </w:rPr>
              <w:t>ե</w:t>
            </w:r>
            <w:r w:rsidRPr="00CA613D">
              <w:rPr>
                <w:rFonts w:ascii="GHEA Grapalat" w:hAnsi="GHEA Grapalat" w:cs="Arial LatArm"/>
                <w:bCs/>
                <w:lang w:val="pt-PT" w:eastAsia="en-US"/>
              </w:rPr>
              <w:t xml:space="preserve">րի նախարարության </w:t>
            </w:r>
            <w:r w:rsidRPr="00CA613D">
              <w:rPr>
                <w:rFonts w:ascii="GHEA Grapalat" w:hAnsi="GHEA Grapalat" w:cs="Sylfaen"/>
                <w:bCs/>
                <w:shd w:val="clear" w:color="auto" w:fill="FFFFFF"/>
                <w:lang w:val="hy-AM" w:eastAsia="en-US"/>
              </w:rPr>
              <w:t>ջրային կոմիտեին</w:t>
            </w:r>
            <w:r w:rsidRPr="00CA613D">
              <w:rPr>
                <w:rFonts w:ascii="GHEA Grapalat" w:hAnsi="GHEA Grapalat" w:cs="Arial LatArm"/>
                <w:bCs/>
                <w:lang w:val="pt-PT" w:eastAsia="en-US"/>
              </w:rPr>
              <w:t xml:space="preserve"> ամրացնելու </w:t>
            </w:r>
            <w:r w:rsidRPr="00CA613D">
              <w:rPr>
                <w:rFonts w:ascii="GHEA Grapalat" w:hAnsi="GHEA Grapalat" w:cs="Arial LatArm"/>
                <w:bCs/>
                <w:lang w:val="hy-AM" w:eastAsia="en-US"/>
              </w:rPr>
              <w:t xml:space="preserve">և </w:t>
            </w:r>
            <w:r w:rsidRPr="00CA613D">
              <w:rPr>
                <w:rFonts w:ascii="GHEA Grapalat" w:hAnsi="GHEA Grapalat"/>
                <w:color w:val="000000"/>
                <w:lang w:val="hy-AM" w:eastAsia="en-US"/>
              </w:rPr>
              <w:t>«</w:t>
            </w:r>
            <w:r w:rsidRPr="00CA613D">
              <w:rPr>
                <w:rFonts w:ascii="GHEA Grapalat" w:hAnsi="GHEA Grapalat" w:cs="Arial LatArm"/>
                <w:bCs/>
                <w:lang w:val="pt-PT" w:eastAsia="en-US"/>
              </w:rPr>
              <w:t>Վեոլիա Ջուր</w:t>
            </w:r>
            <w:r w:rsidRPr="00CA613D">
              <w:rPr>
                <w:rFonts w:ascii="GHEA Grapalat" w:hAnsi="GHEA Grapalat" w:cs="Arial LatArm"/>
                <w:bCs/>
                <w:lang w:val="hy-AM" w:eastAsia="en-US"/>
              </w:rPr>
              <w:t>»</w:t>
            </w:r>
            <w:r w:rsidRPr="00CA613D">
              <w:rPr>
                <w:rFonts w:ascii="GHEA Grapalat" w:hAnsi="GHEA Grapalat" w:cs="Arial LatArm"/>
                <w:bCs/>
                <w:lang w:val="pt-PT" w:eastAsia="en-US"/>
              </w:rPr>
              <w:t xml:space="preserve"> փակ բաժնետիրական ընկերությանը վարձակալության հանձնելու մասին</w:t>
            </w:r>
            <w:r w:rsidRPr="00CA613D">
              <w:rPr>
                <w:rFonts w:ascii="GHEA Grapalat" w:hAnsi="GHEA Grapalat" w:cs="Arial LatArm"/>
                <w:bCs/>
                <w:lang w:val="hy-AM" w:eastAsia="en-US"/>
              </w:rPr>
              <w:t>»</w:t>
            </w:r>
            <w:r w:rsidRPr="00CA613D">
              <w:rPr>
                <w:rFonts w:ascii="GHEA Grapalat" w:hAnsi="GHEA Grapalat"/>
                <w:bCs/>
                <w:iCs/>
                <w:lang w:val="hy-AM" w:eastAsia="en-US"/>
              </w:rPr>
              <w:t xml:space="preserve"> ՀՀ կառավարության որոշման նախագիծը, հայտնում ենք, </w:t>
            </w:r>
            <w:r w:rsidRPr="00CA613D">
              <w:rPr>
                <w:rFonts w:ascii="GHEA Grapalat" w:hAnsi="GHEA Grapalat"/>
                <w:lang w:val="hy-AM" w:eastAsia="en-US"/>
              </w:rPr>
              <w:t>որ առարկություններ և առաջարկություններ չունենք:</w:t>
            </w:r>
          </w:p>
          <w:p w14:paraId="3784219E" w14:textId="69BDE762" w:rsidR="00AD6AF8" w:rsidRPr="00CA613D" w:rsidRDefault="00AD6AF8" w:rsidP="00914158">
            <w:pPr>
              <w:tabs>
                <w:tab w:val="left" w:pos="851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</w:tcPr>
          <w:p w14:paraId="630A7613" w14:textId="66564E15" w:rsidR="00807D8E" w:rsidRPr="00CA613D" w:rsidRDefault="001A4704" w:rsidP="001A4704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CA613D"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</w:p>
        </w:tc>
      </w:tr>
      <w:bookmarkEnd w:id="0"/>
      <w:tr w:rsidR="00B6579F" w:rsidRPr="00B6579F" w14:paraId="38F2B554" w14:textId="77777777" w:rsidTr="004E2A40">
        <w:tblPrEx>
          <w:shd w:val="clear" w:color="auto" w:fill="auto"/>
        </w:tblPrEx>
        <w:trPr>
          <w:trHeight w:val="561"/>
        </w:trPr>
        <w:tc>
          <w:tcPr>
            <w:tcW w:w="7338" w:type="dxa"/>
            <w:vMerge w:val="restart"/>
            <w:shd w:val="clear" w:color="auto" w:fill="7F7F7F" w:themeFill="text1" w:themeFillTint="80"/>
          </w:tcPr>
          <w:p w14:paraId="32458005" w14:textId="7929051E" w:rsidR="00B6579F" w:rsidRPr="00CA613D" w:rsidRDefault="00B6579F" w:rsidP="00B6579F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CA613D">
              <w:rPr>
                <w:rFonts w:ascii="GHEA Grapalat" w:hAnsi="GHEA Grapalat"/>
                <w:b/>
                <w:highlight w:val="darkGray"/>
                <w:lang w:val="hy-AM"/>
              </w:rPr>
              <w:t>4</w:t>
            </w:r>
            <w:r w:rsidRPr="00CA613D">
              <w:rPr>
                <w:rFonts w:ascii="Cambria Math" w:hAnsi="Cambria Math" w:cs="Cambria Math"/>
                <w:b/>
                <w:highlight w:val="darkGray"/>
                <w:lang w:val="hy-AM"/>
              </w:rPr>
              <w:t>․</w:t>
            </w:r>
            <w:r w:rsidRPr="00CA613D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CA613D">
              <w:rPr>
                <w:rFonts w:ascii="GHEA Grapalat" w:hAnsi="GHEA Grapalat" w:cs="GHEA Grapalat"/>
                <w:b/>
                <w:highlight w:val="darkGray"/>
                <w:lang w:val="hy-AM"/>
              </w:rPr>
              <w:t>ՀՀ</w:t>
            </w:r>
            <w:r w:rsidRPr="00CA613D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CA613D">
              <w:rPr>
                <w:rFonts w:ascii="GHEA Grapalat" w:hAnsi="GHEA Grapalat" w:cs="GHEA Grapalat"/>
                <w:b/>
                <w:highlight w:val="darkGray"/>
                <w:lang w:val="hy-AM"/>
              </w:rPr>
              <w:t>վարչապետի</w:t>
            </w:r>
            <w:r w:rsidRPr="00CA613D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CA613D">
              <w:rPr>
                <w:rFonts w:ascii="GHEA Grapalat" w:hAnsi="GHEA Grapalat" w:cs="GHEA Grapalat"/>
                <w:b/>
                <w:highlight w:val="darkGray"/>
                <w:lang w:val="hy-AM"/>
              </w:rPr>
              <w:t>աշխատակա</w:t>
            </w:r>
            <w:r w:rsidR="00662290">
              <w:rPr>
                <w:rFonts w:ascii="GHEA Grapalat" w:hAnsi="GHEA Grapalat" w:cs="GHEA Grapalat"/>
                <w:b/>
                <w:highlight w:val="darkGray"/>
                <w:lang w:val="hy-AM"/>
              </w:rPr>
              <w:t>զ</w:t>
            </w:r>
            <w:r w:rsidRPr="00CA613D">
              <w:rPr>
                <w:rFonts w:ascii="GHEA Grapalat" w:hAnsi="GHEA Grapalat" w:cs="GHEA Grapalat"/>
                <w:b/>
                <w:highlight w:val="darkGray"/>
                <w:lang w:val="hy-AM"/>
              </w:rPr>
              <w:t>մ</w:t>
            </w:r>
          </w:p>
        </w:tc>
        <w:tc>
          <w:tcPr>
            <w:tcW w:w="6237" w:type="dxa"/>
            <w:shd w:val="clear" w:color="auto" w:fill="7F7F7F" w:themeFill="text1" w:themeFillTint="80"/>
          </w:tcPr>
          <w:p w14:paraId="2F4D062D" w14:textId="67960BA8" w:rsidR="00B6579F" w:rsidRPr="00CA613D" w:rsidRDefault="00C66B66" w:rsidP="004E2A4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CA613D">
              <w:rPr>
                <w:rFonts w:ascii="GHEA Grapalat" w:hAnsi="GHEA Grapalat"/>
                <w:b/>
                <w:bCs/>
                <w:highlight w:val="darkGray"/>
                <w:lang w:val="en-US"/>
              </w:rPr>
              <w:t>20</w:t>
            </w:r>
            <w:r w:rsidR="00B6579F" w:rsidRPr="00CA613D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</w:t>
            </w:r>
            <w:r w:rsidRPr="00CA613D">
              <w:rPr>
                <w:rFonts w:ascii="GHEA Grapalat" w:hAnsi="GHEA Grapalat"/>
                <w:b/>
                <w:bCs/>
                <w:highlight w:val="darkGray"/>
                <w:lang w:val="en-US"/>
              </w:rPr>
              <w:t>11</w:t>
            </w:r>
            <w:r w:rsidR="00B6579F" w:rsidRPr="00CA613D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.2023</w:t>
            </w:r>
            <w:r w:rsidR="00B6579F" w:rsidRPr="00CA613D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B6579F" w:rsidRPr="00CA613D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B6579F" w:rsidRPr="00B6579F" w14:paraId="513E1CEA" w14:textId="77777777" w:rsidTr="004E2A40">
        <w:tblPrEx>
          <w:shd w:val="clear" w:color="auto" w:fill="auto"/>
        </w:tblPrEx>
        <w:trPr>
          <w:trHeight w:val="92"/>
        </w:trPr>
        <w:tc>
          <w:tcPr>
            <w:tcW w:w="7338" w:type="dxa"/>
            <w:vMerge/>
            <w:shd w:val="clear" w:color="auto" w:fill="7F7F7F" w:themeFill="text1" w:themeFillTint="80"/>
          </w:tcPr>
          <w:p w14:paraId="52232E35" w14:textId="77777777" w:rsidR="00B6579F" w:rsidRPr="00CA613D" w:rsidRDefault="00B6579F" w:rsidP="004E2A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2AB0872A" w14:textId="0A6CC7B7" w:rsidR="00B6579F" w:rsidRPr="00CA613D" w:rsidRDefault="001A4704" w:rsidP="004E2A4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CA613D">
              <w:rPr>
                <w:rFonts w:ascii="GHEA Grapalat" w:hAnsi="GHEA Grapalat"/>
                <w:b/>
                <w:bCs/>
                <w:highlight w:val="darkGray"/>
                <w:lang w:val="en-US"/>
              </w:rPr>
              <w:t>N 01/</w:t>
            </w:r>
            <w:r w:rsidRPr="00CA613D">
              <w:rPr>
                <w:rFonts w:ascii="GHEA Grapalat" w:hAnsi="GHEA Grapalat"/>
                <w:b/>
                <w:bCs/>
                <w:highlight w:val="darkGray"/>
                <w:lang w:val="hy-AM"/>
              </w:rPr>
              <w:t>9-1/</w:t>
            </w:r>
            <w:r w:rsidRPr="00CA613D">
              <w:rPr>
                <w:rFonts w:ascii="GHEA Grapalat" w:hAnsi="GHEA Grapalat"/>
                <w:b/>
                <w:bCs/>
                <w:highlight w:val="darkGray"/>
                <w:lang w:val="en-US"/>
              </w:rPr>
              <w:t>22731-2023</w:t>
            </w:r>
          </w:p>
        </w:tc>
      </w:tr>
      <w:tr w:rsidR="00B6579F" w:rsidRPr="00913EC2" w14:paraId="403C43A5" w14:textId="77777777" w:rsidTr="00651F08">
        <w:tblPrEx>
          <w:shd w:val="clear" w:color="auto" w:fill="auto"/>
        </w:tblPrEx>
        <w:trPr>
          <w:trHeight w:val="3771"/>
        </w:trPr>
        <w:tc>
          <w:tcPr>
            <w:tcW w:w="7338" w:type="dxa"/>
          </w:tcPr>
          <w:p w14:paraId="18FF3B48" w14:textId="184E37A2" w:rsidR="00913EC2" w:rsidRDefault="00913EC2" w:rsidP="00913EC2">
            <w:pPr>
              <w:spacing w:after="160" w:line="276" w:lineRule="auto"/>
              <w:ind w:right="-22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  <w:r>
              <w:rPr>
                <w:rFonts w:ascii="GHEA Grapalat" w:hAnsi="GHEA Grapalat"/>
                <w:b/>
                <w:bCs/>
                <w:lang w:val="hy-AM" w:eastAsia="en-US"/>
              </w:rPr>
              <w:lastRenderedPageBreak/>
              <w:t>Իրավաբանական վարչություն</w:t>
            </w:r>
          </w:p>
          <w:p w14:paraId="6BE16447" w14:textId="3C89A231" w:rsidR="00913EC2" w:rsidRDefault="00913EC2" w:rsidP="00913EC2">
            <w:pPr>
              <w:spacing w:after="160" w:line="276" w:lineRule="auto"/>
              <w:ind w:right="-22"/>
              <w:jc w:val="both"/>
              <w:rPr>
                <w:rFonts w:ascii="GHEA Grapalat" w:hAnsi="GHEA Grapalat"/>
                <w:b/>
                <w:bCs/>
                <w:lang w:val="hy-AM" w:eastAsia="en-US"/>
              </w:rPr>
            </w:pPr>
            <w:r w:rsidRPr="00913EC2">
              <w:rPr>
                <w:rFonts w:ascii="GHEA Grapalat" w:eastAsia="Calibri" w:hAnsi="GHEA Grapalat"/>
                <w:lang w:val="hy-AM" w:eastAsia="en-US"/>
              </w:rPr>
              <w:t xml:space="preserve">Նախագծով նախատեսվում է ընդունել </w:t>
            </w:r>
            <w:r w:rsidRPr="00913EC2">
              <w:rPr>
                <w:rFonts w:ascii="GHEA Grapalat" w:eastAsia="Calibri" w:hAnsi="GHEA Grapalat" w:cs="Arial"/>
                <w:lang w:val="hy-AM" w:eastAsia="en-US"/>
              </w:rPr>
              <w:t>«</w:t>
            </w:r>
            <w:proofErr w:type="spellStart"/>
            <w:r w:rsidRPr="00913EC2">
              <w:rPr>
                <w:rFonts w:ascii="GHEA Grapalat" w:eastAsia="Calibri" w:hAnsi="GHEA Grapalat" w:cs="Arial"/>
                <w:lang w:val="hy-AM" w:eastAsia="en-US"/>
              </w:rPr>
              <w:t>Ալիանս</w:t>
            </w:r>
            <w:proofErr w:type="spellEnd"/>
            <w:r w:rsidRPr="00913EC2">
              <w:rPr>
                <w:rFonts w:ascii="GHEA Grapalat" w:eastAsia="Calibri" w:hAnsi="GHEA Grapalat" w:cs="Arial"/>
                <w:lang w:val="hy-AM" w:eastAsia="en-US"/>
              </w:rPr>
              <w:t xml:space="preserve"> 64» ՍՊԸ-ին սեփականության իրավունքով պատկանող</w:t>
            </w:r>
            <w:r w:rsidRPr="00913EC2">
              <w:rPr>
                <w:rFonts w:ascii="GHEA Grapalat" w:eastAsia="Calibri" w:hAnsi="GHEA Grapalat"/>
                <w:lang w:val="hy-AM" w:eastAsia="en-US"/>
              </w:rPr>
              <w:t xml:space="preserve"> գույքի </w:t>
            </w:r>
            <w:r w:rsidRPr="00913EC2">
              <w:rPr>
                <w:rFonts w:ascii="GHEA Grapalat" w:eastAsia="Calibri" w:hAnsi="GHEA Grapalat"/>
                <w:color w:val="000000"/>
                <w:lang w:val="hy-AM" w:eastAsia="en-US"/>
              </w:rPr>
              <w:t>նվիրատվությունը</w:t>
            </w:r>
            <w:r w:rsidRPr="00913EC2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913EC2">
              <w:rPr>
                <w:rFonts w:ascii="GHEA Grapalat" w:eastAsia="Calibri" w:hAnsi="GHEA Grapalat"/>
                <w:color w:val="000000"/>
                <w:lang w:val="hy-AM" w:eastAsia="en-US"/>
              </w:rPr>
              <w:t>Հայաստանի</w:t>
            </w:r>
            <w:r w:rsidRPr="00913EC2">
              <w:rPr>
                <w:rFonts w:ascii="GHEA Grapalat" w:eastAsia="Calibri" w:hAnsi="GHEA Grapalat"/>
                <w:color w:val="000000"/>
                <w:lang w:val="fr-FR" w:eastAsia="en-US"/>
              </w:rPr>
              <w:t xml:space="preserve"> </w:t>
            </w:r>
            <w:r w:rsidRPr="00913EC2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Հանրապետությանը: Մինչդեռ հարկ է նշել, որ ներկայացված փաթեթում առկա չէ ընկերության կողմից կատարվելիք նվիրատվության փաստը հավաստող </w:t>
            </w:r>
            <w:proofErr w:type="spellStart"/>
            <w:r w:rsidRPr="00913EC2">
              <w:rPr>
                <w:rFonts w:ascii="GHEA Grapalat" w:eastAsia="Calibri" w:hAnsi="GHEA Grapalat"/>
                <w:color w:val="000000"/>
                <w:lang w:val="hy-AM" w:eastAsia="en-US"/>
              </w:rPr>
              <w:t>որևէ</w:t>
            </w:r>
            <w:proofErr w:type="spellEnd"/>
            <w:r w:rsidRPr="00913EC2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 փաստաթուղթ:</w:t>
            </w:r>
          </w:p>
          <w:p w14:paraId="606F6648" w14:textId="142BB592" w:rsidR="00913EC2" w:rsidRPr="00913EC2" w:rsidRDefault="00913EC2" w:rsidP="00913EC2">
            <w:pPr>
              <w:spacing w:after="160" w:line="276" w:lineRule="auto"/>
              <w:ind w:right="-22"/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  <w:r w:rsidRPr="00913EC2">
              <w:rPr>
                <w:rFonts w:ascii="GHEA Grapalat" w:hAnsi="GHEA Grapalat"/>
                <w:b/>
                <w:bCs/>
                <w:lang w:val="hy-AM" w:eastAsia="en-US"/>
              </w:rPr>
              <w:t>Տ</w:t>
            </w:r>
            <w:r w:rsidRPr="00913EC2">
              <w:rPr>
                <w:rFonts w:ascii="GHEA Grapalat" w:eastAsia="Calibri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  <w:t>արածքային զարգացման և շրջակա միջավայրի հարցերի վարչություն</w:t>
            </w:r>
          </w:p>
          <w:p w14:paraId="52CAD142" w14:textId="31352F96" w:rsidR="001110DF" w:rsidRPr="001110DF" w:rsidRDefault="001110DF" w:rsidP="001110DF">
            <w:pPr>
              <w:spacing w:after="160" w:line="276" w:lineRule="auto"/>
              <w:ind w:right="-22"/>
              <w:jc w:val="both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1110DF">
              <w:rPr>
                <w:rFonts w:ascii="GHEA Grapalat" w:hAnsi="GHEA Grapalat"/>
                <w:lang w:val="hy-AM" w:eastAsia="en-US"/>
              </w:rPr>
              <w:t xml:space="preserve">Նախագծին կից ներկայացնել </w:t>
            </w:r>
            <w:r w:rsidRPr="001110DF">
              <w:rPr>
                <w:rFonts w:ascii="GHEA Grapalat" w:eastAsia="Calibri" w:hAnsi="GHEA Grapalat"/>
                <w:lang w:val="hy-AM" w:eastAsia="en-US"/>
              </w:rPr>
              <w:t>«</w:t>
            </w:r>
            <w:proofErr w:type="spellStart"/>
            <w:r w:rsidRPr="001110DF">
              <w:rPr>
                <w:rFonts w:ascii="GHEA Grapalat" w:eastAsia="Calibri" w:hAnsi="GHEA Grapalat"/>
                <w:lang w:val="hy-AM" w:eastAsia="en-US"/>
              </w:rPr>
              <w:t>Ալիանս</w:t>
            </w:r>
            <w:proofErr w:type="spellEnd"/>
            <w:r w:rsidRPr="001110DF">
              <w:rPr>
                <w:rFonts w:ascii="GHEA Grapalat" w:eastAsia="Calibri" w:hAnsi="GHEA Grapalat"/>
                <w:lang w:val="hy-AM" w:eastAsia="en-US"/>
              </w:rPr>
              <w:t xml:space="preserve"> 64» ՍՊԸ-ին (այսուհետ՝ ՍՊԸ) սեփականության իրավունքով պատկանող գույքը </w:t>
            </w:r>
            <w:r w:rsidRPr="001110DF">
              <w:rPr>
                <w:rFonts w:ascii="GHEA Grapalat" w:eastAsia="Calibri" w:hAnsi="GHEA Grapalat" w:cs="Sylfaen"/>
                <w:lang w:val="hy-AM" w:eastAsia="en-US"/>
              </w:rPr>
              <w:t>նվիրատվությամբ Հայաստանի</w:t>
            </w:r>
            <w:r w:rsidRPr="001110DF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1110DF">
              <w:rPr>
                <w:rFonts w:ascii="GHEA Grapalat" w:eastAsia="Calibri" w:hAnsi="GHEA Grapalat" w:cs="Sylfaen"/>
                <w:lang w:val="hy-AM" w:eastAsia="en-US"/>
              </w:rPr>
              <w:t xml:space="preserve">Հանրապետությանը հանձնելու վերաբերյալ ՍՊԸ-ի հավաստումը, գույքը </w:t>
            </w:r>
            <w:r w:rsidRPr="001110DF">
              <w:rPr>
                <w:rFonts w:ascii="GHEA Grapalat" w:eastAsia="Calibri" w:hAnsi="GHEA Grapalat" w:cs="Arial"/>
                <w:lang w:val="hy-AM" w:eastAsia="en-US"/>
              </w:rPr>
              <w:t>ՏԿԵՆ</w:t>
            </w:r>
            <w:r w:rsidRPr="001110DF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1110DF">
              <w:rPr>
                <w:rFonts w:ascii="GHEA Grapalat" w:eastAsia="Calibri" w:hAnsi="GHEA Grapalat" w:cs="Arial"/>
                <w:lang w:val="hy-AM" w:eastAsia="en-US"/>
              </w:rPr>
              <w:t>ջրային</w:t>
            </w:r>
            <w:r w:rsidRPr="001110DF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1110DF">
              <w:rPr>
                <w:rFonts w:ascii="GHEA Grapalat" w:eastAsia="Calibri" w:hAnsi="GHEA Grapalat" w:cs="Arial"/>
                <w:lang w:val="hy-AM" w:eastAsia="en-US"/>
              </w:rPr>
              <w:t>կոմիտեին ամրացնելուց</w:t>
            </w:r>
            <w:r w:rsidRPr="001110DF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1110DF">
              <w:rPr>
                <w:rFonts w:ascii="GHEA Grapalat" w:eastAsia="Calibri" w:hAnsi="GHEA Grapalat" w:cs="Arial"/>
                <w:lang w:val="hy-AM" w:eastAsia="en-US"/>
              </w:rPr>
              <w:t>հետո</w:t>
            </w:r>
            <w:r w:rsidRPr="001110DF">
              <w:rPr>
                <w:rFonts w:ascii="GHEA Grapalat" w:eastAsia="Calibri" w:hAnsi="GHEA Grapalat"/>
                <w:lang w:val="hy-AM" w:eastAsia="en-US"/>
              </w:rPr>
              <w:t xml:space="preserve"> «</w:t>
            </w:r>
            <w:proofErr w:type="spellStart"/>
            <w:r w:rsidRPr="001110DF">
              <w:rPr>
                <w:rFonts w:ascii="GHEA Grapalat" w:eastAsia="Calibri" w:hAnsi="GHEA Grapalat" w:cs="Arial"/>
                <w:lang w:val="hy-AM" w:eastAsia="en-US"/>
              </w:rPr>
              <w:t>Վեոլիա</w:t>
            </w:r>
            <w:proofErr w:type="spellEnd"/>
            <w:r w:rsidRPr="001110DF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1110DF">
              <w:rPr>
                <w:rFonts w:ascii="GHEA Grapalat" w:eastAsia="Calibri" w:hAnsi="GHEA Grapalat" w:cs="Arial"/>
                <w:lang w:val="hy-AM" w:eastAsia="en-US"/>
              </w:rPr>
              <w:t>Ջուր</w:t>
            </w:r>
            <w:r w:rsidRPr="001110DF">
              <w:rPr>
                <w:rFonts w:ascii="GHEA Grapalat" w:eastAsia="Calibri" w:hAnsi="GHEA Grapalat"/>
                <w:lang w:val="hy-AM" w:eastAsia="en-US"/>
              </w:rPr>
              <w:t xml:space="preserve">» </w:t>
            </w:r>
            <w:r w:rsidRPr="001110DF">
              <w:rPr>
                <w:rFonts w:ascii="GHEA Grapalat" w:eastAsia="Calibri" w:hAnsi="GHEA Grapalat" w:cs="Arial"/>
                <w:lang w:val="hy-AM" w:eastAsia="en-US"/>
              </w:rPr>
              <w:t>ՓԲԸ-ին</w:t>
            </w:r>
            <w:r w:rsidRPr="001110DF">
              <w:rPr>
                <w:rFonts w:ascii="GHEA Grapalat" w:eastAsia="Calibri" w:hAnsi="GHEA Grapalat"/>
                <w:lang w:val="hy-AM" w:eastAsia="en-US"/>
              </w:rPr>
              <w:t xml:space="preserve"> (այսուհետ՝ ՓԲԸ)  </w:t>
            </w:r>
            <w:r w:rsidRPr="001110DF">
              <w:rPr>
                <w:rFonts w:ascii="GHEA Grapalat" w:eastAsia="Calibri" w:hAnsi="GHEA Grapalat" w:cs="Arial"/>
                <w:lang w:val="hy-AM" w:eastAsia="en-US"/>
              </w:rPr>
              <w:t>վարձակալության</w:t>
            </w:r>
            <w:r w:rsidRPr="001110DF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1110DF">
              <w:rPr>
                <w:rFonts w:ascii="GHEA Grapalat" w:eastAsia="Calibri" w:hAnsi="GHEA Grapalat" w:cs="Arial"/>
                <w:lang w:val="hy-AM" w:eastAsia="en-US"/>
              </w:rPr>
              <w:t>հանձնելու</w:t>
            </w:r>
            <w:r w:rsidRPr="001110DF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1110DF">
              <w:rPr>
                <w:rFonts w:ascii="GHEA Grapalat" w:eastAsia="Calibri" w:hAnsi="GHEA Grapalat" w:cs="Arial"/>
                <w:lang w:val="hy-AM" w:eastAsia="en-US"/>
              </w:rPr>
              <w:t>վերաբերյալ ՓԲԸ-ի համաձայնությունը և գույքի անկախ գնահատման հաշվետվությունը:</w:t>
            </w:r>
          </w:p>
          <w:p w14:paraId="4C610418" w14:textId="47E7BC65" w:rsidR="00560B4E" w:rsidRPr="00CA613D" w:rsidRDefault="00560B4E" w:rsidP="00560B4E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</w:pPr>
          </w:p>
          <w:p w14:paraId="2267E17F" w14:textId="77777777" w:rsidR="00B6579F" w:rsidRPr="00CA613D" w:rsidRDefault="00B6579F" w:rsidP="004E2A40">
            <w:pPr>
              <w:tabs>
                <w:tab w:val="left" w:pos="851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</w:tcPr>
          <w:p w14:paraId="6BAE5A64" w14:textId="77777777" w:rsidR="00913EC2" w:rsidRDefault="001110DF" w:rsidP="002155CB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</w:t>
            </w:r>
          </w:p>
          <w:p w14:paraId="54E16412" w14:textId="4B1E0322" w:rsidR="00913EC2" w:rsidRDefault="00913EC2" w:rsidP="002155CB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55CB">
              <w:rPr>
                <w:rFonts w:ascii="GHEA Grapalat" w:hAnsi="GHEA Grapalat"/>
                <w:sz w:val="24"/>
                <w:szCs w:val="24"/>
                <w:lang w:val="hy-AM"/>
              </w:rPr>
              <w:t>Ընդունվել է։ ՀՀ կառավարության որոշման նախագծի փաթեթում «</w:t>
            </w:r>
            <w:proofErr w:type="spellStart"/>
            <w:r w:rsidRPr="002155CB">
              <w:rPr>
                <w:rFonts w:ascii="GHEA Grapalat" w:hAnsi="GHEA Grapalat"/>
                <w:sz w:val="24"/>
                <w:szCs w:val="24"/>
                <w:lang w:val="hy-AM"/>
              </w:rPr>
              <w:t>Ալիանս</w:t>
            </w:r>
            <w:proofErr w:type="spellEnd"/>
            <w:r w:rsidRPr="002155CB">
              <w:rPr>
                <w:rFonts w:ascii="GHEA Grapalat" w:hAnsi="GHEA Grapalat"/>
                <w:sz w:val="24"/>
                <w:szCs w:val="24"/>
                <w:lang w:val="hy-AM"/>
              </w:rPr>
              <w:t xml:space="preserve"> 64» ՍՊԸ-ի կողմից նվիրատվության փաստը հա</w:t>
            </w:r>
            <w:r w:rsidR="00434FD2">
              <w:rPr>
                <w:rFonts w:ascii="GHEA Grapalat" w:hAnsi="GHEA Grapalat"/>
                <w:sz w:val="24"/>
                <w:szCs w:val="24"/>
                <w:lang w:val="hy-AM"/>
              </w:rPr>
              <w:t>վաստող</w:t>
            </w:r>
            <w:r w:rsidRPr="002155CB"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 առկա է։</w:t>
            </w:r>
          </w:p>
          <w:p w14:paraId="673D906F" w14:textId="77777777" w:rsidR="00913EC2" w:rsidRDefault="00913EC2" w:rsidP="002155CB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97DC5EB" w14:textId="77777777" w:rsidR="00913EC2" w:rsidRDefault="00913EC2" w:rsidP="002155CB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4C9CB51" w14:textId="77777777" w:rsidR="00913EC2" w:rsidRDefault="00913EC2" w:rsidP="002155CB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7E1BEF" w14:textId="52AE5A2F" w:rsidR="002155CB" w:rsidRPr="002155CB" w:rsidRDefault="002155CB" w:rsidP="002155CB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55CB">
              <w:rPr>
                <w:rFonts w:ascii="GHEA Grapalat" w:hAnsi="GHEA Grapalat"/>
                <w:sz w:val="24"/>
                <w:szCs w:val="24"/>
                <w:lang w:val="hy-AM"/>
              </w:rPr>
              <w:t>Ընդունվել է։ ՀՀ կառավարության որոշման նախագծի փաթեթում «</w:t>
            </w:r>
            <w:proofErr w:type="spellStart"/>
            <w:r w:rsidRPr="002155CB">
              <w:rPr>
                <w:rFonts w:ascii="GHEA Grapalat" w:hAnsi="GHEA Grapalat"/>
                <w:sz w:val="24"/>
                <w:szCs w:val="24"/>
                <w:lang w:val="hy-AM"/>
              </w:rPr>
              <w:t>Ալիանս</w:t>
            </w:r>
            <w:proofErr w:type="spellEnd"/>
            <w:r w:rsidRPr="002155CB">
              <w:rPr>
                <w:rFonts w:ascii="GHEA Grapalat" w:hAnsi="GHEA Grapalat"/>
                <w:sz w:val="24"/>
                <w:szCs w:val="24"/>
                <w:lang w:val="hy-AM"/>
              </w:rPr>
              <w:t xml:space="preserve"> 64» ՍՊԸ-ի կողմից նվիրատվության փաստը հա</w:t>
            </w:r>
            <w:r w:rsidR="00434FD2">
              <w:rPr>
                <w:rFonts w:ascii="GHEA Grapalat" w:hAnsi="GHEA Grapalat"/>
                <w:sz w:val="24"/>
                <w:szCs w:val="24"/>
                <w:lang w:val="hy-AM"/>
              </w:rPr>
              <w:t>վաս</w:t>
            </w:r>
            <w:r w:rsidRPr="002155CB">
              <w:rPr>
                <w:rFonts w:ascii="GHEA Grapalat" w:hAnsi="GHEA Grapalat"/>
                <w:sz w:val="24"/>
                <w:szCs w:val="24"/>
                <w:lang w:val="hy-AM"/>
              </w:rPr>
              <w:t>տող գրությունը, «</w:t>
            </w:r>
            <w:proofErr w:type="spellStart"/>
            <w:r w:rsidRPr="002155CB">
              <w:rPr>
                <w:rFonts w:ascii="GHEA Grapalat" w:hAnsi="GHEA Grapalat"/>
                <w:sz w:val="24"/>
                <w:szCs w:val="24"/>
                <w:lang w:val="hy-AM"/>
              </w:rPr>
              <w:t>Վեոլիա</w:t>
            </w:r>
            <w:proofErr w:type="spellEnd"/>
            <w:r w:rsidRPr="002155CB">
              <w:rPr>
                <w:rFonts w:ascii="GHEA Grapalat" w:hAnsi="GHEA Grapalat"/>
                <w:sz w:val="24"/>
                <w:szCs w:val="24"/>
                <w:lang w:val="hy-AM"/>
              </w:rPr>
              <w:t xml:space="preserve"> Ջուր» ՓԲԸ-ի կողմից գույքը վարձակալության ընդունելու </w:t>
            </w:r>
            <w:r w:rsidR="00336EF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համաձայնության </w:t>
            </w:r>
            <w:r w:rsidRPr="002155CB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վերաբերյալ գրությունը և </w:t>
            </w:r>
            <w:r w:rsidR="00434FD2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գույքի </w:t>
            </w:r>
            <w:r w:rsidRPr="002155CB">
              <w:rPr>
                <w:rFonts w:ascii="GHEA Grapalat" w:hAnsi="GHEA Grapalat"/>
                <w:sz w:val="24"/>
                <w:szCs w:val="24"/>
                <w:lang w:val="hy-AM"/>
              </w:rPr>
              <w:t>գնահատման հաշվետվությունն առկա են։</w:t>
            </w:r>
          </w:p>
          <w:p w14:paraId="0B011788" w14:textId="35027518" w:rsidR="000A4F22" w:rsidRDefault="000A4F22" w:rsidP="00356134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ind w:firstLine="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CA76440" w14:textId="77777777" w:rsidR="000A4F22" w:rsidRDefault="000A4F22" w:rsidP="00356134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ind w:firstLine="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DD5DBF0" w14:textId="77777777" w:rsidR="00E804FC" w:rsidRDefault="00E804FC" w:rsidP="00E804FC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642802F" w14:textId="1F73E240" w:rsidR="00B6579F" w:rsidRPr="00CA613D" w:rsidRDefault="00B6579F" w:rsidP="00356134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ind w:firstLine="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1F69F038" w14:textId="50EB3DB2" w:rsidR="00AC4DB8" w:rsidRPr="00914158" w:rsidRDefault="00AC4DB8" w:rsidP="00651F08">
      <w:pPr>
        <w:spacing w:line="360" w:lineRule="auto"/>
        <w:ind w:right="-165"/>
        <w:rPr>
          <w:rFonts w:ascii="GHEA Grapalat" w:hAnsi="GHEA Grapalat"/>
          <w:b/>
          <w:sz w:val="22"/>
          <w:szCs w:val="22"/>
          <w:lang w:val="hy-AM"/>
        </w:rPr>
      </w:pPr>
    </w:p>
    <w:sectPr w:rsidR="00AC4DB8" w:rsidRPr="00914158" w:rsidSect="006073D6">
      <w:pgSz w:w="15840" w:h="12240" w:orient="landscape"/>
      <w:pgMar w:top="851" w:right="814" w:bottom="568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7D8672D"/>
    <w:multiLevelType w:val="hybridMultilevel"/>
    <w:tmpl w:val="0E567FC6"/>
    <w:lvl w:ilvl="0" w:tplc="4E64E496">
      <w:start w:val="1"/>
      <w:numFmt w:val="decimal"/>
      <w:lvlText w:val="%1."/>
      <w:lvlJc w:val="left"/>
      <w:pPr>
        <w:ind w:left="936" w:hanging="360"/>
      </w:pPr>
    </w:lvl>
    <w:lvl w:ilvl="1" w:tplc="04090019">
      <w:start w:val="1"/>
      <w:numFmt w:val="lowerLetter"/>
      <w:lvlText w:val="%2."/>
      <w:lvlJc w:val="left"/>
      <w:pPr>
        <w:ind w:left="1656" w:hanging="360"/>
      </w:pPr>
    </w:lvl>
    <w:lvl w:ilvl="2" w:tplc="0409001B">
      <w:start w:val="1"/>
      <w:numFmt w:val="lowerRoman"/>
      <w:lvlText w:val="%3."/>
      <w:lvlJc w:val="right"/>
      <w:pPr>
        <w:ind w:left="2376" w:hanging="180"/>
      </w:pPr>
    </w:lvl>
    <w:lvl w:ilvl="3" w:tplc="0409000F">
      <w:start w:val="1"/>
      <w:numFmt w:val="decimal"/>
      <w:lvlText w:val="%4."/>
      <w:lvlJc w:val="left"/>
      <w:pPr>
        <w:ind w:left="3096" w:hanging="360"/>
      </w:pPr>
    </w:lvl>
    <w:lvl w:ilvl="4" w:tplc="04090019">
      <w:start w:val="1"/>
      <w:numFmt w:val="lowerLetter"/>
      <w:lvlText w:val="%5."/>
      <w:lvlJc w:val="left"/>
      <w:pPr>
        <w:ind w:left="3816" w:hanging="360"/>
      </w:pPr>
    </w:lvl>
    <w:lvl w:ilvl="5" w:tplc="0409001B">
      <w:start w:val="1"/>
      <w:numFmt w:val="lowerRoman"/>
      <w:lvlText w:val="%6."/>
      <w:lvlJc w:val="right"/>
      <w:pPr>
        <w:ind w:left="4536" w:hanging="180"/>
      </w:pPr>
    </w:lvl>
    <w:lvl w:ilvl="6" w:tplc="0409000F">
      <w:start w:val="1"/>
      <w:numFmt w:val="decimal"/>
      <w:lvlText w:val="%7."/>
      <w:lvlJc w:val="left"/>
      <w:pPr>
        <w:ind w:left="5256" w:hanging="360"/>
      </w:pPr>
    </w:lvl>
    <w:lvl w:ilvl="7" w:tplc="04090019">
      <w:start w:val="1"/>
      <w:numFmt w:val="lowerLetter"/>
      <w:lvlText w:val="%8."/>
      <w:lvlJc w:val="left"/>
      <w:pPr>
        <w:ind w:left="5976" w:hanging="360"/>
      </w:pPr>
    </w:lvl>
    <w:lvl w:ilvl="8" w:tplc="0409001B">
      <w:start w:val="1"/>
      <w:numFmt w:val="lowerRoman"/>
      <w:lvlText w:val="%9."/>
      <w:lvlJc w:val="right"/>
      <w:pPr>
        <w:ind w:left="6696" w:hanging="180"/>
      </w:pPr>
    </w:lvl>
  </w:abstractNum>
  <w:num w:numId="1" w16cid:durableId="458377415">
    <w:abstractNumId w:val="3"/>
  </w:num>
  <w:num w:numId="2" w16cid:durableId="1277561070">
    <w:abstractNumId w:val="4"/>
  </w:num>
  <w:num w:numId="3" w16cid:durableId="724521627">
    <w:abstractNumId w:val="5"/>
  </w:num>
  <w:num w:numId="4" w16cid:durableId="1355616019">
    <w:abstractNumId w:val="1"/>
  </w:num>
  <w:num w:numId="5" w16cid:durableId="851601783">
    <w:abstractNumId w:val="2"/>
  </w:num>
  <w:num w:numId="6" w16cid:durableId="635916553">
    <w:abstractNumId w:val="0"/>
  </w:num>
  <w:num w:numId="7" w16cid:durableId="1182573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7F60"/>
    <w:rsid w:val="00071E5E"/>
    <w:rsid w:val="000770EA"/>
    <w:rsid w:val="00081319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4F22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4C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0798E"/>
    <w:rsid w:val="001105E3"/>
    <w:rsid w:val="001110DF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3AF9"/>
    <w:rsid w:val="00154E2C"/>
    <w:rsid w:val="0016077D"/>
    <w:rsid w:val="00161EB9"/>
    <w:rsid w:val="00167478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4704"/>
    <w:rsid w:val="001A5A56"/>
    <w:rsid w:val="001B247D"/>
    <w:rsid w:val="001B3686"/>
    <w:rsid w:val="001B3EAF"/>
    <w:rsid w:val="001B4B59"/>
    <w:rsid w:val="001B6064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155CB"/>
    <w:rsid w:val="00220C35"/>
    <w:rsid w:val="00221CE5"/>
    <w:rsid w:val="0022241D"/>
    <w:rsid w:val="0022653A"/>
    <w:rsid w:val="0023094D"/>
    <w:rsid w:val="002332A0"/>
    <w:rsid w:val="0023334F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4CC4"/>
    <w:rsid w:val="00286504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1753"/>
    <w:rsid w:val="00331E5E"/>
    <w:rsid w:val="00334334"/>
    <w:rsid w:val="0033598F"/>
    <w:rsid w:val="0033624E"/>
    <w:rsid w:val="00336EF6"/>
    <w:rsid w:val="003371D0"/>
    <w:rsid w:val="00342F10"/>
    <w:rsid w:val="00345BE4"/>
    <w:rsid w:val="00350BB3"/>
    <w:rsid w:val="00351459"/>
    <w:rsid w:val="00351B29"/>
    <w:rsid w:val="00353786"/>
    <w:rsid w:val="003537E2"/>
    <w:rsid w:val="00354BEA"/>
    <w:rsid w:val="00354C82"/>
    <w:rsid w:val="003550D2"/>
    <w:rsid w:val="00356134"/>
    <w:rsid w:val="00356566"/>
    <w:rsid w:val="003573BB"/>
    <w:rsid w:val="00357E31"/>
    <w:rsid w:val="00362136"/>
    <w:rsid w:val="00375EFA"/>
    <w:rsid w:val="00380D1B"/>
    <w:rsid w:val="00381B0F"/>
    <w:rsid w:val="00382733"/>
    <w:rsid w:val="00382E35"/>
    <w:rsid w:val="00383BCD"/>
    <w:rsid w:val="00387981"/>
    <w:rsid w:val="00392DCD"/>
    <w:rsid w:val="0039373D"/>
    <w:rsid w:val="00393F08"/>
    <w:rsid w:val="003A0334"/>
    <w:rsid w:val="003A0F82"/>
    <w:rsid w:val="003A69E3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4FD2"/>
    <w:rsid w:val="0043577C"/>
    <w:rsid w:val="00436784"/>
    <w:rsid w:val="00440E01"/>
    <w:rsid w:val="004434A7"/>
    <w:rsid w:val="00444E62"/>
    <w:rsid w:val="00450111"/>
    <w:rsid w:val="00452C6B"/>
    <w:rsid w:val="00453D42"/>
    <w:rsid w:val="00454073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80706"/>
    <w:rsid w:val="00481053"/>
    <w:rsid w:val="004811E1"/>
    <w:rsid w:val="00484DBD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56D0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43D38"/>
    <w:rsid w:val="005472AA"/>
    <w:rsid w:val="00552068"/>
    <w:rsid w:val="0055325F"/>
    <w:rsid w:val="00554D2F"/>
    <w:rsid w:val="0056076E"/>
    <w:rsid w:val="00560B4E"/>
    <w:rsid w:val="00562670"/>
    <w:rsid w:val="00565DBD"/>
    <w:rsid w:val="00566772"/>
    <w:rsid w:val="005668C3"/>
    <w:rsid w:val="0056798D"/>
    <w:rsid w:val="00575EF8"/>
    <w:rsid w:val="00577927"/>
    <w:rsid w:val="00577C7F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2AB1"/>
    <w:rsid w:val="005B5FD1"/>
    <w:rsid w:val="005B6F0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745"/>
    <w:rsid w:val="005E59B1"/>
    <w:rsid w:val="005F0169"/>
    <w:rsid w:val="005F39CF"/>
    <w:rsid w:val="00603E46"/>
    <w:rsid w:val="00604032"/>
    <w:rsid w:val="006073D6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1F08"/>
    <w:rsid w:val="006539DE"/>
    <w:rsid w:val="0065408A"/>
    <w:rsid w:val="006549F2"/>
    <w:rsid w:val="00655FEE"/>
    <w:rsid w:val="006569D3"/>
    <w:rsid w:val="00661BFB"/>
    <w:rsid w:val="00662290"/>
    <w:rsid w:val="00666C60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D2245"/>
    <w:rsid w:val="006E627B"/>
    <w:rsid w:val="006F3970"/>
    <w:rsid w:val="006F5DA7"/>
    <w:rsid w:val="006F7E1B"/>
    <w:rsid w:val="00702DAF"/>
    <w:rsid w:val="007031C1"/>
    <w:rsid w:val="007039BA"/>
    <w:rsid w:val="00703BCC"/>
    <w:rsid w:val="007059E3"/>
    <w:rsid w:val="007070EE"/>
    <w:rsid w:val="007074D8"/>
    <w:rsid w:val="007105DF"/>
    <w:rsid w:val="00711DB2"/>
    <w:rsid w:val="0071493E"/>
    <w:rsid w:val="00717C65"/>
    <w:rsid w:val="00720779"/>
    <w:rsid w:val="007209EC"/>
    <w:rsid w:val="00725543"/>
    <w:rsid w:val="00726316"/>
    <w:rsid w:val="00726C15"/>
    <w:rsid w:val="00726CAE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1E8B"/>
    <w:rsid w:val="00771FF0"/>
    <w:rsid w:val="00776563"/>
    <w:rsid w:val="0077741E"/>
    <w:rsid w:val="00777C14"/>
    <w:rsid w:val="0078020C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4FD5"/>
    <w:rsid w:val="007D7EC2"/>
    <w:rsid w:val="007D7EDF"/>
    <w:rsid w:val="007E1D75"/>
    <w:rsid w:val="007E57A7"/>
    <w:rsid w:val="007E66B0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3E59"/>
    <w:rsid w:val="00862578"/>
    <w:rsid w:val="0086571F"/>
    <w:rsid w:val="008679E4"/>
    <w:rsid w:val="00872C5A"/>
    <w:rsid w:val="008759D3"/>
    <w:rsid w:val="00877970"/>
    <w:rsid w:val="00882ECD"/>
    <w:rsid w:val="00883668"/>
    <w:rsid w:val="00887E27"/>
    <w:rsid w:val="00891B46"/>
    <w:rsid w:val="00894CCD"/>
    <w:rsid w:val="008A1751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0CD0"/>
    <w:rsid w:val="00904D94"/>
    <w:rsid w:val="00906ADB"/>
    <w:rsid w:val="00911251"/>
    <w:rsid w:val="009113C6"/>
    <w:rsid w:val="00913682"/>
    <w:rsid w:val="00913EC2"/>
    <w:rsid w:val="00914158"/>
    <w:rsid w:val="00921DDC"/>
    <w:rsid w:val="00922122"/>
    <w:rsid w:val="00924B6E"/>
    <w:rsid w:val="0093028C"/>
    <w:rsid w:val="0093134E"/>
    <w:rsid w:val="00934310"/>
    <w:rsid w:val="0093768C"/>
    <w:rsid w:val="00940684"/>
    <w:rsid w:val="009433D6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91068"/>
    <w:rsid w:val="00994AE3"/>
    <w:rsid w:val="00997167"/>
    <w:rsid w:val="00997DB9"/>
    <w:rsid w:val="009A1735"/>
    <w:rsid w:val="009A3E60"/>
    <w:rsid w:val="009B0B8E"/>
    <w:rsid w:val="009B426F"/>
    <w:rsid w:val="009B6725"/>
    <w:rsid w:val="009B754E"/>
    <w:rsid w:val="009B7DCF"/>
    <w:rsid w:val="009B7F0E"/>
    <w:rsid w:val="009C2B1E"/>
    <w:rsid w:val="009D1E9A"/>
    <w:rsid w:val="009D3548"/>
    <w:rsid w:val="009D5EF1"/>
    <w:rsid w:val="009E1D2D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9C6"/>
    <w:rsid w:val="00A45A65"/>
    <w:rsid w:val="00A4612B"/>
    <w:rsid w:val="00A5003D"/>
    <w:rsid w:val="00A51722"/>
    <w:rsid w:val="00A53720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DB7"/>
    <w:rsid w:val="00B24E23"/>
    <w:rsid w:val="00B263DA"/>
    <w:rsid w:val="00B2742C"/>
    <w:rsid w:val="00B3007C"/>
    <w:rsid w:val="00B31108"/>
    <w:rsid w:val="00B32570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64BBF"/>
    <w:rsid w:val="00B6579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0AD0"/>
    <w:rsid w:val="00BD52A0"/>
    <w:rsid w:val="00BD6F7C"/>
    <w:rsid w:val="00BE16FE"/>
    <w:rsid w:val="00BE204E"/>
    <w:rsid w:val="00BE2660"/>
    <w:rsid w:val="00BE489C"/>
    <w:rsid w:val="00BE6560"/>
    <w:rsid w:val="00BE772D"/>
    <w:rsid w:val="00BF5105"/>
    <w:rsid w:val="00BF5E6A"/>
    <w:rsid w:val="00C028E8"/>
    <w:rsid w:val="00C04A9C"/>
    <w:rsid w:val="00C04AF7"/>
    <w:rsid w:val="00C07B7F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66B66"/>
    <w:rsid w:val="00C70858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37BC"/>
    <w:rsid w:val="00C9794B"/>
    <w:rsid w:val="00CA3929"/>
    <w:rsid w:val="00CA45F4"/>
    <w:rsid w:val="00CA613D"/>
    <w:rsid w:val="00CB2B9F"/>
    <w:rsid w:val="00CB3BAA"/>
    <w:rsid w:val="00CB3D33"/>
    <w:rsid w:val="00CB3FC7"/>
    <w:rsid w:val="00CB44ED"/>
    <w:rsid w:val="00CB5458"/>
    <w:rsid w:val="00CB7F7C"/>
    <w:rsid w:val="00CC09FE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5EC7"/>
    <w:rsid w:val="00D172E5"/>
    <w:rsid w:val="00D21D91"/>
    <w:rsid w:val="00D24058"/>
    <w:rsid w:val="00D26EC1"/>
    <w:rsid w:val="00D3215B"/>
    <w:rsid w:val="00D32898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53A8"/>
    <w:rsid w:val="00DD6588"/>
    <w:rsid w:val="00DE2657"/>
    <w:rsid w:val="00DE2929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221B"/>
    <w:rsid w:val="00E6371A"/>
    <w:rsid w:val="00E71C1B"/>
    <w:rsid w:val="00E72F28"/>
    <w:rsid w:val="00E7386D"/>
    <w:rsid w:val="00E74A6D"/>
    <w:rsid w:val="00E77638"/>
    <w:rsid w:val="00E7782E"/>
    <w:rsid w:val="00E804FC"/>
    <w:rsid w:val="00E8102C"/>
    <w:rsid w:val="00E83F78"/>
    <w:rsid w:val="00E8569A"/>
    <w:rsid w:val="00E85AE1"/>
    <w:rsid w:val="00E85BFC"/>
    <w:rsid w:val="00E93E04"/>
    <w:rsid w:val="00E94585"/>
    <w:rsid w:val="00E94A00"/>
    <w:rsid w:val="00EA4ED9"/>
    <w:rsid w:val="00EB5305"/>
    <w:rsid w:val="00EB7673"/>
    <w:rsid w:val="00EC582C"/>
    <w:rsid w:val="00EC7861"/>
    <w:rsid w:val="00EC7F6F"/>
    <w:rsid w:val="00ED0E14"/>
    <w:rsid w:val="00ED1E92"/>
    <w:rsid w:val="00ED5A08"/>
    <w:rsid w:val="00ED70BE"/>
    <w:rsid w:val="00ED72AF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EC4"/>
    <w:rsid w:val="00FA7210"/>
    <w:rsid w:val="00FB24D2"/>
    <w:rsid w:val="00FB4E4B"/>
    <w:rsid w:val="00FB6CF5"/>
    <w:rsid w:val="00FC0046"/>
    <w:rsid w:val="00FC00B3"/>
    <w:rsid w:val="00FC06DC"/>
    <w:rsid w:val="00FD0F82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,"/>
  <w:listSeparator w:val=";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uiPriority w:val="34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Заголовок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basedOn w:val="a"/>
    <w:uiPriority w:val="99"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b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d">
    <w:name w:val="Текст выноски Знак"/>
    <w:link w:val="ac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e">
    <w:name w:val="Table Grid"/>
    <w:basedOn w:val="a1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f">
    <w:name w:val="header"/>
    <w:basedOn w:val="a"/>
    <w:link w:val="af0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af0">
    <w:name w:val="Верхний колонтитул Знак"/>
    <w:basedOn w:val="a0"/>
    <w:link w:val="af"/>
    <w:uiPriority w:val="99"/>
    <w:rsid w:val="00E93E04"/>
    <w:rPr>
      <w:rFonts w:ascii="Times New Roman" w:eastAsia="Times New Roman" w:hAnsi="Times New Roman"/>
    </w:rPr>
  </w:style>
  <w:style w:type="character" w:styleId="af1">
    <w:name w:val="Hyperlink"/>
    <w:basedOn w:val="a0"/>
    <w:uiPriority w:val="99"/>
    <w:unhideWhenUsed/>
    <w:rsid w:val="00BF5E6A"/>
    <w:rPr>
      <w:color w:val="0000FF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37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94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5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1728</TotalTime>
  <Pages>3</Pages>
  <Words>419</Words>
  <Characters>2392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Hayk Harutyunyan</cp:lastModifiedBy>
  <cp:revision>340</cp:revision>
  <cp:lastPrinted>2022-10-26T10:57:00Z</cp:lastPrinted>
  <dcterms:created xsi:type="dcterms:W3CDTF">2020-03-03T06:08:00Z</dcterms:created>
  <dcterms:modified xsi:type="dcterms:W3CDTF">2024-01-18T07:09:00Z</dcterms:modified>
</cp:coreProperties>
</file>