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349F7" w14:textId="0F828C8B" w:rsidR="001335A6" w:rsidRDefault="001335A6" w:rsidP="00B26B8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B26B85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1E566147" w14:textId="4514D017" w:rsidR="003F59EB" w:rsidRDefault="003F59EB" w:rsidP="00B26B8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«ՀՀ ԿԱՌԱՎԱՐՈՒԹՅԱՆ ՄԻ ՇԱՐՔ ՈՐՈՇՈՒՄՆԵՐՈՒՄ ՓՈՓՈԽՈՒԹՅՈՒՆՆԵՐ ԿԱՏԱՐԵԼՈՒ ՄԱՍԻՆ» ՀՀ ԿԱՌԱՎԱՐՈՒԹՅԱՆ ՈՐՈՇՄԱՆ ՆԱԽԱԳԻԾ</w:t>
      </w:r>
    </w:p>
    <w:p w14:paraId="4A7FE21D" w14:textId="77777777" w:rsidR="003F59EB" w:rsidRPr="00B26B85" w:rsidRDefault="003F59EB" w:rsidP="00B26B8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30B9E2BF" w14:textId="2675AE2D" w:rsidR="001335A6" w:rsidRPr="00F844C2" w:rsidRDefault="001335A6" w:rsidP="00CA03BD">
      <w:pPr>
        <w:pStyle w:val="ListParagraph"/>
        <w:widowControl w:val="0"/>
        <w:numPr>
          <w:ilvl w:val="0"/>
          <w:numId w:val="8"/>
        </w:numPr>
        <w:adjustRightInd w:val="0"/>
        <w:spacing w:line="360" w:lineRule="auto"/>
        <w:ind w:left="284" w:firstLine="76"/>
        <w:jc w:val="center"/>
        <w:textAlignment w:val="baseline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>Ընթացիկ իրավիճակը և իրավական ակտ</w:t>
      </w:r>
      <w:r w:rsidR="00DD5CF8">
        <w:rPr>
          <w:rFonts w:ascii="GHEA Grapalat" w:hAnsi="GHEA Grapalat" w:cs="Arial"/>
          <w:sz w:val="24"/>
          <w:szCs w:val="24"/>
          <w:u w:val="single"/>
          <w:lang w:val="hy-AM"/>
        </w:rPr>
        <w:t>երի փոփոխությունների</w:t>
      </w:r>
      <w:r w:rsidR="00107F6E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</w:t>
      </w: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 xml:space="preserve"> անհրաժեշտությունը</w:t>
      </w:r>
    </w:p>
    <w:p w14:paraId="27CEBD8F" w14:textId="08547847" w:rsidR="00E6226B" w:rsidRDefault="003F59EB" w:rsidP="00F06CB9">
      <w:pPr>
        <w:pStyle w:val="NormalWeb"/>
        <w:shd w:val="clear" w:color="auto" w:fill="FFFFFF"/>
        <w:spacing w:before="0" w:beforeAutospacing="0" w:after="0" w:afterAutospacing="0" w:line="360" w:lineRule="auto"/>
        <w:ind w:left="284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 w:cs="Arial"/>
          <w:lang w:val="hy-AM"/>
        </w:rPr>
        <w:t>«ՀՀ կառավարության մի շարք որոշումներում փոփոխություն</w:t>
      </w:r>
      <w:r w:rsidR="00334656">
        <w:rPr>
          <w:rFonts w:ascii="GHEA Grapalat" w:hAnsi="GHEA Grapalat" w:cs="Arial"/>
          <w:lang w:val="hy-AM"/>
        </w:rPr>
        <w:t>ներ</w:t>
      </w:r>
      <w:r>
        <w:rPr>
          <w:rFonts w:ascii="GHEA Grapalat" w:hAnsi="GHEA Grapalat" w:cs="Arial"/>
          <w:lang w:val="hy-AM"/>
        </w:rPr>
        <w:t xml:space="preserve"> կատարելու մաին» ՀՀ կառավարության որոշման նախագիծ</w:t>
      </w:r>
      <w:r w:rsidR="00AF11AA">
        <w:rPr>
          <w:rFonts w:ascii="GHEA Grapalat" w:hAnsi="GHEA Grapalat" w:cs="Arial"/>
          <w:lang w:val="hy-AM"/>
        </w:rPr>
        <w:t>ը</w:t>
      </w:r>
      <w:r>
        <w:rPr>
          <w:rFonts w:ascii="GHEA Grapalat" w:hAnsi="GHEA Grapalat" w:cs="Arial"/>
          <w:lang w:val="hy-AM"/>
        </w:rPr>
        <w:t xml:space="preserve"> ներկայացնելը պայմանավորված է </w:t>
      </w:r>
      <w:r w:rsidR="003252BF">
        <w:rPr>
          <w:rFonts w:ascii="GHEA Grapalat" w:hAnsi="GHEA Grapalat" w:cs="Arial"/>
          <w:lang w:val="hy-AM"/>
        </w:rPr>
        <w:t>Հ</w:t>
      </w:r>
      <w:r w:rsidR="00B53D3B">
        <w:rPr>
          <w:rFonts w:ascii="GHEA Grapalat" w:hAnsi="GHEA Grapalat" w:cs="Arial"/>
          <w:lang w:val="hy-AM"/>
        </w:rPr>
        <w:t xml:space="preserve">այաստանի </w:t>
      </w:r>
      <w:r w:rsidR="003252BF">
        <w:rPr>
          <w:rFonts w:ascii="GHEA Grapalat" w:hAnsi="GHEA Grapalat" w:cs="Arial"/>
          <w:lang w:val="hy-AM"/>
        </w:rPr>
        <w:t>Հ</w:t>
      </w:r>
      <w:r w:rsidR="00B53D3B">
        <w:rPr>
          <w:rFonts w:ascii="GHEA Grapalat" w:hAnsi="GHEA Grapalat" w:cs="Arial"/>
          <w:lang w:val="hy-AM"/>
        </w:rPr>
        <w:t>անրապետության</w:t>
      </w:r>
      <w:r w:rsidR="003252BF">
        <w:rPr>
          <w:rFonts w:ascii="GHEA Grapalat" w:hAnsi="GHEA Grapalat" w:cs="Arial"/>
          <w:lang w:val="hy-AM"/>
        </w:rPr>
        <w:t xml:space="preserve"> առողջապահության նախարարի </w:t>
      </w:r>
      <w:r w:rsidR="00B53D3B">
        <w:rPr>
          <w:rFonts w:ascii="GHEA Grapalat" w:hAnsi="GHEA Grapalat" w:cs="Arial"/>
          <w:lang w:val="hy-AM"/>
        </w:rPr>
        <w:t>2023 թվականի մայիսի 11-ի «Ն</w:t>
      </w:r>
      <w:r w:rsidR="00B53D3B" w:rsidRPr="00B53D3B">
        <w:rPr>
          <w:rFonts w:ascii="GHEA Grapalat" w:hAnsi="GHEA Grapalat"/>
          <w:bCs/>
          <w:color w:val="000000"/>
          <w:lang w:val="hy-AM"/>
        </w:rPr>
        <w:t xml:space="preserve">որագույն </w:t>
      </w:r>
      <w:r w:rsidR="00B53D3B">
        <w:rPr>
          <w:rFonts w:ascii="GHEA Grapalat" w:hAnsi="GHEA Grapalat"/>
          <w:bCs/>
          <w:color w:val="000000"/>
          <w:lang w:val="hy-AM"/>
        </w:rPr>
        <w:t>և</w:t>
      </w:r>
      <w:r w:rsidR="00B53D3B" w:rsidRPr="00B53D3B">
        <w:rPr>
          <w:rFonts w:ascii="GHEA Grapalat" w:hAnsi="GHEA Grapalat"/>
          <w:bCs/>
          <w:color w:val="000000"/>
          <w:lang w:val="hy-AM"/>
        </w:rPr>
        <w:t xml:space="preserve"> թանկարժեք տեխնոլոգիաների կիրառմամբ մատուցվող բժշկական օգնության </w:t>
      </w:r>
      <w:r w:rsidR="00B53D3B">
        <w:rPr>
          <w:rFonts w:ascii="GHEA Grapalat" w:hAnsi="GHEA Grapalat"/>
          <w:bCs/>
          <w:color w:val="000000"/>
          <w:lang w:val="hy-AM"/>
        </w:rPr>
        <w:t>և</w:t>
      </w:r>
      <w:r w:rsidR="00B53D3B" w:rsidRPr="00B53D3B">
        <w:rPr>
          <w:rFonts w:ascii="GHEA Grapalat" w:hAnsi="GHEA Grapalat"/>
          <w:bCs/>
          <w:color w:val="000000"/>
          <w:lang w:val="hy-AM"/>
        </w:rPr>
        <w:t xml:space="preserve"> </w:t>
      </w:r>
      <w:r w:rsidR="00B53D3B" w:rsidRPr="00E6226B">
        <w:rPr>
          <w:rFonts w:ascii="GHEA Grapalat" w:hAnsi="GHEA Grapalat"/>
          <w:bCs/>
          <w:lang w:val="hy-AM"/>
        </w:rPr>
        <w:t>սպասարկման</w:t>
      </w:r>
      <w:r w:rsidR="00B53D3B" w:rsidRPr="00E6226B">
        <w:rPr>
          <w:bCs/>
          <w:lang w:val="hy-AM"/>
        </w:rPr>
        <w:t> </w:t>
      </w:r>
      <w:r w:rsidR="00B53D3B" w:rsidRPr="00E6226B">
        <w:rPr>
          <w:rFonts w:ascii="GHEA Grapalat" w:hAnsi="GHEA Grapalat"/>
          <w:bCs/>
          <w:lang w:val="hy-AM"/>
        </w:rPr>
        <w:t>ծառայությունների ցանկը հաստատելու մասին»</w:t>
      </w:r>
      <w:r w:rsidR="00B53D3B" w:rsidRPr="00E6226B">
        <w:rPr>
          <w:rFonts w:ascii="Sylfaen" w:hAnsi="Sylfaen"/>
          <w:sz w:val="21"/>
          <w:szCs w:val="21"/>
          <w:lang w:val="hy-AM"/>
        </w:rPr>
        <w:t xml:space="preserve"> </w:t>
      </w:r>
      <w:r w:rsidR="00B53D3B" w:rsidRPr="00E6226B">
        <w:rPr>
          <w:rFonts w:ascii="GHEA Grapalat" w:hAnsi="GHEA Grapalat"/>
          <w:lang w:val="hy-AM"/>
        </w:rPr>
        <w:t>N 20-Ն հրաման</w:t>
      </w:r>
      <w:r w:rsidR="00334656" w:rsidRPr="00E6226B">
        <w:rPr>
          <w:rFonts w:ascii="GHEA Grapalat" w:hAnsi="GHEA Grapalat"/>
          <w:lang w:val="hy-AM"/>
        </w:rPr>
        <w:t>ի ընդունումով</w:t>
      </w:r>
      <w:r w:rsidR="00334656" w:rsidRPr="00E6226B">
        <w:rPr>
          <w:rFonts w:ascii="GHEA Grapalat" w:hAnsi="GHEA Grapalat"/>
          <w:lang w:val="hy-AM"/>
        </w:rPr>
        <w:tab/>
        <w:t xml:space="preserve">՝ </w:t>
      </w:r>
      <w:r w:rsidR="00172B58" w:rsidRPr="00E6226B">
        <w:rPr>
          <w:rFonts w:ascii="GHEA Grapalat" w:hAnsi="GHEA Grapalat"/>
          <w:lang w:val="hy-AM"/>
        </w:rPr>
        <w:t xml:space="preserve">առողջապահության նախարարի 2013 թվականի սեպտեմբերի 28-ի թիվ </w:t>
      </w:r>
      <w:r w:rsidR="00334656" w:rsidRPr="00E6226B">
        <w:rPr>
          <w:rFonts w:ascii="GHEA Grapalat" w:hAnsi="GHEA Grapalat"/>
          <w:lang w:val="hy-AM"/>
        </w:rPr>
        <w:t>57-Ն հրամանի թիվ 2 հավելվածով հաստատված ցանկի փոխարեն</w:t>
      </w:r>
      <w:r w:rsidR="00172B58" w:rsidRPr="00E6226B">
        <w:rPr>
          <w:rFonts w:ascii="GHEA Grapalat" w:hAnsi="GHEA Grapalat"/>
          <w:lang w:val="hy-AM"/>
        </w:rPr>
        <w:t>, որը ուժը կորցրած է ճանաչվել</w:t>
      </w:r>
      <w:r w:rsidR="00334656" w:rsidRPr="00E6226B">
        <w:rPr>
          <w:rFonts w:ascii="GHEA Grapalat" w:hAnsi="GHEA Grapalat"/>
          <w:lang w:val="hy-AM"/>
        </w:rPr>
        <w:t>։ Հաստատված նոր ցանկով որոշ ծառայություններ դուրս են եկել</w:t>
      </w:r>
      <w:r w:rsidR="00B53D3B" w:rsidRPr="00E6226B">
        <w:rPr>
          <w:rFonts w:ascii="GHEA Grapalat" w:hAnsi="GHEA Grapalat"/>
          <w:lang w:val="hy-AM"/>
        </w:rPr>
        <w:t xml:space="preserve"> ն</w:t>
      </w:r>
      <w:r w:rsidR="00B53D3B" w:rsidRPr="00E6226B">
        <w:rPr>
          <w:rFonts w:ascii="GHEA Grapalat" w:hAnsi="GHEA Grapalat"/>
          <w:bCs/>
          <w:lang w:val="hy-AM"/>
        </w:rPr>
        <w:t>որագույն և թանկարժեք տեխնոլոգիաների կիրառմամբ մատուցվող բժշկական օգնության և սպասարկման</w:t>
      </w:r>
      <w:r w:rsidR="00B53D3B" w:rsidRPr="00E6226B">
        <w:rPr>
          <w:bCs/>
          <w:lang w:val="hy-AM"/>
        </w:rPr>
        <w:t> </w:t>
      </w:r>
      <w:r w:rsidR="00B53D3B" w:rsidRPr="00E6226B">
        <w:rPr>
          <w:rFonts w:ascii="GHEA Grapalat" w:hAnsi="GHEA Grapalat"/>
          <w:bCs/>
          <w:lang w:val="hy-AM"/>
        </w:rPr>
        <w:t>ծառայությունների ցանկ</w:t>
      </w:r>
      <w:r w:rsidR="00AF11AA" w:rsidRPr="00E6226B">
        <w:rPr>
          <w:rFonts w:ascii="GHEA Grapalat" w:hAnsi="GHEA Grapalat"/>
          <w:bCs/>
          <w:lang w:val="hy-AM"/>
        </w:rPr>
        <w:t>ի</w:t>
      </w:r>
      <w:r w:rsidR="00334656" w:rsidRPr="00E6226B">
        <w:rPr>
          <w:rFonts w:ascii="GHEA Grapalat" w:hAnsi="GHEA Grapalat"/>
          <w:bCs/>
          <w:lang w:val="hy-AM"/>
        </w:rPr>
        <w:t xml:space="preserve">ց, մասնավորապես՝ </w:t>
      </w:r>
      <w:r w:rsidR="00B53D3B" w:rsidRPr="00E6226B">
        <w:rPr>
          <w:rFonts w:ascii="GHEA Grapalat" w:hAnsi="GHEA Grapalat"/>
          <w:bCs/>
          <w:lang w:val="hy-AM"/>
        </w:rPr>
        <w:t>«Արթրոսկոպիկ վիրահատություններ» և «Շագանակագեղձի միջմիզուկային մասնահատում (ՏՈՒՌ</w:t>
      </w:r>
      <w:r w:rsidR="00B53D3B" w:rsidRPr="00B53D3B">
        <w:rPr>
          <w:rFonts w:ascii="GHEA Grapalat" w:hAnsi="GHEA Grapalat"/>
          <w:bCs/>
          <w:color w:val="000000"/>
          <w:lang w:val="hy-AM"/>
        </w:rPr>
        <w:t>, ТУР)՝ բիպոլյար կամ լազերային եղանակով</w:t>
      </w:r>
      <w:r w:rsidR="00B53D3B">
        <w:rPr>
          <w:rFonts w:ascii="GHEA Grapalat" w:hAnsi="GHEA Grapalat"/>
          <w:bCs/>
          <w:color w:val="000000"/>
          <w:lang w:val="hy-AM"/>
        </w:rPr>
        <w:t>» ծառայություններ</w:t>
      </w:r>
      <w:r w:rsidR="00AF11AA">
        <w:rPr>
          <w:rFonts w:ascii="GHEA Grapalat" w:hAnsi="GHEA Grapalat"/>
          <w:bCs/>
          <w:color w:val="000000"/>
          <w:lang w:val="hy-AM"/>
        </w:rPr>
        <w:t>ը</w:t>
      </w:r>
      <w:r>
        <w:rPr>
          <w:rFonts w:ascii="GHEA Grapalat" w:hAnsi="GHEA Grapalat"/>
          <w:bCs/>
          <w:color w:val="000000"/>
          <w:lang w:val="hy-AM"/>
        </w:rPr>
        <w:t>,</w:t>
      </w:r>
      <w:r w:rsidR="000B3DF1">
        <w:rPr>
          <w:rFonts w:ascii="GHEA Grapalat" w:hAnsi="GHEA Grapalat"/>
          <w:bCs/>
          <w:color w:val="000000"/>
          <w:lang w:val="hy-AM"/>
        </w:rPr>
        <w:t xml:space="preserve"> և հասանելի են դարձել 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0B3DF1">
        <w:rPr>
          <w:rFonts w:ascii="GHEA Grapalat" w:hAnsi="GHEA Grapalat"/>
          <w:bCs/>
          <w:color w:val="000000"/>
          <w:lang w:val="hy-AM"/>
        </w:rPr>
        <w:t xml:space="preserve">ՀՀ կառավարության 2004 թվականի մարտի 4-ի թիվ 318-Ն որոշման Հավելված 1-ով հաստատված բոլոր շահառուների համար: </w:t>
      </w:r>
      <w:r w:rsidR="000B3DF1" w:rsidRPr="00F06CB9">
        <w:rPr>
          <w:rFonts w:ascii="GHEA Grapalat" w:hAnsi="GHEA Grapalat"/>
          <w:bCs/>
          <w:color w:val="000000"/>
          <w:lang w:val="hy-AM"/>
        </w:rPr>
        <w:t xml:space="preserve">Պայմանավորված վերը նշվածով՝ </w:t>
      </w:r>
      <w:r w:rsidR="000B3DF1" w:rsidRPr="00F06CB9">
        <w:rPr>
          <w:rFonts w:ascii="GHEA Grapalat" w:hAnsi="GHEA Grapalat"/>
          <w:color w:val="000000"/>
          <w:lang w:val="hy-AM"/>
        </w:rPr>
        <w:t>անհրաժեշտություն է առաջացել կատարել հրամանից բխող փոփոխություններ</w:t>
      </w:r>
      <w:r w:rsidR="000B3DF1" w:rsidRPr="00F06CB9">
        <w:rPr>
          <w:rFonts w:ascii="GHEA Grapalat" w:hAnsi="GHEA Grapalat"/>
          <w:bCs/>
          <w:color w:val="000000"/>
          <w:lang w:val="hy-AM"/>
        </w:rPr>
        <w:t xml:space="preserve"> </w:t>
      </w:r>
      <w:r w:rsidR="00334656" w:rsidRPr="00F06CB9">
        <w:rPr>
          <w:rFonts w:ascii="GHEA Grapalat" w:hAnsi="GHEA Grapalat"/>
          <w:bCs/>
          <w:color w:val="000000"/>
          <w:lang w:val="hy-AM"/>
        </w:rPr>
        <w:t xml:space="preserve">ՀՀ կառավարության 2004 թվականի մարտի 4-ի </w:t>
      </w:r>
      <w:r w:rsidR="00F06CB9" w:rsidRPr="00F06CB9">
        <w:rPr>
          <w:rFonts w:ascii="GHEA Grapalat" w:hAnsi="GHEA Grapalat"/>
          <w:bCs/>
          <w:color w:val="000000"/>
          <w:lang w:val="hy-AM"/>
        </w:rPr>
        <w:t xml:space="preserve">«Պետության կողմից երաշխավորված անվճար և արտոնյալ պայմաններով բժշկական օգնության և սպասարկման մասին» </w:t>
      </w:r>
      <w:r w:rsidR="007450E0" w:rsidRPr="007450E0">
        <w:rPr>
          <w:rFonts w:ascii="GHEA Grapalat" w:hAnsi="GHEA Grapalat"/>
          <w:bCs/>
          <w:color w:val="000000"/>
          <w:lang w:val="hy-AM"/>
        </w:rPr>
        <w:t>N</w:t>
      </w:r>
      <w:r w:rsidR="00334656" w:rsidRPr="00F06CB9">
        <w:rPr>
          <w:rFonts w:ascii="GHEA Grapalat" w:hAnsi="GHEA Grapalat"/>
          <w:bCs/>
          <w:color w:val="000000"/>
          <w:lang w:val="hy-AM"/>
        </w:rPr>
        <w:t xml:space="preserve"> 318-Ն</w:t>
      </w:r>
      <w:r w:rsidR="00E6226B" w:rsidRPr="00F06CB9">
        <w:rPr>
          <w:rFonts w:ascii="GHEA Grapalat" w:hAnsi="GHEA Grapalat"/>
          <w:bCs/>
          <w:color w:val="000000"/>
          <w:lang w:val="hy-AM"/>
        </w:rPr>
        <w:t xml:space="preserve"> և</w:t>
      </w:r>
      <w:r w:rsidR="00334656" w:rsidRPr="00F06CB9">
        <w:rPr>
          <w:rFonts w:ascii="GHEA Grapalat" w:hAnsi="GHEA Grapalat"/>
          <w:bCs/>
          <w:color w:val="000000"/>
          <w:lang w:val="hy-AM"/>
        </w:rPr>
        <w:t xml:space="preserve"> </w:t>
      </w:r>
      <w:r w:rsidR="00F06CB9" w:rsidRPr="00F06CB9">
        <w:rPr>
          <w:rFonts w:ascii="GHEA Grapalat" w:hAnsi="GHEA Grapalat"/>
          <w:bCs/>
          <w:color w:val="000000"/>
          <w:lang w:val="hy-AM"/>
        </w:rPr>
        <w:t>ՀՀ կառավարության</w:t>
      </w:r>
      <w:r w:rsidR="00F06CB9">
        <w:rPr>
          <w:rFonts w:ascii="GHEA Grapalat" w:hAnsi="GHEA Grapalat"/>
          <w:bCs/>
          <w:color w:val="000000"/>
          <w:lang w:val="hy-AM"/>
        </w:rPr>
        <w:t xml:space="preserve"> 2013 թվականի հուլիսի 25-ի «Ս</w:t>
      </w:r>
      <w:r w:rsidR="00F06CB9" w:rsidRPr="00F06CB9">
        <w:rPr>
          <w:rFonts w:ascii="GHEA Grapalat" w:hAnsi="GHEA Grapalat"/>
          <w:bCs/>
          <w:color w:val="000000"/>
          <w:lang w:val="hy-AM"/>
        </w:rPr>
        <w:t xml:space="preserve">ոցիալական փաթեթի շահառու հանդիսացող զինծառայողների </w:t>
      </w:r>
      <w:r w:rsidR="005A0BE4">
        <w:rPr>
          <w:rFonts w:ascii="GHEA Grapalat" w:hAnsi="GHEA Grapalat"/>
          <w:bCs/>
          <w:color w:val="000000"/>
          <w:lang w:val="hy-AM"/>
        </w:rPr>
        <w:t>և</w:t>
      </w:r>
      <w:r w:rsidR="00F06CB9" w:rsidRPr="00F06CB9">
        <w:rPr>
          <w:rFonts w:ascii="GHEA Grapalat" w:hAnsi="GHEA Grapalat"/>
          <w:bCs/>
          <w:color w:val="000000"/>
          <w:lang w:val="hy-AM"/>
        </w:rPr>
        <w:t xml:space="preserve"> նրանց հավասարեցված անձանց, նրանց ընտանիքների անդամների, ինչպես նա</w:t>
      </w:r>
      <w:r w:rsidR="005A0BE4">
        <w:rPr>
          <w:rFonts w:ascii="GHEA Grapalat" w:hAnsi="GHEA Grapalat"/>
          <w:bCs/>
          <w:color w:val="000000"/>
          <w:lang w:val="hy-AM"/>
        </w:rPr>
        <w:t>և</w:t>
      </w:r>
      <w:r w:rsidR="00F06CB9" w:rsidRPr="00F06CB9">
        <w:rPr>
          <w:rFonts w:ascii="GHEA Grapalat" w:hAnsi="GHEA Grapalat"/>
          <w:bCs/>
          <w:color w:val="000000"/>
          <w:lang w:val="hy-AM"/>
        </w:rPr>
        <w:t xml:space="preserve"> փրկարար ծառայության ծառայողների </w:t>
      </w:r>
      <w:r w:rsidR="005A0BE4">
        <w:rPr>
          <w:rFonts w:ascii="GHEA Grapalat" w:hAnsi="GHEA Grapalat"/>
          <w:bCs/>
          <w:color w:val="000000"/>
          <w:lang w:val="hy-AM"/>
        </w:rPr>
        <w:t>և</w:t>
      </w:r>
      <w:r w:rsidR="00F06CB9" w:rsidRPr="00F06CB9">
        <w:rPr>
          <w:rFonts w:ascii="GHEA Grapalat" w:hAnsi="GHEA Grapalat"/>
          <w:bCs/>
          <w:color w:val="000000"/>
          <w:lang w:val="hy-AM"/>
        </w:rPr>
        <w:t xml:space="preserve"> նրանց ընտանիքների անդամների, ժամկետային պարտադիր զինվորական ծառայության շարքային </w:t>
      </w:r>
      <w:r w:rsidR="005A0BE4">
        <w:rPr>
          <w:rFonts w:ascii="GHEA Grapalat" w:hAnsi="GHEA Grapalat"/>
          <w:bCs/>
          <w:color w:val="000000"/>
          <w:lang w:val="hy-AM"/>
        </w:rPr>
        <w:t>և</w:t>
      </w:r>
      <w:r w:rsidR="00F06CB9" w:rsidRPr="00F06CB9">
        <w:rPr>
          <w:rFonts w:ascii="GHEA Grapalat" w:hAnsi="GHEA Grapalat"/>
          <w:bCs/>
          <w:color w:val="000000"/>
          <w:lang w:val="hy-AM"/>
        </w:rPr>
        <w:t xml:space="preserve"> կրտսեր ենթասպայական կազմի զինծառայողների համար պետության կողմից երաշխավորված անվճար բժշկական օգնության ու </w:t>
      </w:r>
      <w:r w:rsidR="00F06CB9" w:rsidRPr="00F06CB9">
        <w:rPr>
          <w:rFonts w:ascii="GHEA Grapalat" w:hAnsi="GHEA Grapalat"/>
          <w:bCs/>
          <w:color w:val="000000"/>
          <w:lang w:val="hy-AM"/>
        </w:rPr>
        <w:lastRenderedPageBreak/>
        <w:t xml:space="preserve">սպասարկման կազմակերպման </w:t>
      </w:r>
      <w:r w:rsidR="00F06CB9">
        <w:rPr>
          <w:rFonts w:ascii="GHEA Grapalat" w:hAnsi="GHEA Grapalat"/>
          <w:bCs/>
          <w:color w:val="000000"/>
          <w:lang w:val="hy-AM"/>
        </w:rPr>
        <w:t>և</w:t>
      </w:r>
      <w:r w:rsidR="00F06CB9" w:rsidRPr="00F06CB9">
        <w:rPr>
          <w:rFonts w:ascii="GHEA Grapalat" w:hAnsi="GHEA Grapalat"/>
          <w:bCs/>
          <w:color w:val="000000"/>
          <w:lang w:val="hy-AM"/>
        </w:rPr>
        <w:t xml:space="preserve"> ֆինանսավորման, ինչպես նա</w:t>
      </w:r>
      <w:r w:rsidR="00F06CB9">
        <w:rPr>
          <w:rFonts w:ascii="GHEA Grapalat" w:hAnsi="GHEA Grapalat"/>
          <w:bCs/>
          <w:color w:val="000000"/>
          <w:lang w:val="hy-AM"/>
        </w:rPr>
        <w:t>և Հ</w:t>
      </w:r>
      <w:r w:rsidR="00F06CB9" w:rsidRPr="00F06CB9">
        <w:rPr>
          <w:rFonts w:ascii="GHEA Grapalat" w:hAnsi="GHEA Grapalat"/>
          <w:bCs/>
          <w:color w:val="000000"/>
          <w:lang w:val="hy-AM"/>
        </w:rPr>
        <w:t xml:space="preserve">այաստանի </w:t>
      </w:r>
      <w:r w:rsidR="00F06CB9">
        <w:rPr>
          <w:rFonts w:ascii="GHEA Grapalat" w:hAnsi="GHEA Grapalat"/>
          <w:bCs/>
          <w:color w:val="000000"/>
          <w:lang w:val="hy-AM"/>
        </w:rPr>
        <w:t>Հ</w:t>
      </w:r>
      <w:r w:rsidR="00F06CB9" w:rsidRPr="00F06CB9">
        <w:rPr>
          <w:rFonts w:ascii="GHEA Grapalat" w:hAnsi="GHEA Grapalat"/>
          <w:bCs/>
          <w:color w:val="000000"/>
          <w:lang w:val="hy-AM"/>
        </w:rPr>
        <w:t>անրապետության կառավարության 2000 թվականի օգոստոսի 28-ի N 517 որոշումն ուժը կորցրած ճանաչելու մասի</w:t>
      </w:r>
      <w:r w:rsidR="00F06CB9">
        <w:rPr>
          <w:rFonts w:ascii="GHEA Grapalat" w:hAnsi="GHEA Grapalat"/>
          <w:bCs/>
          <w:color w:val="000000"/>
          <w:lang w:val="hy-AM"/>
        </w:rPr>
        <w:t xml:space="preserve">ն» </w:t>
      </w:r>
      <w:r w:rsidR="00172B58" w:rsidRPr="00F06CB9">
        <w:rPr>
          <w:rFonts w:ascii="GHEA Grapalat" w:hAnsi="GHEA Grapalat"/>
          <w:bCs/>
          <w:color w:val="000000"/>
          <w:lang w:val="hy-AM"/>
        </w:rPr>
        <w:t>N 806-Ն որոշ</w:t>
      </w:r>
      <w:r w:rsidR="00CF56A9" w:rsidRPr="00F06CB9">
        <w:rPr>
          <w:rFonts w:ascii="GHEA Grapalat" w:hAnsi="GHEA Grapalat"/>
          <w:bCs/>
          <w:color w:val="000000"/>
          <w:lang w:val="hy-AM"/>
        </w:rPr>
        <w:t>ումների</w:t>
      </w:r>
      <w:r w:rsidR="00172B58" w:rsidRPr="00F06CB9">
        <w:rPr>
          <w:rFonts w:ascii="GHEA Grapalat" w:hAnsi="GHEA Grapalat"/>
          <w:bCs/>
          <w:color w:val="000000"/>
          <w:lang w:val="hy-AM"/>
        </w:rPr>
        <w:t xml:space="preserve"> մեջ</w:t>
      </w:r>
      <w:r w:rsidR="000B3DF1" w:rsidRPr="00F06CB9">
        <w:rPr>
          <w:rFonts w:ascii="GHEA Grapalat" w:hAnsi="GHEA Grapalat"/>
          <w:bCs/>
          <w:color w:val="000000"/>
          <w:lang w:val="hy-AM"/>
        </w:rPr>
        <w:t>:</w:t>
      </w:r>
      <w:r w:rsidR="00E6226B" w:rsidRPr="00F06CB9">
        <w:rPr>
          <w:rFonts w:ascii="GHEA Grapalat" w:hAnsi="GHEA Grapalat"/>
          <w:bCs/>
          <w:color w:val="000000"/>
          <w:lang w:val="hy-AM"/>
        </w:rPr>
        <w:t xml:space="preserve"> </w:t>
      </w:r>
      <w:r w:rsidR="000B3DF1" w:rsidRPr="00F06CB9">
        <w:rPr>
          <w:rFonts w:ascii="GHEA Grapalat" w:hAnsi="GHEA Grapalat"/>
          <w:bCs/>
          <w:color w:val="000000"/>
          <w:lang w:val="hy-AM"/>
        </w:rPr>
        <w:t>Միաժամանակ,</w:t>
      </w:r>
      <w:r w:rsidR="00334656" w:rsidRPr="00F06CB9">
        <w:rPr>
          <w:rFonts w:ascii="GHEA Grapalat" w:hAnsi="GHEA Grapalat"/>
          <w:bCs/>
          <w:color w:val="000000"/>
          <w:lang w:val="hy-AM"/>
        </w:rPr>
        <w:t xml:space="preserve"> ծառայությունների մասով </w:t>
      </w:r>
      <w:r w:rsidR="00172B58" w:rsidRPr="00F06CB9">
        <w:rPr>
          <w:rFonts w:ascii="GHEA Grapalat" w:hAnsi="GHEA Grapalat"/>
          <w:bCs/>
          <w:color w:val="000000"/>
          <w:lang w:val="hy-AM"/>
        </w:rPr>
        <w:t>դրանք կոնկրետաց</w:t>
      </w:r>
      <w:r w:rsidR="000B3DF1" w:rsidRPr="00F06CB9">
        <w:rPr>
          <w:rFonts w:ascii="GHEA Grapalat" w:hAnsi="GHEA Grapalat"/>
          <w:bCs/>
          <w:color w:val="000000"/>
          <w:lang w:val="hy-AM"/>
        </w:rPr>
        <w:t>վել են</w:t>
      </w:r>
      <w:r w:rsidR="00172B58" w:rsidRPr="00F06CB9">
        <w:rPr>
          <w:rFonts w:ascii="GHEA Grapalat" w:hAnsi="GHEA Grapalat"/>
          <w:bCs/>
          <w:color w:val="000000"/>
          <w:lang w:val="hy-AM"/>
        </w:rPr>
        <w:t xml:space="preserve"> և </w:t>
      </w:r>
      <w:r w:rsidR="00334656" w:rsidRPr="00F06CB9">
        <w:rPr>
          <w:rFonts w:ascii="GHEA Grapalat" w:hAnsi="GHEA Grapalat"/>
          <w:bCs/>
          <w:color w:val="000000"/>
          <w:lang w:val="hy-AM"/>
        </w:rPr>
        <w:t>տ</w:t>
      </w:r>
      <w:r w:rsidR="000B3DF1" w:rsidRPr="00F06CB9">
        <w:rPr>
          <w:rFonts w:ascii="GHEA Grapalat" w:hAnsi="GHEA Grapalat"/>
          <w:bCs/>
          <w:color w:val="000000"/>
          <w:lang w:val="hy-AM"/>
        </w:rPr>
        <w:t>րվել դրանց</w:t>
      </w:r>
      <w:r w:rsidR="00E6226B" w:rsidRPr="00F06CB9">
        <w:rPr>
          <w:rFonts w:ascii="GHEA Grapalat" w:hAnsi="GHEA Grapalat"/>
          <w:bCs/>
          <w:color w:val="000000"/>
          <w:lang w:val="hy-AM"/>
        </w:rPr>
        <w:t xml:space="preserve"> </w:t>
      </w:r>
      <w:r w:rsidR="00172B58" w:rsidRPr="00F06CB9">
        <w:rPr>
          <w:rFonts w:ascii="GHEA Grapalat" w:hAnsi="GHEA Grapalat"/>
          <w:bCs/>
          <w:color w:val="000000"/>
          <w:lang w:val="hy-AM"/>
        </w:rPr>
        <w:t>բացվածքներ</w:t>
      </w:r>
      <w:r w:rsidR="000B3DF1" w:rsidRPr="00F06CB9">
        <w:rPr>
          <w:rFonts w:ascii="GHEA Grapalat" w:hAnsi="GHEA Grapalat"/>
          <w:bCs/>
          <w:color w:val="000000"/>
          <w:lang w:val="hy-AM"/>
        </w:rPr>
        <w:t>ը</w:t>
      </w:r>
      <w:r w:rsidR="00172B58" w:rsidRPr="00F06CB9">
        <w:rPr>
          <w:rFonts w:ascii="GHEA Grapalat" w:hAnsi="GHEA Grapalat"/>
          <w:bCs/>
          <w:color w:val="000000"/>
          <w:lang w:val="hy-AM"/>
        </w:rPr>
        <w:t>։</w:t>
      </w:r>
    </w:p>
    <w:p w14:paraId="4DB07CAC" w14:textId="01867E02" w:rsidR="00B53D3B" w:rsidRPr="00172B58" w:rsidRDefault="00AF11AA" w:rsidP="00E6226B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mbria Math" w:hAnsi="Cambria Math"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172B58">
        <w:rPr>
          <w:rFonts w:ascii="GHEA Grapalat" w:hAnsi="GHEA Grapalat"/>
          <w:bCs/>
          <w:color w:val="000000"/>
          <w:lang w:val="hy-AM"/>
        </w:rPr>
        <w:t xml:space="preserve">Ելնելով վերոգրյալից՝ </w:t>
      </w:r>
      <w:r w:rsidR="003F59EB">
        <w:rPr>
          <w:rFonts w:ascii="GHEA Grapalat" w:hAnsi="GHEA Grapalat"/>
          <w:bCs/>
          <w:color w:val="000000"/>
          <w:lang w:val="hy-AM"/>
        </w:rPr>
        <w:t xml:space="preserve"> անհրաժեշտություն է առաջացել </w:t>
      </w:r>
      <w:r>
        <w:rPr>
          <w:rFonts w:ascii="GHEA Grapalat" w:hAnsi="GHEA Grapalat"/>
          <w:bCs/>
          <w:color w:val="000000"/>
          <w:lang w:val="hy-AM"/>
        </w:rPr>
        <w:t>ներկայացնել «Մ</w:t>
      </w:r>
      <w:r w:rsidR="003F59EB">
        <w:rPr>
          <w:rFonts w:ascii="GHEA Grapalat" w:hAnsi="GHEA Grapalat"/>
          <w:bCs/>
          <w:color w:val="000000"/>
          <w:lang w:val="hy-AM"/>
        </w:rPr>
        <w:t>ի շարք կառավարության որոշումներում</w:t>
      </w:r>
      <w:r>
        <w:rPr>
          <w:rFonts w:ascii="GHEA Grapalat" w:hAnsi="GHEA Grapalat"/>
          <w:bCs/>
          <w:color w:val="000000"/>
          <w:lang w:val="hy-AM"/>
        </w:rPr>
        <w:t xml:space="preserve"> փոփոխություններ կատարելու մասին» ՀՀ կառավարության որոշման նախագիծ</w:t>
      </w:r>
      <w:r w:rsidR="000B3DF1">
        <w:rPr>
          <w:rFonts w:ascii="GHEA Grapalat" w:hAnsi="GHEA Grapalat"/>
          <w:bCs/>
          <w:color w:val="000000"/>
          <w:lang w:val="hy-AM"/>
        </w:rPr>
        <w:t>՝</w:t>
      </w:r>
      <w:r w:rsidR="003F59EB">
        <w:rPr>
          <w:rFonts w:ascii="GHEA Grapalat" w:hAnsi="GHEA Grapalat"/>
          <w:bCs/>
          <w:color w:val="000000"/>
          <w:lang w:val="hy-AM"/>
        </w:rPr>
        <w:t xml:space="preserve"> վերջիններ</w:t>
      </w:r>
      <w:r>
        <w:rPr>
          <w:rFonts w:ascii="GHEA Grapalat" w:hAnsi="GHEA Grapalat"/>
          <w:bCs/>
          <w:color w:val="000000"/>
          <w:lang w:val="hy-AM"/>
        </w:rPr>
        <w:t>իս բովանդակությունը համապատասխանեցնելով</w:t>
      </w:r>
      <w:r w:rsidR="003F59EB">
        <w:rPr>
          <w:rFonts w:ascii="GHEA Grapalat" w:hAnsi="GHEA Grapalat"/>
          <w:bCs/>
          <w:color w:val="000000"/>
          <w:lang w:val="hy-AM"/>
        </w:rPr>
        <w:t xml:space="preserve"> առողջապահաության նախարարի 2023 թվականի </w:t>
      </w:r>
      <w:r w:rsidR="003F59EB">
        <w:rPr>
          <w:rFonts w:ascii="GHEA Grapalat" w:hAnsi="GHEA Grapalat" w:cs="Arial"/>
          <w:lang w:val="hy-AM"/>
        </w:rPr>
        <w:t>մայիսի 11-ի թիվ 20-Ն հրամանով հաստատված ցանկին</w:t>
      </w:r>
      <w:r>
        <w:rPr>
          <w:rFonts w:ascii="GHEA Grapalat" w:hAnsi="GHEA Grapalat" w:cs="Arial"/>
          <w:lang w:val="hy-AM"/>
        </w:rPr>
        <w:t>։</w:t>
      </w:r>
    </w:p>
    <w:p w14:paraId="590134C1" w14:textId="77777777" w:rsidR="007450E0" w:rsidRDefault="007450E0" w:rsidP="00CA03BD">
      <w:pPr>
        <w:pStyle w:val="mechtex"/>
        <w:spacing w:line="360" w:lineRule="auto"/>
        <w:contextualSpacing/>
        <w:rPr>
          <w:rFonts w:ascii="GHEA Grapalat" w:hAnsi="GHEA Grapalat" w:cs="Arial"/>
          <w:sz w:val="24"/>
          <w:szCs w:val="24"/>
          <w:u w:val="single"/>
          <w:lang w:val="hy-AM"/>
        </w:rPr>
      </w:pPr>
    </w:p>
    <w:p w14:paraId="1229948A" w14:textId="2B96F351" w:rsidR="0036604E" w:rsidRPr="003252BF" w:rsidRDefault="0036604E" w:rsidP="00CA03BD">
      <w:pPr>
        <w:pStyle w:val="mechtex"/>
        <w:spacing w:line="360" w:lineRule="auto"/>
        <w:contextualSpacing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282F3A">
        <w:rPr>
          <w:rFonts w:ascii="GHEA Grapalat" w:hAnsi="GHEA Grapalat" w:cs="Arial"/>
          <w:sz w:val="24"/>
          <w:szCs w:val="24"/>
          <w:u w:val="single"/>
          <w:lang w:val="hy-AM"/>
        </w:rPr>
        <w:t>2. Նախագծի մշակման գործընթացում ներգրավված ինստիտուտները, անձինք և նրանց դիրքորոշումը</w:t>
      </w:r>
    </w:p>
    <w:p w14:paraId="60343471" w14:textId="77777777" w:rsidR="00003CCD" w:rsidRPr="00F844C2" w:rsidRDefault="0036604E" w:rsidP="0036604E">
      <w:pPr>
        <w:spacing w:after="36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Նախագծի </w:t>
      </w:r>
      <w:r w:rsidRPr="00F844C2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F844C2">
        <w:rPr>
          <w:rFonts w:ascii="GHEA Grapalat" w:hAnsi="GHEA Grapalat" w:cs="Arial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</w:t>
      </w:r>
      <w:r w:rsidRPr="00F844C2">
        <w:rPr>
          <w:rFonts w:ascii="GHEA Grapalat" w:hAnsi="GHEA Grapalat" w:cs="Arial"/>
          <w:sz w:val="24"/>
          <w:szCs w:val="24"/>
          <w:lang w:val="hy-AM"/>
        </w:rPr>
        <w:t>պետական առողջապահական գործակալությ</w:t>
      </w:r>
      <w:r w:rsidR="002D2BEF" w:rsidRPr="00F844C2">
        <w:rPr>
          <w:rFonts w:ascii="GHEA Grapalat" w:hAnsi="GHEA Grapalat" w:cs="Arial"/>
          <w:sz w:val="24"/>
          <w:szCs w:val="24"/>
          <w:lang w:val="hy-AM"/>
        </w:rPr>
        <w:t>ա</w:t>
      </w:r>
      <w:r w:rsidRPr="00F844C2">
        <w:rPr>
          <w:rFonts w:ascii="GHEA Grapalat" w:hAnsi="GHEA Grapalat" w:cs="Arial"/>
          <w:sz w:val="24"/>
          <w:szCs w:val="24"/>
          <w:lang w:val="hy-AM"/>
        </w:rPr>
        <w:t>ն և կառուցվածքային ստորաբաժանումների աշխատակիցները:</w:t>
      </w:r>
    </w:p>
    <w:p w14:paraId="4DCCC9BD" w14:textId="77777777" w:rsidR="001335A6" w:rsidRPr="00F844C2" w:rsidRDefault="0036604E" w:rsidP="007F4F5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F844C2">
        <w:rPr>
          <w:rFonts w:ascii="GHEA Grapalat" w:hAnsi="GHEA Grapalat" w:cs="Arial"/>
          <w:sz w:val="24"/>
          <w:szCs w:val="24"/>
          <w:u w:val="single"/>
          <w:lang w:val="hy-AM"/>
        </w:rPr>
        <w:t>3</w:t>
      </w:r>
      <w:r w:rsidR="001335A6" w:rsidRPr="00F844C2">
        <w:rPr>
          <w:rFonts w:ascii="GHEA Grapalat" w:hAnsi="GHEA Grapalat" w:cs="Arial"/>
          <w:sz w:val="24"/>
          <w:szCs w:val="24"/>
          <w:u w:val="single"/>
          <w:lang w:val="hy-AM"/>
        </w:rPr>
        <w:t>. Ակնկալվող արդյունքը</w:t>
      </w:r>
    </w:p>
    <w:p w14:paraId="4B6C8A43" w14:textId="1E00FA58" w:rsidR="00CA03BD" w:rsidRDefault="00085D85" w:rsidP="00CA03BD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F844C2">
        <w:rPr>
          <w:rFonts w:ascii="GHEA Grapalat" w:hAnsi="GHEA Grapalat" w:cs="Arial"/>
          <w:sz w:val="24"/>
          <w:szCs w:val="24"/>
          <w:lang w:val="hy-AM"/>
        </w:rPr>
        <w:t>Ի</w:t>
      </w:r>
      <w:r w:rsidR="001335A6" w:rsidRPr="00F844C2">
        <w:rPr>
          <w:rFonts w:ascii="GHEA Grapalat" w:hAnsi="GHEA Grapalat" w:cs="Arial"/>
          <w:sz w:val="24"/>
          <w:szCs w:val="24"/>
          <w:lang w:val="hy-AM"/>
        </w:rPr>
        <w:t>րավական ակտի</w:t>
      </w:r>
      <w:r w:rsidR="001335A6" w:rsidRPr="00F844C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3252BF">
        <w:rPr>
          <w:rFonts w:ascii="GHEA Grapalat" w:hAnsi="GHEA Grapalat" w:cs="Arial"/>
          <w:sz w:val="24"/>
          <w:szCs w:val="24"/>
          <w:lang w:val="hy-AM"/>
        </w:rPr>
        <w:t xml:space="preserve">ընդունումը </w:t>
      </w:r>
      <w:r w:rsidR="00A75E9C">
        <w:rPr>
          <w:rFonts w:ascii="GHEA Grapalat" w:hAnsi="GHEA Grapalat" w:cs="Arial"/>
          <w:sz w:val="24"/>
          <w:szCs w:val="24"/>
          <w:lang w:val="hy-AM"/>
        </w:rPr>
        <w:t xml:space="preserve">հնարավորություն է տալիս </w:t>
      </w:r>
      <w:r w:rsidR="00CA03BD">
        <w:rPr>
          <w:rFonts w:ascii="GHEA Grapalat" w:eastAsia="Times New Roman" w:hAnsi="GHEA Grapalat" w:cs="Arial"/>
          <w:sz w:val="24"/>
          <w:szCs w:val="24"/>
          <w:lang w:val="hy-AM"/>
        </w:rPr>
        <w:t>համապատասխանեցնել նորմատիվ իրավական ակտերի դրույթները։</w:t>
      </w:r>
    </w:p>
    <w:p w14:paraId="7F5D5198" w14:textId="77777777" w:rsidR="006A3B0A" w:rsidRDefault="006A3B0A" w:rsidP="008220AF">
      <w:pPr>
        <w:pStyle w:val="ListParagraph"/>
        <w:widowControl w:val="0"/>
        <w:adjustRightInd w:val="0"/>
        <w:spacing w:after="0" w:line="360" w:lineRule="auto"/>
        <w:ind w:left="0" w:firstLine="567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</w:p>
    <w:p w14:paraId="369DFA8F" w14:textId="64A387A9" w:rsidR="00AF11AA" w:rsidRDefault="00AF11AA" w:rsidP="00AF11AA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sz w:val="24"/>
          <w:szCs w:val="24"/>
          <w:u w:val="single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u w:val="single"/>
          <w:lang w:val="hy-AM"/>
        </w:rPr>
        <w:t>4</w:t>
      </w:r>
      <w:r w:rsidRPr="00AF11AA">
        <w:rPr>
          <w:rFonts w:ascii="GHEA Grapalat" w:eastAsia="Times New Roman" w:hAnsi="GHEA Grapalat" w:cs="Sylfaen"/>
          <w:sz w:val="24"/>
          <w:szCs w:val="24"/>
          <w:u w:val="single"/>
          <w:lang w:val="hy-AM"/>
        </w:rPr>
        <w:t xml:space="preserve">. </w:t>
      </w:r>
      <w:r w:rsidRPr="00AF11AA">
        <w:rPr>
          <w:rFonts w:ascii="GHEA Grapalat" w:eastAsia="Times New Roman" w:hAnsi="GHEA Grapalat" w:cs="Sylfaen"/>
          <w:sz w:val="24"/>
          <w:szCs w:val="24"/>
          <w:u w:val="single"/>
          <w:lang w:val="af-ZA"/>
        </w:rPr>
        <w:t>Նախագծի</w:t>
      </w:r>
      <w:r w:rsidRPr="00AF11AA">
        <w:rPr>
          <w:rFonts w:ascii="GHEA Grapalat" w:eastAsia="Times New Roman" w:hAnsi="GHEA Grapalat" w:cs="Times Armenian"/>
          <w:sz w:val="24"/>
          <w:szCs w:val="24"/>
          <w:u w:val="single"/>
          <w:lang w:val="af-ZA"/>
        </w:rPr>
        <w:t xml:space="preserve"> </w:t>
      </w:r>
      <w:r w:rsidRPr="00AF11AA">
        <w:rPr>
          <w:rFonts w:ascii="GHEA Grapalat" w:eastAsia="Times New Roman" w:hAnsi="GHEA Grapalat" w:cs="Sylfaen"/>
          <w:sz w:val="24"/>
          <w:szCs w:val="24"/>
          <w:u w:val="single"/>
          <w:lang w:val="af-ZA"/>
        </w:rPr>
        <w:t>ընդունելու</w:t>
      </w:r>
      <w:r w:rsidRPr="00AF11AA">
        <w:rPr>
          <w:rFonts w:ascii="GHEA Grapalat" w:eastAsia="Times New Roman" w:hAnsi="GHEA Grapalat" w:cs="Times Armenian"/>
          <w:sz w:val="24"/>
          <w:szCs w:val="24"/>
          <w:u w:val="single"/>
          <w:lang w:val="af-ZA"/>
        </w:rPr>
        <w:t xml:space="preserve"> </w:t>
      </w:r>
      <w:r w:rsidRPr="00AF11AA">
        <w:rPr>
          <w:rFonts w:ascii="GHEA Grapalat" w:eastAsia="Times New Roman" w:hAnsi="GHEA Grapalat" w:cs="Sylfaen"/>
          <w:sz w:val="24"/>
          <w:szCs w:val="24"/>
          <w:u w:val="single"/>
          <w:lang w:val="af-ZA"/>
        </w:rPr>
        <w:t>կապակցությամբ</w:t>
      </w:r>
      <w:r w:rsidRPr="00AF11AA">
        <w:rPr>
          <w:rFonts w:ascii="GHEA Grapalat" w:eastAsia="Times New Roman" w:hAnsi="GHEA Grapalat" w:cs="Times Armenian"/>
          <w:sz w:val="24"/>
          <w:szCs w:val="24"/>
          <w:u w:val="single"/>
          <w:lang w:val="af-ZA"/>
        </w:rPr>
        <w:t xml:space="preserve"> </w:t>
      </w:r>
      <w:r w:rsidRPr="00AF11AA">
        <w:rPr>
          <w:rFonts w:ascii="GHEA Grapalat" w:eastAsia="Times New Roman" w:hAnsi="GHEA Grapalat" w:cs="Sylfaen"/>
          <w:sz w:val="24"/>
          <w:szCs w:val="24"/>
          <w:u w:val="single"/>
          <w:lang w:val="af-ZA"/>
        </w:rPr>
        <w:t>պետական</w:t>
      </w:r>
      <w:r w:rsidRPr="00AF11AA">
        <w:rPr>
          <w:rFonts w:ascii="GHEA Grapalat" w:eastAsia="Times New Roman" w:hAnsi="GHEA Grapalat" w:cs="Times Armenian"/>
          <w:sz w:val="24"/>
          <w:szCs w:val="24"/>
          <w:u w:val="single"/>
          <w:lang w:val="af-ZA"/>
        </w:rPr>
        <w:t xml:space="preserve"> </w:t>
      </w:r>
      <w:r w:rsidRPr="00AF11AA">
        <w:rPr>
          <w:rFonts w:ascii="GHEA Grapalat" w:eastAsia="Times New Roman" w:hAnsi="GHEA Grapalat" w:cs="Sylfaen"/>
          <w:sz w:val="24"/>
          <w:szCs w:val="24"/>
          <w:u w:val="single"/>
          <w:lang w:val="af-ZA"/>
        </w:rPr>
        <w:t>բյուջեում</w:t>
      </w:r>
      <w:r w:rsidRPr="00AF11AA">
        <w:rPr>
          <w:rFonts w:ascii="GHEA Grapalat" w:eastAsia="Times New Roman" w:hAnsi="GHEA Grapalat" w:cs="Times Armenian"/>
          <w:sz w:val="24"/>
          <w:szCs w:val="24"/>
          <w:u w:val="single"/>
          <w:lang w:val="af-ZA"/>
        </w:rPr>
        <w:t xml:space="preserve"> </w:t>
      </w:r>
      <w:r w:rsidRPr="00AF11AA">
        <w:rPr>
          <w:rFonts w:ascii="GHEA Grapalat" w:eastAsia="Times New Roman" w:hAnsi="GHEA Grapalat" w:cs="Sylfaen"/>
          <w:sz w:val="24"/>
          <w:szCs w:val="24"/>
          <w:u w:val="single"/>
          <w:lang w:val="af-ZA"/>
        </w:rPr>
        <w:t>կամ</w:t>
      </w:r>
      <w:r w:rsidRPr="00AF11AA">
        <w:rPr>
          <w:rFonts w:ascii="GHEA Grapalat" w:eastAsia="Times New Roman" w:hAnsi="GHEA Grapalat" w:cs="Times Armenian"/>
          <w:sz w:val="24"/>
          <w:szCs w:val="24"/>
          <w:u w:val="single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14:paraId="7098536E" w14:textId="77777777" w:rsidR="00AF11AA" w:rsidRPr="00AF11AA" w:rsidRDefault="00AF11AA" w:rsidP="00AF11AA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sz w:val="24"/>
          <w:szCs w:val="24"/>
          <w:u w:val="single"/>
          <w:lang w:val="af-ZA"/>
        </w:rPr>
      </w:pPr>
    </w:p>
    <w:p w14:paraId="1437A96A" w14:textId="1EC59887" w:rsidR="00AF11AA" w:rsidRDefault="00AF11AA" w:rsidP="00AF11AA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sz w:val="24"/>
          <w:szCs w:val="24"/>
          <w:lang w:val="af-ZA"/>
        </w:rPr>
      </w:pPr>
      <w:r w:rsidRPr="00AF11AA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proofErr w:type="spellStart"/>
      <w:r w:rsidRPr="00AF11AA">
        <w:rPr>
          <w:rFonts w:ascii="GHEA Grapalat" w:eastAsia="Times New Roman" w:hAnsi="GHEA Grapalat" w:cs="Sylfaen"/>
          <w:sz w:val="24"/>
          <w:szCs w:val="24"/>
          <w:lang w:val="af-ZA" w:eastAsia="ru-RU"/>
        </w:rPr>
        <w:t>րոշման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Times New Roman"/>
          <w:sz w:val="24"/>
          <w:szCs w:val="24"/>
          <w:lang w:val="en-US"/>
        </w:rPr>
        <w:t>նախագծի</w:t>
      </w:r>
      <w:proofErr w:type="spellEnd"/>
      <w:r w:rsidRPr="00AF11AA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</w:t>
      </w:r>
      <w:proofErr w:type="spellEnd"/>
      <w:r w:rsidRPr="00AF11AA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Sylfaen"/>
          <w:sz w:val="24"/>
          <w:szCs w:val="24"/>
          <w:lang w:val="af-ZA"/>
        </w:rPr>
        <w:t>Հայաստանի</w:t>
      </w:r>
      <w:proofErr w:type="spellEnd"/>
      <w:r w:rsidRPr="00AF11AA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Sylfaen"/>
          <w:sz w:val="24"/>
          <w:szCs w:val="24"/>
          <w:lang w:val="af-ZA"/>
        </w:rPr>
        <w:t>Հանրապետության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Sylfaen"/>
          <w:sz w:val="24"/>
          <w:szCs w:val="24"/>
          <w:lang w:val="af-ZA"/>
        </w:rPr>
        <w:t>պետական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Sylfaen"/>
          <w:sz w:val="24"/>
          <w:szCs w:val="24"/>
          <w:lang w:val="af-ZA"/>
        </w:rPr>
        <w:t>բյուջեում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Sylfaen"/>
          <w:sz w:val="24"/>
          <w:szCs w:val="24"/>
          <w:lang w:val="af-ZA"/>
        </w:rPr>
        <w:t>կամ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>տեղական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>ինքնակառավարման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>մարմինների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>բյուջեներում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>փոփոխություններ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>չեն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>սպասվում</w:t>
      </w:r>
      <w:proofErr w:type="spellEnd"/>
      <w:r w:rsidRPr="00AF11AA"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</w:p>
    <w:p w14:paraId="1D79265F" w14:textId="77777777" w:rsidR="00AF11AA" w:rsidRPr="00AF11AA" w:rsidRDefault="00AF11AA" w:rsidP="00AF11AA">
      <w:pPr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sz w:val="24"/>
          <w:szCs w:val="24"/>
          <w:lang w:val="af-ZA"/>
        </w:rPr>
      </w:pPr>
    </w:p>
    <w:p w14:paraId="366B094C" w14:textId="664E2B4D" w:rsidR="00AF11AA" w:rsidRPr="00AF11AA" w:rsidRDefault="00AF11AA" w:rsidP="00AF11A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u w:val="single"/>
          <w:lang w:val="hy-AM"/>
        </w:rPr>
        <w:t>5</w:t>
      </w:r>
      <w:r w:rsidRPr="00AF11AA">
        <w:rPr>
          <w:rFonts w:ascii="GHEA Grapalat" w:eastAsia="Times New Roman" w:hAnsi="GHEA Grapalat" w:cs="Sylfaen"/>
          <w:sz w:val="24"/>
          <w:szCs w:val="24"/>
          <w:u w:val="single"/>
          <w:lang w:val="hy-AM"/>
        </w:rPr>
        <w:t>. Կապը ռազմավարական փաստաթղթերի հետ</w:t>
      </w:r>
    </w:p>
    <w:p w14:paraId="6B063031" w14:textId="1E51B126" w:rsidR="003252BF" w:rsidRPr="00B72D51" w:rsidRDefault="00AF11AA" w:rsidP="007450E0">
      <w:pPr>
        <w:shd w:val="clear" w:color="auto" w:fill="FFFFFF"/>
        <w:spacing w:after="225" w:line="360" w:lineRule="auto"/>
        <w:ind w:firstLine="567"/>
        <w:jc w:val="both"/>
        <w:textAlignment w:val="baseline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F11AA">
        <w:rPr>
          <w:rFonts w:ascii="GHEA Grapalat" w:eastAsia="Times New Roman" w:hAnsi="GHEA Grapalat" w:cs="Arial"/>
          <w:sz w:val="24"/>
          <w:szCs w:val="24"/>
          <w:lang w:val="hy-AM"/>
        </w:rPr>
        <w:t>Նախագիծը չի բխում ռազմավարական փաստաթղթերից:</w:t>
      </w:r>
      <w:bookmarkStart w:id="0" w:name="_GoBack"/>
      <w:bookmarkEnd w:id="0"/>
    </w:p>
    <w:sectPr w:rsidR="003252BF" w:rsidRPr="00B72D51" w:rsidSect="007450E0">
      <w:pgSz w:w="11906" w:h="16838" w:code="9"/>
      <w:pgMar w:top="1008" w:right="1138" w:bottom="720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680"/>
    <w:multiLevelType w:val="hybridMultilevel"/>
    <w:tmpl w:val="C76AD7E6"/>
    <w:lvl w:ilvl="0" w:tplc="0409000F">
      <w:start w:val="1"/>
      <w:numFmt w:val="decimal"/>
      <w:lvlText w:val="%1."/>
      <w:lvlJc w:val="left"/>
      <w:pPr>
        <w:ind w:left="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72" w:hanging="360"/>
      </w:pPr>
    </w:lvl>
    <w:lvl w:ilvl="2" w:tplc="0409001B" w:tentative="1">
      <w:start w:val="1"/>
      <w:numFmt w:val="lowerRoman"/>
      <w:lvlText w:val="%3."/>
      <w:lvlJc w:val="right"/>
      <w:pPr>
        <w:ind w:left="1592" w:hanging="180"/>
      </w:pPr>
    </w:lvl>
    <w:lvl w:ilvl="3" w:tplc="0409000F" w:tentative="1">
      <w:start w:val="1"/>
      <w:numFmt w:val="decimal"/>
      <w:lvlText w:val="%4."/>
      <w:lvlJc w:val="left"/>
      <w:pPr>
        <w:ind w:left="2312" w:hanging="360"/>
      </w:pPr>
    </w:lvl>
    <w:lvl w:ilvl="4" w:tplc="04090019" w:tentative="1">
      <w:start w:val="1"/>
      <w:numFmt w:val="lowerLetter"/>
      <w:lvlText w:val="%5."/>
      <w:lvlJc w:val="left"/>
      <w:pPr>
        <w:ind w:left="3032" w:hanging="360"/>
      </w:pPr>
    </w:lvl>
    <w:lvl w:ilvl="5" w:tplc="0409001B" w:tentative="1">
      <w:start w:val="1"/>
      <w:numFmt w:val="lowerRoman"/>
      <w:lvlText w:val="%6."/>
      <w:lvlJc w:val="right"/>
      <w:pPr>
        <w:ind w:left="3752" w:hanging="180"/>
      </w:pPr>
    </w:lvl>
    <w:lvl w:ilvl="6" w:tplc="0409000F" w:tentative="1">
      <w:start w:val="1"/>
      <w:numFmt w:val="decimal"/>
      <w:lvlText w:val="%7."/>
      <w:lvlJc w:val="left"/>
      <w:pPr>
        <w:ind w:left="4472" w:hanging="360"/>
      </w:pPr>
    </w:lvl>
    <w:lvl w:ilvl="7" w:tplc="04090019" w:tentative="1">
      <w:start w:val="1"/>
      <w:numFmt w:val="lowerLetter"/>
      <w:lvlText w:val="%8."/>
      <w:lvlJc w:val="left"/>
      <w:pPr>
        <w:ind w:left="5192" w:hanging="360"/>
      </w:pPr>
    </w:lvl>
    <w:lvl w:ilvl="8" w:tplc="0409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52EF0"/>
    <w:multiLevelType w:val="hybridMultilevel"/>
    <w:tmpl w:val="559CD506"/>
    <w:lvl w:ilvl="0" w:tplc="5644C558">
      <w:start w:val="1"/>
      <w:numFmt w:val="decimal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3" w15:restartNumberingAfterBreak="0">
    <w:nsid w:val="12DE0B31"/>
    <w:multiLevelType w:val="hybridMultilevel"/>
    <w:tmpl w:val="8BE44A1A"/>
    <w:lvl w:ilvl="0" w:tplc="F67C9BF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19" w:hanging="360"/>
      </w:pPr>
    </w:lvl>
    <w:lvl w:ilvl="2" w:tplc="0409001B" w:tentative="1">
      <w:start w:val="1"/>
      <w:numFmt w:val="lowerRoman"/>
      <w:lvlText w:val="%3."/>
      <w:lvlJc w:val="right"/>
      <w:pPr>
        <w:ind w:left="2339" w:hanging="180"/>
      </w:pPr>
    </w:lvl>
    <w:lvl w:ilvl="3" w:tplc="0409000F" w:tentative="1">
      <w:start w:val="1"/>
      <w:numFmt w:val="decimal"/>
      <w:lvlText w:val="%4."/>
      <w:lvlJc w:val="left"/>
      <w:pPr>
        <w:ind w:left="3059" w:hanging="360"/>
      </w:pPr>
    </w:lvl>
    <w:lvl w:ilvl="4" w:tplc="04090019" w:tentative="1">
      <w:start w:val="1"/>
      <w:numFmt w:val="lowerLetter"/>
      <w:lvlText w:val="%5."/>
      <w:lvlJc w:val="left"/>
      <w:pPr>
        <w:ind w:left="3779" w:hanging="360"/>
      </w:pPr>
    </w:lvl>
    <w:lvl w:ilvl="5" w:tplc="0409001B" w:tentative="1">
      <w:start w:val="1"/>
      <w:numFmt w:val="lowerRoman"/>
      <w:lvlText w:val="%6."/>
      <w:lvlJc w:val="right"/>
      <w:pPr>
        <w:ind w:left="4499" w:hanging="180"/>
      </w:pPr>
    </w:lvl>
    <w:lvl w:ilvl="6" w:tplc="0409000F" w:tentative="1">
      <w:start w:val="1"/>
      <w:numFmt w:val="decimal"/>
      <w:lvlText w:val="%7."/>
      <w:lvlJc w:val="left"/>
      <w:pPr>
        <w:ind w:left="5219" w:hanging="360"/>
      </w:pPr>
    </w:lvl>
    <w:lvl w:ilvl="7" w:tplc="04090019" w:tentative="1">
      <w:start w:val="1"/>
      <w:numFmt w:val="lowerLetter"/>
      <w:lvlText w:val="%8."/>
      <w:lvlJc w:val="left"/>
      <w:pPr>
        <w:ind w:left="5939" w:hanging="360"/>
      </w:pPr>
    </w:lvl>
    <w:lvl w:ilvl="8" w:tplc="040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22363A70"/>
    <w:multiLevelType w:val="hybridMultilevel"/>
    <w:tmpl w:val="A61AC194"/>
    <w:lvl w:ilvl="0" w:tplc="FBAEC88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502D1F8C"/>
    <w:multiLevelType w:val="hybridMultilevel"/>
    <w:tmpl w:val="5792FE6A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7A606DA"/>
    <w:multiLevelType w:val="hybridMultilevel"/>
    <w:tmpl w:val="22C40F02"/>
    <w:lvl w:ilvl="0" w:tplc="FC76E3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1"/>
  </w:num>
  <w:num w:numId="6">
    <w:abstractNumId w:val="2"/>
  </w:num>
  <w:num w:numId="7">
    <w:abstractNumId w:val="9"/>
  </w:num>
  <w:num w:numId="8">
    <w:abstractNumId w:val="0"/>
  </w:num>
  <w:num w:numId="9">
    <w:abstractNumId w:val="3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embedSystemFonts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ABE"/>
    <w:rsid w:val="00002AC7"/>
    <w:rsid w:val="0000370C"/>
    <w:rsid w:val="00003CCD"/>
    <w:rsid w:val="0001079D"/>
    <w:rsid w:val="000115F8"/>
    <w:rsid w:val="00011C6D"/>
    <w:rsid w:val="00012B43"/>
    <w:rsid w:val="0001490C"/>
    <w:rsid w:val="00014EAD"/>
    <w:rsid w:val="000152C4"/>
    <w:rsid w:val="00015AC3"/>
    <w:rsid w:val="000208B6"/>
    <w:rsid w:val="000219A6"/>
    <w:rsid w:val="00025585"/>
    <w:rsid w:val="00026292"/>
    <w:rsid w:val="00027CE2"/>
    <w:rsid w:val="000310D1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6959"/>
    <w:rsid w:val="00057808"/>
    <w:rsid w:val="00060DC5"/>
    <w:rsid w:val="00065DF9"/>
    <w:rsid w:val="00066917"/>
    <w:rsid w:val="00067FD7"/>
    <w:rsid w:val="0007565E"/>
    <w:rsid w:val="00075D75"/>
    <w:rsid w:val="00076C5A"/>
    <w:rsid w:val="00083DA3"/>
    <w:rsid w:val="00085D85"/>
    <w:rsid w:val="00087564"/>
    <w:rsid w:val="0009069A"/>
    <w:rsid w:val="00091F59"/>
    <w:rsid w:val="00095F00"/>
    <w:rsid w:val="000A24FD"/>
    <w:rsid w:val="000A3F8C"/>
    <w:rsid w:val="000A4765"/>
    <w:rsid w:val="000A584D"/>
    <w:rsid w:val="000A697C"/>
    <w:rsid w:val="000A7777"/>
    <w:rsid w:val="000B2DDE"/>
    <w:rsid w:val="000B3DF1"/>
    <w:rsid w:val="000B5125"/>
    <w:rsid w:val="000B75B3"/>
    <w:rsid w:val="000B7BC0"/>
    <w:rsid w:val="000C2B80"/>
    <w:rsid w:val="000C59F7"/>
    <w:rsid w:val="000C62F6"/>
    <w:rsid w:val="000D03F0"/>
    <w:rsid w:val="000D368D"/>
    <w:rsid w:val="000D5821"/>
    <w:rsid w:val="000D5993"/>
    <w:rsid w:val="000D673D"/>
    <w:rsid w:val="000E166A"/>
    <w:rsid w:val="000E1749"/>
    <w:rsid w:val="000E2F87"/>
    <w:rsid w:val="000E644C"/>
    <w:rsid w:val="000E7B6B"/>
    <w:rsid w:val="000F0A1E"/>
    <w:rsid w:val="000F0A24"/>
    <w:rsid w:val="000F4C3B"/>
    <w:rsid w:val="000F7125"/>
    <w:rsid w:val="00100BD2"/>
    <w:rsid w:val="00104D86"/>
    <w:rsid w:val="00106AAE"/>
    <w:rsid w:val="00107F6E"/>
    <w:rsid w:val="00112CF9"/>
    <w:rsid w:val="00115F70"/>
    <w:rsid w:val="001174AC"/>
    <w:rsid w:val="00123769"/>
    <w:rsid w:val="00126A39"/>
    <w:rsid w:val="00130696"/>
    <w:rsid w:val="001335A6"/>
    <w:rsid w:val="00134076"/>
    <w:rsid w:val="001365AB"/>
    <w:rsid w:val="00142E28"/>
    <w:rsid w:val="0014364B"/>
    <w:rsid w:val="00147EC3"/>
    <w:rsid w:val="0015736D"/>
    <w:rsid w:val="00161420"/>
    <w:rsid w:val="0016336C"/>
    <w:rsid w:val="00163AE3"/>
    <w:rsid w:val="00163D22"/>
    <w:rsid w:val="00164BB4"/>
    <w:rsid w:val="00164D70"/>
    <w:rsid w:val="00172B58"/>
    <w:rsid w:val="00173B8B"/>
    <w:rsid w:val="001750B4"/>
    <w:rsid w:val="00176318"/>
    <w:rsid w:val="001769EC"/>
    <w:rsid w:val="00176C8E"/>
    <w:rsid w:val="00177355"/>
    <w:rsid w:val="00184E58"/>
    <w:rsid w:val="00187075"/>
    <w:rsid w:val="00190405"/>
    <w:rsid w:val="00190AAD"/>
    <w:rsid w:val="00193338"/>
    <w:rsid w:val="001945F9"/>
    <w:rsid w:val="001A27CC"/>
    <w:rsid w:val="001A5F5F"/>
    <w:rsid w:val="001A659C"/>
    <w:rsid w:val="001A65B4"/>
    <w:rsid w:val="001A7C34"/>
    <w:rsid w:val="001B2E16"/>
    <w:rsid w:val="001B6A4D"/>
    <w:rsid w:val="001C0B22"/>
    <w:rsid w:val="001C3163"/>
    <w:rsid w:val="001C3D6C"/>
    <w:rsid w:val="001C4B4A"/>
    <w:rsid w:val="001C557F"/>
    <w:rsid w:val="001C7696"/>
    <w:rsid w:val="001D4CA4"/>
    <w:rsid w:val="001D4E0E"/>
    <w:rsid w:val="001D7B59"/>
    <w:rsid w:val="001E0F2A"/>
    <w:rsid w:val="001E1FDC"/>
    <w:rsid w:val="001E3133"/>
    <w:rsid w:val="001E4B4E"/>
    <w:rsid w:val="001E659C"/>
    <w:rsid w:val="001E69E4"/>
    <w:rsid w:val="001F29AA"/>
    <w:rsid w:val="001F3391"/>
    <w:rsid w:val="001F7277"/>
    <w:rsid w:val="001F7EF4"/>
    <w:rsid w:val="002001A7"/>
    <w:rsid w:val="00200988"/>
    <w:rsid w:val="00211B14"/>
    <w:rsid w:val="0021201B"/>
    <w:rsid w:val="002218BB"/>
    <w:rsid w:val="0022437E"/>
    <w:rsid w:val="00226368"/>
    <w:rsid w:val="00226F06"/>
    <w:rsid w:val="00232327"/>
    <w:rsid w:val="00233D7D"/>
    <w:rsid w:val="00237E12"/>
    <w:rsid w:val="00237E98"/>
    <w:rsid w:val="00243B26"/>
    <w:rsid w:val="00243E82"/>
    <w:rsid w:val="002475D2"/>
    <w:rsid w:val="00247AA6"/>
    <w:rsid w:val="00250B5E"/>
    <w:rsid w:val="00252B8C"/>
    <w:rsid w:val="00254A05"/>
    <w:rsid w:val="00254AE4"/>
    <w:rsid w:val="00255872"/>
    <w:rsid w:val="002576B8"/>
    <w:rsid w:val="002665AC"/>
    <w:rsid w:val="00270CE1"/>
    <w:rsid w:val="0027144B"/>
    <w:rsid w:val="00271928"/>
    <w:rsid w:val="0027331B"/>
    <w:rsid w:val="0027530B"/>
    <w:rsid w:val="002806E8"/>
    <w:rsid w:val="00282F3A"/>
    <w:rsid w:val="002843FF"/>
    <w:rsid w:val="00290902"/>
    <w:rsid w:val="00292090"/>
    <w:rsid w:val="002931F3"/>
    <w:rsid w:val="002955B7"/>
    <w:rsid w:val="002A0311"/>
    <w:rsid w:val="002A052F"/>
    <w:rsid w:val="002A06B0"/>
    <w:rsid w:val="002A1016"/>
    <w:rsid w:val="002A2108"/>
    <w:rsid w:val="002A47B8"/>
    <w:rsid w:val="002A47DF"/>
    <w:rsid w:val="002A720B"/>
    <w:rsid w:val="002B0590"/>
    <w:rsid w:val="002B076C"/>
    <w:rsid w:val="002B2769"/>
    <w:rsid w:val="002B39B6"/>
    <w:rsid w:val="002B3AD5"/>
    <w:rsid w:val="002B500E"/>
    <w:rsid w:val="002B62E0"/>
    <w:rsid w:val="002B6CC4"/>
    <w:rsid w:val="002C33BA"/>
    <w:rsid w:val="002C3ECD"/>
    <w:rsid w:val="002D15D8"/>
    <w:rsid w:val="002D2BEF"/>
    <w:rsid w:val="002D2DA9"/>
    <w:rsid w:val="002D6363"/>
    <w:rsid w:val="002E070D"/>
    <w:rsid w:val="002E1354"/>
    <w:rsid w:val="002E34DC"/>
    <w:rsid w:val="002E7095"/>
    <w:rsid w:val="002F3774"/>
    <w:rsid w:val="003002C3"/>
    <w:rsid w:val="003009B4"/>
    <w:rsid w:val="00301B25"/>
    <w:rsid w:val="003033ED"/>
    <w:rsid w:val="003115D6"/>
    <w:rsid w:val="00312A64"/>
    <w:rsid w:val="00314001"/>
    <w:rsid w:val="0032390F"/>
    <w:rsid w:val="0032464F"/>
    <w:rsid w:val="003252BF"/>
    <w:rsid w:val="003254B0"/>
    <w:rsid w:val="003267D8"/>
    <w:rsid w:val="0033221D"/>
    <w:rsid w:val="00333633"/>
    <w:rsid w:val="003345B2"/>
    <w:rsid w:val="00334656"/>
    <w:rsid w:val="003359AA"/>
    <w:rsid w:val="003368E6"/>
    <w:rsid w:val="00340131"/>
    <w:rsid w:val="00341926"/>
    <w:rsid w:val="00345670"/>
    <w:rsid w:val="00345D7F"/>
    <w:rsid w:val="00346242"/>
    <w:rsid w:val="003532B6"/>
    <w:rsid w:val="00354897"/>
    <w:rsid w:val="00354982"/>
    <w:rsid w:val="003567CD"/>
    <w:rsid w:val="0036604E"/>
    <w:rsid w:val="00366C5A"/>
    <w:rsid w:val="00367159"/>
    <w:rsid w:val="00372F3F"/>
    <w:rsid w:val="00373280"/>
    <w:rsid w:val="003743A5"/>
    <w:rsid w:val="00375BFA"/>
    <w:rsid w:val="00386661"/>
    <w:rsid w:val="00386D18"/>
    <w:rsid w:val="00390972"/>
    <w:rsid w:val="00390DAE"/>
    <w:rsid w:val="00392E0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C7CCB"/>
    <w:rsid w:val="003D098B"/>
    <w:rsid w:val="003D1CAA"/>
    <w:rsid w:val="003D1CAE"/>
    <w:rsid w:val="003D1F3F"/>
    <w:rsid w:val="003D5933"/>
    <w:rsid w:val="003D6CE1"/>
    <w:rsid w:val="003E0A5A"/>
    <w:rsid w:val="003E4081"/>
    <w:rsid w:val="003E4DC0"/>
    <w:rsid w:val="003E5F4D"/>
    <w:rsid w:val="003F4C1E"/>
    <w:rsid w:val="003F59EB"/>
    <w:rsid w:val="00400488"/>
    <w:rsid w:val="00400A50"/>
    <w:rsid w:val="00406590"/>
    <w:rsid w:val="00411F5D"/>
    <w:rsid w:val="004143D4"/>
    <w:rsid w:val="004146B3"/>
    <w:rsid w:val="0042017F"/>
    <w:rsid w:val="00421A51"/>
    <w:rsid w:val="004259AA"/>
    <w:rsid w:val="00426966"/>
    <w:rsid w:val="00427743"/>
    <w:rsid w:val="004370F5"/>
    <w:rsid w:val="004427D2"/>
    <w:rsid w:val="00442DDC"/>
    <w:rsid w:val="0044489B"/>
    <w:rsid w:val="00444F25"/>
    <w:rsid w:val="00445A01"/>
    <w:rsid w:val="0045004A"/>
    <w:rsid w:val="0045006C"/>
    <w:rsid w:val="00450D64"/>
    <w:rsid w:val="004519F7"/>
    <w:rsid w:val="004524E1"/>
    <w:rsid w:val="00453B2A"/>
    <w:rsid w:val="00455123"/>
    <w:rsid w:val="00456F13"/>
    <w:rsid w:val="004576BB"/>
    <w:rsid w:val="00460D48"/>
    <w:rsid w:val="004619FA"/>
    <w:rsid w:val="0046207D"/>
    <w:rsid w:val="004642AA"/>
    <w:rsid w:val="0047531F"/>
    <w:rsid w:val="00476787"/>
    <w:rsid w:val="004777F3"/>
    <w:rsid w:val="004808F2"/>
    <w:rsid w:val="00482D7D"/>
    <w:rsid w:val="00483286"/>
    <w:rsid w:val="004838B5"/>
    <w:rsid w:val="004859A0"/>
    <w:rsid w:val="0048629B"/>
    <w:rsid w:val="004875DF"/>
    <w:rsid w:val="00490832"/>
    <w:rsid w:val="00490896"/>
    <w:rsid w:val="00491EFF"/>
    <w:rsid w:val="00493ABC"/>
    <w:rsid w:val="00494393"/>
    <w:rsid w:val="00497D83"/>
    <w:rsid w:val="004A2C76"/>
    <w:rsid w:val="004A5455"/>
    <w:rsid w:val="004A74C0"/>
    <w:rsid w:val="004A787C"/>
    <w:rsid w:val="004B04FB"/>
    <w:rsid w:val="004B4670"/>
    <w:rsid w:val="004B4BE4"/>
    <w:rsid w:val="004D516E"/>
    <w:rsid w:val="004D63A8"/>
    <w:rsid w:val="004E0632"/>
    <w:rsid w:val="004E166A"/>
    <w:rsid w:val="004E2B2A"/>
    <w:rsid w:val="004E3355"/>
    <w:rsid w:val="004E5002"/>
    <w:rsid w:val="004E6F18"/>
    <w:rsid w:val="004E7C12"/>
    <w:rsid w:val="004F07CF"/>
    <w:rsid w:val="004F1B52"/>
    <w:rsid w:val="004F1EB7"/>
    <w:rsid w:val="004F3E04"/>
    <w:rsid w:val="004F4EE6"/>
    <w:rsid w:val="004F5B22"/>
    <w:rsid w:val="00501D5F"/>
    <w:rsid w:val="005044F8"/>
    <w:rsid w:val="00505D6E"/>
    <w:rsid w:val="00506A32"/>
    <w:rsid w:val="0051117B"/>
    <w:rsid w:val="0051144D"/>
    <w:rsid w:val="00512AD0"/>
    <w:rsid w:val="00514564"/>
    <w:rsid w:val="00515093"/>
    <w:rsid w:val="005175AC"/>
    <w:rsid w:val="005220B5"/>
    <w:rsid w:val="00522E0D"/>
    <w:rsid w:val="00523C1C"/>
    <w:rsid w:val="005310E7"/>
    <w:rsid w:val="00536242"/>
    <w:rsid w:val="00537BAC"/>
    <w:rsid w:val="00542EFF"/>
    <w:rsid w:val="0054498E"/>
    <w:rsid w:val="00553480"/>
    <w:rsid w:val="005556D5"/>
    <w:rsid w:val="005566EB"/>
    <w:rsid w:val="0055699B"/>
    <w:rsid w:val="00556C07"/>
    <w:rsid w:val="00564912"/>
    <w:rsid w:val="00570632"/>
    <w:rsid w:val="00570ED2"/>
    <w:rsid w:val="00571FD9"/>
    <w:rsid w:val="00572AD5"/>
    <w:rsid w:val="00574623"/>
    <w:rsid w:val="00580CD0"/>
    <w:rsid w:val="00582BF7"/>
    <w:rsid w:val="00584154"/>
    <w:rsid w:val="00593522"/>
    <w:rsid w:val="005958E2"/>
    <w:rsid w:val="005A0395"/>
    <w:rsid w:val="005A0BE4"/>
    <w:rsid w:val="005A1C38"/>
    <w:rsid w:val="005A6CDA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305E"/>
    <w:rsid w:val="00614019"/>
    <w:rsid w:val="00614435"/>
    <w:rsid w:val="00617549"/>
    <w:rsid w:val="006207B7"/>
    <w:rsid w:val="006207E4"/>
    <w:rsid w:val="00620BFB"/>
    <w:rsid w:val="006239A6"/>
    <w:rsid w:val="00625CF9"/>
    <w:rsid w:val="00625DB5"/>
    <w:rsid w:val="0062617E"/>
    <w:rsid w:val="00630947"/>
    <w:rsid w:val="00630E89"/>
    <w:rsid w:val="00632437"/>
    <w:rsid w:val="00632460"/>
    <w:rsid w:val="00644E73"/>
    <w:rsid w:val="00646676"/>
    <w:rsid w:val="00646E10"/>
    <w:rsid w:val="006505FB"/>
    <w:rsid w:val="0065074A"/>
    <w:rsid w:val="00652F1A"/>
    <w:rsid w:val="00654224"/>
    <w:rsid w:val="006628C7"/>
    <w:rsid w:val="0066326F"/>
    <w:rsid w:val="0066463E"/>
    <w:rsid w:val="00667B6F"/>
    <w:rsid w:val="00670756"/>
    <w:rsid w:val="00672BF0"/>
    <w:rsid w:val="0067305C"/>
    <w:rsid w:val="00681424"/>
    <w:rsid w:val="006820C6"/>
    <w:rsid w:val="00682C88"/>
    <w:rsid w:val="00683F12"/>
    <w:rsid w:val="0069083D"/>
    <w:rsid w:val="0069449E"/>
    <w:rsid w:val="00694663"/>
    <w:rsid w:val="006947C0"/>
    <w:rsid w:val="006A0E72"/>
    <w:rsid w:val="006A0FE4"/>
    <w:rsid w:val="006A37C3"/>
    <w:rsid w:val="006A3B0A"/>
    <w:rsid w:val="006A7381"/>
    <w:rsid w:val="006C01BA"/>
    <w:rsid w:val="006C075F"/>
    <w:rsid w:val="006C07E5"/>
    <w:rsid w:val="006C742C"/>
    <w:rsid w:val="006C777B"/>
    <w:rsid w:val="006D376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2DC"/>
    <w:rsid w:val="00722F89"/>
    <w:rsid w:val="0072334A"/>
    <w:rsid w:val="00723950"/>
    <w:rsid w:val="00724892"/>
    <w:rsid w:val="00726007"/>
    <w:rsid w:val="00726DC8"/>
    <w:rsid w:val="007338E5"/>
    <w:rsid w:val="0073777A"/>
    <w:rsid w:val="007409AF"/>
    <w:rsid w:val="007435F5"/>
    <w:rsid w:val="00743678"/>
    <w:rsid w:val="007450E0"/>
    <w:rsid w:val="0074566F"/>
    <w:rsid w:val="00745A1F"/>
    <w:rsid w:val="00746ADD"/>
    <w:rsid w:val="0075218E"/>
    <w:rsid w:val="00753A13"/>
    <w:rsid w:val="0075454F"/>
    <w:rsid w:val="007568AA"/>
    <w:rsid w:val="00757F8C"/>
    <w:rsid w:val="007603BF"/>
    <w:rsid w:val="007605D1"/>
    <w:rsid w:val="00765160"/>
    <w:rsid w:val="00766EEB"/>
    <w:rsid w:val="0077311D"/>
    <w:rsid w:val="0077567A"/>
    <w:rsid w:val="00776446"/>
    <w:rsid w:val="00777189"/>
    <w:rsid w:val="007833D9"/>
    <w:rsid w:val="00783A12"/>
    <w:rsid w:val="007844EB"/>
    <w:rsid w:val="007918BE"/>
    <w:rsid w:val="00791F75"/>
    <w:rsid w:val="00791FDA"/>
    <w:rsid w:val="00792BDE"/>
    <w:rsid w:val="00797D35"/>
    <w:rsid w:val="007A2B77"/>
    <w:rsid w:val="007A45E0"/>
    <w:rsid w:val="007A59EF"/>
    <w:rsid w:val="007A7A79"/>
    <w:rsid w:val="007A7CBE"/>
    <w:rsid w:val="007B0FDF"/>
    <w:rsid w:val="007B12EA"/>
    <w:rsid w:val="007B1869"/>
    <w:rsid w:val="007B2E87"/>
    <w:rsid w:val="007B3E01"/>
    <w:rsid w:val="007B5F71"/>
    <w:rsid w:val="007C04EA"/>
    <w:rsid w:val="007C13C9"/>
    <w:rsid w:val="007C5371"/>
    <w:rsid w:val="007C6943"/>
    <w:rsid w:val="007D24EE"/>
    <w:rsid w:val="007D2EDF"/>
    <w:rsid w:val="007D426C"/>
    <w:rsid w:val="007D49A0"/>
    <w:rsid w:val="007D4F32"/>
    <w:rsid w:val="007E1EDB"/>
    <w:rsid w:val="007E30D6"/>
    <w:rsid w:val="007E65D6"/>
    <w:rsid w:val="007E6738"/>
    <w:rsid w:val="007F29EA"/>
    <w:rsid w:val="007F4F5A"/>
    <w:rsid w:val="007F5165"/>
    <w:rsid w:val="007F5B47"/>
    <w:rsid w:val="007F65D9"/>
    <w:rsid w:val="007F6675"/>
    <w:rsid w:val="007F669C"/>
    <w:rsid w:val="00802742"/>
    <w:rsid w:val="00802AE5"/>
    <w:rsid w:val="008056B3"/>
    <w:rsid w:val="00811421"/>
    <w:rsid w:val="008144F1"/>
    <w:rsid w:val="008220AF"/>
    <w:rsid w:val="00822E1F"/>
    <w:rsid w:val="00824CDE"/>
    <w:rsid w:val="00826E4F"/>
    <w:rsid w:val="00831EB7"/>
    <w:rsid w:val="00832BC6"/>
    <w:rsid w:val="00837950"/>
    <w:rsid w:val="00840933"/>
    <w:rsid w:val="0084192F"/>
    <w:rsid w:val="00845B7A"/>
    <w:rsid w:val="008478FD"/>
    <w:rsid w:val="00850FE2"/>
    <w:rsid w:val="008539C9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A1AA2"/>
    <w:rsid w:val="008A2CCB"/>
    <w:rsid w:val="008A32B6"/>
    <w:rsid w:val="008A3FCE"/>
    <w:rsid w:val="008B233F"/>
    <w:rsid w:val="008C27CE"/>
    <w:rsid w:val="008C50A6"/>
    <w:rsid w:val="008C533F"/>
    <w:rsid w:val="008C5382"/>
    <w:rsid w:val="008D12F7"/>
    <w:rsid w:val="008D7C45"/>
    <w:rsid w:val="008D7D5E"/>
    <w:rsid w:val="008E0897"/>
    <w:rsid w:val="008E49C2"/>
    <w:rsid w:val="008E4E47"/>
    <w:rsid w:val="008E5681"/>
    <w:rsid w:val="008E6A67"/>
    <w:rsid w:val="008F0419"/>
    <w:rsid w:val="008F62B9"/>
    <w:rsid w:val="008F6B4D"/>
    <w:rsid w:val="00901AF1"/>
    <w:rsid w:val="00902477"/>
    <w:rsid w:val="0090453B"/>
    <w:rsid w:val="00905C6F"/>
    <w:rsid w:val="009172ED"/>
    <w:rsid w:val="00920180"/>
    <w:rsid w:val="00920845"/>
    <w:rsid w:val="0092120D"/>
    <w:rsid w:val="0092262C"/>
    <w:rsid w:val="00924BEF"/>
    <w:rsid w:val="00925FF9"/>
    <w:rsid w:val="009302D5"/>
    <w:rsid w:val="00930357"/>
    <w:rsid w:val="00930525"/>
    <w:rsid w:val="009376BF"/>
    <w:rsid w:val="009466C5"/>
    <w:rsid w:val="009524A7"/>
    <w:rsid w:val="00953675"/>
    <w:rsid w:val="00954329"/>
    <w:rsid w:val="009564B0"/>
    <w:rsid w:val="009565AF"/>
    <w:rsid w:val="0095751D"/>
    <w:rsid w:val="00960187"/>
    <w:rsid w:val="0097063A"/>
    <w:rsid w:val="00970E94"/>
    <w:rsid w:val="009753D8"/>
    <w:rsid w:val="00977016"/>
    <w:rsid w:val="0098285E"/>
    <w:rsid w:val="00982AE1"/>
    <w:rsid w:val="009853B3"/>
    <w:rsid w:val="009861A2"/>
    <w:rsid w:val="00986AA9"/>
    <w:rsid w:val="00990169"/>
    <w:rsid w:val="00992A3D"/>
    <w:rsid w:val="00992FD9"/>
    <w:rsid w:val="00996405"/>
    <w:rsid w:val="009966DD"/>
    <w:rsid w:val="00996A80"/>
    <w:rsid w:val="0099727A"/>
    <w:rsid w:val="00997A10"/>
    <w:rsid w:val="009A254F"/>
    <w:rsid w:val="009A2D38"/>
    <w:rsid w:val="009A6FBC"/>
    <w:rsid w:val="009B6FC0"/>
    <w:rsid w:val="009C00C9"/>
    <w:rsid w:val="009C18CE"/>
    <w:rsid w:val="009C3B77"/>
    <w:rsid w:val="009D11EC"/>
    <w:rsid w:val="009D237E"/>
    <w:rsid w:val="009D3BEE"/>
    <w:rsid w:val="009D5291"/>
    <w:rsid w:val="009D577C"/>
    <w:rsid w:val="009D587E"/>
    <w:rsid w:val="009D58DB"/>
    <w:rsid w:val="009E1C37"/>
    <w:rsid w:val="009E2EB8"/>
    <w:rsid w:val="009E3053"/>
    <w:rsid w:val="009E734E"/>
    <w:rsid w:val="009E7D7C"/>
    <w:rsid w:val="009F14A1"/>
    <w:rsid w:val="009F5E1D"/>
    <w:rsid w:val="009F65C4"/>
    <w:rsid w:val="00A0275D"/>
    <w:rsid w:val="00A04949"/>
    <w:rsid w:val="00A05104"/>
    <w:rsid w:val="00A05308"/>
    <w:rsid w:val="00A06A2C"/>
    <w:rsid w:val="00A06A32"/>
    <w:rsid w:val="00A06ADA"/>
    <w:rsid w:val="00A07E62"/>
    <w:rsid w:val="00A1315F"/>
    <w:rsid w:val="00A21FDE"/>
    <w:rsid w:val="00A25600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4D8B"/>
    <w:rsid w:val="00A66D31"/>
    <w:rsid w:val="00A702B3"/>
    <w:rsid w:val="00A71723"/>
    <w:rsid w:val="00A721A0"/>
    <w:rsid w:val="00A7221B"/>
    <w:rsid w:val="00A75E9C"/>
    <w:rsid w:val="00A93BD9"/>
    <w:rsid w:val="00A96AB2"/>
    <w:rsid w:val="00A96C99"/>
    <w:rsid w:val="00AB132F"/>
    <w:rsid w:val="00AB5A0D"/>
    <w:rsid w:val="00AB76A9"/>
    <w:rsid w:val="00AC13F6"/>
    <w:rsid w:val="00AC17E4"/>
    <w:rsid w:val="00AC248C"/>
    <w:rsid w:val="00AC38E0"/>
    <w:rsid w:val="00AD0A09"/>
    <w:rsid w:val="00AD0D9E"/>
    <w:rsid w:val="00AD1DEA"/>
    <w:rsid w:val="00AD6B45"/>
    <w:rsid w:val="00AE34B1"/>
    <w:rsid w:val="00AE4085"/>
    <w:rsid w:val="00AE5FD8"/>
    <w:rsid w:val="00AF096E"/>
    <w:rsid w:val="00AF11AA"/>
    <w:rsid w:val="00AF273C"/>
    <w:rsid w:val="00AF48E3"/>
    <w:rsid w:val="00AF6639"/>
    <w:rsid w:val="00B0034D"/>
    <w:rsid w:val="00B03F02"/>
    <w:rsid w:val="00B042F0"/>
    <w:rsid w:val="00B04CA6"/>
    <w:rsid w:val="00B16876"/>
    <w:rsid w:val="00B20143"/>
    <w:rsid w:val="00B2144F"/>
    <w:rsid w:val="00B227DE"/>
    <w:rsid w:val="00B24BF2"/>
    <w:rsid w:val="00B265CD"/>
    <w:rsid w:val="00B26B85"/>
    <w:rsid w:val="00B30F92"/>
    <w:rsid w:val="00B31941"/>
    <w:rsid w:val="00B35CDE"/>
    <w:rsid w:val="00B37114"/>
    <w:rsid w:val="00B40334"/>
    <w:rsid w:val="00B43037"/>
    <w:rsid w:val="00B44677"/>
    <w:rsid w:val="00B4468C"/>
    <w:rsid w:val="00B475F8"/>
    <w:rsid w:val="00B504E7"/>
    <w:rsid w:val="00B52363"/>
    <w:rsid w:val="00B53D3B"/>
    <w:rsid w:val="00B54257"/>
    <w:rsid w:val="00B566B7"/>
    <w:rsid w:val="00B56F0A"/>
    <w:rsid w:val="00B57A9D"/>
    <w:rsid w:val="00B7141A"/>
    <w:rsid w:val="00B72D51"/>
    <w:rsid w:val="00B83565"/>
    <w:rsid w:val="00B86631"/>
    <w:rsid w:val="00B902D7"/>
    <w:rsid w:val="00B90BE8"/>
    <w:rsid w:val="00B916AB"/>
    <w:rsid w:val="00B9269A"/>
    <w:rsid w:val="00B92D0F"/>
    <w:rsid w:val="00B93C10"/>
    <w:rsid w:val="00B95A27"/>
    <w:rsid w:val="00B95DB5"/>
    <w:rsid w:val="00BA0828"/>
    <w:rsid w:val="00BA1FC9"/>
    <w:rsid w:val="00BA61E2"/>
    <w:rsid w:val="00BB6242"/>
    <w:rsid w:val="00BB70E8"/>
    <w:rsid w:val="00BC76BD"/>
    <w:rsid w:val="00BD366F"/>
    <w:rsid w:val="00BD381C"/>
    <w:rsid w:val="00BD6B7A"/>
    <w:rsid w:val="00BD75E7"/>
    <w:rsid w:val="00BE42B5"/>
    <w:rsid w:val="00BE67F3"/>
    <w:rsid w:val="00BF141A"/>
    <w:rsid w:val="00BF16DB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407C"/>
    <w:rsid w:val="00C2630B"/>
    <w:rsid w:val="00C277C2"/>
    <w:rsid w:val="00C27F3D"/>
    <w:rsid w:val="00C34DA8"/>
    <w:rsid w:val="00C35659"/>
    <w:rsid w:val="00C409CF"/>
    <w:rsid w:val="00C42A04"/>
    <w:rsid w:val="00C4300C"/>
    <w:rsid w:val="00C44FB2"/>
    <w:rsid w:val="00C455CF"/>
    <w:rsid w:val="00C5039A"/>
    <w:rsid w:val="00C546AC"/>
    <w:rsid w:val="00C62210"/>
    <w:rsid w:val="00C65467"/>
    <w:rsid w:val="00C65EB2"/>
    <w:rsid w:val="00C71486"/>
    <w:rsid w:val="00C72779"/>
    <w:rsid w:val="00C77284"/>
    <w:rsid w:val="00C81039"/>
    <w:rsid w:val="00C82F4D"/>
    <w:rsid w:val="00C87230"/>
    <w:rsid w:val="00C87410"/>
    <w:rsid w:val="00C92C7D"/>
    <w:rsid w:val="00C938C8"/>
    <w:rsid w:val="00C95D68"/>
    <w:rsid w:val="00C96B7E"/>
    <w:rsid w:val="00CA03BD"/>
    <w:rsid w:val="00CA0E60"/>
    <w:rsid w:val="00CA6313"/>
    <w:rsid w:val="00CA701D"/>
    <w:rsid w:val="00CB2A98"/>
    <w:rsid w:val="00CB362C"/>
    <w:rsid w:val="00CB4AE2"/>
    <w:rsid w:val="00CB543B"/>
    <w:rsid w:val="00CB7FF1"/>
    <w:rsid w:val="00CC19F9"/>
    <w:rsid w:val="00CC41C4"/>
    <w:rsid w:val="00CC4359"/>
    <w:rsid w:val="00CC4BB2"/>
    <w:rsid w:val="00CC5050"/>
    <w:rsid w:val="00CC7AD7"/>
    <w:rsid w:val="00CC7ADA"/>
    <w:rsid w:val="00CD37F9"/>
    <w:rsid w:val="00CD44E8"/>
    <w:rsid w:val="00CE0774"/>
    <w:rsid w:val="00CE42B9"/>
    <w:rsid w:val="00CE5DE1"/>
    <w:rsid w:val="00CE7E16"/>
    <w:rsid w:val="00CF56A9"/>
    <w:rsid w:val="00CF7AA2"/>
    <w:rsid w:val="00D03B4C"/>
    <w:rsid w:val="00D04C10"/>
    <w:rsid w:val="00D069BB"/>
    <w:rsid w:val="00D102C9"/>
    <w:rsid w:val="00D11425"/>
    <w:rsid w:val="00D16AD6"/>
    <w:rsid w:val="00D17BFE"/>
    <w:rsid w:val="00D2548F"/>
    <w:rsid w:val="00D2552F"/>
    <w:rsid w:val="00D27B30"/>
    <w:rsid w:val="00D3125E"/>
    <w:rsid w:val="00D32F31"/>
    <w:rsid w:val="00D35900"/>
    <w:rsid w:val="00D4097A"/>
    <w:rsid w:val="00D4099E"/>
    <w:rsid w:val="00D40E71"/>
    <w:rsid w:val="00D4506D"/>
    <w:rsid w:val="00D46364"/>
    <w:rsid w:val="00D4704E"/>
    <w:rsid w:val="00D47293"/>
    <w:rsid w:val="00D50685"/>
    <w:rsid w:val="00D51716"/>
    <w:rsid w:val="00D564AE"/>
    <w:rsid w:val="00D60B8C"/>
    <w:rsid w:val="00D60DC7"/>
    <w:rsid w:val="00D617F0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A48"/>
    <w:rsid w:val="00D85D2D"/>
    <w:rsid w:val="00D868CB"/>
    <w:rsid w:val="00D879DD"/>
    <w:rsid w:val="00D90E97"/>
    <w:rsid w:val="00D929EE"/>
    <w:rsid w:val="00D92E2A"/>
    <w:rsid w:val="00D93EB1"/>
    <w:rsid w:val="00D95F39"/>
    <w:rsid w:val="00DA0658"/>
    <w:rsid w:val="00DA6DCA"/>
    <w:rsid w:val="00DB14BB"/>
    <w:rsid w:val="00DB347E"/>
    <w:rsid w:val="00DB36C6"/>
    <w:rsid w:val="00DB49A7"/>
    <w:rsid w:val="00DB533E"/>
    <w:rsid w:val="00DC09EB"/>
    <w:rsid w:val="00DC1C13"/>
    <w:rsid w:val="00DC409F"/>
    <w:rsid w:val="00DC74DE"/>
    <w:rsid w:val="00DC764D"/>
    <w:rsid w:val="00DD2549"/>
    <w:rsid w:val="00DD5065"/>
    <w:rsid w:val="00DD5CF8"/>
    <w:rsid w:val="00DD6BC5"/>
    <w:rsid w:val="00DE3B68"/>
    <w:rsid w:val="00DE790A"/>
    <w:rsid w:val="00DF003D"/>
    <w:rsid w:val="00DF3421"/>
    <w:rsid w:val="00DF4FFE"/>
    <w:rsid w:val="00E0051D"/>
    <w:rsid w:val="00E006FE"/>
    <w:rsid w:val="00E00BD4"/>
    <w:rsid w:val="00E04ABE"/>
    <w:rsid w:val="00E12FE4"/>
    <w:rsid w:val="00E207AD"/>
    <w:rsid w:val="00E250E9"/>
    <w:rsid w:val="00E32588"/>
    <w:rsid w:val="00E3344F"/>
    <w:rsid w:val="00E344BF"/>
    <w:rsid w:val="00E3520B"/>
    <w:rsid w:val="00E36FF1"/>
    <w:rsid w:val="00E407BC"/>
    <w:rsid w:val="00E4498C"/>
    <w:rsid w:val="00E449CC"/>
    <w:rsid w:val="00E45ECA"/>
    <w:rsid w:val="00E47074"/>
    <w:rsid w:val="00E515E3"/>
    <w:rsid w:val="00E60162"/>
    <w:rsid w:val="00E6033F"/>
    <w:rsid w:val="00E606D5"/>
    <w:rsid w:val="00E60CB4"/>
    <w:rsid w:val="00E6226B"/>
    <w:rsid w:val="00E65DD7"/>
    <w:rsid w:val="00E70A8B"/>
    <w:rsid w:val="00E71CC2"/>
    <w:rsid w:val="00E73F23"/>
    <w:rsid w:val="00E76250"/>
    <w:rsid w:val="00E77C34"/>
    <w:rsid w:val="00E8337E"/>
    <w:rsid w:val="00E85B8A"/>
    <w:rsid w:val="00E862F8"/>
    <w:rsid w:val="00E87A9E"/>
    <w:rsid w:val="00E919EB"/>
    <w:rsid w:val="00E92C43"/>
    <w:rsid w:val="00E94932"/>
    <w:rsid w:val="00E959A9"/>
    <w:rsid w:val="00E97F07"/>
    <w:rsid w:val="00EA3A14"/>
    <w:rsid w:val="00EA415B"/>
    <w:rsid w:val="00EA4BAB"/>
    <w:rsid w:val="00EA6AAF"/>
    <w:rsid w:val="00EB104B"/>
    <w:rsid w:val="00EB18C2"/>
    <w:rsid w:val="00EB1A40"/>
    <w:rsid w:val="00EB5C5C"/>
    <w:rsid w:val="00EB6747"/>
    <w:rsid w:val="00EB6C08"/>
    <w:rsid w:val="00EB71F3"/>
    <w:rsid w:val="00EC11E1"/>
    <w:rsid w:val="00ED254A"/>
    <w:rsid w:val="00ED5634"/>
    <w:rsid w:val="00ED7F1E"/>
    <w:rsid w:val="00EE7919"/>
    <w:rsid w:val="00EF3752"/>
    <w:rsid w:val="00EF3F7F"/>
    <w:rsid w:val="00EF590D"/>
    <w:rsid w:val="00EF67AE"/>
    <w:rsid w:val="00F06CB9"/>
    <w:rsid w:val="00F11ECE"/>
    <w:rsid w:val="00F14AB1"/>
    <w:rsid w:val="00F25BCA"/>
    <w:rsid w:val="00F302EF"/>
    <w:rsid w:val="00F3184C"/>
    <w:rsid w:val="00F322F6"/>
    <w:rsid w:val="00F32BB0"/>
    <w:rsid w:val="00F3471F"/>
    <w:rsid w:val="00F37202"/>
    <w:rsid w:val="00F46E85"/>
    <w:rsid w:val="00F47B8A"/>
    <w:rsid w:val="00F551EB"/>
    <w:rsid w:val="00F5687C"/>
    <w:rsid w:val="00F631B0"/>
    <w:rsid w:val="00F63F8A"/>
    <w:rsid w:val="00F64818"/>
    <w:rsid w:val="00F66FFE"/>
    <w:rsid w:val="00F70D9B"/>
    <w:rsid w:val="00F714A2"/>
    <w:rsid w:val="00F7644E"/>
    <w:rsid w:val="00F809B9"/>
    <w:rsid w:val="00F844C2"/>
    <w:rsid w:val="00F940BA"/>
    <w:rsid w:val="00F9778A"/>
    <w:rsid w:val="00F9785C"/>
    <w:rsid w:val="00FA1903"/>
    <w:rsid w:val="00FA7470"/>
    <w:rsid w:val="00FB237E"/>
    <w:rsid w:val="00FB47B8"/>
    <w:rsid w:val="00FB66FA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D7651"/>
    <w:rsid w:val="00FD7CC5"/>
    <w:rsid w:val="00FE2634"/>
    <w:rsid w:val="00FE2A43"/>
    <w:rsid w:val="00FE6B5D"/>
    <w:rsid w:val="00FE7E0F"/>
    <w:rsid w:val="00FF0EF9"/>
    <w:rsid w:val="00FF190F"/>
    <w:rsid w:val="00FF32A9"/>
    <w:rsid w:val="00FF5F13"/>
    <w:rsid w:val="00FF6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B7223A"/>
  <w15:docId w15:val="{6E5EDA70-DC49-439F-B69F-7F6B5E898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6604E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locked/>
    <w:rsid w:val="0072334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9302D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6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AB6C4-2253-40F1-BA43-C527399D2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PHCR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https:/mul-moh.gov.am/tasks/docs/attachment.php?id=422591&amp;fn=Himnavorum.docx&amp;out=1&amp;token=</cp:keywords>
  <cp:lastModifiedBy>Margarita Margaryan</cp:lastModifiedBy>
  <cp:revision>3</cp:revision>
  <dcterms:created xsi:type="dcterms:W3CDTF">2024-01-17T10:33:00Z</dcterms:created>
  <dcterms:modified xsi:type="dcterms:W3CDTF">2024-01-17T11:31:00Z</dcterms:modified>
</cp:coreProperties>
</file>