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E82" w:rsidRPr="007A037A" w:rsidRDefault="001D2E82" w:rsidP="00996DD5">
      <w:pPr>
        <w:jc w:val="right"/>
        <w:rPr>
          <w:rFonts w:ascii="GHEA Grapalat" w:hAnsi="GHEA Grapalat" w:cs="GHEA Grapalat"/>
          <w:b/>
          <w:bCs/>
          <w:sz w:val="24"/>
          <w:szCs w:val="24"/>
          <w:u w:val="single"/>
          <w:lang w:val="ru-RU"/>
        </w:rPr>
      </w:pPr>
      <w:r w:rsidRPr="007A037A">
        <w:rPr>
          <w:rFonts w:ascii="GHEA Grapalat" w:hAnsi="GHEA Grapalat" w:cs="GHEA Grapalat"/>
          <w:b/>
          <w:bCs/>
          <w:sz w:val="24"/>
          <w:szCs w:val="24"/>
          <w:u w:val="single"/>
          <w:lang w:val="ru-RU"/>
        </w:rPr>
        <w:t>ՆԱԽԱԳԻԾ</w:t>
      </w:r>
    </w:p>
    <w:p w:rsidR="001D2E82" w:rsidRPr="00F249C6" w:rsidRDefault="001D2E82" w:rsidP="00996DD5">
      <w:pPr>
        <w:jc w:val="center"/>
        <w:rPr>
          <w:rFonts w:ascii="GHEA Grapalat" w:hAnsi="GHEA Grapalat" w:cs="GHEA Grapalat"/>
          <w:sz w:val="26"/>
          <w:szCs w:val="26"/>
          <w:lang w:val="ru-RU"/>
        </w:rPr>
      </w:pPr>
    </w:p>
    <w:p w:rsidR="001D2E82" w:rsidRPr="007A037A" w:rsidRDefault="001D2E82" w:rsidP="00996DD5">
      <w:pPr>
        <w:jc w:val="center"/>
        <w:rPr>
          <w:rStyle w:val="Strong"/>
          <w:rFonts w:ascii="GHEA Grapalat" w:hAnsi="GHEA Grapalat" w:cs="GHEA Grapalat"/>
          <w:color w:val="000000"/>
          <w:spacing w:val="-8"/>
          <w:sz w:val="24"/>
          <w:szCs w:val="24"/>
          <w:lang w:val="hy-AM"/>
        </w:rPr>
      </w:pPr>
      <w:r w:rsidRPr="007A037A">
        <w:rPr>
          <w:rStyle w:val="Strong"/>
          <w:rFonts w:ascii="GHEA Grapalat" w:hAnsi="GHEA Grapalat" w:cs="GHEA Grapalat"/>
          <w:color w:val="000000"/>
          <w:spacing w:val="-8"/>
          <w:sz w:val="24"/>
          <w:szCs w:val="24"/>
          <w:lang w:val="hy-AM"/>
        </w:rPr>
        <w:t>ՀԱՅԱՍՏԱՆԻ ՀԱՆՐԱՊԵՏՈՒԹՅԱՆ ԿԱՌԱՎԱՐՈՒԹՅ</w:t>
      </w:r>
      <w:r w:rsidRPr="007A037A">
        <w:rPr>
          <w:rStyle w:val="Strong"/>
          <w:rFonts w:ascii="GHEA Grapalat" w:hAnsi="GHEA Grapalat" w:cs="GHEA Grapalat"/>
          <w:color w:val="000000"/>
          <w:spacing w:val="-8"/>
          <w:sz w:val="24"/>
          <w:szCs w:val="24"/>
        </w:rPr>
        <w:t>ՈՒՆ</w:t>
      </w:r>
    </w:p>
    <w:p w:rsidR="001D2E82" w:rsidRPr="007A037A" w:rsidRDefault="001D2E82" w:rsidP="00996DD5">
      <w:pPr>
        <w:jc w:val="center"/>
        <w:rPr>
          <w:rStyle w:val="Strong"/>
          <w:rFonts w:ascii="GHEA Grapalat" w:hAnsi="GHEA Grapalat" w:cs="GHEA Grapalat"/>
          <w:color w:val="000000"/>
          <w:spacing w:val="-8"/>
          <w:sz w:val="24"/>
          <w:szCs w:val="24"/>
          <w:lang w:val="hy-AM"/>
        </w:rPr>
      </w:pPr>
      <w:r w:rsidRPr="007A037A">
        <w:rPr>
          <w:rStyle w:val="Strong"/>
          <w:rFonts w:ascii="GHEA Grapalat" w:hAnsi="GHEA Grapalat" w:cs="GHEA Grapalat"/>
          <w:color w:val="000000"/>
          <w:spacing w:val="-8"/>
          <w:sz w:val="24"/>
          <w:szCs w:val="24"/>
          <w:lang w:val="hy-AM"/>
        </w:rPr>
        <w:t>ՈՐՈՇՈՒՄ</w:t>
      </w:r>
    </w:p>
    <w:p w:rsidR="001D2E82" w:rsidRDefault="001D2E82" w:rsidP="00996DD5">
      <w:pPr>
        <w:jc w:val="center"/>
        <w:rPr>
          <w:rStyle w:val="Strong"/>
          <w:rFonts w:ascii="GHEA Grapalat" w:hAnsi="GHEA Grapalat" w:cs="GHEA Grapalat"/>
          <w:color w:val="000000"/>
          <w:spacing w:val="-8"/>
          <w:sz w:val="26"/>
          <w:szCs w:val="26"/>
          <w:lang w:val="hy-AM"/>
        </w:rPr>
      </w:pPr>
    </w:p>
    <w:p w:rsidR="001D2E82" w:rsidRPr="004F7674" w:rsidRDefault="001D2E82" w:rsidP="004F7674">
      <w:pPr>
        <w:autoSpaceDE w:val="0"/>
        <w:autoSpaceDN w:val="0"/>
        <w:adjustRightInd w:val="0"/>
        <w:spacing w:line="360" w:lineRule="auto"/>
        <w:jc w:val="center"/>
        <w:rPr>
          <w:rFonts w:ascii="GHEA Grapalat" w:hAnsi="GHEA Grapalat" w:cs="GHEA Grapalat"/>
          <w:sz w:val="24"/>
          <w:szCs w:val="24"/>
          <w:lang w:val="hy-AM"/>
        </w:rPr>
      </w:pPr>
      <w:r w:rsidRPr="004F7674">
        <w:rPr>
          <w:rFonts w:ascii="GHEA Grapalat" w:hAnsi="GHEA Grapalat" w:cs="GHEA Grapalat"/>
          <w:color w:val="000000"/>
          <w:sz w:val="24"/>
          <w:szCs w:val="24"/>
          <w:lang w:val="es-ES"/>
        </w:rPr>
        <w:t>«</w:t>
      </w:r>
      <w:r w:rsidRPr="004F7674">
        <w:rPr>
          <w:rFonts w:ascii="GHEA Grapalat" w:hAnsi="GHEA Grapalat" w:cs="GHEA Grapalat"/>
          <w:sz w:val="24"/>
          <w:szCs w:val="24"/>
          <w:lang w:val="ru-RU"/>
        </w:rPr>
        <w:t xml:space="preserve">         </w:t>
      </w:r>
      <w:r w:rsidRPr="004F7674">
        <w:rPr>
          <w:rFonts w:ascii="GHEA Grapalat" w:hAnsi="GHEA Grapalat" w:cs="GHEA Grapalat"/>
          <w:color w:val="000000"/>
          <w:sz w:val="24"/>
          <w:szCs w:val="24"/>
          <w:lang w:val="es-ES"/>
        </w:rPr>
        <w:t>»</w:t>
      </w:r>
      <w:r>
        <w:rPr>
          <w:rFonts w:ascii="GHEA Grapalat" w:hAnsi="GHEA Grapalat" w:cs="GHEA Grapalat"/>
          <w:sz w:val="24"/>
          <w:szCs w:val="24"/>
          <w:lang w:val="ru-RU"/>
        </w:rPr>
        <w:t xml:space="preserve">                  202</w:t>
      </w:r>
      <w:r>
        <w:rPr>
          <w:rFonts w:ascii="GHEA Grapalat" w:hAnsi="GHEA Grapalat" w:cs="GHEA Grapalat"/>
          <w:sz w:val="24"/>
          <w:szCs w:val="24"/>
        </w:rPr>
        <w:t>4</w:t>
      </w:r>
      <w:r w:rsidRPr="004F7674">
        <w:rPr>
          <w:rFonts w:ascii="GHEA Grapalat" w:hAnsi="GHEA Grapalat" w:cs="GHEA Grapalat"/>
          <w:sz w:val="24"/>
          <w:szCs w:val="24"/>
          <w:lang w:val="ru-RU"/>
        </w:rPr>
        <w:t xml:space="preserve"> թվականի N          -</w:t>
      </w:r>
      <w:r w:rsidRPr="004F7674">
        <w:rPr>
          <w:rFonts w:ascii="GHEA Grapalat" w:hAnsi="GHEA Grapalat" w:cs="GHEA Grapalat"/>
          <w:sz w:val="24"/>
          <w:szCs w:val="24"/>
          <w:lang w:val="hy-AM"/>
        </w:rPr>
        <w:t>Ն</w:t>
      </w:r>
    </w:p>
    <w:p w:rsidR="001D2E82" w:rsidRPr="00F249C6" w:rsidRDefault="001D2E82" w:rsidP="004F7674">
      <w:pPr>
        <w:pStyle w:val="mechtex"/>
        <w:jc w:val="left"/>
        <w:rPr>
          <w:rFonts w:ascii="GHEA Grapalat" w:hAnsi="GHEA Grapalat" w:cs="GHEA Grapalat"/>
          <w:sz w:val="26"/>
          <w:szCs w:val="26"/>
          <w:lang w:val="hy-AM"/>
        </w:rPr>
      </w:pPr>
    </w:p>
    <w:p w:rsidR="001D2E82" w:rsidRPr="00823E87" w:rsidRDefault="001D2E82" w:rsidP="00996DD5">
      <w:pPr>
        <w:pStyle w:val="mechtex"/>
        <w:spacing w:line="276" w:lineRule="auto"/>
        <w:rPr>
          <w:rStyle w:val="Strong"/>
          <w:rFonts w:ascii="GHEA Grapalat" w:hAnsi="GHEA Grapalat" w:cs="GHEA Grapalat"/>
          <w:b w:val="0"/>
          <w:bCs w:val="0"/>
          <w:caps/>
          <w:color w:val="000000"/>
          <w:spacing w:val="-8"/>
          <w:sz w:val="24"/>
          <w:szCs w:val="24"/>
          <w:lang w:val="hy-AM"/>
        </w:rPr>
      </w:pPr>
      <w:r>
        <w:rPr>
          <w:rFonts w:ascii="GHEA Grapalat" w:hAnsi="GHEA Grapalat" w:cs="GHEA Grapalat"/>
          <w:b/>
          <w:bCs/>
          <w:caps/>
          <w:sz w:val="24"/>
          <w:szCs w:val="24"/>
        </w:rPr>
        <w:t xml:space="preserve">ՊԵՏԱԿԱՆ ԳԱՂՏՆԻՔԻ ՇԱՐՔԻՆ ԴԱՍՎՈՂ </w:t>
      </w:r>
      <w:r w:rsidRPr="00823E87">
        <w:rPr>
          <w:rFonts w:ascii="GHEA Grapalat" w:hAnsi="GHEA Grapalat" w:cs="GHEA Grapalat"/>
          <w:b/>
          <w:bCs/>
          <w:caps/>
          <w:sz w:val="24"/>
          <w:szCs w:val="24"/>
        </w:rPr>
        <w:t>ԶԻՆՎԱԾ ՈՒԺԵՐԻ ԿԱՐԻՔՆԵՐԻ ՀԱՄԱՐ ԻՐԱԿԱՆԱՑՎԱԾ ԳՆՈՒՄՆԵՐԻ ՄԱՍԻՆ ՏԵՂԵԿՈՒԹՅՈՒՆՆԵՐԻ ՑԱՆԿԸ ՀԱՍՏԱՏ</w:t>
      </w:r>
      <w:r w:rsidRPr="00823E87">
        <w:rPr>
          <w:rFonts w:ascii="GHEA Grapalat" w:hAnsi="GHEA Grapalat" w:cs="GHEA Grapalat"/>
          <w:b/>
          <w:bCs/>
          <w:caps/>
          <w:sz w:val="24"/>
          <w:szCs w:val="24"/>
          <w:lang w:val="hy-AM"/>
        </w:rPr>
        <w:t xml:space="preserve">ելու </w:t>
      </w:r>
      <w:r w:rsidRPr="00823E87">
        <w:rPr>
          <w:rFonts w:ascii="GHEA Grapalat" w:hAnsi="GHEA Grapalat" w:cs="GHEA Grapalat"/>
          <w:b/>
          <w:bCs/>
          <w:caps/>
          <w:color w:val="000000"/>
          <w:sz w:val="24"/>
          <w:szCs w:val="24"/>
          <w:lang w:val="hy-AM" w:eastAsia="en-US"/>
        </w:rPr>
        <w:t>մասին</w:t>
      </w:r>
    </w:p>
    <w:p w:rsidR="001D2E82" w:rsidRPr="00823E87" w:rsidRDefault="001D2E82" w:rsidP="00996DD5">
      <w:pPr>
        <w:pStyle w:val="mechtex"/>
        <w:spacing w:line="276" w:lineRule="auto"/>
        <w:rPr>
          <w:rStyle w:val="Strong"/>
          <w:rFonts w:ascii="GHEA Grapalat" w:hAnsi="GHEA Grapalat" w:cs="GHEA Grapalat"/>
          <w:color w:val="000000"/>
          <w:sz w:val="26"/>
          <w:szCs w:val="26"/>
          <w:lang w:val="hy-AM"/>
        </w:rPr>
      </w:pPr>
    </w:p>
    <w:p w:rsidR="001D2E82" w:rsidRPr="00F249C6" w:rsidRDefault="001D2E82" w:rsidP="004F7674">
      <w:pPr>
        <w:pStyle w:val="NormalWeb"/>
        <w:shd w:val="clear" w:color="auto" w:fill="FFFFFF"/>
        <w:spacing w:before="0" w:beforeAutospacing="0" w:after="0" w:afterAutospacing="0"/>
        <w:ind w:firstLine="313"/>
        <w:rPr>
          <w:rFonts w:ascii="GHEA Grapalat" w:hAnsi="GHEA Grapalat" w:cs="GHEA Grapalat"/>
          <w:color w:val="000000"/>
          <w:sz w:val="26"/>
          <w:szCs w:val="26"/>
          <w:lang w:val="hy-AM"/>
        </w:rPr>
      </w:pPr>
      <w:r w:rsidRPr="00F249C6">
        <w:rPr>
          <w:rStyle w:val="Strong"/>
          <w:rFonts w:ascii="GHEA Grapalat" w:hAnsi="GHEA Grapalat" w:cs="GHEA Grapalat"/>
          <w:sz w:val="26"/>
          <w:szCs w:val="26"/>
          <w:lang w:val="hy-AM"/>
        </w:rPr>
        <w:t xml:space="preserve">                </w:t>
      </w:r>
    </w:p>
    <w:p w:rsidR="001D2E82" w:rsidRPr="007A037A" w:rsidRDefault="001D2E82" w:rsidP="00F249C6">
      <w:pPr>
        <w:pStyle w:val="NormalWeb"/>
        <w:shd w:val="clear" w:color="auto" w:fill="FFFFFF"/>
        <w:spacing w:before="0" w:beforeAutospacing="0" w:after="0" w:afterAutospacing="0" w:line="312" w:lineRule="auto"/>
        <w:ind w:firstLine="567"/>
        <w:jc w:val="both"/>
        <w:rPr>
          <w:rStyle w:val="Emphasis"/>
          <w:rFonts w:ascii="GHEA Grapalat" w:hAnsi="GHEA Grapalat" w:cs="GHEA Grapalat"/>
          <w:i w:val="0"/>
          <w:iCs w:val="0"/>
          <w:color w:val="000000"/>
          <w:lang w:val="hy-AM"/>
        </w:rPr>
      </w:pPr>
      <w:r>
        <w:rPr>
          <w:rFonts w:ascii="GHEA Grapalat" w:hAnsi="GHEA Grapalat" w:cs="GHEA Grapalat"/>
          <w:color w:val="000000"/>
        </w:rPr>
        <w:t>Ղեկավարվ</w:t>
      </w:r>
      <w:r w:rsidRPr="007A037A">
        <w:rPr>
          <w:rFonts w:ascii="GHEA Grapalat" w:hAnsi="GHEA Grapalat" w:cs="GHEA Grapalat"/>
          <w:color w:val="000000"/>
          <w:lang w:val="hy-AM"/>
        </w:rPr>
        <w:t>ելով «</w:t>
      </w:r>
      <w:r>
        <w:rPr>
          <w:rFonts w:ascii="GHEA Grapalat" w:hAnsi="GHEA Grapalat" w:cs="GHEA Grapalat"/>
          <w:color w:val="000000"/>
        </w:rPr>
        <w:t>Պետական գաղտնիքի</w:t>
      </w:r>
      <w:r w:rsidRPr="007A037A">
        <w:rPr>
          <w:rFonts w:ascii="GHEA Grapalat" w:hAnsi="GHEA Grapalat" w:cs="GHEA Grapalat"/>
          <w:color w:val="000000"/>
          <w:lang w:val="hy-AM"/>
        </w:rPr>
        <w:t xml:space="preserve"> մասին» օրենքի </w:t>
      </w:r>
      <w:r>
        <w:rPr>
          <w:rFonts w:ascii="GHEA Grapalat" w:hAnsi="GHEA Grapalat" w:cs="GHEA Grapalat"/>
          <w:color w:val="000000"/>
        </w:rPr>
        <w:t>8</w:t>
      </w:r>
      <w:r w:rsidRPr="007A037A">
        <w:rPr>
          <w:rFonts w:ascii="GHEA Grapalat" w:hAnsi="GHEA Grapalat" w:cs="GHEA Grapalat"/>
          <w:color w:val="000000"/>
          <w:lang w:val="hy-AM"/>
        </w:rPr>
        <w:t xml:space="preserve">-րդ հոդվածի </w:t>
      </w:r>
      <w:r>
        <w:rPr>
          <w:rFonts w:ascii="GHEA Grapalat" w:hAnsi="GHEA Grapalat" w:cs="GHEA Grapalat"/>
          <w:color w:val="000000"/>
        </w:rPr>
        <w:t>1</w:t>
      </w:r>
      <w:r w:rsidRPr="007A037A">
        <w:rPr>
          <w:rFonts w:ascii="GHEA Grapalat" w:hAnsi="GHEA Grapalat" w:cs="GHEA Grapalat"/>
          <w:color w:val="000000"/>
          <w:lang w:val="hy-AM"/>
        </w:rPr>
        <w:t>-</w:t>
      </w:r>
      <w:r>
        <w:rPr>
          <w:rFonts w:ascii="GHEA Grapalat" w:hAnsi="GHEA Grapalat" w:cs="GHEA Grapalat"/>
          <w:color w:val="000000"/>
        </w:rPr>
        <w:t>ին մասի 1-ին կետի «զ»</w:t>
      </w:r>
      <w:r w:rsidRPr="007A037A">
        <w:rPr>
          <w:rFonts w:ascii="GHEA Grapalat" w:hAnsi="GHEA Grapalat" w:cs="GHEA Grapalat"/>
          <w:color w:val="000000"/>
          <w:lang w:val="hy-AM"/>
        </w:rPr>
        <w:t xml:space="preserve"> </w:t>
      </w:r>
      <w:r>
        <w:rPr>
          <w:rFonts w:ascii="GHEA Grapalat" w:hAnsi="GHEA Grapalat" w:cs="GHEA Grapalat"/>
          <w:color w:val="000000"/>
        </w:rPr>
        <w:t>ենթակետով</w:t>
      </w:r>
      <w:r w:rsidRPr="007A037A">
        <w:rPr>
          <w:rFonts w:ascii="GHEA Grapalat" w:hAnsi="GHEA Grapalat" w:cs="GHEA Grapalat"/>
          <w:color w:val="000000"/>
          <w:lang w:val="hy-AM"/>
        </w:rPr>
        <w:t xml:space="preserve">՝ Հայաստանի Հանրապետության կառավարությունը </w:t>
      </w:r>
      <w:r w:rsidRPr="007A037A">
        <w:rPr>
          <w:rStyle w:val="Emphasis"/>
          <w:rFonts w:ascii="GHEA Grapalat" w:hAnsi="GHEA Grapalat" w:cs="GHEA Grapalat"/>
          <w:color w:val="000000"/>
          <w:lang w:val="hy-AM"/>
        </w:rPr>
        <w:t>որոշում է.</w:t>
      </w:r>
    </w:p>
    <w:p w:rsidR="001D2E82" w:rsidRPr="004503A9" w:rsidRDefault="001D2E82" w:rsidP="00F249C6">
      <w:pPr>
        <w:pStyle w:val="NormalWeb"/>
        <w:shd w:val="clear" w:color="auto" w:fill="FFFFFF"/>
        <w:spacing w:before="0" w:beforeAutospacing="0" w:after="0" w:afterAutospacing="0" w:line="312" w:lineRule="auto"/>
        <w:ind w:firstLine="567"/>
        <w:jc w:val="both"/>
        <w:rPr>
          <w:rStyle w:val="Emphasis"/>
          <w:rFonts w:ascii="GHEA Grapalat" w:hAnsi="GHEA Grapalat" w:cs="GHEA Grapalat"/>
          <w:i w:val="0"/>
          <w:iCs w:val="0"/>
          <w:color w:val="000000"/>
        </w:rPr>
      </w:pPr>
      <w:r w:rsidRPr="007A037A">
        <w:rPr>
          <w:rStyle w:val="Emphasis"/>
          <w:rFonts w:ascii="GHEA Grapalat" w:hAnsi="GHEA Grapalat" w:cs="GHEA Grapalat"/>
          <w:i w:val="0"/>
          <w:iCs w:val="0"/>
          <w:color w:val="000000"/>
          <w:lang w:val="hy-AM"/>
        </w:rPr>
        <w:t xml:space="preserve">1. </w:t>
      </w:r>
      <w:r>
        <w:rPr>
          <w:rStyle w:val="Emphasis"/>
          <w:rFonts w:ascii="GHEA Grapalat" w:hAnsi="GHEA Grapalat" w:cs="GHEA Grapalat"/>
          <w:i w:val="0"/>
          <w:iCs w:val="0"/>
          <w:color w:val="000000"/>
        </w:rPr>
        <w:t>Հաստատ</w:t>
      </w:r>
      <w:r w:rsidRPr="007A037A">
        <w:rPr>
          <w:rStyle w:val="Emphasis"/>
          <w:rFonts w:ascii="GHEA Grapalat" w:hAnsi="GHEA Grapalat" w:cs="GHEA Grapalat"/>
          <w:i w:val="0"/>
          <w:iCs w:val="0"/>
          <w:color w:val="000000"/>
          <w:lang w:val="hy-AM"/>
        </w:rPr>
        <w:t>ել</w:t>
      </w:r>
      <w:r>
        <w:rPr>
          <w:rStyle w:val="Emphasis"/>
          <w:rFonts w:ascii="GHEA Grapalat" w:hAnsi="GHEA Grapalat" w:cs="GHEA Grapalat"/>
          <w:i w:val="0"/>
          <w:iCs w:val="0"/>
          <w:color w:val="000000"/>
        </w:rPr>
        <w:t xml:space="preserve"> պետական գաղտնիքի շարքին դասվող զ</w:t>
      </w:r>
      <w:r>
        <w:rPr>
          <w:rFonts w:ascii="GHEA Grapalat" w:hAnsi="GHEA Grapalat" w:cs="GHEA Grapalat"/>
          <w:color w:val="000000"/>
        </w:rPr>
        <w:t>ինված ուժերի կարիքների համար իրականացված գնումների մասին տեղեկությունների ցանկը` համաձայն հավելվածի:</w:t>
      </w:r>
    </w:p>
    <w:p w:rsidR="001D2E82" w:rsidRPr="007A037A" w:rsidRDefault="001D2E82" w:rsidP="00F249C6">
      <w:pPr>
        <w:spacing w:after="0" w:line="312" w:lineRule="auto"/>
        <w:ind w:firstLine="567"/>
        <w:jc w:val="both"/>
        <w:rPr>
          <w:rFonts w:ascii="GHEA Grapalat" w:hAnsi="GHEA Grapalat" w:cs="GHEA Grapalat"/>
          <w:sz w:val="24"/>
          <w:szCs w:val="24"/>
          <w:lang w:val="hy-AM"/>
        </w:rPr>
      </w:pPr>
      <w:r>
        <w:rPr>
          <w:rFonts w:ascii="GHEA Grapalat" w:hAnsi="GHEA Grapalat" w:cs="GHEA Grapalat"/>
          <w:sz w:val="24"/>
          <w:szCs w:val="24"/>
        </w:rPr>
        <w:t>2</w:t>
      </w:r>
      <w:r w:rsidRPr="007A037A">
        <w:rPr>
          <w:rFonts w:ascii="GHEA Grapalat" w:hAnsi="GHEA Grapalat" w:cs="GHEA Grapalat"/>
          <w:sz w:val="24"/>
          <w:szCs w:val="24"/>
          <w:lang w:val="hy-AM"/>
        </w:rPr>
        <w:t xml:space="preserve">. Սույն որոշումն ուժի մեջ է մտնում </w:t>
      </w:r>
      <w:r>
        <w:rPr>
          <w:rFonts w:ascii="GHEA Grapalat" w:hAnsi="GHEA Grapalat" w:cs="GHEA Grapalat"/>
          <w:sz w:val="24"/>
          <w:szCs w:val="24"/>
        </w:rPr>
        <w:t>2024 թվականի հունվարի 28-ի</w:t>
      </w:r>
      <w:r w:rsidRPr="007A037A">
        <w:rPr>
          <w:rFonts w:ascii="GHEA Grapalat" w:hAnsi="GHEA Grapalat" w:cs="GHEA Grapalat"/>
          <w:sz w:val="24"/>
          <w:szCs w:val="24"/>
          <w:lang w:val="hy-AM"/>
        </w:rPr>
        <w:t>ց:</w:t>
      </w:r>
    </w:p>
    <w:p w:rsidR="001D2E82" w:rsidRDefault="001D2E82" w:rsidP="00F249C6">
      <w:pPr>
        <w:spacing w:after="0" w:line="312" w:lineRule="auto"/>
        <w:jc w:val="both"/>
        <w:rPr>
          <w:rFonts w:ascii="Times Armenian" w:hAnsi="Times Armenian" w:cs="Times Armenian"/>
          <w:sz w:val="26"/>
          <w:szCs w:val="26"/>
        </w:rPr>
      </w:pPr>
    </w:p>
    <w:p w:rsidR="001D2E82" w:rsidRDefault="001D2E82" w:rsidP="00F249C6">
      <w:pPr>
        <w:spacing w:after="0" w:line="312" w:lineRule="auto"/>
        <w:jc w:val="both"/>
        <w:rPr>
          <w:rFonts w:ascii="Times Armenian" w:hAnsi="Times Armenian" w:cs="Times Armenian"/>
          <w:sz w:val="26"/>
          <w:szCs w:val="26"/>
        </w:rPr>
      </w:pPr>
    </w:p>
    <w:p w:rsidR="001D2E82" w:rsidRPr="00642243" w:rsidRDefault="001D2E82" w:rsidP="00F249C6">
      <w:pPr>
        <w:spacing w:after="0" w:line="312" w:lineRule="auto"/>
        <w:jc w:val="both"/>
        <w:rPr>
          <w:rFonts w:ascii="Times Armenian" w:hAnsi="Times Armenian" w:cs="Times Armenian"/>
          <w:sz w:val="26"/>
          <w:szCs w:val="26"/>
        </w:rPr>
      </w:pPr>
    </w:p>
    <w:p w:rsidR="001D2E82" w:rsidRPr="00691891" w:rsidRDefault="001D2E82" w:rsidP="00642243">
      <w:pPr>
        <w:pStyle w:val="mechtex"/>
        <w:jc w:val="left"/>
        <w:rPr>
          <w:rFonts w:ascii="GHEA Grapalat" w:hAnsi="GHEA Grapalat" w:cs="GHEA Grapalat"/>
          <w:sz w:val="24"/>
          <w:szCs w:val="24"/>
        </w:rPr>
      </w:pPr>
      <w:r w:rsidRPr="00691891">
        <w:rPr>
          <w:rFonts w:ascii="GHEA Grapalat" w:hAnsi="GHEA Grapalat" w:cs="GHEA Grapalat"/>
          <w:sz w:val="24"/>
          <w:szCs w:val="24"/>
          <w:lang w:val="hy-AM"/>
        </w:rPr>
        <w:t>ՀԱՅԱՍՏԱՆԻ ՀԱՆՐԱՊԵՏՈՒԹՅԱՆ</w:t>
      </w:r>
      <w:r w:rsidRPr="00691891">
        <w:rPr>
          <w:rFonts w:ascii="GHEA Grapalat" w:hAnsi="GHEA Grapalat" w:cs="GHEA Grapalat"/>
          <w:sz w:val="24"/>
          <w:szCs w:val="24"/>
        </w:rPr>
        <w:tab/>
      </w:r>
      <w:r w:rsidRPr="00691891">
        <w:rPr>
          <w:rFonts w:ascii="GHEA Grapalat" w:hAnsi="GHEA Grapalat" w:cs="GHEA Grapalat"/>
          <w:sz w:val="24"/>
          <w:szCs w:val="24"/>
        </w:rPr>
        <w:tab/>
      </w:r>
      <w:r w:rsidRPr="00691891">
        <w:rPr>
          <w:rFonts w:ascii="GHEA Grapalat" w:hAnsi="GHEA Grapalat" w:cs="GHEA Grapalat"/>
          <w:sz w:val="24"/>
          <w:szCs w:val="24"/>
          <w:lang w:val="hy-AM"/>
        </w:rPr>
        <w:tab/>
        <w:t xml:space="preserve">                       Ն. ՓԱՇԻՆՅԱՆ</w:t>
      </w:r>
    </w:p>
    <w:p w:rsidR="001D2E82" w:rsidRDefault="001D2E82" w:rsidP="00642243">
      <w:pPr>
        <w:pStyle w:val="mechtex"/>
        <w:jc w:val="left"/>
        <w:rPr>
          <w:rFonts w:ascii="GHEA Grapalat" w:hAnsi="GHEA Grapalat" w:cs="GHEA Grapalat"/>
          <w:sz w:val="24"/>
          <w:szCs w:val="24"/>
        </w:rPr>
      </w:pPr>
      <w:r w:rsidRPr="00691891">
        <w:rPr>
          <w:rFonts w:ascii="GHEA Grapalat" w:hAnsi="GHEA Grapalat" w:cs="GHEA Grapalat"/>
          <w:sz w:val="24"/>
          <w:szCs w:val="24"/>
        </w:rPr>
        <w:tab/>
      </w:r>
      <w:r w:rsidRPr="00691891">
        <w:rPr>
          <w:rFonts w:ascii="GHEA Grapalat" w:hAnsi="GHEA Grapalat" w:cs="GHEA Grapalat"/>
          <w:sz w:val="24"/>
          <w:szCs w:val="24"/>
        </w:rPr>
        <w:tab/>
      </w:r>
      <w:r w:rsidRPr="00691891">
        <w:rPr>
          <w:rFonts w:ascii="GHEA Grapalat" w:hAnsi="GHEA Grapalat" w:cs="GHEA Grapalat"/>
          <w:sz w:val="24"/>
          <w:szCs w:val="24"/>
          <w:lang w:val="hy-AM"/>
        </w:rPr>
        <w:t>ՎԱՐՉԱՊԵՏ</w:t>
      </w:r>
    </w:p>
    <w:p w:rsidR="001D2E82" w:rsidRPr="00691891" w:rsidRDefault="001D2E82" w:rsidP="00642243">
      <w:pPr>
        <w:pStyle w:val="mechtex"/>
        <w:jc w:val="left"/>
        <w:rPr>
          <w:rFonts w:ascii="GHEA Grapalat" w:hAnsi="GHEA Grapalat" w:cs="GHEA Grapalat"/>
          <w:sz w:val="24"/>
          <w:szCs w:val="24"/>
        </w:rPr>
      </w:pPr>
    </w:p>
    <w:p w:rsidR="001D2E82" w:rsidRPr="00691891" w:rsidRDefault="001D2E82" w:rsidP="00642243">
      <w:pPr>
        <w:pStyle w:val="mechtex"/>
        <w:jc w:val="left"/>
        <w:rPr>
          <w:rFonts w:ascii="GHEA Grapalat" w:hAnsi="GHEA Grapalat" w:cs="GHEA Grapalat"/>
          <w:sz w:val="24"/>
          <w:szCs w:val="24"/>
        </w:rPr>
      </w:pPr>
      <w:r>
        <w:rPr>
          <w:rFonts w:ascii="GHEA Grapalat" w:hAnsi="GHEA Grapalat" w:cs="GHEA Grapalat"/>
          <w:sz w:val="24"/>
          <w:szCs w:val="24"/>
        </w:rPr>
        <w:tab/>
      </w:r>
      <w:r w:rsidRPr="00691891">
        <w:rPr>
          <w:rFonts w:ascii="GHEA Grapalat" w:hAnsi="GHEA Grapalat" w:cs="GHEA Grapalat"/>
          <w:sz w:val="24"/>
          <w:szCs w:val="24"/>
        </w:rPr>
        <w:t>Երևան   202</w:t>
      </w:r>
      <w:r>
        <w:rPr>
          <w:rFonts w:ascii="GHEA Grapalat" w:hAnsi="GHEA Grapalat" w:cs="GHEA Grapalat"/>
          <w:sz w:val="24"/>
          <w:szCs w:val="24"/>
        </w:rPr>
        <w:t>4</w:t>
      </w:r>
      <w:r w:rsidRPr="00691891">
        <w:rPr>
          <w:rFonts w:ascii="GHEA Grapalat" w:hAnsi="GHEA Grapalat" w:cs="GHEA Grapalat"/>
          <w:sz w:val="24"/>
          <w:szCs w:val="24"/>
        </w:rPr>
        <w:t>թ.</w:t>
      </w:r>
    </w:p>
    <w:p w:rsidR="001D2E82" w:rsidRPr="00D41348" w:rsidRDefault="001D2E82" w:rsidP="009E21A4">
      <w:pPr>
        <w:spacing w:after="0" w:line="360" w:lineRule="auto"/>
        <w:jc w:val="both"/>
        <w:rPr>
          <w:rFonts w:ascii="Times Armenian" w:hAnsi="Times Armenian" w:cs="Times Armenian"/>
          <w:sz w:val="24"/>
          <w:szCs w:val="24"/>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Default="001D2E82">
      <w:pPr>
        <w:rPr>
          <w:rStyle w:val="Emphasis"/>
          <w:rFonts w:ascii="GHEA Grapalat" w:hAnsi="GHEA Grapalat" w:cs="GHEA Grapalat"/>
          <w:i w:val="0"/>
          <w:iCs w:val="0"/>
          <w:sz w:val="26"/>
          <w:szCs w:val="26"/>
          <w:lang w:val="hy-AM"/>
        </w:rPr>
      </w:pPr>
    </w:p>
    <w:p w:rsidR="001D2E82" w:rsidRPr="004B2197" w:rsidRDefault="001D2E82" w:rsidP="00F44B6F">
      <w:pPr>
        <w:spacing w:after="0"/>
        <w:jc w:val="right"/>
        <w:rPr>
          <w:rFonts w:ascii="GHEA Grapalat" w:hAnsi="GHEA Grapalat" w:cs="GHEA Grapalat"/>
          <w:sz w:val="24"/>
          <w:szCs w:val="24"/>
          <w:lang w:val="hy-AM"/>
        </w:rPr>
      </w:pPr>
      <w:r w:rsidRPr="004B2197">
        <w:rPr>
          <w:rFonts w:ascii="GHEA Grapalat" w:hAnsi="GHEA Grapalat" w:cs="GHEA Grapalat"/>
          <w:sz w:val="24"/>
          <w:szCs w:val="24"/>
          <w:lang w:val="hy-AM"/>
        </w:rPr>
        <w:t xml:space="preserve">Հավելված </w:t>
      </w:r>
    </w:p>
    <w:p w:rsidR="001D2E82" w:rsidRPr="004B2197" w:rsidRDefault="001D2E82" w:rsidP="00F44B6F">
      <w:pPr>
        <w:spacing w:after="0"/>
        <w:jc w:val="right"/>
        <w:rPr>
          <w:rFonts w:ascii="GHEA Grapalat" w:hAnsi="GHEA Grapalat" w:cs="GHEA Grapalat"/>
          <w:sz w:val="24"/>
          <w:szCs w:val="24"/>
          <w:lang w:val="hy-AM"/>
        </w:rPr>
      </w:pPr>
      <w:r w:rsidRPr="004B2197">
        <w:rPr>
          <w:rFonts w:ascii="GHEA Grapalat" w:hAnsi="GHEA Grapalat" w:cs="GHEA Grapalat"/>
          <w:sz w:val="24"/>
          <w:szCs w:val="24"/>
          <w:lang w:val="hy-AM"/>
        </w:rPr>
        <w:t>ՀՀ կառավարության</w:t>
      </w:r>
    </w:p>
    <w:p w:rsidR="001D2E82" w:rsidRPr="004B2197" w:rsidRDefault="001D2E82" w:rsidP="00F44B6F">
      <w:pPr>
        <w:spacing w:after="0"/>
        <w:jc w:val="right"/>
        <w:rPr>
          <w:rFonts w:ascii="GHEA Grapalat" w:hAnsi="GHEA Grapalat" w:cs="GHEA Grapalat"/>
          <w:sz w:val="24"/>
          <w:szCs w:val="24"/>
          <w:lang w:val="hy-AM"/>
        </w:rPr>
      </w:pPr>
      <w:r w:rsidRPr="004B2197">
        <w:rPr>
          <w:rFonts w:ascii="GHEA Grapalat" w:hAnsi="GHEA Grapalat" w:cs="GHEA Grapalat"/>
          <w:sz w:val="24"/>
          <w:szCs w:val="24"/>
          <w:lang w:val="hy-AM"/>
        </w:rPr>
        <w:t>202</w:t>
      </w:r>
      <w:r>
        <w:rPr>
          <w:rFonts w:ascii="GHEA Grapalat" w:hAnsi="GHEA Grapalat" w:cs="GHEA Grapalat"/>
          <w:sz w:val="24"/>
          <w:szCs w:val="24"/>
        </w:rPr>
        <w:t>4</w:t>
      </w:r>
      <w:r w:rsidRPr="004B2197">
        <w:rPr>
          <w:rFonts w:ascii="GHEA Grapalat" w:hAnsi="GHEA Grapalat" w:cs="GHEA Grapalat"/>
          <w:sz w:val="24"/>
          <w:szCs w:val="24"/>
          <w:lang w:val="hy-AM"/>
        </w:rPr>
        <w:t xml:space="preserve"> թվականի __________-ի</w:t>
      </w:r>
    </w:p>
    <w:p w:rsidR="001D2E82" w:rsidRPr="004B2197" w:rsidRDefault="001D2E82" w:rsidP="00F44B6F">
      <w:pPr>
        <w:spacing w:after="0"/>
        <w:jc w:val="right"/>
        <w:rPr>
          <w:rFonts w:ascii="Times Armenian" w:hAnsi="Times Armenian" w:cs="Times Armenian"/>
          <w:sz w:val="24"/>
          <w:szCs w:val="24"/>
          <w:lang w:val="hy-AM"/>
        </w:rPr>
      </w:pPr>
      <w:r w:rsidRPr="004B2197">
        <w:rPr>
          <w:rFonts w:ascii="GHEA Grapalat" w:hAnsi="GHEA Grapalat" w:cs="GHEA Grapalat"/>
          <w:sz w:val="24"/>
          <w:szCs w:val="24"/>
          <w:lang w:val="hy-AM"/>
        </w:rPr>
        <w:t>N    -Ն որոշման</w:t>
      </w:r>
    </w:p>
    <w:p w:rsidR="001D2E82" w:rsidRPr="004B2197" w:rsidRDefault="001D2E82" w:rsidP="00F44B6F">
      <w:pPr>
        <w:spacing w:after="0" w:line="360" w:lineRule="auto"/>
        <w:jc w:val="center"/>
        <w:rPr>
          <w:rFonts w:ascii="GHEA Grapalat" w:hAnsi="GHEA Grapalat" w:cs="GHEA Grapalat"/>
          <w:b/>
          <w:bCs/>
          <w:caps/>
          <w:sz w:val="24"/>
          <w:szCs w:val="24"/>
        </w:rPr>
      </w:pPr>
    </w:p>
    <w:p w:rsidR="001D2E82" w:rsidRPr="004B2197" w:rsidRDefault="001D2E82" w:rsidP="00F44B6F">
      <w:pPr>
        <w:spacing w:after="0" w:line="360" w:lineRule="auto"/>
        <w:jc w:val="center"/>
        <w:rPr>
          <w:rFonts w:ascii="Times Armenian" w:hAnsi="Times Armenian" w:cs="Times Armenian"/>
          <w:sz w:val="24"/>
          <w:szCs w:val="24"/>
          <w:lang w:val="hy-AM"/>
        </w:rPr>
      </w:pPr>
      <w:r w:rsidRPr="004B2197">
        <w:rPr>
          <w:rFonts w:ascii="GHEA Grapalat" w:hAnsi="GHEA Grapalat" w:cs="GHEA Grapalat"/>
          <w:b/>
          <w:bCs/>
          <w:caps/>
          <w:sz w:val="24"/>
          <w:szCs w:val="24"/>
        </w:rPr>
        <w:t>Ց Ա Ն Կ</w:t>
      </w:r>
    </w:p>
    <w:p w:rsidR="001D2E82" w:rsidRPr="004B2197" w:rsidRDefault="001D2E82" w:rsidP="00B019C4">
      <w:pPr>
        <w:pStyle w:val="mechtex"/>
        <w:spacing w:line="276" w:lineRule="auto"/>
        <w:rPr>
          <w:rStyle w:val="Strong"/>
          <w:rFonts w:ascii="GHEA Grapalat" w:hAnsi="GHEA Grapalat" w:cs="GHEA Grapalat"/>
          <w:b w:val="0"/>
          <w:bCs w:val="0"/>
          <w:caps/>
          <w:color w:val="000000"/>
          <w:spacing w:val="-8"/>
          <w:sz w:val="24"/>
          <w:szCs w:val="24"/>
          <w:lang w:val="hy-AM"/>
        </w:rPr>
      </w:pPr>
      <w:r w:rsidRPr="004B2197">
        <w:rPr>
          <w:rFonts w:ascii="GHEA Grapalat" w:hAnsi="GHEA Grapalat" w:cs="GHEA Grapalat"/>
          <w:b/>
          <w:bCs/>
          <w:caps/>
          <w:sz w:val="24"/>
          <w:szCs w:val="24"/>
        </w:rPr>
        <w:t xml:space="preserve">ՊԵՏԱԿԱՆ ԳԱՂՏՆԻՔԻ ՇԱՐՔԻՆ ԴԱՍՎՈՂ ԶԻՆՎԱԾ ՈՒԺԵՐԻ ԿԱՐԻՔՆԵՐԻ ՀԱՄԱՐ ԻՐԱԿԱՆԱՑՎԱԾ ԳՆՈՒՄՆԵՐԻ ՄԱՍԻՆ ՏԵՂԵԿՈՒԹՅՈՒՆՆԵՐԻ </w:t>
      </w:r>
    </w:p>
    <w:p w:rsidR="001D2E82" w:rsidRPr="004B2197" w:rsidRDefault="001D2E82" w:rsidP="00F81992">
      <w:pPr>
        <w:rPr>
          <w:rFonts w:ascii="GHEA Grapalat" w:hAnsi="GHEA Grapalat" w:cs="GHEA Grapalat"/>
          <w:sz w:val="24"/>
          <w:szCs w:val="24"/>
        </w:rPr>
      </w:pPr>
    </w:p>
    <w:tbl>
      <w:tblPr>
        <w:tblW w:w="1098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6480"/>
        <w:gridCol w:w="3780"/>
      </w:tblGrid>
      <w:tr w:rsidR="001D2E82" w:rsidRPr="004B2197">
        <w:tc>
          <w:tcPr>
            <w:tcW w:w="720" w:type="dxa"/>
            <w:vAlign w:val="center"/>
          </w:tcPr>
          <w:p w:rsidR="001D2E82" w:rsidRPr="00D103E3" w:rsidRDefault="001D2E82" w:rsidP="00D103E3">
            <w:pPr>
              <w:spacing w:line="240" w:lineRule="auto"/>
              <w:jc w:val="center"/>
              <w:rPr>
                <w:rFonts w:ascii="GHEA Grapalat" w:hAnsi="GHEA Grapalat" w:cs="GHEA Grapalat"/>
                <w:b/>
                <w:bCs/>
              </w:rPr>
            </w:pPr>
            <w:r w:rsidRPr="00D103E3">
              <w:rPr>
                <w:rFonts w:ascii="GHEA Grapalat" w:hAnsi="GHEA Grapalat" w:cs="GHEA Grapalat"/>
                <w:b/>
                <w:bCs/>
              </w:rPr>
              <w:t>Հ/հ</w:t>
            </w:r>
          </w:p>
        </w:tc>
        <w:tc>
          <w:tcPr>
            <w:tcW w:w="6480" w:type="dxa"/>
            <w:vAlign w:val="center"/>
          </w:tcPr>
          <w:p w:rsidR="001D2E82" w:rsidRPr="00D103E3" w:rsidRDefault="001D2E82" w:rsidP="00D103E3">
            <w:pPr>
              <w:spacing w:line="240" w:lineRule="auto"/>
              <w:jc w:val="center"/>
              <w:rPr>
                <w:rFonts w:ascii="GHEA Grapalat" w:hAnsi="GHEA Grapalat" w:cs="GHEA Grapalat"/>
                <w:b/>
                <w:bCs/>
              </w:rPr>
            </w:pPr>
            <w:r w:rsidRPr="00D103E3">
              <w:rPr>
                <w:rFonts w:ascii="GHEA Grapalat" w:hAnsi="GHEA Grapalat" w:cs="GHEA Grapalat"/>
                <w:b/>
                <w:bCs/>
              </w:rPr>
              <w:t>ԶՈՒ կարիքների համար իրականացված գնումներ</w:t>
            </w:r>
          </w:p>
        </w:tc>
        <w:tc>
          <w:tcPr>
            <w:tcW w:w="3780" w:type="dxa"/>
            <w:vAlign w:val="center"/>
          </w:tcPr>
          <w:p w:rsidR="001D2E82" w:rsidRPr="00D103E3" w:rsidRDefault="001D2E82" w:rsidP="00D103E3">
            <w:pPr>
              <w:spacing w:line="240" w:lineRule="auto"/>
              <w:jc w:val="center"/>
              <w:rPr>
                <w:rFonts w:ascii="GHEA Grapalat" w:hAnsi="GHEA Grapalat" w:cs="GHEA Grapalat"/>
                <w:b/>
                <w:bCs/>
              </w:rPr>
            </w:pPr>
            <w:r w:rsidRPr="00D103E3">
              <w:rPr>
                <w:rFonts w:ascii="GHEA Grapalat" w:hAnsi="GHEA Grapalat" w:cs="GHEA Grapalat"/>
                <w:b/>
                <w:bCs/>
              </w:rPr>
              <w:t>Պետական գաղտնիք հանդիսացող տեղեկություն</w:t>
            </w:r>
          </w:p>
        </w:tc>
      </w:tr>
      <w:tr w:rsidR="001D2E82" w:rsidRPr="004B2197">
        <w:trPr>
          <w:trHeight w:val="600"/>
        </w:trPr>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1.</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Հակաօդային պաշտպանության միջոցների  ձեռքբեր</w:t>
            </w:r>
            <w:r>
              <w:rPr>
                <w:rFonts w:ascii="GHEA Grapalat" w:hAnsi="GHEA Grapalat" w:cs="GHEA Grapalat"/>
              </w:rPr>
              <w:t>ու</w:t>
            </w:r>
            <w:r w:rsidRPr="00D103E3">
              <w:rPr>
                <w:rFonts w:ascii="GHEA Grapalat" w:hAnsi="GHEA Grapalat" w:cs="GHEA Grapalat"/>
              </w:rPr>
              <w:t>մ կամ արդիականացում կամ վերանորոգում</w:t>
            </w:r>
          </w:p>
        </w:tc>
        <w:tc>
          <w:tcPr>
            <w:tcW w:w="3780" w:type="dxa"/>
            <w:vMerge w:val="restart"/>
          </w:tcPr>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p>
          <w:p w:rsidR="001D2E82" w:rsidRPr="00D103E3" w:rsidRDefault="001D2E82" w:rsidP="00D103E3">
            <w:pPr>
              <w:spacing w:line="240" w:lineRule="auto"/>
              <w:jc w:val="center"/>
              <w:rPr>
                <w:rFonts w:ascii="GHEA Grapalat" w:hAnsi="GHEA Grapalat" w:cs="GHEA Grapalat"/>
              </w:rPr>
            </w:pPr>
            <w:r w:rsidRPr="00D103E3">
              <w:rPr>
                <w:rFonts w:ascii="GHEA Grapalat" w:hAnsi="GHEA Grapalat" w:cs="GHEA Grapalat"/>
              </w:rPr>
              <w:t>1) գնման պլան,</w:t>
            </w:r>
          </w:p>
          <w:p w:rsidR="001D2E82" w:rsidRPr="00D103E3" w:rsidRDefault="001D2E82" w:rsidP="00D103E3">
            <w:pPr>
              <w:spacing w:line="240" w:lineRule="auto"/>
              <w:jc w:val="center"/>
              <w:rPr>
                <w:rFonts w:ascii="GHEA Grapalat" w:hAnsi="GHEA Grapalat" w:cs="GHEA Grapalat"/>
              </w:rPr>
            </w:pPr>
            <w:r w:rsidRPr="00D103E3">
              <w:rPr>
                <w:rFonts w:ascii="GHEA Grapalat" w:hAnsi="GHEA Grapalat" w:cs="GHEA Grapalat"/>
              </w:rPr>
              <w:t>2) գնման հայտ,</w:t>
            </w:r>
          </w:p>
          <w:p w:rsidR="001D2E82" w:rsidRPr="00D103E3" w:rsidRDefault="001D2E82" w:rsidP="00D103E3">
            <w:pPr>
              <w:spacing w:line="240" w:lineRule="auto"/>
              <w:jc w:val="center"/>
              <w:rPr>
                <w:rFonts w:ascii="GHEA Grapalat" w:hAnsi="GHEA Grapalat" w:cs="GHEA Grapalat"/>
              </w:rPr>
            </w:pPr>
            <w:r w:rsidRPr="00D103E3">
              <w:rPr>
                <w:rFonts w:ascii="GHEA Grapalat" w:hAnsi="GHEA Grapalat" w:cs="GHEA Grapalat"/>
              </w:rPr>
              <w:t>3) տեխնիկական բնութագիր,</w:t>
            </w:r>
          </w:p>
          <w:p w:rsidR="001D2E82" w:rsidRPr="00D103E3" w:rsidRDefault="001D2E82" w:rsidP="00D103E3">
            <w:pPr>
              <w:spacing w:line="240" w:lineRule="auto"/>
              <w:jc w:val="center"/>
              <w:rPr>
                <w:rFonts w:ascii="GHEA Grapalat" w:hAnsi="GHEA Grapalat" w:cs="GHEA Grapalat"/>
              </w:rPr>
            </w:pPr>
            <w:r w:rsidRPr="00D103E3">
              <w:rPr>
                <w:rFonts w:ascii="GHEA Grapalat" w:hAnsi="GHEA Grapalat" w:cs="GHEA Grapalat"/>
              </w:rPr>
              <w:t>4) գնումների կազմակերպմ</w:t>
            </w:r>
            <w:r>
              <w:rPr>
                <w:rFonts w:ascii="GHEA Grapalat" w:hAnsi="GHEA Grapalat" w:cs="GHEA Grapalat"/>
              </w:rPr>
              <w:t>ան գործընթաց</w:t>
            </w:r>
            <w:r w:rsidRPr="00D103E3">
              <w:rPr>
                <w:rFonts w:ascii="GHEA Grapalat" w:hAnsi="GHEA Grapalat" w:cs="GHEA Grapalat"/>
              </w:rPr>
              <w:t>,</w:t>
            </w:r>
          </w:p>
          <w:p w:rsidR="001D2E82" w:rsidRPr="00D103E3" w:rsidRDefault="001D2E82" w:rsidP="00D103E3">
            <w:pPr>
              <w:spacing w:line="240" w:lineRule="auto"/>
              <w:jc w:val="center"/>
              <w:rPr>
                <w:rFonts w:ascii="GHEA Grapalat" w:hAnsi="GHEA Grapalat" w:cs="GHEA Grapalat"/>
              </w:rPr>
            </w:pPr>
            <w:r w:rsidRPr="00D103E3">
              <w:rPr>
                <w:rFonts w:ascii="GHEA Grapalat" w:hAnsi="GHEA Grapalat" w:cs="GHEA Grapalat"/>
              </w:rPr>
              <w:t>5) մատակարարում իրականաց</w:t>
            </w:r>
            <w:r>
              <w:rPr>
                <w:rFonts w:ascii="GHEA Grapalat" w:hAnsi="GHEA Grapalat" w:cs="GHEA Grapalat"/>
              </w:rPr>
              <w:t>րած</w:t>
            </w:r>
            <w:r w:rsidRPr="00D103E3">
              <w:rPr>
                <w:rFonts w:ascii="GHEA Grapalat" w:hAnsi="GHEA Grapalat" w:cs="GHEA Grapalat"/>
              </w:rPr>
              <w:t xml:space="preserve"> կամ ծառայություն մատուց</w:t>
            </w:r>
            <w:r>
              <w:rPr>
                <w:rFonts w:ascii="GHEA Grapalat" w:hAnsi="GHEA Grapalat" w:cs="GHEA Grapalat"/>
              </w:rPr>
              <w:t>ած</w:t>
            </w:r>
            <w:r w:rsidRPr="00D103E3">
              <w:rPr>
                <w:rFonts w:ascii="GHEA Grapalat" w:hAnsi="GHEA Grapalat" w:cs="GHEA Grapalat"/>
              </w:rPr>
              <w:t xml:space="preserve"> կամ աշխատանք կատար</w:t>
            </w:r>
            <w:r>
              <w:rPr>
                <w:rFonts w:ascii="GHEA Grapalat" w:hAnsi="GHEA Grapalat" w:cs="GHEA Grapalat"/>
              </w:rPr>
              <w:t>ած</w:t>
            </w:r>
            <w:r w:rsidRPr="00D103E3">
              <w:rPr>
                <w:rFonts w:ascii="GHEA Grapalat" w:hAnsi="GHEA Grapalat" w:cs="GHEA Grapalat"/>
              </w:rPr>
              <w:t xml:space="preserve"> կազմակերպություն:</w:t>
            </w: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2.</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 xml:space="preserve">Հրթիռային, համազարկային կրակի ռեակտիվ, հակատանկային համալիրների, հրետանային համակարգերի և միջոցների, ականանետային համակարգերի, ռադիոլոկացիոն և հետախուզական համալիրների, օդերևութաբանական համալիրների, դրանց շահագործման համար ահրաժեշտ սարքավորումների և զոնդավորման միջոցների, հրետանային օպտիկական և հետախուզական սարքերի ձեռքբերում կամ արդիականացում կամ վերանորոգում </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3.</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Ճառագայթային քիմիական նյութերի և սարքավորումների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4.</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Գեոդեզիական, քարտեզագրական, նավիգացիոն սարքերի և շարժական համալիրների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5.</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Անօդաչու սարքերի և դրանց համակարգերի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6.</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Ռադիոէլեկտրոնային պայքարի միջոցների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7.</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Ինժեներական տեխնիկայի և զինամթերքի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8.</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Մարտական և ուսումնա-մարտական ինքնաթիռների և ուղղաթիռների, դրանց պահեստամասերի և սարքավորումների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9.</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Ավիացիոն սպառազինության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10.</w:t>
            </w:r>
          </w:p>
        </w:tc>
        <w:tc>
          <w:tcPr>
            <w:tcW w:w="648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 xml:space="preserve">Հրթիռների և հրետանային զինամթերքի, տրանսպորտային լիցքավորման մեքենաների, հրամանատարաշտաբային, կառավարման մեքենաների կամ աշխատատեղերի, հրետանու կրակի կառավարման և սպասարկման սարքերի </w:t>
            </w:r>
            <w:r w:rsidRPr="00D103E3">
              <w:rPr>
                <w:rFonts w:ascii="GHEA Grapalat" w:hAnsi="GHEA Grapalat" w:cs="GHEA Grapalat"/>
              </w:rPr>
              <w:t>ձեռքբերում կամ արդիականացում կամ վերանորոգում</w:t>
            </w:r>
            <w:r>
              <w:rPr>
                <w:rFonts w:ascii="GHEA Grapalat" w:hAnsi="GHEA Grapalat" w:cs="GHEA Grapalat"/>
              </w:rPr>
              <w:t xml:space="preserve"> </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11</w:t>
            </w:r>
            <w:r w:rsidRPr="00D103E3">
              <w:rPr>
                <w:rFonts w:ascii="GHEA Grapalat" w:hAnsi="GHEA Grapalat" w:cs="GHEA Grapalat"/>
              </w:rPr>
              <w:t>.</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Սպառազինության, ռազմական տեխնիկայի ու ռազմական նշանակության այլ նյութատեխնիկական միջոցների, հատուկ նշանակության մեքենաների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12</w:t>
            </w:r>
            <w:r w:rsidRPr="00D103E3">
              <w:rPr>
                <w:rFonts w:ascii="GHEA Grapalat" w:hAnsi="GHEA Grapalat" w:cs="GHEA Grapalat"/>
              </w:rPr>
              <w:t>.</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Անձնակազմի հանդերձանքի և իրային այլ գույքի ձեռքբերում կամ արդիականացում կամ վերանորոգում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13</w:t>
            </w:r>
            <w:r w:rsidRPr="00D103E3">
              <w:rPr>
                <w:rFonts w:ascii="GHEA Grapalat" w:hAnsi="GHEA Grapalat" w:cs="GHEA Grapalat"/>
              </w:rPr>
              <w:t>.</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 xml:space="preserve">Հրթիռային և այլ տեսակի վառելիքի ձեռքբերում </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1</w:t>
            </w:r>
            <w:r>
              <w:rPr>
                <w:rFonts w:ascii="GHEA Grapalat" w:hAnsi="GHEA Grapalat" w:cs="GHEA Grapalat"/>
              </w:rPr>
              <w:t>4</w:t>
            </w:r>
            <w:r w:rsidRPr="00D103E3">
              <w:rPr>
                <w:rFonts w:ascii="GHEA Grapalat" w:hAnsi="GHEA Grapalat" w:cs="GHEA Grapalat"/>
              </w:rPr>
              <w:t>.</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 xml:space="preserve">Օդային և երկաթուղային տրանսպորտով փոխադրումների </w:t>
            </w:r>
            <w:r>
              <w:rPr>
                <w:rFonts w:ascii="GHEA Grapalat" w:hAnsi="GHEA Grapalat" w:cs="GHEA Grapalat"/>
              </w:rPr>
              <w:t xml:space="preserve">ծառայությունների </w:t>
            </w:r>
            <w:r w:rsidRPr="00D103E3">
              <w:rPr>
                <w:rFonts w:ascii="GHEA Grapalat" w:hAnsi="GHEA Grapalat" w:cs="GHEA Grapalat"/>
              </w:rPr>
              <w:t>ձեռքբեր</w:t>
            </w:r>
            <w:r>
              <w:rPr>
                <w:rFonts w:ascii="GHEA Grapalat" w:hAnsi="GHEA Grapalat" w:cs="GHEA Grapalat"/>
              </w:rPr>
              <w:t>ու</w:t>
            </w:r>
            <w:r w:rsidRPr="00D103E3">
              <w:rPr>
                <w:rFonts w:ascii="GHEA Grapalat" w:hAnsi="GHEA Grapalat" w:cs="GHEA Grapalat"/>
              </w:rPr>
              <w:t>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15</w:t>
            </w:r>
            <w:r w:rsidRPr="00D103E3">
              <w:rPr>
                <w:rFonts w:ascii="GHEA Grapalat" w:hAnsi="GHEA Grapalat" w:cs="GHEA Grapalat"/>
              </w:rPr>
              <w:t xml:space="preserve">. </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Զինված ուժերի անձնակազմի սննդի պատրաստման ու մատուցման ծառայությունների ձեռքբեր</w:t>
            </w:r>
            <w:r>
              <w:rPr>
                <w:rFonts w:ascii="GHEA Grapalat" w:hAnsi="GHEA Grapalat" w:cs="GHEA Grapalat"/>
              </w:rPr>
              <w:t>ու</w:t>
            </w:r>
            <w:r w:rsidRPr="00D103E3">
              <w:rPr>
                <w:rFonts w:ascii="GHEA Grapalat" w:hAnsi="GHEA Grapalat" w:cs="GHEA Grapalat"/>
              </w:rPr>
              <w:t>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Pr>
                <w:rFonts w:ascii="GHEA Grapalat" w:hAnsi="GHEA Grapalat" w:cs="GHEA Grapalat"/>
              </w:rPr>
              <w:t>16</w:t>
            </w:r>
            <w:r w:rsidRPr="00D103E3">
              <w:rPr>
                <w:rFonts w:ascii="GHEA Grapalat" w:hAnsi="GHEA Grapalat" w:cs="GHEA Grapalat"/>
              </w:rPr>
              <w:t>.</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Ամրաշինական կառույցների ձեռքբերման կամ տեղադրման ծառայությունների ձեռքբեր</w:t>
            </w:r>
            <w:r>
              <w:rPr>
                <w:rFonts w:ascii="GHEA Grapalat" w:hAnsi="GHEA Grapalat" w:cs="GHEA Grapalat"/>
              </w:rPr>
              <w:t>ու</w:t>
            </w:r>
            <w:r w:rsidRPr="00D103E3">
              <w:rPr>
                <w:rFonts w:ascii="GHEA Grapalat" w:hAnsi="GHEA Grapalat" w:cs="GHEA Grapalat"/>
              </w:rPr>
              <w:t>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17.</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Հաղորդակցման և կապի միջոցների ձեռքբեր</w:t>
            </w:r>
            <w:r>
              <w:rPr>
                <w:rFonts w:ascii="GHEA Grapalat" w:hAnsi="GHEA Grapalat" w:cs="GHEA Grapalat"/>
              </w:rPr>
              <w:t>ու</w:t>
            </w:r>
            <w:r w:rsidRPr="00D103E3">
              <w:rPr>
                <w:rFonts w:ascii="GHEA Grapalat" w:hAnsi="GHEA Grapalat" w:cs="GHEA Grapalat"/>
              </w:rPr>
              <w:t xml:space="preserve">մ </w:t>
            </w:r>
            <w:r>
              <w:rPr>
                <w:rFonts w:ascii="GHEA Grapalat" w:hAnsi="GHEA Grapalat" w:cs="GHEA Grapalat"/>
              </w:rPr>
              <w:t xml:space="preserve">կամ </w:t>
            </w:r>
            <w:r w:rsidRPr="00D103E3">
              <w:rPr>
                <w:rFonts w:ascii="GHEA Grapalat" w:hAnsi="GHEA Grapalat" w:cs="GHEA Grapalat"/>
              </w:rPr>
              <w:t>արդիականաց</w:t>
            </w:r>
            <w:r>
              <w:rPr>
                <w:rFonts w:ascii="GHEA Grapalat" w:hAnsi="GHEA Grapalat" w:cs="GHEA Grapalat"/>
              </w:rPr>
              <w:t>ու</w:t>
            </w:r>
            <w:r w:rsidRPr="00D103E3">
              <w:rPr>
                <w:rFonts w:ascii="GHEA Grapalat" w:hAnsi="GHEA Grapalat" w:cs="GHEA Grapalat"/>
              </w:rPr>
              <w:t xml:space="preserve">մ կամ </w:t>
            </w:r>
            <w:r>
              <w:rPr>
                <w:rFonts w:ascii="GHEA Grapalat" w:hAnsi="GHEA Grapalat" w:cs="GHEA Grapalat"/>
              </w:rPr>
              <w:t>վերա</w:t>
            </w:r>
            <w:r w:rsidRPr="00D103E3">
              <w:rPr>
                <w:rFonts w:ascii="GHEA Grapalat" w:hAnsi="GHEA Grapalat" w:cs="GHEA Grapalat"/>
              </w:rPr>
              <w:t>նորոգ</w:t>
            </w:r>
            <w:r>
              <w:rPr>
                <w:rFonts w:ascii="GHEA Grapalat" w:hAnsi="GHEA Grapalat" w:cs="GHEA Grapalat"/>
              </w:rPr>
              <w:t>ու</w:t>
            </w:r>
            <w:r w:rsidRPr="00D103E3">
              <w:rPr>
                <w:rFonts w:ascii="GHEA Grapalat" w:hAnsi="GHEA Grapalat" w:cs="GHEA Grapalat"/>
              </w:rPr>
              <w:t>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18.</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Ռադիո և հեռախոսային հսկման համակարգերի, ռադիոհաճախականության վերահաղորդման կայանների ձեռքբեր</w:t>
            </w:r>
            <w:r>
              <w:rPr>
                <w:rFonts w:ascii="GHEA Grapalat" w:hAnsi="GHEA Grapalat" w:cs="GHEA Grapalat"/>
              </w:rPr>
              <w:t>ու</w:t>
            </w:r>
            <w:r w:rsidRPr="00D103E3">
              <w:rPr>
                <w:rFonts w:ascii="GHEA Grapalat" w:hAnsi="GHEA Grapalat" w:cs="GHEA Grapalat"/>
              </w:rPr>
              <w:t>մ կամ արդիականաց</w:t>
            </w:r>
            <w:r>
              <w:rPr>
                <w:rFonts w:ascii="GHEA Grapalat" w:hAnsi="GHEA Grapalat" w:cs="GHEA Grapalat"/>
              </w:rPr>
              <w:t>ու</w:t>
            </w:r>
            <w:r w:rsidRPr="00D103E3">
              <w:rPr>
                <w:rFonts w:ascii="GHEA Grapalat" w:hAnsi="GHEA Grapalat" w:cs="GHEA Grapalat"/>
              </w:rPr>
              <w:t>մ կամ վերանորոգ</w:t>
            </w:r>
            <w:r>
              <w:rPr>
                <w:rFonts w:ascii="GHEA Grapalat" w:hAnsi="GHEA Grapalat" w:cs="GHEA Grapalat"/>
              </w:rPr>
              <w:t>ու</w:t>
            </w:r>
            <w:r w:rsidRPr="00D103E3">
              <w:rPr>
                <w:rFonts w:ascii="GHEA Grapalat" w:hAnsi="GHEA Grapalat" w:cs="GHEA Grapalat"/>
              </w:rPr>
              <w:t>մ</w:t>
            </w:r>
          </w:p>
        </w:tc>
        <w:tc>
          <w:tcPr>
            <w:tcW w:w="3780" w:type="dxa"/>
            <w:vMerge/>
          </w:tcPr>
          <w:p w:rsidR="001D2E82" w:rsidRPr="00D103E3" w:rsidRDefault="001D2E82" w:rsidP="00D103E3">
            <w:pPr>
              <w:spacing w:line="240" w:lineRule="auto"/>
              <w:rPr>
                <w:rFonts w:ascii="GHEA Grapalat" w:hAnsi="GHEA Grapalat" w:cs="GHEA Grapalat"/>
              </w:rPr>
            </w:pPr>
          </w:p>
        </w:tc>
      </w:tr>
      <w:tr w:rsidR="001D2E82" w:rsidRPr="004B2197">
        <w:tc>
          <w:tcPr>
            <w:tcW w:w="72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19.</w:t>
            </w:r>
          </w:p>
        </w:tc>
        <w:tc>
          <w:tcPr>
            <w:tcW w:w="6480" w:type="dxa"/>
          </w:tcPr>
          <w:p w:rsidR="001D2E82" w:rsidRPr="00D103E3" w:rsidRDefault="001D2E82" w:rsidP="00D103E3">
            <w:pPr>
              <w:spacing w:line="240" w:lineRule="auto"/>
              <w:rPr>
                <w:rFonts w:ascii="GHEA Grapalat" w:hAnsi="GHEA Grapalat" w:cs="GHEA Grapalat"/>
              </w:rPr>
            </w:pPr>
            <w:r w:rsidRPr="00D103E3">
              <w:rPr>
                <w:rFonts w:ascii="GHEA Grapalat" w:hAnsi="GHEA Grapalat" w:cs="GHEA Grapalat"/>
              </w:rPr>
              <w:t>Էլեկտրոնային հետախուզական համակարգերի, կոդավորող սարքերի ձեռքբեր</w:t>
            </w:r>
            <w:r>
              <w:rPr>
                <w:rFonts w:ascii="GHEA Grapalat" w:hAnsi="GHEA Grapalat" w:cs="GHEA Grapalat"/>
              </w:rPr>
              <w:t>ու</w:t>
            </w:r>
            <w:r w:rsidRPr="00D103E3">
              <w:rPr>
                <w:rFonts w:ascii="GHEA Grapalat" w:hAnsi="GHEA Grapalat" w:cs="GHEA Grapalat"/>
              </w:rPr>
              <w:t>մ կամ արդիականաց</w:t>
            </w:r>
            <w:r>
              <w:rPr>
                <w:rFonts w:ascii="GHEA Grapalat" w:hAnsi="GHEA Grapalat" w:cs="GHEA Grapalat"/>
              </w:rPr>
              <w:t>ու</w:t>
            </w:r>
            <w:r w:rsidRPr="00D103E3">
              <w:rPr>
                <w:rFonts w:ascii="GHEA Grapalat" w:hAnsi="GHEA Grapalat" w:cs="GHEA Grapalat"/>
              </w:rPr>
              <w:t>մ կամ վերանորոգ</w:t>
            </w:r>
            <w:r>
              <w:rPr>
                <w:rFonts w:ascii="GHEA Grapalat" w:hAnsi="GHEA Grapalat" w:cs="GHEA Grapalat"/>
              </w:rPr>
              <w:t>ում</w:t>
            </w:r>
          </w:p>
        </w:tc>
        <w:tc>
          <w:tcPr>
            <w:tcW w:w="3780" w:type="dxa"/>
            <w:vMerge/>
          </w:tcPr>
          <w:p w:rsidR="001D2E82" w:rsidRPr="00D103E3" w:rsidRDefault="001D2E82" w:rsidP="00D103E3">
            <w:pPr>
              <w:spacing w:line="240" w:lineRule="auto"/>
              <w:rPr>
                <w:rFonts w:ascii="GHEA Grapalat" w:hAnsi="GHEA Grapalat" w:cs="GHEA Grapalat"/>
              </w:rPr>
            </w:pPr>
          </w:p>
        </w:tc>
      </w:tr>
    </w:tbl>
    <w:p w:rsidR="001D2E82" w:rsidRDefault="001D2E82" w:rsidP="00F81992">
      <w:pPr>
        <w:rPr>
          <w:rFonts w:ascii="GHEA Grapalat" w:hAnsi="GHEA Grapalat" w:cs="GHEA Grapalat"/>
          <w:sz w:val="26"/>
          <w:szCs w:val="26"/>
        </w:rPr>
      </w:pPr>
    </w:p>
    <w:sectPr w:rsidR="001D2E82" w:rsidSect="000B5D69">
      <w:pgSz w:w="12240" w:h="15840"/>
      <w:pgMar w:top="899" w:right="900" w:bottom="72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21B47"/>
    <w:rsid w:val="00025E2D"/>
    <w:rsid w:val="00042BCA"/>
    <w:rsid w:val="0006786A"/>
    <w:rsid w:val="00093E77"/>
    <w:rsid w:val="000A0AD8"/>
    <w:rsid w:val="000A648C"/>
    <w:rsid w:val="000B5D69"/>
    <w:rsid w:val="000C1554"/>
    <w:rsid w:val="000C5FA0"/>
    <w:rsid w:val="000E5EDC"/>
    <w:rsid w:val="00102055"/>
    <w:rsid w:val="001030E3"/>
    <w:rsid w:val="00106474"/>
    <w:rsid w:val="00110FF3"/>
    <w:rsid w:val="00114078"/>
    <w:rsid w:val="0012374F"/>
    <w:rsid w:val="00132FC3"/>
    <w:rsid w:val="001511B8"/>
    <w:rsid w:val="001D2E82"/>
    <w:rsid w:val="002033CA"/>
    <w:rsid w:val="0022562C"/>
    <w:rsid w:val="00243BE0"/>
    <w:rsid w:val="0024500C"/>
    <w:rsid w:val="00260442"/>
    <w:rsid w:val="00263B51"/>
    <w:rsid w:val="00272546"/>
    <w:rsid w:val="00273F6F"/>
    <w:rsid w:val="00286300"/>
    <w:rsid w:val="00290EFF"/>
    <w:rsid w:val="00294A19"/>
    <w:rsid w:val="0029724F"/>
    <w:rsid w:val="002A2A7C"/>
    <w:rsid w:val="002A5A9B"/>
    <w:rsid w:val="002C5AA1"/>
    <w:rsid w:val="002F5E96"/>
    <w:rsid w:val="003031F0"/>
    <w:rsid w:val="0032258E"/>
    <w:rsid w:val="003276B6"/>
    <w:rsid w:val="003420C6"/>
    <w:rsid w:val="00381FEB"/>
    <w:rsid w:val="00395115"/>
    <w:rsid w:val="003A1AD7"/>
    <w:rsid w:val="003A6154"/>
    <w:rsid w:val="003A6A4C"/>
    <w:rsid w:val="003B6D03"/>
    <w:rsid w:val="003D53DE"/>
    <w:rsid w:val="003E2E4E"/>
    <w:rsid w:val="00400589"/>
    <w:rsid w:val="00425348"/>
    <w:rsid w:val="0042790C"/>
    <w:rsid w:val="004503A9"/>
    <w:rsid w:val="00463259"/>
    <w:rsid w:val="00474930"/>
    <w:rsid w:val="004861B7"/>
    <w:rsid w:val="00486B1A"/>
    <w:rsid w:val="00490DEE"/>
    <w:rsid w:val="004B1225"/>
    <w:rsid w:val="004B2197"/>
    <w:rsid w:val="004C2A16"/>
    <w:rsid w:val="004F7674"/>
    <w:rsid w:val="005028ED"/>
    <w:rsid w:val="00505C79"/>
    <w:rsid w:val="0051644A"/>
    <w:rsid w:val="0053140C"/>
    <w:rsid w:val="00543908"/>
    <w:rsid w:val="00544B31"/>
    <w:rsid w:val="00550F2D"/>
    <w:rsid w:val="00561EDF"/>
    <w:rsid w:val="00564F6B"/>
    <w:rsid w:val="00570139"/>
    <w:rsid w:val="005B248A"/>
    <w:rsid w:val="005F40D6"/>
    <w:rsid w:val="005F776F"/>
    <w:rsid w:val="00601DD9"/>
    <w:rsid w:val="00606E1E"/>
    <w:rsid w:val="00611AFA"/>
    <w:rsid w:val="00613C7F"/>
    <w:rsid w:val="00624935"/>
    <w:rsid w:val="00642243"/>
    <w:rsid w:val="00643BF2"/>
    <w:rsid w:val="0064756B"/>
    <w:rsid w:val="006616B9"/>
    <w:rsid w:val="00672204"/>
    <w:rsid w:val="0067349F"/>
    <w:rsid w:val="00690881"/>
    <w:rsid w:val="00691891"/>
    <w:rsid w:val="006B7133"/>
    <w:rsid w:val="006C031B"/>
    <w:rsid w:val="006C2692"/>
    <w:rsid w:val="006F00B2"/>
    <w:rsid w:val="006F1BF7"/>
    <w:rsid w:val="006F5D81"/>
    <w:rsid w:val="006F67E6"/>
    <w:rsid w:val="006F73CA"/>
    <w:rsid w:val="00706714"/>
    <w:rsid w:val="0072502E"/>
    <w:rsid w:val="0076474F"/>
    <w:rsid w:val="007665AA"/>
    <w:rsid w:val="00783B5A"/>
    <w:rsid w:val="00796926"/>
    <w:rsid w:val="00796CDF"/>
    <w:rsid w:val="007A037A"/>
    <w:rsid w:val="007C75DE"/>
    <w:rsid w:val="007D5C0E"/>
    <w:rsid w:val="007E12BB"/>
    <w:rsid w:val="008148BD"/>
    <w:rsid w:val="00816414"/>
    <w:rsid w:val="00823E87"/>
    <w:rsid w:val="00836939"/>
    <w:rsid w:val="00867139"/>
    <w:rsid w:val="008A2089"/>
    <w:rsid w:val="008B3069"/>
    <w:rsid w:val="008B5641"/>
    <w:rsid w:val="008E5E4E"/>
    <w:rsid w:val="008F27CE"/>
    <w:rsid w:val="008F2E01"/>
    <w:rsid w:val="008F7C54"/>
    <w:rsid w:val="00920A2E"/>
    <w:rsid w:val="009241FD"/>
    <w:rsid w:val="00925503"/>
    <w:rsid w:val="00953ADE"/>
    <w:rsid w:val="00975E4D"/>
    <w:rsid w:val="00987DF5"/>
    <w:rsid w:val="00992151"/>
    <w:rsid w:val="00996DD5"/>
    <w:rsid w:val="009B116D"/>
    <w:rsid w:val="009B3613"/>
    <w:rsid w:val="009B52D4"/>
    <w:rsid w:val="009C6284"/>
    <w:rsid w:val="009D54F6"/>
    <w:rsid w:val="009E21A4"/>
    <w:rsid w:val="009E45A7"/>
    <w:rsid w:val="009E71E7"/>
    <w:rsid w:val="00A10C32"/>
    <w:rsid w:val="00A1222D"/>
    <w:rsid w:val="00A32EC9"/>
    <w:rsid w:val="00A43093"/>
    <w:rsid w:val="00A8202E"/>
    <w:rsid w:val="00A90E38"/>
    <w:rsid w:val="00A94063"/>
    <w:rsid w:val="00AA0A06"/>
    <w:rsid w:val="00AA62F0"/>
    <w:rsid w:val="00AA68CE"/>
    <w:rsid w:val="00AC6CDE"/>
    <w:rsid w:val="00AC7671"/>
    <w:rsid w:val="00AF4FFF"/>
    <w:rsid w:val="00B019C4"/>
    <w:rsid w:val="00B10044"/>
    <w:rsid w:val="00B2416F"/>
    <w:rsid w:val="00B54A14"/>
    <w:rsid w:val="00B60A69"/>
    <w:rsid w:val="00B64AC6"/>
    <w:rsid w:val="00B70D3D"/>
    <w:rsid w:val="00B710D6"/>
    <w:rsid w:val="00B72826"/>
    <w:rsid w:val="00BC59DE"/>
    <w:rsid w:val="00C00899"/>
    <w:rsid w:val="00C14DAD"/>
    <w:rsid w:val="00C21F12"/>
    <w:rsid w:val="00C479B8"/>
    <w:rsid w:val="00C70556"/>
    <w:rsid w:val="00C77861"/>
    <w:rsid w:val="00C85F8F"/>
    <w:rsid w:val="00C86F37"/>
    <w:rsid w:val="00C93311"/>
    <w:rsid w:val="00CA460B"/>
    <w:rsid w:val="00CF405C"/>
    <w:rsid w:val="00CF56A1"/>
    <w:rsid w:val="00D103E3"/>
    <w:rsid w:val="00D239E4"/>
    <w:rsid w:val="00D26507"/>
    <w:rsid w:val="00D37DAE"/>
    <w:rsid w:val="00D41348"/>
    <w:rsid w:val="00D51835"/>
    <w:rsid w:val="00D8753C"/>
    <w:rsid w:val="00DB1E33"/>
    <w:rsid w:val="00DB3E81"/>
    <w:rsid w:val="00DC3BD7"/>
    <w:rsid w:val="00DC722B"/>
    <w:rsid w:val="00DE4F5C"/>
    <w:rsid w:val="00E03C78"/>
    <w:rsid w:val="00E240F0"/>
    <w:rsid w:val="00E6150C"/>
    <w:rsid w:val="00E66873"/>
    <w:rsid w:val="00E67410"/>
    <w:rsid w:val="00EA0182"/>
    <w:rsid w:val="00EE1ABA"/>
    <w:rsid w:val="00EE772D"/>
    <w:rsid w:val="00EF38A0"/>
    <w:rsid w:val="00F04650"/>
    <w:rsid w:val="00F06C10"/>
    <w:rsid w:val="00F10333"/>
    <w:rsid w:val="00F14928"/>
    <w:rsid w:val="00F17609"/>
    <w:rsid w:val="00F2119B"/>
    <w:rsid w:val="00F23FD6"/>
    <w:rsid w:val="00F249C6"/>
    <w:rsid w:val="00F35C74"/>
    <w:rsid w:val="00F44B6F"/>
    <w:rsid w:val="00F46CA8"/>
    <w:rsid w:val="00F503C6"/>
    <w:rsid w:val="00F55663"/>
    <w:rsid w:val="00F637A4"/>
    <w:rsid w:val="00F678AC"/>
    <w:rsid w:val="00F70DA7"/>
    <w:rsid w:val="00F714C8"/>
    <w:rsid w:val="00F81992"/>
    <w:rsid w:val="00F94A42"/>
    <w:rsid w:val="00F94EC4"/>
    <w:rsid w:val="00FA5098"/>
    <w:rsid w:val="00FB23D0"/>
    <w:rsid w:val="00FF37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6B6"/>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 w:type="paragraph" w:styleId="BalloonText">
    <w:name w:val="Balloon Text"/>
    <w:basedOn w:val="Normal"/>
    <w:link w:val="BalloonTextChar"/>
    <w:uiPriority w:val="99"/>
    <w:semiHidden/>
    <w:rsid w:val="00B2416F"/>
    <w:pPr>
      <w:spacing w:after="0" w:line="240" w:lineRule="auto"/>
    </w:pPr>
    <w:rPr>
      <w:rFonts w:ascii="Segoe UI" w:hAnsi="Segoe UI" w:cs="Segoe UI"/>
      <w:sz w:val="18"/>
      <w:szCs w:val="18"/>
      <w:lang w:eastAsia="ru-RU"/>
    </w:rPr>
  </w:style>
  <w:style w:type="character" w:customStyle="1" w:styleId="BalloonTextChar">
    <w:name w:val="Balloon Text Char"/>
    <w:basedOn w:val="DefaultParagraphFont"/>
    <w:link w:val="BalloonText"/>
    <w:uiPriority w:val="99"/>
    <w:semiHidden/>
    <w:locked/>
    <w:rsid w:val="00B2416F"/>
    <w:rPr>
      <w:rFonts w:ascii="Segoe UI" w:hAnsi="Segoe UI" w:cs="Segoe UI"/>
      <w:sz w:val="18"/>
      <w:szCs w:val="18"/>
    </w:rPr>
  </w:style>
  <w:style w:type="paragraph" w:styleId="ListParagraph">
    <w:name w:val="List Paragraph"/>
    <w:basedOn w:val="Normal"/>
    <w:uiPriority w:val="99"/>
    <w:qFormat/>
    <w:rsid w:val="009E21A4"/>
    <w:pPr>
      <w:ind w:left="720"/>
    </w:pPr>
  </w:style>
  <w:style w:type="table" w:styleId="TableGrid">
    <w:name w:val="Table Grid"/>
    <w:basedOn w:val="TableNormal"/>
    <w:uiPriority w:val="99"/>
    <w:locked/>
    <w:rsid w:val="00DB1E33"/>
    <w:pPr>
      <w:spacing w:after="200" w:line="276" w:lineRule="auto"/>
    </w:pPr>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319874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1516</TotalTime>
  <Pages>3</Pages>
  <Words>519</Words>
  <Characters>2959</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name</cp:lastModifiedBy>
  <cp:revision>100</cp:revision>
  <cp:lastPrinted>2005-08-20T20:53:00Z</cp:lastPrinted>
  <dcterms:created xsi:type="dcterms:W3CDTF">2022-10-24T13:36:00Z</dcterms:created>
  <dcterms:modified xsi:type="dcterms:W3CDTF">2005-08-20T21:02:00Z</dcterms:modified>
</cp:coreProperties>
</file>