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E59" w:rsidRDefault="00865808" w:rsidP="005B2B9D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</w:t>
      </w:r>
    </w:p>
    <w:p w:rsidR="0083193C" w:rsidRPr="00F7630F" w:rsidRDefault="008449B2" w:rsidP="005B2B9D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  <w:t xml:space="preserve">   </w:t>
      </w:r>
      <w:r w:rsidR="0086580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B13D48" w:rsidRDefault="00B13D48" w:rsidP="00B13D48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 w:cs="Arial"/>
          <w:b/>
          <w:color w:val="000000"/>
          <w:lang w:val="hy-AM"/>
        </w:rPr>
      </w:pPr>
      <w:r w:rsidRPr="00FE62AA">
        <w:rPr>
          <w:rFonts w:ascii="GHEA Grapalat" w:hAnsi="GHEA Grapalat"/>
          <w:b/>
          <w:lang w:val="hy-AM"/>
        </w:rPr>
        <w:t xml:space="preserve">  </w:t>
      </w:r>
      <w:r w:rsidR="00DA1DBD" w:rsidRPr="00DA1DBD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"/>
          <w:b/>
          <w:color w:val="000000"/>
          <w:lang w:val="hy-AM"/>
        </w:rPr>
        <w:t xml:space="preserve">ՀՐԱՅՐ ԱԼԲԵՐՏԻ ԳԱԼՈՅԱՆԻՆ, ՄԱՔՍԻՄ ԼԻՊԱՐԻՏԻ ՍԱՐԳՍՅԱՆԻՆ, </w:t>
      </w:r>
    </w:p>
    <w:p w:rsidR="00CD2C68" w:rsidRPr="00DA1DBD" w:rsidRDefault="00B13D48" w:rsidP="005B2B9D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ՄՀԵՐ ԿԱՐԵՆԻ ՆԱՂԴԱԼՅԱՆԻՆ </w:t>
      </w: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="00DA1DBD" w:rsidRPr="00DA1DBD">
        <w:rPr>
          <w:rFonts w:ascii="GHEA Grapalat" w:hAnsi="GHEA Grapalat"/>
          <w:b/>
          <w:lang w:val="hy-AM"/>
        </w:rPr>
        <w:t xml:space="preserve">»  </w:t>
      </w:r>
    </w:p>
    <w:p w:rsidR="0083193C" w:rsidRDefault="0083193C" w:rsidP="00CD2C6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 w:rsidR="00865808">
        <w:rPr>
          <w:rFonts w:ascii="GHEA Grapalat" w:hAnsi="GHEA Grapalat"/>
          <w:b/>
          <w:lang w:val="hy-AM"/>
        </w:rPr>
        <w:t xml:space="preserve"> </w:t>
      </w:r>
      <w:r w:rsidR="00CD2C68" w:rsidRPr="005B2B9D">
        <w:rPr>
          <w:rFonts w:ascii="GHEA Grapalat" w:hAnsi="GHEA Grapalat"/>
          <w:b/>
          <w:lang w:val="hy-AM"/>
        </w:rPr>
        <w:t xml:space="preserve">     </w:t>
      </w:r>
      <w:r w:rsidR="005B2B9D" w:rsidRPr="005B2B9D">
        <w:rPr>
          <w:rFonts w:ascii="GHEA Grapalat" w:hAnsi="GHEA Grapalat"/>
          <w:b/>
          <w:lang w:val="hy-AM"/>
        </w:rPr>
        <w:t xml:space="preserve"> </w:t>
      </w:r>
      <w:r w:rsidR="008449B2" w:rsidRPr="00DA1DBD">
        <w:rPr>
          <w:rFonts w:ascii="GHEA Grapalat" w:hAnsi="GHEA Grapalat"/>
          <w:b/>
          <w:lang w:val="hy-AM"/>
        </w:rPr>
        <w:t xml:space="preserve">   </w:t>
      </w:r>
      <w:r w:rsidR="00DA4F8B">
        <w:rPr>
          <w:rFonts w:ascii="GHEA Grapalat" w:hAnsi="GHEA Grapalat"/>
          <w:b/>
        </w:rPr>
        <w:t xml:space="preserve">   </w:t>
      </w:r>
      <w:r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Default="0083193C" w:rsidP="00CD2C68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192" w:type="dxa"/>
        <w:tblInd w:w="180" w:type="dxa"/>
        <w:tblLook w:val="04A0" w:firstRow="1" w:lastRow="0" w:firstColumn="1" w:lastColumn="0" w:noHBand="0" w:noVBand="1"/>
      </w:tblPr>
      <w:tblGrid>
        <w:gridCol w:w="6115"/>
        <w:gridCol w:w="739"/>
        <w:gridCol w:w="3338"/>
      </w:tblGrid>
      <w:tr w:rsidR="00865808" w:rsidRPr="00F7630F" w:rsidTr="00BE28C8">
        <w:trPr>
          <w:trHeight w:val="300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D354E3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D354E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պաշտպանության 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D40CDC" w:rsidRDefault="00D40CDC" w:rsidP="00D354E3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  <w:r w:rsidR="00D354E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865808" w:rsidRPr="00F7630F" w:rsidTr="00BE28C8">
        <w:trPr>
          <w:trHeight w:val="330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05C63" w:rsidRDefault="00D354E3" w:rsidP="00D354E3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 ՊՆ/510/142-2024</w:t>
            </w:r>
          </w:p>
        </w:tc>
      </w:tr>
      <w:tr w:rsidR="0083193C" w:rsidRPr="00F809EA" w:rsidTr="008449B2">
        <w:trPr>
          <w:trHeight w:val="2060"/>
        </w:trPr>
        <w:tc>
          <w:tcPr>
            <w:tcW w:w="6115" w:type="dxa"/>
          </w:tcPr>
          <w:p w:rsidR="005B2B9D" w:rsidRPr="00A814F0" w:rsidRDefault="002B2F1D" w:rsidP="005B2B9D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5B2B9D"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5B2B9D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5B2B9D" w:rsidRPr="00DE046F" w:rsidRDefault="005B2B9D" w:rsidP="005B2B9D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3193C" w:rsidRPr="005B2B9D" w:rsidRDefault="0083193C" w:rsidP="005B2B9D">
            <w:pPr>
              <w:pStyle w:val="NormalWeb"/>
              <w:tabs>
                <w:tab w:val="left" w:pos="-180"/>
                <w:tab w:val="left" w:pos="157"/>
              </w:tabs>
              <w:spacing w:before="0" w:beforeAutospacing="0" w:after="0" w:afterAutospacing="0" w:line="360" w:lineRule="auto"/>
              <w:ind w:right="45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65808" w:rsidRDefault="00AF0D98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5B2B9D" w:rsidRDefault="005B2B9D" w:rsidP="00AF0D98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5B2B9D" w:rsidRPr="005B2B9D" w:rsidRDefault="005B2B9D" w:rsidP="005B2B9D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65808" w:rsidRPr="005B2B9D" w:rsidRDefault="00865808" w:rsidP="005B2B9D">
            <w:pPr>
              <w:tabs>
                <w:tab w:val="left" w:pos="1258"/>
              </w:tabs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865808" w:rsidRPr="00F7630F" w:rsidTr="00BE28C8">
        <w:trPr>
          <w:trHeight w:val="345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D62DB0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D62D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bookmarkStart w:id="0" w:name="_GoBack"/>
            <w:bookmarkEnd w:id="0"/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D354E3" w:rsidP="00D354E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304C5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865808" w:rsidRPr="00F7630F" w:rsidTr="00BE28C8">
        <w:trPr>
          <w:trHeight w:val="315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D354E3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F35E5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D354E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27.0.01/47-2024</w:t>
            </w:r>
          </w:p>
        </w:tc>
      </w:tr>
      <w:tr w:rsidR="0083193C" w:rsidRPr="00D62DB0" w:rsidTr="00BE28C8">
        <w:tc>
          <w:tcPr>
            <w:tcW w:w="6115" w:type="dxa"/>
          </w:tcPr>
          <w:p w:rsidR="003C0308" w:rsidRDefault="008436F7" w:rsidP="003C0308">
            <w:pPr>
              <w:tabs>
                <w:tab w:val="left" w:pos="517"/>
              </w:tabs>
              <w:spacing w:line="360" w:lineRule="auto"/>
              <w:ind w:firstLine="157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1. </w:t>
            </w:r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Հրայր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Ալբերտի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Գալոյանին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Մաքսիմ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Լիպարիտի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Սարգսյանին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Մհեր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Կարենի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Նաղդալյանին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շարքային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կազմի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պարտադիր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զինվորական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ծառայությունից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ազատելու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="003C0308" w:rsidRPr="00C35FF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="003C0308"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="003C0308"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="003C0308"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="003C0308" w:rsidRPr="009F352D">
              <w:rPr>
                <w:rFonts w:ascii="GHEA Grapalat" w:hAnsi="GHEA Grapalat" w:cs="GHEA Grapalat"/>
                <w:bCs/>
                <w:noProof/>
                <w:sz w:val="24"/>
                <w:szCs w:val="24"/>
              </w:rPr>
              <w:t xml:space="preserve"> որոշման </w:t>
            </w:r>
            <w:r w:rsidR="003C0308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 xml:space="preserve">նախագծի </w:t>
            </w:r>
            <w:r w:rsidR="003C0308" w:rsidRPr="00C35FF7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1-</w:t>
            </w:r>
            <w:r w:rsidR="003C0308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ին ենթակետի 2-րդ ենթակետի «դեկտեմբերի 12-ին» բառերն անհրաժեշտ է փոխարինել «դեկտեմբերի 16-ին» բառերով՝ նկատի ունենալով Նախագծին կից ներկայացված նշված անձի անձնագրային տվյալները:</w:t>
            </w:r>
            <w:r w:rsidR="003C0308" w:rsidRPr="00C35FF7"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 xml:space="preserve"> </w:t>
            </w:r>
          </w:p>
          <w:p w:rsidR="003C0308" w:rsidRPr="00DF7509" w:rsidRDefault="008436F7" w:rsidP="008436F7">
            <w:pPr>
              <w:tabs>
                <w:tab w:val="left" w:pos="990"/>
              </w:tabs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 xml:space="preserve">2.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Միաժամանակ</w:t>
            </w:r>
            <w:proofErr w:type="spellEnd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հայտնում</w:t>
            </w:r>
            <w:proofErr w:type="spellEnd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Նախագիծն</w:t>
            </w:r>
            <w:proofErr w:type="spellEnd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համաձայնեցնել</w:t>
            </w:r>
            <w:proofErr w:type="spellEnd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ՀՀ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պաշտպանության</w:t>
            </w:r>
            <w:proofErr w:type="spellEnd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նախարարության</w:t>
            </w:r>
            <w:proofErr w:type="spellEnd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հետ</w:t>
            </w:r>
            <w:proofErr w:type="spellEnd"/>
            <w:r w:rsidR="003C0308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:rsidR="0083193C" w:rsidRPr="003C0308" w:rsidRDefault="0083193C" w:rsidP="003C0308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C790F" w:rsidRDefault="007C790F" w:rsidP="007C790F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7C79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 xml:space="preserve">            </w:t>
            </w:r>
            <w:r w:rsidR="00AD6812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 xml:space="preserve"> </w:t>
            </w:r>
            <w:r w:rsidRPr="007C79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Չի ընդունվել </w:t>
            </w:r>
          </w:p>
          <w:p w:rsidR="007C790F" w:rsidRDefault="007C790F" w:rsidP="007C790F">
            <w:pPr>
              <w:tabs>
                <w:tab w:val="left" w:pos="702"/>
                <w:tab w:val="left" w:pos="3542"/>
              </w:tabs>
              <w:spacing w:line="360" w:lineRule="auto"/>
              <w:ind w:right="43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 </w:t>
            </w:r>
          </w:p>
          <w:p w:rsidR="007C790F" w:rsidRDefault="00AD6812" w:rsidP="00C735AA">
            <w:pPr>
              <w:tabs>
                <w:tab w:val="left" w:pos="702"/>
                <w:tab w:val="left" w:pos="3542"/>
              </w:tabs>
              <w:spacing w:line="360" w:lineRule="auto"/>
              <w:ind w:right="432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 </w:t>
            </w:r>
            <w:r w:rsidR="007C790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Առաջնորդվելով ՀՀ կառավարության    2021  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  </w:t>
            </w:r>
            <w:r w:rsidR="007C790F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</w:t>
            </w:r>
          </w:p>
          <w:p w:rsidR="007C790F" w:rsidRDefault="007C790F" w:rsidP="00C735AA">
            <w:pPr>
              <w:tabs>
                <w:tab w:val="left" w:pos="1117"/>
                <w:tab w:val="left" w:pos="3875"/>
                <w:tab w:val="left" w:pos="3902"/>
              </w:tabs>
              <w:spacing w:line="360" w:lineRule="auto"/>
              <w:ind w:right="99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փետրվարի   25-ն  N 252-Լ   որոշմամբ   հաստատված  հավելվածի 15-րդ կետով՝   նախագիծը   շահագրգիռ  մարմինների   հետ  միասին  կարծիքի է ուղարկվել նաև ՀՀ  պաշտպանության  նախարարություն:</w:t>
            </w:r>
          </w:p>
          <w:p w:rsidR="0083193C" w:rsidRPr="00F7630F" w:rsidRDefault="0083193C" w:rsidP="00D354E3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7D7244" w:rsidRDefault="007D7244" w:rsidP="005B2B9D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p w:rsidR="007D7244" w:rsidRP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7D7244" w:rsidRP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7D7244" w:rsidRP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304C57" w:rsidRDefault="007D7244" w:rsidP="007D7244">
      <w:pPr>
        <w:tabs>
          <w:tab w:val="left" w:pos="6975"/>
        </w:tabs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ab/>
      </w:r>
    </w:p>
    <w:p w:rsidR="00304C57" w:rsidRPr="00304C57" w:rsidRDefault="00304C57" w:rsidP="00304C57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83193C" w:rsidRPr="00304C57" w:rsidRDefault="00304C57" w:rsidP="00304C57">
      <w:pPr>
        <w:tabs>
          <w:tab w:val="left" w:pos="3120"/>
        </w:tabs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ab/>
      </w:r>
    </w:p>
    <w:sectPr w:rsidR="0083193C" w:rsidRPr="00304C57" w:rsidSect="00AD6812">
      <w:pgSz w:w="12240" w:h="15840"/>
      <w:pgMar w:top="630" w:right="108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1568E9"/>
    <w:rsid w:val="001A0DA2"/>
    <w:rsid w:val="00255B1F"/>
    <w:rsid w:val="00281E5B"/>
    <w:rsid w:val="002B2F1D"/>
    <w:rsid w:val="002B46E6"/>
    <w:rsid w:val="002C3A10"/>
    <w:rsid w:val="002D1AE9"/>
    <w:rsid w:val="00304C57"/>
    <w:rsid w:val="0031386B"/>
    <w:rsid w:val="003464A0"/>
    <w:rsid w:val="00396AC5"/>
    <w:rsid w:val="003C0308"/>
    <w:rsid w:val="003C661E"/>
    <w:rsid w:val="00416F3D"/>
    <w:rsid w:val="00445A6E"/>
    <w:rsid w:val="004553A8"/>
    <w:rsid w:val="00467BA4"/>
    <w:rsid w:val="0048059F"/>
    <w:rsid w:val="004C0EAD"/>
    <w:rsid w:val="004F7D4E"/>
    <w:rsid w:val="005732AE"/>
    <w:rsid w:val="005B2B9D"/>
    <w:rsid w:val="005C55F2"/>
    <w:rsid w:val="005E1AF7"/>
    <w:rsid w:val="005F3B3C"/>
    <w:rsid w:val="0074230A"/>
    <w:rsid w:val="00776978"/>
    <w:rsid w:val="00780754"/>
    <w:rsid w:val="007C790F"/>
    <w:rsid w:val="007D7244"/>
    <w:rsid w:val="007E3074"/>
    <w:rsid w:val="00810196"/>
    <w:rsid w:val="0083193C"/>
    <w:rsid w:val="008436F7"/>
    <w:rsid w:val="008449B2"/>
    <w:rsid w:val="00845205"/>
    <w:rsid w:val="00857005"/>
    <w:rsid w:val="00865808"/>
    <w:rsid w:val="008B4850"/>
    <w:rsid w:val="008E7248"/>
    <w:rsid w:val="00904DE6"/>
    <w:rsid w:val="00936565"/>
    <w:rsid w:val="009528A6"/>
    <w:rsid w:val="009B265D"/>
    <w:rsid w:val="009B7FEF"/>
    <w:rsid w:val="00A56D47"/>
    <w:rsid w:val="00A97AFB"/>
    <w:rsid w:val="00AB5E6F"/>
    <w:rsid w:val="00AD6812"/>
    <w:rsid w:val="00AE1F3F"/>
    <w:rsid w:val="00AF0D98"/>
    <w:rsid w:val="00B115F2"/>
    <w:rsid w:val="00B13D48"/>
    <w:rsid w:val="00B61B05"/>
    <w:rsid w:val="00BE28C8"/>
    <w:rsid w:val="00BF626D"/>
    <w:rsid w:val="00C07B26"/>
    <w:rsid w:val="00C126D3"/>
    <w:rsid w:val="00C3759A"/>
    <w:rsid w:val="00C63EF7"/>
    <w:rsid w:val="00C66F69"/>
    <w:rsid w:val="00C735AA"/>
    <w:rsid w:val="00CD2C68"/>
    <w:rsid w:val="00D12842"/>
    <w:rsid w:val="00D354E3"/>
    <w:rsid w:val="00D40CDC"/>
    <w:rsid w:val="00D6213E"/>
    <w:rsid w:val="00D62DB0"/>
    <w:rsid w:val="00DA1DBD"/>
    <w:rsid w:val="00DA4F8B"/>
    <w:rsid w:val="00DA532B"/>
    <w:rsid w:val="00EA3B0F"/>
    <w:rsid w:val="00ED244C"/>
    <w:rsid w:val="00F05C63"/>
    <w:rsid w:val="00F33229"/>
    <w:rsid w:val="00F35E59"/>
    <w:rsid w:val="00F809EA"/>
    <w:rsid w:val="00FB501B"/>
    <w:rsid w:val="00FC3192"/>
    <w:rsid w:val="00FE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cp:lastPrinted>2022-04-08T06:37:00Z</cp:lastPrinted>
  <dcterms:created xsi:type="dcterms:W3CDTF">2022-04-07T12:18:00Z</dcterms:created>
  <dcterms:modified xsi:type="dcterms:W3CDTF">2024-01-11T12:06:00Z</dcterms:modified>
</cp:coreProperties>
</file>