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352F" w:rsidRPr="00487869" w:rsidRDefault="00211634" w:rsidP="00487869">
      <w:pPr>
        <w:widowControl w:val="0"/>
        <w:spacing w:line="240" w:lineRule="auto"/>
        <w:ind w:right="-20"/>
        <w:jc w:val="center"/>
        <w:rPr>
          <w:rFonts w:ascii="GHEA Grapalat" w:eastAsia="Consolas" w:hAnsi="GHEA Grapalat" w:cs="Consolas"/>
          <w:b/>
          <w:color w:val="FFFFFF"/>
          <w:sz w:val="24"/>
          <w:szCs w:val="24"/>
          <w14:textFill>
            <w14:solidFill>
              <w14:srgbClr w14:val="FFFFFF">
                <w14:alpha w14:val="100000"/>
              </w14:srgbClr>
            </w14:solidFill>
          </w14:textFill>
        </w:rPr>
      </w:pPr>
      <w:bookmarkStart w:id="0" w:name="_page_3_0"/>
      <w:r w:rsidRPr="00487869">
        <w:rPr>
          <w:rFonts w:ascii="GHEA Grapalat" w:eastAsia="Consolas" w:hAnsi="GHEA Grapalat" w:cs="Arial"/>
          <w:b/>
          <w:color w:val="000000"/>
          <w:sz w:val="24"/>
          <w:szCs w:val="24"/>
        </w:rPr>
        <w:t>Հիմնավորում</w:t>
      </w:r>
    </w:p>
    <w:p w:rsidR="0073352F" w:rsidRPr="00487869" w:rsidRDefault="00211634" w:rsidP="00487869">
      <w:pPr>
        <w:widowControl w:val="0"/>
        <w:spacing w:before="95" w:line="303" w:lineRule="auto"/>
        <w:ind w:right="-31"/>
        <w:jc w:val="center"/>
        <w:rPr>
          <w:rFonts w:ascii="GHEA Grapalat" w:eastAsia="Consolas" w:hAnsi="GHEA Grapalat" w:cs="Consolas"/>
          <w:b/>
          <w:color w:val="FFFFFF"/>
          <w:sz w:val="24"/>
          <w:szCs w:val="24"/>
          <w14:textFill>
            <w14:solidFill>
              <w14:srgbClr w14:val="FFFFFF">
                <w14:alpha w14:val="100000"/>
              </w14:srgbClr>
            </w14:solidFill>
          </w14:textFill>
        </w:rPr>
      </w:pPr>
      <w:r w:rsidRPr="00487869">
        <w:rPr>
          <w:rFonts w:ascii="GHEA Grapalat" w:eastAsia="Consolas" w:hAnsi="GHEA Grapalat" w:cs="Consolas"/>
          <w:b/>
          <w:color w:val="000000"/>
          <w:sz w:val="24"/>
          <w:szCs w:val="24"/>
        </w:rPr>
        <w:t>«</w:t>
      </w:r>
      <w:r w:rsidRPr="00487869">
        <w:rPr>
          <w:rFonts w:ascii="GHEA Grapalat" w:eastAsia="Consolas" w:hAnsi="GHEA Grapalat" w:cs="Arial"/>
          <w:b/>
          <w:color w:val="000000"/>
          <w:sz w:val="24"/>
          <w:szCs w:val="24"/>
        </w:rPr>
        <w:t>Հայաստանի</w:t>
      </w:r>
      <w:r w:rsidRPr="00487869">
        <w:rPr>
          <w:rFonts w:ascii="GHEA Grapalat" w:eastAsia="Consolas" w:hAnsi="GHEA Grapalat" w:cs="Consolas"/>
          <w:b/>
          <w:color w:val="000000"/>
          <w:sz w:val="24"/>
          <w:szCs w:val="24"/>
        </w:rPr>
        <w:t xml:space="preserve"> </w:t>
      </w:r>
      <w:r w:rsidRPr="00487869">
        <w:rPr>
          <w:rFonts w:ascii="GHEA Grapalat" w:eastAsia="Consolas" w:hAnsi="GHEA Grapalat" w:cs="Arial"/>
          <w:b/>
          <w:color w:val="000000"/>
          <w:sz w:val="24"/>
          <w:szCs w:val="24"/>
        </w:rPr>
        <w:t>Հանրապետության</w:t>
      </w:r>
      <w:r w:rsidRPr="00487869">
        <w:rPr>
          <w:rFonts w:ascii="GHEA Grapalat" w:eastAsia="Consolas" w:hAnsi="GHEA Grapalat" w:cs="Consolas"/>
          <w:b/>
          <w:color w:val="000000"/>
          <w:sz w:val="24"/>
          <w:szCs w:val="24"/>
        </w:rPr>
        <w:t xml:space="preserve"> </w:t>
      </w:r>
      <w:r w:rsidRPr="00487869">
        <w:rPr>
          <w:rFonts w:ascii="GHEA Grapalat" w:eastAsia="Consolas" w:hAnsi="GHEA Grapalat" w:cs="Arial"/>
          <w:b/>
          <w:color w:val="000000"/>
          <w:sz w:val="24"/>
          <w:szCs w:val="24"/>
        </w:rPr>
        <w:t>ներքին</w:t>
      </w:r>
      <w:r w:rsidRPr="00487869">
        <w:rPr>
          <w:rFonts w:ascii="GHEA Grapalat" w:eastAsia="Consolas" w:hAnsi="GHEA Grapalat" w:cs="Consolas"/>
          <w:b/>
          <w:color w:val="000000"/>
          <w:sz w:val="24"/>
          <w:szCs w:val="24"/>
        </w:rPr>
        <w:t xml:space="preserve"> </w:t>
      </w:r>
      <w:r w:rsidRPr="00487869">
        <w:rPr>
          <w:rFonts w:ascii="GHEA Grapalat" w:eastAsia="Consolas" w:hAnsi="GHEA Grapalat" w:cs="Arial"/>
          <w:b/>
          <w:color w:val="000000"/>
          <w:sz w:val="24"/>
          <w:szCs w:val="24"/>
        </w:rPr>
        <w:t>գործերի</w:t>
      </w:r>
      <w:r w:rsidRPr="00487869">
        <w:rPr>
          <w:rFonts w:ascii="GHEA Grapalat" w:eastAsia="Consolas" w:hAnsi="GHEA Grapalat" w:cs="Consolas"/>
          <w:b/>
          <w:color w:val="000000"/>
          <w:sz w:val="24"/>
          <w:szCs w:val="24"/>
        </w:rPr>
        <w:t xml:space="preserve"> </w:t>
      </w:r>
      <w:r w:rsidRPr="00487869">
        <w:rPr>
          <w:rFonts w:ascii="GHEA Grapalat" w:eastAsia="Consolas" w:hAnsi="GHEA Grapalat" w:cs="Arial"/>
          <w:b/>
          <w:color w:val="000000"/>
          <w:sz w:val="24"/>
          <w:szCs w:val="24"/>
        </w:rPr>
        <w:t>նախարարության</w:t>
      </w:r>
      <w:r w:rsidRPr="00487869">
        <w:rPr>
          <w:rFonts w:ascii="GHEA Grapalat" w:eastAsia="Consolas" w:hAnsi="GHEA Grapalat" w:cs="Consolas"/>
          <w:b/>
          <w:color w:val="000000"/>
          <w:sz w:val="24"/>
          <w:szCs w:val="24"/>
        </w:rPr>
        <w:t xml:space="preserve"> </w:t>
      </w:r>
      <w:r w:rsidRPr="00487869">
        <w:rPr>
          <w:rFonts w:ascii="GHEA Grapalat" w:eastAsia="Consolas" w:hAnsi="GHEA Grapalat" w:cs="Arial"/>
          <w:b/>
          <w:color w:val="000000"/>
          <w:sz w:val="24"/>
          <w:szCs w:val="24"/>
        </w:rPr>
        <w:t>եւ</w:t>
      </w:r>
      <w:r w:rsidRPr="00487869">
        <w:rPr>
          <w:rFonts w:ascii="GHEA Grapalat" w:eastAsia="Consolas" w:hAnsi="GHEA Grapalat" w:cs="Consolas"/>
          <w:b/>
          <w:color w:val="000000"/>
          <w:sz w:val="24"/>
          <w:szCs w:val="24"/>
        </w:rPr>
        <w:t xml:space="preserve"> </w:t>
      </w:r>
      <w:r w:rsidRPr="00487869">
        <w:rPr>
          <w:rFonts w:ascii="GHEA Grapalat" w:eastAsia="Consolas" w:hAnsi="GHEA Grapalat" w:cs="Arial"/>
          <w:b/>
          <w:color w:val="000000"/>
          <w:sz w:val="24"/>
          <w:szCs w:val="24"/>
        </w:rPr>
        <w:t>Եվրոպական</w:t>
      </w:r>
      <w:r w:rsidRPr="00487869">
        <w:rPr>
          <w:rFonts w:ascii="GHEA Grapalat" w:eastAsia="Consolas" w:hAnsi="GHEA Grapalat" w:cs="Consolas"/>
          <w:b/>
          <w:color w:val="000000"/>
          <w:sz w:val="24"/>
          <w:szCs w:val="24"/>
        </w:rPr>
        <w:t xml:space="preserve"> </w:t>
      </w:r>
      <w:r w:rsidRPr="00487869">
        <w:rPr>
          <w:rFonts w:ascii="GHEA Grapalat" w:eastAsia="Consolas" w:hAnsi="GHEA Grapalat" w:cs="Arial"/>
          <w:b/>
          <w:color w:val="000000"/>
          <w:sz w:val="24"/>
          <w:szCs w:val="24"/>
        </w:rPr>
        <w:t>միության</w:t>
      </w:r>
      <w:r w:rsidRPr="00487869">
        <w:rPr>
          <w:rFonts w:ascii="GHEA Grapalat" w:eastAsia="Consolas" w:hAnsi="GHEA Grapalat" w:cs="Consolas"/>
          <w:b/>
          <w:color w:val="000000"/>
          <w:sz w:val="24"/>
          <w:szCs w:val="24"/>
        </w:rPr>
        <w:t xml:space="preserve"> </w:t>
      </w:r>
      <w:r w:rsidRPr="00487869">
        <w:rPr>
          <w:rFonts w:ascii="GHEA Grapalat" w:eastAsia="Consolas" w:hAnsi="GHEA Grapalat" w:cs="Arial"/>
          <w:b/>
          <w:color w:val="000000"/>
          <w:sz w:val="24"/>
          <w:szCs w:val="24"/>
        </w:rPr>
        <w:t>իրավապահ</w:t>
      </w:r>
      <w:r w:rsidRPr="00487869">
        <w:rPr>
          <w:rFonts w:ascii="GHEA Grapalat" w:eastAsia="Consolas" w:hAnsi="GHEA Grapalat" w:cs="Consolas"/>
          <w:b/>
          <w:color w:val="000000"/>
          <w:sz w:val="24"/>
          <w:szCs w:val="24"/>
        </w:rPr>
        <w:t xml:space="preserve"> </w:t>
      </w:r>
      <w:r w:rsidRPr="00487869">
        <w:rPr>
          <w:rFonts w:ascii="GHEA Grapalat" w:eastAsia="Consolas" w:hAnsi="GHEA Grapalat" w:cs="Arial"/>
          <w:b/>
          <w:color w:val="000000"/>
          <w:sz w:val="24"/>
          <w:szCs w:val="24"/>
        </w:rPr>
        <w:t>ոլորտում</w:t>
      </w:r>
      <w:r w:rsidRPr="00487869">
        <w:rPr>
          <w:rFonts w:ascii="GHEA Grapalat" w:eastAsia="Consolas" w:hAnsi="GHEA Grapalat" w:cs="Consolas"/>
          <w:b/>
          <w:color w:val="000000"/>
          <w:sz w:val="24"/>
          <w:szCs w:val="24"/>
        </w:rPr>
        <w:t xml:space="preserve"> </w:t>
      </w:r>
      <w:r w:rsidRPr="00487869">
        <w:rPr>
          <w:rFonts w:ascii="GHEA Grapalat" w:eastAsia="Consolas" w:hAnsi="GHEA Grapalat" w:cs="Arial"/>
          <w:b/>
          <w:color w:val="000000"/>
          <w:sz w:val="24"/>
          <w:szCs w:val="24"/>
        </w:rPr>
        <w:t>համագործակցության</w:t>
      </w:r>
      <w:r w:rsidRPr="00487869">
        <w:rPr>
          <w:rFonts w:ascii="GHEA Grapalat" w:eastAsia="Consolas" w:hAnsi="GHEA Grapalat" w:cs="Consolas"/>
          <w:b/>
          <w:color w:val="000000"/>
          <w:sz w:val="24"/>
          <w:szCs w:val="24"/>
        </w:rPr>
        <w:t xml:space="preserve"> </w:t>
      </w:r>
      <w:r w:rsidRPr="00487869">
        <w:rPr>
          <w:rFonts w:ascii="GHEA Grapalat" w:eastAsia="Consolas" w:hAnsi="GHEA Grapalat" w:cs="Arial"/>
          <w:b/>
          <w:color w:val="000000"/>
          <w:sz w:val="24"/>
          <w:szCs w:val="24"/>
        </w:rPr>
        <w:t>գործակալության</w:t>
      </w:r>
      <w:r w:rsidRPr="00487869">
        <w:rPr>
          <w:rFonts w:ascii="GHEA Grapalat" w:eastAsia="Consolas" w:hAnsi="GHEA Grapalat" w:cs="Consolas"/>
          <w:b/>
          <w:color w:val="000000"/>
          <w:sz w:val="24"/>
          <w:szCs w:val="24"/>
        </w:rPr>
        <w:t xml:space="preserve"> </w:t>
      </w:r>
      <w:r w:rsidRPr="00487869">
        <w:rPr>
          <w:rFonts w:ascii="GHEA Grapalat" w:eastAsia="Consolas" w:hAnsi="GHEA Grapalat" w:cs="Arial"/>
          <w:b/>
          <w:color w:val="000000"/>
          <w:sz w:val="24"/>
          <w:szCs w:val="24"/>
        </w:rPr>
        <w:t>միջեւ</w:t>
      </w:r>
      <w:r w:rsidRPr="00487869">
        <w:rPr>
          <w:rFonts w:ascii="GHEA Grapalat" w:eastAsia="Consolas" w:hAnsi="GHEA Grapalat" w:cs="Consolas"/>
          <w:b/>
          <w:color w:val="000000"/>
          <w:sz w:val="24"/>
          <w:szCs w:val="24"/>
        </w:rPr>
        <w:t>»</w:t>
      </w:r>
    </w:p>
    <w:p w:rsidR="0073352F" w:rsidRPr="00487869" w:rsidRDefault="00211634" w:rsidP="00487869">
      <w:pPr>
        <w:widowControl w:val="0"/>
        <w:spacing w:before="10" w:line="311" w:lineRule="auto"/>
        <w:ind w:right="-31"/>
        <w:jc w:val="center"/>
        <w:rPr>
          <w:rFonts w:ascii="GHEA Grapalat" w:eastAsia="Consolas" w:hAnsi="GHEA Grapalat" w:cs="Consolas"/>
          <w:b/>
          <w:color w:val="FFFFFF"/>
          <w:sz w:val="24"/>
          <w:szCs w:val="24"/>
          <w14:textFill>
            <w14:solidFill>
              <w14:srgbClr w14:val="FFFFFF">
                <w14:alpha w14:val="100000"/>
              </w14:srgbClr>
            </w14:solidFill>
          </w14:textFill>
        </w:rPr>
      </w:pPr>
      <w:r w:rsidRPr="00487869">
        <w:rPr>
          <w:rFonts w:ascii="GHEA Grapalat" w:eastAsia="Consolas" w:hAnsi="GHEA Grapalat" w:cs="Arial"/>
          <w:b/>
          <w:color w:val="000000"/>
          <w:sz w:val="24"/>
          <w:szCs w:val="24"/>
        </w:rPr>
        <w:t>փոխգործակցության</w:t>
      </w:r>
      <w:r w:rsidRPr="00487869">
        <w:rPr>
          <w:rFonts w:ascii="GHEA Grapalat" w:eastAsia="Consolas" w:hAnsi="GHEA Grapalat" w:cs="Consolas"/>
          <w:b/>
          <w:color w:val="000000"/>
          <w:sz w:val="24"/>
          <w:szCs w:val="24"/>
        </w:rPr>
        <w:t xml:space="preserve"> </w:t>
      </w:r>
      <w:r w:rsidRPr="00487869">
        <w:rPr>
          <w:rFonts w:ascii="GHEA Grapalat" w:eastAsia="Consolas" w:hAnsi="GHEA Grapalat" w:cs="Arial"/>
          <w:b/>
          <w:color w:val="000000"/>
          <w:sz w:val="24"/>
          <w:szCs w:val="24"/>
        </w:rPr>
        <w:t>մասին</w:t>
      </w:r>
      <w:r w:rsidRPr="00487869">
        <w:rPr>
          <w:rFonts w:ascii="GHEA Grapalat" w:eastAsia="Consolas" w:hAnsi="GHEA Grapalat" w:cs="Consolas"/>
          <w:b/>
          <w:color w:val="000000"/>
          <w:sz w:val="24"/>
          <w:szCs w:val="24"/>
        </w:rPr>
        <w:t xml:space="preserve"> </w:t>
      </w:r>
      <w:r w:rsidRPr="00487869">
        <w:rPr>
          <w:rFonts w:ascii="GHEA Grapalat" w:eastAsia="Consolas" w:hAnsi="GHEA Grapalat" w:cs="Arial"/>
          <w:b/>
          <w:color w:val="000000"/>
          <w:sz w:val="24"/>
          <w:szCs w:val="24"/>
        </w:rPr>
        <w:t>համաձայնագիրը</w:t>
      </w:r>
      <w:r w:rsidRPr="00487869">
        <w:rPr>
          <w:rFonts w:ascii="GHEA Grapalat" w:eastAsia="Consolas" w:hAnsi="GHEA Grapalat" w:cs="Consolas"/>
          <w:b/>
          <w:color w:val="000000"/>
          <w:sz w:val="24"/>
          <w:szCs w:val="24"/>
        </w:rPr>
        <w:t xml:space="preserve"> </w:t>
      </w:r>
      <w:r w:rsidR="0094036E" w:rsidRPr="00487869">
        <w:rPr>
          <w:rFonts w:ascii="GHEA Grapalat" w:eastAsia="Consolas" w:hAnsi="GHEA Grapalat" w:cs="Arial"/>
          <w:b/>
          <w:color w:val="000000"/>
          <w:sz w:val="24"/>
          <w:szCs w:val="24"/>
          <w:lang w:val="hy-AM"/>
        </w:rPr>
        <w:t>և</w:t>
      </w:r>
      <w:r w:rsidRPr="00487869">
        <w:rPr>
          <w:rFonts w:ascii="GHEA Grapalat" w:eastAsia="Consolas" w:hAnsi="GHEA Grapalat" w:cs="Consolas"/>
          <w:b/>
          <w:color w:val="000000"/>
          <w:sz w:val="24"/>
          <w:szCs w:val="24"/>
        </w:rPr>
        <w:t xml:space="preserve"> «</w:t>
      </w:r>
      <w:r w:rsidRPr="00487869">
        <w:rPr>
          <w:rFonts w:ascii="GHEA Grapalat" w:eastAsia="Consolas" w:hAnsi="GHEA Grapalat" w:cs="Arial"/>
          <w:b/>
          <w:color w:val="000000"/>
          <w:sz w:val="24"/>
          <w:szCs w:val="24"/>
        </w:rPr>
        <w:t>Հայաստանի</w:t>
      </w:r>
      <w:r w:rsidRPr="00487869">
        <w:rPr>
          <w:rFonts w:ascii="GHEA Grapalat" w:eastAsia="Consolas" w:hAnsi="GHEA Grapalat" w:cs="Consolas"/>
          <w:b/>
          <w:color w:val="000000"/>
          <w:sz w:val="24"/>
          <w:szCs w:val="24"/>
        </w:rPr>
        <w:t xml:space="preserve"> </w:t>
      </w:r>
      <w:r w:rsidRPr="00487869">
        <w:rPr>
          <w:rFonts w:ascii="GHEA Grapalat" w:eastAsia="Consolas" w:hAnsi="GHEA Grapalat" w:cs="Arial"/>
          <w:b/>
          <w:color w:val="000000"/>
          <w:sz w:val="24"/>
          <w:szCs w:val="24"/>
        </w:rPr>
        <w:t>Հանրապետության</w:t>
      </w:r>
      <w:r w:rsidRPr="00487869">
        <w:rPr>
          <w:rFonts w:ascii="GHEA Grapalat" w:eastAsia="Consolas" w:hAnsi="GHEA Grapalat" w:cs="Consolas"/>
          <w:b/>
          <w:color w:val="000000"/>
          <w:sz w:val="24"/>
          <w:szCs w:val="24"/>
        </w:rPr>
        <w:t xml:space="preserve"> </w:t>
      </w:r>
      <w:r w:rsidRPr="00487869">
        <w:rPr>
          <w:rFonts w:ascii="GHEA Grapalat" w:eastAsia="Consolas" w:hAnsi="GHEA Grapalat" w:cs="Arial"/>
          <w:b/>
          <w:color w:val="000000"/>
          <w:sz w:val="24"/>
          <w:szCs w:val="24"/>
        </w:rPr>
        <w:t>ներքին</w:t>
      </w:r>
      <w:r w:rsidRPr="00487869">
        <w:rPr>
          <w:rFonts w:ascii="GHEA Grapalat" w:eastAsia="Consolas" w:hAnsi="GHEA Grapalat" w:cs="Consolas"/>
          <w:b/>
          <w:color w:val="000000"/>
          <w:sz w:val="24"/>
          <w:szCs w:val="24"/>
        </w:rPr>
        <w:t xml:space="preserve"> </w:t>
      </w:r>
      <w:r w:rsidRPr="00487869">
        <w:rPr>
          <w:rFonts w:ascii="GHEA Grapalat" w:eastAsia="Consolas" w:hAnsi="GHEA Grapalat" w:cs="Arial"/>
          <w:b/>
          <w:color w:val="000000"/>
          <w:sz w:val="24"/>
          <w:szCs w:val="24"/>
        </w:rPr>
        <w:t>գործերի</w:t>
      </w:r>
      <w:r w:rsidRPr="00487869">
        <w:rPr>
          <w:rFonts w:ascii="GHEA Grapalat" w:eastAsia="Consolas" w:hAnsi="GHEA Grapalat" w:cs="Consolas"/>
          <w:b/>
          <w:color w:val="000000"/>
          <w:sz w:val="24"/>
          <w:szCs w:val="24"/>
        </w:rPr>
        <w:t xml:space="preserve"> </w:t>
      </w:r>
      <w:r w:rsidRPr="00487869">
        <w:rPr>
          <w:rFonts w:ascii="GHEA Grapalat" w:eastAsia="Consolas" w:hAnsi="GHEA Grapalat" w:cs="Arial"/>
          <w:b/>
          <w:color w:val="000000"/>
          <w:sz w:val="24"/>
          <w:szCs w:val="24"/>
        </w:rPr>
        <w:t>նախարարության</w:t>
      </w:r>
      <w:r w:rsidRPr="00487869">
        <w:rPr>
          <w:rFonts w:ascii="GHEA Grapalat" w:eastAsia="Consolas" w:hAnsi="GHEA Grapalat" w:cs="Consolas"/>
          <w:b/>
          <w:color w:val="000000"/>
          <w:sz w:val="24"/>
          <w:szCs w:val="24"/>
        </w:rPr>
        <w:t xml:space="preserve"> </w:t>
      </w:r>
      <w:r w:rsidRPr="00487869">
        <w:rPr>
          <w:rFonts w:ascii="GHEA Grapalat" w:eastAsia="Consolas" w:hAnsi="GHEA Grapalat" w:cs="Arial"/>
          <w:b/>
          <w:color w:val="000000"/>
          <w:sz w:val="24"/>
          <w:szCs w:val="24"/>
        </w:rPr>
        <w:t>եւ</w:t>
      </w:r>
      <w:r w:rsidRPr="00487869">
        <w:rPr>
          <w:rFonts w:ascii="GHEA Grapalat" w:eastAsia="Consolas" w:hAnsi="GHEA Grapalat" w:cs="Consolas"/>
          <w:b/>
          <w:color w:val="000000"/>
          <w:sz w:val="24"/>
          <w:szCs w:val="24"/>
        </w:rPr>
        <w:t xml:space="preserve"> </w:t>
      </w:r>
      <w:r w:rsidRPr="00487869">
        <w:rPr>
          <w:rFonts w:ascii="GHEA Grapalat" w:eastAsia="Consolas" w:hAnsi="GHEA Grapalat" w:cs="Arial"/>
          <w:b/>
          <w:color w:val="000000"/>
          <w:sz w:val="24"/>
          <w:szCs w:val="24"/>
        </w:rPr>
        <w:t>Եվրոպական</w:t>
      </w:r>
      <w:r w:rsidRPr="00487869">
        <w:rPr>
          <w:rFonts w:ascii="GHEA Grapalat" w:eastAsia="Consolas" w:hAnsi="GHEA Grapalat" w:cs="Consolas"/>
          <w:b/>
          <w:color w:val="000000"/>
          <w:sz w:val="24"/>
          <w:szCs w:val="24"/>
        </w:rPr>
        <w:t xml:space="preserve"> </w:t>
      </w:r>
      <w:r w:rsidRPr="00487869">
        <w:rPr>
          <w:rFonts w:ascii="GHEA Grapalat" w:eastAsia="Consolas" w:hAnsi="GHEA Grapalat" w:cs="Arial"/>
          <w:b/>
          <w:color w:val="000000"/>
          <w:sz w:val="24"/>
          <w:szCs w:val="24"/>
        </w:rPr>
        <w:t>միության</w:t>
      </w:r>
      <w:r w:rsidRPr="00487869">
        <w:rPr>
          <w:rFonts w:ascii="GHEA Grapalat" w:eastAsia="Consolas" w:hAnsi="GHEA Grapalat" w:cs="Consolas"/>
          <w:b/>
          <w:color w:val="000000"/>
          <w:sz w:val="24"/>
          <w:szCs w:val="24"/>
        </w:rPr>
        <w:t xml:space="preserve"> </w:t>
      </w:r>
      <w:r w:rsidRPr="00487869">
        <w:rPr>
          <w:rFonts w:ascii="GHEA Grapalat" w:eastAsia="Consolas" w:hAnsi="GHEA Grapalat" w:cs="Arial"/>
          <w:b/>
          <w:color w:val="000000"/>
          <w:sz w:val="24"/>
          <w:szCs w:val="24"/>
        </w:rPr>
        <w:t>իրավապահ</w:t>
      </w:r>
      <w:r w:rsidRPr="00487869">
        <w:rPr>
          <w:rFonts w:ascii="GHEA Grapalat" w:eastAsia="Consolas" w:hAnsi="GHEA Grapalat" w:cs="Consolas"/>
          <w:b/>
          <w:color w:val="000000"/>
          <w:sz w:val="24"/>
          <w:szCs w:val="24"/>
        </w:rPr>
        <w:t xml:space="preserve"> </w:t>
      </w:r>
      <w:r w:rsidRPr="00487869">
        <w:rPr>
          <w:rFonts w:ascii="GHEA Grapalat" w:eastAsia="Consolas" w:hAnsi="GHEA Grapalat" w:cs="Arial"/>
          <w:b/>
          <w:color w:val="000000"/>
          <w:sz w:val="24"/>
          <w:szCs w:val="24"/>
        </w:rPr>
        <w:t>ոլորտում</w:t>
      </w:r>
    </w:p>
    <w:p w:rsidR="0073352F" w:rsidRPr="00487869" w:rsidRDefault="00211634" w:rsidP="00487869">
      <w:pPr>
        <w:widowControl w:val="0"/>
        <w:spacing w:line="310" w:lineRule="auto"/>
        <w:ind w:right="-31"/>
        <w:jc w:val="center"/>
        <w:rPr>
          <w:rFonts w:ascii="GHEA Grapalat" w:eastAsia="Consolas" w:hAnsi="GHEA Grapalat" w:cs="Consolas"/>
          <w:b/>
          <w:color w:val="FFFFFF"/>
          <w:sz w:val="24"/>
          <w:szCs w:val="24"/>
          <w:lang w:val="hy-AM"/>
          <w14:textFill>
            <w14:solidFill>
              <w14:srgbClr w14:val="FFFFFF">
                <w14:alpha w14:val="100000"/>
              </w14:srgbClr>
            </w14:solidFill>
          </w14:textFill>
        </w:rPr>
      </w:pPr>
      <w:r w:rsidRPr="00487869">
        <w:rPr>
          <w:rFonts w:ascii="GHEA Grapalat" w:eastAsia="Consolas" w:hAnsi="GHEA Grapalat" w:cs="Arial"/>
          <w:b/>
          <w:color w:val="000000"/>
          <w:sz w:val="24"/>
          <w:szCs w:val="24"/>
        </w:rPr>
        <w:t>համագործակցության</w:t>
      </w:r>
      <w:r w:rsidRPr="00487869">
        <w:rPr>
          <w:rFonts w:ascii="GHEA Grapalat" w:eastAsia="Consolas" w:hAnsi="GHEA Grapalat" w:cs="Consolas"/>
          <w:b/>
          <w:color w:val="000000"/>
          <w:sz w:val="24"/>
          <w:szCs w:val="24"/>
        </w:rPr>
        <w:t xml:space="preserve"> </w:t>
      </w:r>
      <w:r w:rsidRPr="00487869">
        <w:rPr>
          <w:rFonts w:ascii="GHEA Grapalat" w:eastAsia="Consolas" w:hAnsi="GHEA Grapalat" w:cs="Arial"/>
          <w:b/>
          <w:color w:val="000000"/>
          <w:sz w:val="24"/>
          <w:szCs w:val="24"/>
        </w:rPr>
        <w:t>գործակալության</w:t>
      </w:r>
      <w:r w:rsidRPr="00487869">
        <w:rPr>
          <w:rFonts w:ascii="GHEA Grapalat" w:eastAsia="Consolas" w:hAnsi="GHEA Grapalat" w:cs="Consolas"/>
          <w:b/>
          <w:color w:val="000000"/>
          <w:sz w:val="24"/>
          <w:szCs w:val="24"/>
        </w:rPr>
        <w:t xml:space="preserve"> </w:t>
      </w:r>
      <w:r w:rsidRPr="00487869">
        <w:rPr>
          <w:rFonts w:ascii="GHEA Grapalat" w:eastAsia="Consolas" w:hAnsi="GHEA Grapalat" w:cs="Arial"/>
          <w:b/>
          <w:color w:val="000000"/>
          <w:sz w:val="24"/>
          <w:szCs w:val="24"/>
        </w:rPr>
        <w:t>միջեւ</w:t>
      </w:r>
      <w:r w:rsidRPr="00487869">
        <w:rPr>
          <w:rFonts w:ascii="GHEA Grapalat" w:eastAsia="Consolas" w:hAnsi="GHEA Grapalat" w:cs="Consolas"/>
          <w:b/>
          <w:color w:val="000000"/>
          <w:sz w:val="24"/>
          <w:szCs w:val="24"/>
        </w:rPr>
        <w:t xml:space="preserve"> </w:t>
      </w:r>
      <w:r w:rsidRPr="00487869">
        <w:rPr>
          <w:rFonts w:ascii="GHEA Grapalat" w:eastAsia="Consolas" w:hAnsi="GHEA Grapalat" w:cs="Arial"/>
          <w:b/>
          <w:color w:val="000000"/>
          <w:sz w:val="24"/>
          <w:szCs w:val="24"/>
        </w:rPr>
        <w:t>անվտանգ</w:t>
      </w:r>
      <w:r w:rsidRPr="00487869">
        <w:rPr>
          <w:rFonts w:ascii="GHEA Grapalat" w:eastAsia="Consolas" w:hAnsi="GHEA Grapalat" w:cs="Consolas"/>
          <w:b/>
          <w:color w:val="000000"/>
          <w:sz w:val="24"/>
          <w:szCs w:val="24"/>
        </w:rPr>
        <w:t xml:space="preserve"> </w:t>
      </w:r>
      <w:r w:rsidRPr="00487869">
        <w:rPr>
          <w:rFonts w:ascii="GHEA Grapalat" w:eastAsia="Consolas" w:hAnsi="GHEA Grapalat" w:cs="Arial"/>
          <w:b/>
          <w:color w:val="000000"/>
          <w:sz w:val="24"/>
          <w:szCs w:val="24"/>
        </w:rPr>
        <w:t>կապուղու</w:t>
      </w:r>
      <w:r w:rsidRPr="00487869">
        <w:rPr>
          <w:rFonts w:ascii="GHEA Grapalat" w:eastAsia="Consolas" w:hAnsi="GHEA Grapalat" w:cs="Consolas"/>
          <w:b/>
          <w:color w:val="000000"/>
          <w:sz w:val="24"/>
          <w:szCs w:val="24"/>
        </w:rPr>
        <w:t xml:space="preserve"> </w:t>
      </w:r>
      <w:r w:rsidRPr="00487869">
        <w:rPr>
          <w:rFonts w:ascii="GHEA Grapalat" w:eastAsia="Consolas" w:hAnsi="GHEA Grapalat" w:cs="Arial"/>
          <w:b/>
          <w:color w:val="000000"/>
          <w:sz w:val="24"/>
          <w:szCs w:val="24"/>
        </w:rPr>
        <w:t>մասին</w:t>
      </w:r>
      <w:r w:rsidRPr="00487869">
        <w:rPr>
          <w:rFonts w:ascii="GHEA Grapalat" w:eastAsia="Consolas" w:hAnsi="GHEA Grapalat" w:cs="Consolas"/>
          <w:b/>
          <w:color w:val="000000"/>
          <w:sz w:val="24"/>
          <w:szCs w:val="24"/>
        </w:rPr>
        <w:t xml:space="preserve">» </w:t>
      </w:r>
      <w:r w:rsidRPr="00487869">
        <w:rPr>
          <w:rFonts w:ascii="GHEA Grapalat" w:eastAsia="Consolas" w:hAnsi="GHEA Grapalat" w:cs="Arial"/>
          <w:b/>
          <w:color w:val="000000"/>
          <w:sz w:val="24"/>
          <w:szCs w:val="24"/>
        </w:rPr>
        <w:t>փոխըմբռնման</w:t>
      </w:r>
      <w:r w:rsidRPr="00487869">
        <w:rPr>
          <w:rFonts w:ascii="GHEA Grapalat" w:eastAsia="Consolas" w:hAnsi="GHEA Grapalat" w:cs="Consolas"/>
          <w:b/>
          <w:color w:val="000000"/>
          <w:sz w:val="24"/>
          <w:szCs w:val="24"/>
        </w:rPr>
        <w:t xml:space="preserve"> </w:t>
      </w:r>
      <w:r w:rsidRPr="00487869">
        <w:rPr>
          <w:rFonts w:ascii="GHEA Grapalat" w:eastAsia="Consolas" w:hAnsi="GHEA Grapalat" w:cs="Arial"/>
          <w:b/>
          <w:color w:val="000000"/>
          <w:sz w:val="24"/>
          <w:szCs w:val="24"/>
        </w:rPr>
        <w:t>հուշագիրը</w:t>
      </w:r>
      <w:r w:rsidRPr="00487869">
        <w:rPr>
          <w:rFonts w:ascii="GHEA Grapalat" w:eastAsia="Consolas" w:hAnsi="GHEA Grapalat" w:cs="Consolas"/>
          <w:b/>
          <w:color w:val="000000"/>
          <w:sz w:val="24"/>
          <w:szCs w:val="24"/>
        </w:rPr>
        <w:t xml:space="preserve"> </w:t>
      </w:r>
      <w:r w:rsidR="009D5966" w:rsidRPr="00487869">
        <w:rPr>
          <w:rFonts w:ascii="GHEA Grapalat" w:eastAsia="Consolas" w:hAnsi="GHEA Grapalat" w:cs="Arial"/>
          <w:b/>
          <w:color w:val="000000"/>
          <w:sz w:val="24"/>
          <w:szCs w:val="24"/>
          <w:lang w:val="hy-AM"/>
        </w:rPr>
        <w:t>ստորագրելու</w:t>
      </w:r>
      <w:r w:rsidRPr="00487869">
        <w:rPr>
          <w:rFonts w:ascii="GHEA Grapalat" w:eastAsia="Consolas" w:hAnsi="GHEA Grapalat" w:cs="Consolas"/>
          <w:b/>
          <w:color w:val="000000"/>
          <w:sz w:val="24"/>
          <w:szCs w:val="24"/>
        </w:rPr>
        <w:t xml:space="preserve"> </w:t>
      </w:r>
      <w:r w:rsidRPr="00487869">
        <w:rPr>
          <w:rFonts w:ascii="GHEA Grapalat" w:eastAsia="Consolas" w:hAnsi="GHEA Grapalat" w:cs="Arial"/>
          <w:b/>
          <w:color w:val="000000"/>
          <w:sz w:val="24"/>
          <w:szCs w:val="24"/>
        </w:rPr>
        <w:t>նպատակահարմարության</w:t>
      </w:r>
      <w:r w:rsidR="0094036E" w:rsidRPr="00487869">
        <w:rPr>
          <w:rFonts w:ascii="GHEA Grapalat" w:eastAsia="Consolas" w:hAnsi="GHEA Grapalat" w:cs="Arial"/>
          <w:b/>
          <w:color w:val="000000"/>
          <w:sz w:val="24"/>
          <w:szCs w:val="24"/>
          <w:lang w:val="hy-AM"/>
        </w:rPr>
        <w:t xml:space="preserve"> </w:t>
      </w:r>
      <w:r w:rsidR="0094036E" w:rsidRPr="00487869">
        <w:rPr>
          <w:rFonts w:ascii="GHEA Grapalat" w:eastAsia="Consolas" w:hAnsi="GHEA Grapalat" w:cs="Arial"/>
          <w:b/>
          <w:color w:val="000000"/>
          <w:sz w:val="24"/>
          <w:szCs w:val="24"/>
        </w:rPr>
        <w:t>վերաբեր</w:t>
      </w:r>
      <w:r w:rsidR="0094036E" w:rsidRPr="00487869">
        <w:rPr>
          <w:rFonts w:ascii="GHEA Grapalat" w:eastAsia="Consolas" w:hAnsi="GHEA Grapalat" w:cs="Arial"/>
          <w:b/>
          <w:color w:val="000000"/>
          <w:sz w:val="24"/>
          <w:szCs w:val="24"/>
          <w:lang w:val="hy-AM"/>
        </w:rPr>
        <w:t>յալ</w:t>
      </w:r>
    </w:p>
    <w:p w:rsidR="0073352F" w:rsidRPr="0094036E" w:rsidRDefault="0073352F" w:rsidP="0094036E">
      <w:pPr>
        <w:spacing w:line="240" w:lineRule="exact"/>
        <w:jc w:val="both"/>
        <w:rPr>
          <w:rFonts w:ascii="GHEA Grapalat" w:eastAsia="Consolas" w:hAnsi="GHEA Grapalat" w:cs="Consolas"/>
          <w:sz w:val="24"/>
          <w:szCs w:val="24"/>
        </w:rPr>
      </w:pPr>
    </w:p>
    <w:p w:rsidR="0073352F" w:rsidRPr="0094036E" w:rsidRDefault="0073352F" w:rsidP="0094036E">
      <w:pPr>
        <w:spacing w:after="1" w:line="240" w:lineRule="exact"/>
        <w:jc w:val="both"/>
        <w:rPr>
          <w:rFonts w:ascii="GHEA Grapalat" w:eastAsia="Consolas" w:hAnsi="GHEA Grapalat" w:cs="Consolas"/>
          <w:sz w:val="24"/>
          <w:szCs w:val="24"/>
        </w:rPr>
      </w:pPr>
    </w:p>
    <w:p w:rsidR="0073352F" w:rsidRPr="0094036E" w:rsidRDefault="00211634" w:rsidP="0094036E">
      <w:pPr>
        <w:widowControl w:val="0"/>
        <w:tabs>
          <w:tab w:val="left" w:pos="4677"/>
        </w:tabs>
        <w:spacing w:line="313" w:lineRule="auto"/>
        <w:ind w:left="10" w:right="-72" w:firstLine="614"/>
        <w:jc w:val="both"/>
        <w:rPr>
          <w:rFonts w:ascii="GHEA Grapalat" w:eastAsia="Consolas" w:hAnsi="GHEA Grapalat" w:cs="Consolas"/>
          <w:color w:val="FFFFFF"/>
          <w:sz w:val="24"/>
          <w:szCs w:val="24"/>
          <w14:textFill>
            <w14:solidFill>
              <w14:srgbClr w14:val="FFFFFF">
                <w14:alpha w14:val="100000"/>
              </w14:srgbClr>
            </w14:solidFill>
          </w14:textFill>
        </w:rPr>
      </w:pP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>2021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թ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.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սեպտեմբերի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28-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ին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Եվրոպոլի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գործադիր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տնօրեն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տիկին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Քեթրին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դը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Բոլի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="0094036E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և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ՀՀ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ոստիկանության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պետ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,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ոստիկանության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գեներալ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>-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մայոր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Վահե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Ղազարյանի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կողմից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ստորագրվել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է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«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Հայաստանի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Հանրապետության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իրավապահ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մարմինների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="00F17668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և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Եվրոպական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միութ</w:t>
      </w:r>
      <w:r w:rsidR="003F391D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յ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ան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իրավապահ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ոլորտում</w:t>
      </w:r>
      <w:r w:rsidR="00F17668">
        <w:rPr>
          <w:rFonts w:ascii="GHEA Grapalat" w:eastAsia="Consolas" w:hAnsi="GHEA Grapalat" w:cs="Consolas"/>
          <w:color w:val="FFFFFF"/>
          <w:sz w:val="24"/>
          <w:szCs w:val="24"/>
          <w:lang w:val="hy-AM"/>
          <w14:textFill>
            <w14:solidFill>
              <w14:srgbClr w14:val="FFFFFF">
                <w14:alpha w14:val="100000"/>
              </w14:srgbClr>
            </w14:solidFill>
          </w14:textFill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համագործակցութան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գործակալության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>
        <w:rPr>
          <w:rFonts w:ascii="GHEA Grapalat" w:eastAsia="Consolas" w:hAnsi="GHEA Grapalat" w:cs="Arial"/>
          <w:color w:val="000000"/>
          <w:sz w:val="24"/>
          <w:szCs w:val="24"/>
        </w:rPr>
        <w:t>միջ</w:t>
      </w:r>
      <w:r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և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համագործակցության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հաստատման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վերաբերյալ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»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աշխատանքային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համաձայնագիրը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,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որը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նպատակ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ունի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ընդլայնել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համագործակցությունը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անդրազգային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հանցավորության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դեմ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պայքարում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,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մասնավորապես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`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թմրանյութերի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ապօրինի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շրջանառության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,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միգրանտների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մաքսանենգության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,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կիբերհանցավորության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,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ակտիվների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վերականգնման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,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փողերի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լվացման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,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մարդկանց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="00AE03D0">
        <w:rPr>
          <w:rFonts w:ascii="GHEA Grapalat" w:eastAsia="Consolas" w:hAnsi="GHEA Grapalat" w:cs="Arial"/>
          <w:color w:val="000000"/>
          <w:sz w:val="24"/>
          <w:szCs w:val="24"/>
        </w:rPr>
        <w:t>թրաֆիքի</w:t>
      </w:r>
      <w:r w:rsidR="00AE03D0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ն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գի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="00AE03D0">
        <w:rPr>
          <w:rFonts w:ascii="GHEA Grapalat" w:eastAsia="Consolas" w:hAnsi="GHEA Grapalat" w:cs="Consolas"/>
          <w:color w:val="000000"/>
          <w:sz w:val="24"/>
          <w:szCs w:val="24"/>
          <w:lang w:val="hy-AM"/>
        </w:rPr>
        <w:t>և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այլ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ոլորտներում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>:</w:t>
      </w:r>
    </w:p>
    <w:p w:rsidR="00231DAE" w:rsidRDefault="00211634" w:rsidP="0094036E">
      <w:pPr>
        <w:widowControl w:val="0"/>
        <w:spacing w:line="313" w:lineRule="auto"/>
        <w:ind w:left="10" w:right="-127" w:firstLine="614"/>
        <w:jc w:val="both"/>
        <w:rPr>
          <w:rFonts w:ascii="GHEA Grapalat" w:eastAsia="Consolas" w:hAnsi="GHEA Grapalat" w:cs="Consolas"/>
          <w:color w:val="000000"/>
          <w:sz w:val="24"/>
          <w:szCs w:val="24"/>
        </w:rPr>
      </w:pP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>«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Հայաստանի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Հանրապետության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ներքին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գործերի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նախարարության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եւ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Եվրոպական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միութ</w:t>
      </w:r>
      <w:r w:rsidR="001946B8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յ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ան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իրավապահ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ոլորտում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համագործակցության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գործակալության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="00506037">
        <w:rPr>
          <w:rFonts w:ascii="GHEA Grapalat" w:eastAsia="Consolas" w:hAnsi="GHEA Grapalat" w:cs="Arial"/>
          <w:color w:val="000000"/>
          <w:sz w:val="24"/>
          <w:szCs w:val="24"/>
        </w:rPr>
        <w:t>միջ</w:t>
      </w:r>
      <w:r w:rsidR="00506037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և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» </w:t>
      </w:r>
      <w:r w:rsidRPr="00231DAE">
        <w:rPr>
          <w:rFonts w:ascii="GHEA Grapalat" w:eastAsia="Consolas" w:hAnsi="GHEA Grapalat" w:cs="Arial"/>
          <w:b/>
          <w:color w:val="000000"/>
          <w:sz w:val="24"/>
          <w:szCs w:val="24"/>
        </w:rPr>
        <w:t>փոխգործակցության</w:t>
      </w:r>
      <w:r w:rsidRPr="00231DAE">
        <w:rPr>
          <w:rFonts w:ascii="GHEA Grapalat" w:eastAsia="Consolas" w:hAnsi="GHEA Grapalat" w:cs="Consolas"/>
          <w:b/>
          <w:color w:val="000000"/>
          <w:sz w:val="24"/>
          <w:szCs w:val="24"/>
        </w:rPr>
        <w:t xml:space="preserve"> </w:t>
      </w:r>
      <w:r w:rsidRPr="00231DAE">
        <w:rPr>
          <w:rFonts w:ascii="GHEA Grapalat" w:eastAsia="Consolas" w:hAnsi="GHEA Grapalat" w:cs="Arial"/>
          <w:b/>
          <w:color w:val="000000"/>
          <w:sz w:val="24"/>
          <w:szCs w:val="24"/>
        </w:rPr>
        <w:t>մասին</w:t>
      </w:r>
      <w:r w:rsidRPr="00231DAE">
        <w:rPr>
          <w:rFonts w:ascii="GHEA Grapalat" w:eastAsia="Consolas" w:hAnsi="GHEA Grapalat" w:cs="Consolas"/>
          <w:b/>
          <w:color w:val="000000"/>
          <w:sz w:val="24"/>
          <w:szCs w:val="24"/>
        </w:rPr>
        <w:t xml:space="preserve"> </w:t>
      </w:r>
      <w:r w:rsidRPr="00231DAE">
        <w:rPr>
          <w:rFonts w:ascii="GHEA Grapalat" w:eastAsia="Consolas" w:hAnsi="GHEA Grapalat" w:cs="Arial"/>
          <w:b/>
          <w:color w:val="000000"/>
          <w:sz w:val="24"/>
          <w:szCs w:val="24"/>
        </w:rPr>
        <w:t>համաձայնագիրը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="00BB724A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և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«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Հայաստանի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Հանրապետության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ներքին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գործերի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նախարարութ</w:t>
      </w:r>
      <w:r w:rsidR="00506037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յ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ան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եւ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Եվրոպական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միութ</w:t>
      </w:r>
      <w:r w:rsidR="00506037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յ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ան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իրավապահ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ոլորտում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համագործակցության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գործակալության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միջեւ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անվտանգ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կապուղու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մասին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»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փոխըմբռնման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հուշագիրը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բխում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են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վերոնշյալ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աշխատանքային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համաձայնագրից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: </w:t>
      </w:r>
    </w:p>
    <w:p w:rsidR="00231DAE" w:rsidRDefault="00211634" w:rsidP="0094036E">
      <w:pPr>
        <w:widowControl w:val="0"/>
        <w:spacing w:line="313" w:lineRule="auto"/>
        <w:ind w:left="10" w:right="-127" w:firstLine="614"/>
        <w:jc w:val="both"/>
        <w:rPr>
          <w:rFonts w:ascii="GHEA Grapalat" w:eastAsia="Consolas" w:hAnsi="GHEA Grapalat" w:cs="Consolas"/>
          <w:color w:val="000000"/>
          <w:position w:val="1"/>
          <w:sz w:val="24"/>
          <w:szCs w:val="24"/>
        </w:rPr>
      </w:pP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Փոխգործակցության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մասին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համաձայնագիրը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հիմք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կհանդիսանա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ՀՀ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ՆԳՆ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>-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ից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կապի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սպայի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Եվրոպոլ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տեղակայման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համար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,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ինչի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շնորհիվ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Եվրոպոլի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հետ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համագործակցություն</w:t>
      </w:r>
      <w:r w:rsidR="00506037">
        <w:rPr>
          <w:rFonts w:ascii="GHEA Grapalat" w:eastAsia="Consolas" w:hAnsi="GHEA Grapalat" w:cs="Consolas"/>
          <w:color w:val="000000"/>
          <w:sz w:val="24"/>
          <w:szCs w:val="24"/>
          <w:lang w:val="hy-AM"/>
        </w:rPr>
        <w:t>ը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="00506037">
        <w:rPr>
          <w:rFonts w:ascii="GHEA Grapalat" w:eastAsia="Consolas" w:hAnsi="GHEA Grapalat" w:cs="Consolas"/>
          <w:color w:val="000000"/>
          <w:sz w:val="24"/>
          <w:szCs w:val="24"/>
          <w:lang w:val="hy-AM"/>
        </w:rPr>
        <w:t>և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տեղեկատվության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փոխանակումը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կդառնա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առավել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position w:val="1"/>
          <w:sz w:val="24"/>
          <w:szCs w:val="24"/>
        </w:rPr>
        <w:t>օպերատիվ</w:t>
      </w:r>
      <w:r w:rsidRPr="0094036E">
        <w:rPr>
          <w:rFonts w:ascii="GHEA Grapalat" w:eastAsia="Consolas" w:hAnsi="GHEA Grapalat" w:cs="Consolas"/>
          <w:color w:val="000000"/>
          <w:position w:val="1"/>
          <w:sz w:val="24"/>
          <w:szCs w:val="24"/>
        </w:rPr>
        <w:t xml:space="preserve">: </w:t>
      </w:r>
    </w:p>
    <w:p w:rsidR="0073352F" w:rsidRPr="0094036E" w:rsidRDefault="00211634" w:rsidP="0094036E">
      <w:pPr>
        <w:widowControl w:val="0"/>
        <w:spacing w:line="313" w:lineRule="auto"/>
        <w:ind w:left="10" w:right="-127" w:firstLine="614"/>
        <w:jc w:val="both"/>
        <w:rPr>
          <w:rFonts w:ascii="GHEA Grapalat" w:eastAsia="Consolas" w:hAnsi="GHEA Grapalat" w:cs="Consolas"/>
          <w:color w:val="FFFFFF"/>
          <w:sz w:val="24"/>
          <w:szCs w:val="24"/>
          <w14:textFill>
            <w14:solidFill>
              <w14:srgbClr w14:val="FFFFFF">
                <w14:alpha w14:val="100000"/>
              </w14:srgbClr>
            </w14:solidFill>
          </w14:textFill>
        </w:rPr>
      </w:pPr>
      <w:r w:rsidRPr="0094036E">
        <w:rPr>
          <w:rFonts w:ascii="GHEA Grapalat" w:eastAsia="Consolas" w:hAnsi="GHEA Grapalat" w:cs="Arial"/>
          <w:color w:val="000000"/>
          <w:position w:val="1"/>
          <w:sz w:val="24"/>
          <w:szCs w:val="24"/>
        </w:rPr>
        <w:t>Փոխըմբռնման</w:t>
      </w:r>
      <w:r w:rsidRPr="0094036E">
        <w:rPr>
          <w:rFonts w:ascii="GHEA Grapalat" w:eastAsia="Consolas" w:hAnsi="GHEA Grapalat" w:cs="Consolas"/>
          <w:color w:val="000000"/>
          <w:position w:val="1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position w:val="1"/>
          <w:sz w:val="24"/>
          <w:szCs w:val="24"/>
        </w:rPr>
        <w:t>հուշագիրը</w:t>
      </w:r>
      <w:r w:rsidRPr="0094036E">
        <w:rPr>
          <w:rFonts w:ascii="GHEA Grapalat" w:eastAsia="Consolas" w:hAnsi="GHEA Grapalat" w:cs="Consolas"/>
          <w:color w:val="000000"/>
          <w:position w:val="1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իրավական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հիմք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կհանդիսանա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Եվրոպոլի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կողմից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ՀՀ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ՆԳՆ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>-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ում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համապատասխան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սարքավորումների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տեղադրմամբ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տեղեկատվության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փոխանակման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համար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անվտանգ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կապուղու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ստեղծման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համար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>:</w:t>
      </w:r>
      <w:bookmarkStart w:id="1" w:name="_GoBack"/>
      <w:bookmarkEnd w:id="1"/>
    </w:p>
    <w:p w:rsidR="0073352F" w:rsidRPr="0094036E" w:rsidRDefault="00211634" w:rsidP="0094036E">
      <w:pPr>
        <w:widowControl w:val="0"/>
        <w:spacing w:line="311" w:lineRule="auto"/>
        <w:ind w:left="10" w:right="-47" w:firstLine="825"/>
        <w:jc w:val="both"/>
        <w:rPr>
          <w:rFonts w:ascii="GHEA Grapalat" w:eastAsia="Consolas" w:hAnsi="GHEA Grapalat" w:cs="Consolas"/>
          <w:color w:val="FFFFFF"/>
          <w:sz w:val="24"/>
          <w:szCs w:val="24"/>
          <w14:textFill>
            <w14:solidFill>
              <w14:srgbClr w14:val="FFFFFF">
                <w14:alpha w14:val="100000"/>
              </w14:srgbClr>
            </w14:solidFill>
          </w14:textFill>
        </w:rPr>
      </w:pP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Ելնելով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վերոգրյալից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ՀՀ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ներքին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գործերի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նախարարությունը</w:t>
      </w:r>
      <w:r w:rsidR="002A2D6A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 xml:space="preserve"> </w:t>
      </w:r>
      <w:r w:rsidR="002A2D6A" w:rsidRPr="0094036E">
        <w:rPr>
          <w:rFonts w:ascii="GHEA Grapalat" w:eastAsia="Consolas" w:hAnsi="GHEA Grapalat" w:cs="Arial"/>
          <w:color w:val="000000"/>
          <w:sz w:val="24"/>
          <w:szCs w:val="24"/>
        </w:rPr>
        <w:t>սույն</w:t>
      </w:r>
      <w:r w:rsidR="002A2D6A"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="002A2D6A" w:rsidRPr="0094036E">
        <w:rPr>
          <w:rFonts w:ascii="GHEA Grapalat" w:eastAsia="Consolas" w:hAnsi="GHEA Grapalat" w:cs="Arial"/>
          <w:color w:val="000000"/>
          <w:sz w:val="24"/>
          <w:szCs w:val="24"/>
        </w:rPr>
        <w:t>միջազգային</w:t>
      </w:r>
      <w:r w:rsidR="002A2D6A"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="002A2D6A" w:rsidRPr="0094036E">
        <w:rPr>
          <w:rFonts w:ascii="GHEA Grapalat" w:eastAsia="Consolas" w:hAnsi="GHEA Grapalat" w:cs="Arial"/>
          <w:color w:val="000000"/>
          <w:sz w:val="24"/>
          <w:szCs w:val="24"/>
        </w:rPr>
        <w:t>պայմանագրերի</w:t>
      </w:r>
      <w:r w:rsidR="002A2D6A"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="002A2D6A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ստորագրումը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="002A2D6A" w:rsidRPr="0094036E">
        <w:rPr>
          <w:rFonts w:ascii="GHEA Grapalat" w:eastAsia="Consolas" w:hAnsi="GHEA Grapalat" w:cs="Arial"/>
          <w:color w:val="000000"/>
          <w:sz w:val="24"/>
          <w:szCs w:val="24"/>
        </w:rPr>
        <w:t>գտնում</w:t>
      </w:r>
      <w:r w:rsidR="002A2D6A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 xml:space="preserve"> է</w:t>
      </w:r>
      <w:r w:rsidR="002A2D6A" w:rsidRPr="0094036E">
        <w:rPr>
          <w:rFonts w:ascii="GHEA Grapalat" w:eastAsia="Consolas" w:hAnsi="GHEA Grapalat" w:cs="Arial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նպատակահարմար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>:</w:t>
      </w:r>
    </w:p>
    <w:p w:rsidR="0073352F" w:rsidRPr="0094036E" w:rsidRDefault="0073352F" w:rsidP="0094036E">
      <w:pPr>
        <w:spacing w:line="240" w:lineRule="exact"/>
        <w:jc w:val="both"/>
        <w:rPr>
          <w:rFonts w:ascii="GHEA Grapalat" w:eastAsia="Consolas" w:hAnsi="GHEA Grapalat" w:cs="Consolas"/>
          <w:sz w:val="24"/>
          <w:szCs w:val="24"/>
        </w:rPr>
      </w:pPr>
    </w:p>
    <w:p w:rsidR="0073352F" w:rsidRPr="0094036E" w:rsidRDefault="0073352F" w:rsidP="0094036E">
      <w:pPr>
        <w:spacing w:after="95" w:line="240" w:lineRule="exact"/>
        <w:jc w:val="both"/>
        <w:rPr>
          <w:rFonts w:ascii="GHEA Grapalat" w:eastAsia="Consolas" w:hAnsi="GHEA Grapalat" w:cs="Consolas"/>
          <w:sz w:val="24"/>
          <w:szCs w:val="24"/>
        </w:rPr>
      </w:pPr>
    </w:p>
    <w:p w:rsidR="0073352F" w:rsidRPr="0094036E" w:rsidRDefault="0073352F" w:rsidP="0094036E">
      <w:pPr>
        <w:spacing w:after="30" w:line="240" w:lineRule="exact"/>
        <w:jc w:val="both"/>
        <w:rPr>
          <w:rFonts w:ascii="GHEA Grapalat" w:eastAsia="Consolas" w:hAnsi="GHEA Grapalat" w:cs="Consolas"/>
          <w:sz w:val="24"/>
          <w:szCs w:val="24"/>
        </w:rPr>
      </w:pPr>
    </w:p>
    <w:p w:rsidR="006A4F68" w:rsidRPr="006A4F68" w:rsidRDefault="00211634" w:rsidP="0094036E">
      <w:pPr>
        <w:widowControl w:val="0"/>
        <w:tabs>
          <w:tab w:val="left" w:pos="6346"/>
        </w:tabs>
        <w:spacing w:line="290" w:lineRule="auto"/>
        <w:ind w:left="19" w:right="23"/>
        <w:jc w:val="both"/>
        <w:rPr>
          <w:rFonts w:ascii="GHEA Grapalat" w:eastAsia="Consolas" w:hAnsi="GHEA Grapalat" w:cs="Arial"/>
          <w:b/>
          <w:color w:val="000000"/>
          <w:sz w:val="24"/>
          <w:szCs w:val="24"/>
          <w:lang w:val="hy-AM"/>
        </w:rPr>
      </w:pPr>
      <w:r w:rsidRPr="006A4F68">
        <w:rPr>
          <w:rFonts w:ascii="GHEA Grapalat" w:eastAsia="Consolas" w:hAnsi="GHEA Grapalat" w:cs="Arial"/>
          <w:b/>
          <w:color w:val="000000"/>
          <w:sz w:val="24"/>
          <w:szCs w:val="24"/>
        </w:rPr>
        <w:t>ՀՀ</w:t>
      </w:r>
      <w:r w:rsidRPr="006A4F68">
        <w:rPr>
          <w:rFonts w:ascii="GHEA Grapalat" w:eastAsia="Consolas" w:hAnsi="GHEA Grapalat" w:cs="Consolas"/>
          <w:b/>
          <w:color w:val="000000"/>
          <w:sz w:val="24"/>
          <w:szCs w:val="24"/>
        </w:rPr>
        <w:t xml:space="preserve"> </w:t>
      </w:r>
      <w:r w:rsidRPr="006A4F68">
        <w:rPr>
          <w:rFonts w:ascii="GHEA Grapalat" w:eastAsia="Consolas" w:hAnsi="GHEA Grapalat" w:cs="Arial"/>
          <w:b/>
          <w:color w:val="000000"/>
          <w:sz w:val="24"/>
          <w:szCs w:val="24"/>
        </w:rPr>
        <w:t>ՆԳՆ</w:t>
      </w:r>
      <w:r w:rsidRPr="006A4F68">
        <w:rPr>
          <w:rFonts w:ascii="GHEA Grapalat" w:eastAsia="Consolas" w:hAnsi="GHEA Grapalat" w:cs="Consolas"/>
          <w:b/>
          <w:color w:val="000000"/>
          <w:sz w:val="24"/>
          <w:szCs w:val="24"/>
        </w:rPr>
        <w:t xml:space="preserve"> </w:t>
      </w:r>
      <w:r w:rsidRPr="006A4F68">
        <w:rPr>
          <w:rFonts w:ascii="GHEA Grapalat" w:eastAsia="Consolas" w:hAnsi="GHEA Grapalat" w:cs="Arial"/>
          <w:b/>
          <w:color w:val="000000"/>
          <w:sz w:val="24"/>
          <w:szCs w:val="24"/>
        </w:rPr>
        <w:t>միջազգային</w:t>
      </w:r>
      <w:r w:rsidR="006A4F68" w:rsidRPr="006A4F68">
        <w:rPr>
          <w:rFonts w:ascii="GHEA Grapalat" w:eastAsia="Consolas" w:hAnsi="GHEA Grapalat" w:cs="Arial"/>
          <w:b/>
          <w:color w:val="000000"/>
          <w:sz w:val="24"/>
          <w:szCs w:val="24"/>
          <w:lang w:val="hy-AM"/>
        </w:rPr>
        <w:t xml:space="preserve"> </w:t>
      </w:r>
    </w:p>
    <w:p w:rsidR="0073352F" w:rsidRPr="006A4F68" w:rsidRDefault="006A4F68" w:rsidP="0094036E">
      <w:pPr>
        <w:widowControl w:val="0"/>
        <w:tabs>
          <w:tab w:val="left" w:pos="6346"/>
        </w:tabs>
        <w:spacing w:line="290" w:lineRule="auto"/>
        <w:ind w:left="19" w:right="23"/>
        <w:jc w:val="both"/>
        <w:rPr>
          <w:rFonts w:ascii="GHEA Grapalat" w:eastAsia="Consolas" w:hAnsi="GHEA Grapalat" w:cs="Consolas"/>
          <w:b/>
          <w:color w:val="FFFFFF"/>
          <w:sz w:val="24"/>
          <w:szCs w:val="24"/>
          <w:lang w:val="hy-AM"/>
          <w14:textFill>
            <w14:solidFill>
              <w14:srgbClr w14:val="FFFFFF">
                <w14:alpha w14:val="100000"/>
              </w14:srgbClr>
            </w14:solidFill>
          </w14:textFill>
        </w:rPr>
      </w:pPr>
      <w:r w:rsidRPr="006A4F68">
        <w:rPr>
          <w:rFonts w:ascii="GHEA Grapalat" w:eastAsia="Consolas" w:hAnsi="GHEA Grapalat" w:cs="Arial"/>
          <w:b/>
          <w:color w:val="000000"/>
          <w:sz w:val="24"/>
          <w:szCs w:val="24"/>
          <w:lang w:val="hy-AM"/>
        </w:rPr>
        <w:t>համագործակցության վարչության պետ</w:t>
      </w:r>
      <w:r w:rsidRPr="006A4F68">
        <w:rPr>
          <w:rFonts w:ascii="GHEA Grapalat" w:eastAsia="Consolas" w:hAnsi="GHEA Grapalat" w:cs="Arial"/>
          <w:b/>
          <w:color w:val="000000"/>
          <w:sz w:val="24"/>
          <w:szCs w:val="24"/>
          <w:lang w:val="hy-AM"/>
        </w:rPr>
        <w:tab/>
      </w:r>
      <w:r w:rsidRPr="006A4F68">
        <w:rPr>
          <w:rFonts w:ascii="GHEA Grapalat" w:eastAsia="Consolas" w:hAnsi="GHEA Grapalat" w:cs="Arial"/>
          <w:b/>
          <w:color w:val="000000"/>
          <w:sz w:val="24"/>
          <w:szCs w:val="24"/>
          <w:lang w:val="hy-AM"/>
        </w:rPr>
        <w:tab/>
      </w:r>
      <w:r w:rsidRPr="006A4F68">
        <w:rPr>
          <w:rFonts w:ascii="GHEA Grapalat" w:eastAsia="Consolas" w:hAnsi="GHEA Grapalat" w:cs="Arial"/>
          <w:b/>
          <w:color w:val="000000"/>
          <w:sz w:val="24"/>
          <w:szCs w:val="24"/>
          <w:lang w:val="hy-AM"/>
        </w:rPr>
        <w:tab/>
        <w:t xml:space="preserve">    Հովհաննես Պողոսյան</w:t>
      </w:r>
      <w:r w:rsidR="00211634" w:rsidRPr="006A4F68">
        <w:rPr>
          <w:rFonts w:ascii="GHEA Grapalat" w:eastAsia="Consolas" w:hAnsi="GHEA Grapalat" w:cs="Consolas"/>
          <w:b/>
          <w:color w:val="FFFFFF"/>
          <w:sz w:val="24"/>
          <w:szCs w:val="24"/>
          <w:lang w:val="hy-AM"/>
          <w14:textFill>
            <w14:solidFill>
              <w14:srgbClr w14:val="FFFFFF">
                <w14:alpha w14:val="100000"/>
              </w14:srgbClr>
            </w14:solidFill>
          </w14:textFill>
        </w:rPr>
        <w:tab/>
      </w:r>
      <w:bookmarkEnd w:id="0"/>
    </w:p>
    <w:p w:rsidR="0094036E" w:rsidRPr="006A4F68" w:rsidRDefault="0094036E" w:rsidP="0094036E">
      <w:pPr>
        <w:widowControl w:val="0"/>
        <w:tabs>
          <w:tab w:val="left" w:pos="6346"/>
        </w:tabs>
        <w:spacing w:line="290" w:lineRule="auto"/>
        <w:ind w:left="19" w:right="23"/>
        <w:jc w:val="both"/>
        <w:rPr>
          <w:rFonts w:ascii="GHEA Grapalat" w:eastAsia="Consolas" w:hAnsi="GHEA Grapalat" w:cs="Consolas"/>
          <w:color w:val="FFFFFF"/>
          <w:sz w:val="24"/>
          <w:szCs w:val="24"/>
          <w:lang w:val="hy-AM"/>
          <w14:textFill>
            <w14:solidFill>
              <w14:srgbClr w14:val="FFFFFF">
                <w14:alpha w14:val="100000"/>
              </w14:srgbClr>
            </w14:solidFill>
          </w14:textFill>
        </w:rPr>
      </w:pPr>
    </w:p>
    <w:sectPr w:rsidR="0094036E" w:rsidRPr="006A4F68">
      <w:type w:val="continuous"/>
      <w:pgSz w:w="11900" w:h="16820"/>
      <w:pgMar w:top="972" w:right="804" w:bottom="0" w:left="921" w:header="0" w:footer="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altName w:val="Courier Unicode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73352F"/>
    <w:rsid w:val="001946B8"/>
    <w:rsid w:val="00211634"/>
    <w:rsid w:val="00231DAE"/>
    <w:rsid w:val="002A2D6A"/>
    <w:rsid w:val="003F391D"/>
    <w:rsid w:val="00487869"/>
    <w:rsid w:val="00506037"/>
    <w:rsid w:val="006A4F68"/>
    <w:rsid w:val="0073352F"/>
    <w:rsid w:val="0094036E"/>
    <w:rsid w:val="009D5966"/>
    <w:rsid w:val="00AE03D0"/>
    <w:rsid w:val="00AF2D04"/>
    <w:rsid w:val="00BB724A"/>
    <w:rsid w:val="00F17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4BBF9D"/>
  <w15:docId w15:val="{A5D1E14C-315B-476F-99C4-6E7FD1A2A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299</Words>
  <Characters>1708</Characters>
  <Application>Microsoft Office Word</Application>
  <DocSecurity>0</DocSecurity>
  <Lines>14</Lines>
  <Paragraphs>4</Paragraphs>
  <ScaleCrop>false</ScaleCrop>
  <Company/>
  <LinksUpToDate>false</LinksUpToDate>
  <CharactersWithSpaces>2003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https://mul2.gov.am/tasks/901324/oneclick/Himnavorum.docx?token=5538b51f874a119d98c29237f8647d16</cp:keywords>
  <cp:lastModifiedBy>Qristine Grigoryan</cp:lastModifiedBy>
  <cp:revision>16</cp:revision>
  <dcterms:created xsi:type="dcterms:W3CDTF">2023-12-06T12:24:00Z</dcterms:created>
  <dcterms:modified xsi:type="dcterms:W3CDTF">2024-01-05T12:45:00Z</dcterms:modified>
</cp:coreProperties>
</file>