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52F" w:rsidRPr="00487869" w:rsidRDefault="00211634" w:rsidP="00487869">
      <w:pPr>
        <w:widowControl w:val="0"/>
        <w:spacing w:line="240" w:lineRule="auto"/>
        <w:ind w:right="-20"/>
        <w:jc w:val="center"/>
        <w:rPr>
          <w:rFonts w:ascii="GHEA Grapalat" w:eastAsia="Consolas" w:hAnsi="GHEA Grapalat" w:cs="Consolas"/>
          <w:b/>
          <w:color w:val="FFFFFF"/>
          <w:sz w:val="24"/>
          <w:szCs w:val="24"/>
          <w14:textFill>
            <w14:solidFill>
              <w14:srgbClr w14:val="FFFFFF">
                <w14:alpha w14:val="100000"/>
              </w14:srgbClr>
            </w14:solidFill>
          </w14:textFill>
        </w:rPr>
      </w:pPr>
      <w:bookmarkStart w:id="0" w:name="_page_3_0"/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Հիմնավորում</w:t>
      </w:r>
    </w:p>
    <w:p w:rsidR="0073352F" w:rsidRPr="00487869" w:rsidRDefault="00211634" w:rsidP="00487869">
      <w:pPr>
        <w:widowControl w:val="0"/>
        <w:spacing w:before="95" w:line="303" w:lineRule="auto"/>
        <w:ind w:right="-31"/>
        <w:jc w:val="center"/>
        <w:rPr>
          <w:rFonts w:ascii="GHEA Grapalat" w:eastAsia="Consolas" w:hAnsi="GHEA Grapalat" w:cs="Consolas"/>
          <w:b/>
          <w:color w:val="FFFFFF"/>
          <w:sz w:val="24"/>
          <w:szCs w:val="24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>«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Հայաստանի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Հանրապետության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ներքին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գործերի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նախարարության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եւ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Եվրոպական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միության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իրավապահ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ոլորտում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համագործակցության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գործակալության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միջեւ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>»</w:t>
      </w:r>
    </w:p>
    <w:p w:rsidR="0073352F" w:rsidRPr="00487869" w:rsidRDefault="00211634" w:rsidP="00487869">
      <w:pPr>
        <w:widowControl w:val="0"/>
        <w:spacing w:before="10" w:line="311" w:lineRule="auto"/>
        <w:ind w:right="-31"/>
        <w:jc w:val="center"/>
        <w:rPr>
          <w:rFonts w:ascii="GHEA Grapalat" w:eastAsia="Consolas" w:hAnsi="GHEA Grapalat" w:cs="Consolas"/>
          <w:b/>
          <w:color w:val="FFFFFF"/>
          <w:sz w:val="24"/>
          <w:szCs w:val="24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փոխգործակցության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մասին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համաձայնագիրը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="0094036E" w:rsidRPr="00487869">
        <w:rPr>
          <w:rFonts w:ascii="GHEA Grapalat" w:eastAsia="Consolas" w:hAnsi="GHEA Grapalat" w:cs="Arial"/>
          <w:b/>
          <w:color w:val="000000"/>
          <w:sz w:val="24"/>
          <w:szCs w:val="24"/>
          <w:lang w:val="hy-AM"/>
        </w:rPr>
        <w:t>և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«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Հայաստանի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Հանրապետության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ներքին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գործերի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նախարարության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եւ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Եվրոպական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միության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իրավապահ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ոլորտում</w:t>
      </w:r>
    </w:p>
    <w:p w:rsidR="0073352F" w:rsidRPr="00487869" w:rsidRDefault="00211634" w:rsidP="00487869">
      <w:pPr>
        <w:widowControl w:val="0"/>
        <w:spacing w:line="310" w:lineRule="auto"/>
        <w:ind w:right="-31"/>
        <w:jc w:val="center"/>
        <w:rPr>
          <w:rFonts w:ascii="GHEA Grapalat" w:eastAsia="Consolas" w:hAnsi="GHEA Grapalat" w:cs="Consolas"/>
          <w:b/>
          <w:color w:val="FFFFFF"/>
          <w:sz w:val="24"/>
          <w:szCs w:val="24"/>
          <w:lang w:val="hy-AM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համագործակցության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գործակալության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միջեւ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անվտանգ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կապուղու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մասին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»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փոխըմբռնման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հուշագիրը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="009D5966" w:rsidRPr="00487869">
        <w:rPr>
          <w:rFonts w:ascii="GHEA Grapalat" w:eastAsia="Consolas" w:hAnsi="GHEA Grapalat" w:cs="Arial"/>
          <w:b/>
          <w:color w:val="000000"/>
          <w:sz w:val="24"/>
          <w:szCs w:val="24"/>
          <w:lang w:val="hy-AM"/>
        </w:rPr>
        <w:t>ստորագրելու</w:t>
      </w:r>
      <w:r w:rsidRPr="00487869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նպատակահարմարության</w:t>
      </w:r>
      <w:r w:rsidR="0094036E" w:rsidRPr="00487869">
        <w:rPr>
          <w:rFonts w:ascii="GHEA Grapalat" w:eastAsia="Consolas" w:hAnsi="GHEA Grapalat" w:cs="Arial"/>
          <w:b/>
          <w:color w:val="000000"/>
          <w:sz w:val="24"/>
          <w:szCs w:val="24"/>
          <w:lang w:val="hy-AM"/>
        </w:rPr>
        <w:t xml:space="preserve"> </w:t>
      </w:r>
      <w:r w:rsidR="0094036E" w:rsidRPr="00487869">
        <w:rPr>
          <w:rFonts w:ascii="GHEA Grapalat" w:eastAsia="Consolas" w:hAnsi="GHEA Grapalat" w:cs="Arial"/>
          <w:b/>
          <w:color w:val="000000"/>
          <w:sz w:val="24"/>
          <w:szCs w:val="24"/>
        </w:rPr>
        <w:t>վերաբեր</w:t>
      </w:r>
      <w:r w:rsidR="0094036E" w:rsidRPr="00487869">
        <w:rPr>
          <w:rFonts w:ascii="GHEA Grapalat" w:eastAsia="Consolas" w:hAnsi="GHEA Grapalat" w:cs="Arial"/>
          <w:b/>
          <w:color w:val="000000"/>
          <w:sz w:val="24"/>
          <w:szCs w:val="24"/>
          <w:lang w:val="hy-AM"/>
        </w:rPr>
        <w:t>յալ</w:t>
      </w:r>
    </w:p>
    <w:p w:rsidR="0073352F" w:rsidRPr="0094036E" w:rsidRDefault="0073352F" w:rsidP="0094036E">
      <w:pPr>
        <w:spacing w:line="240" w:lineRule="exact"/>
        <w:jc w:val="both"/>
        <w:rPr>
          <w:rFonts w:ascii="GHEA Grapalat" w:eastAsia="Consolas" w:hAnsi="GHEA Grapalat" w:cs="Consolas"/>
          <w:sz w:val="24"/>
          <w:szCs w:val="24"/>
        </w:rPr>
      </w:pPr>
    </w:p>
    <w:p w:rsidR="0073352F" w:rsidRPr="0094036E" w:rsidRDefault="0073352F" w:rsidP="0094036E">
      <w:pPr>
        <w:spacing w:after="1" w:line="240" w:lineRule="exact"/>
        <w:jc w:val="both"/>
        <w:rPr>
          <w:rFonts w:ascii="GHEA Grapalat" w:eastAsia="Consolas" w:hAnsi="GHEA Grapalat" w:cs="Consolas"/>
          <w:sz w:val="24"/>
          <w:szCs w:val="24"/>
        </w:rPr>
      </w:pPr>
    </w:p>
    <w:p w:rsidR="0073352F" w:rsidRPr="0094036E" w:rsidRDefault="00211634" w:rsidP="0094036E">
      <w:pPr>
        <w:widowControl w:val="0"/>
        <w:tabs>
          <w:tab w:val="left" w:pos="4677"/>
        </w:tabs>
        <w:spacing w:line="313" w:lineRule="auto"/>
        <w:ind w:left="10" w:right="-72" w:firstLine="614"/>
        <w:jc w:val="both"/>
        <w:rPr>
          <w:rFonts w:ascii="GHEA Grapalat" w:eastAsia="Consolas" w:hAnsi="GHEA Grapalat" w:cs="Consolas"/>
          <w:color w:val="FFFFFF"/>
          <w:sz w:val="24"/>
          <w:szCs w:val="24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>2021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թ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.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սեպտեմբերի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28-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ին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Եվրոպոլի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գործադիր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տնօրեն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տիկին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Քեթրին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դը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Բոլի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94036E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և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ՀՀ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ոստիկանության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պետ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,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ոստիկանության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գեներալ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>-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մայոր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Վահե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Ղազարյանի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կողմից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ստորագրվել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է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«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Հայաստանի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Հանրապետության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իրավապահ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մարմինների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F17668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և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Եվրոպական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միութ</w:t>
      </w:r>
      <w:r w:rsidR="003F391D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յ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իրավապահ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ոլորտում</w:t>
      </w:r>
      <w:r w:rsidR="00F17668">
        <w:rPr>
          <w:rFonts w:ascii="GHEA Grapalat" w:eastAsia="Consolas" w:hAnsi="GHEA Grapalat" w:cs="Consolas"/>
          <w:color w:val="FFFFFF"/>
          <w:sz w:val="24"/>
          <w:szCs w:val="24"/>
          <w:lang w:val="hy-AM"/>
          <w14:textFill>
            <w14:solidFill>
              <w14:srgbClr w14:val="FFFFFF">
                <w14:alpha w14:val="100000"/>
              </w14:srgbClr>
            </w14:solidFill>
          </w14:textFill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համագործակցութ</w:t>
      </w:r>
      <w:r w:rsidR="00F36826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յ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գործակալության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>
        <w:rPr>
          <w:rFonts w:ascii="GHEA Grapalat" w:eastAsia="Consolas" w:hAnsi="GHEA Grapalat" w:cs="Arial"/>
          <w:color w:val="000000"/>
          <w:sz w:val="24"/>
          <w:szCs w:val="24"/>
        </w:rPr>
        <w:t>միջ</w:t>
      </w:r>
      <w:r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և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համագործակցության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հաստատման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վերաբերյալ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»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աշխատանքային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համաձայնագիրը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,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որը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նպատակ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ունի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ընդլայնել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համագործակցությունը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անդրազգային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հանցավորության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դեմ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պայքարում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,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մասնավորապես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`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թմրանյութերի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ապօրինի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շրջանառության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,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միգրանտների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մաքսանենգության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,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կիբերհանցավորության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,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ակտիվների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վերականգնման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,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փողերի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լվացման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,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մարդկանց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AE03D0">
        <w:rPr>
          <w:rFonts w:ascii="GHEA Grapalat" w:eastAsia="Consolas" w:hAnsi="GHEA Grapalat" w:cs="Arial"/>
          <w:color w:val="000000"/>
          <w:sz w:val="24"/>
          <w:szCs w:val="24"/>
        </w:rPr>
        <w:t>թրաֆիքի</w:t>
      </w:r>
      <w:r w:rsidR="00AE03D0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ն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գի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AE03D0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>և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այլ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ոլորտներում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>:</w:t>
      </w:r>
    </w:p>
    <w:p w:rsidR="0073352F" w:rsidRPr="0094036E" w:rsidRDefault="00211634" w:rsidP="0094036E">
      <w:pPr>
        <w:widowControl w:val="0"/>
        <w:spacing w:line="313" w:lineRule="auto"/>
        <w:ind w:left="10" w:right="-127" w:firstLine="614"/>
        <w:jc w:val="both"/>
        <w:rPr>
          <w:rFonts w:ascii="GHEA Grapalat" w:eastAsia="Consolas" w:hAnsi="GHEA Grapalat" w:cs="Consolas"/>
          <w:color w:val="FFFFFF"/>
          <w:sz w:val="24"/>
          <w:szCs w:val="24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>«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Հայաստանի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Հանրապետության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ներքին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գործերի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նախարարության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եւ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Եվրոպական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միութ</w:t>
      </w:r>
      <w:r w:rsidR="001946B8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յ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իրավապահ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ոլորտում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համագործակցության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գործակալության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506037">
        <w:rPr>
          <w:rFonts w:ascii="GHEA Grapalat" w:eastAsia="Consolas" w:hAnsi="GHEA Grapalat" w:cs="Arial"/>
          <w:color w:val="000000"/>
          <w:sz w:val="24"/>
          <w:szCs w:val="24"/>
        </w:rPr>
        <w:t>միջ</w:t>
      </w:r>
      <w:r w:rsidR="00506037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և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»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փոխգործակցության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մասին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համաձայնագիրը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BB724A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և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«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Հայաստանի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Հանրապետության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ներքին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գործերի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նախարարութ</w:t>
      </w:r>
      <w:r w:rsidR="00506037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յ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եւ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Եվրոպական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միութ</w:t>
      </w:r>
      <w:r w:rsidR="00506037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յ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իրավապահ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ոլորտում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համագործակցության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գործակալության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միջեւ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անվտանգ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կապուղու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մասին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»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փոխըմբռնման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հուշագիրը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բխում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են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վերոնշյալ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աշխատանքային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համաձայնագրից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: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Փոխգործակցության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մասին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համաձայնագիրը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հիմք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կհանդիսանա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ՀՀ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ՆԳՆ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>-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ից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կապի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սպայի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Եվրոպոլ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տեղակայման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համար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,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ինչի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շնորհիվ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Եվրոպոլի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հետ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համագործակցություն</w:t>
      </w:r>
      <w:r w:rsidR="00506037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>ը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506037">
        <w:rPr>
          <w:rFonts w:ascii="GHEA Grapalat" w:eastAsia="Consolas" w:hAnsi="GHEA Grapalat" w:cs="Consolas"/>
          <w:color w:val="000000"/>
          <w:sz w:val="24"/>
          <w:szCs w:val="24"/>
          <w:lang w:val="hy-AM"/>
        </w:rPr>
        <w:t>և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տեղեկատվության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փոխանակումը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կդառնա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առավել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position w:val="1"/>
          <w:sz w:val="24"/>
          <w:szCs w:val="24"/>
        </w:rPr>
        <w:t>օպերատիվ</w:t>
      </w:r>
      <w:r w:rsidRPr="0094036E">
        <w:rPr>
          <w:rFonts w:ascii="GHEA Grapalat" w:eastAsia="Consolas" w:hAnsi="GHEA Grapalat" w:cs="Consolas"/>
          <w:color w:val="000000"/>
          <w:position w:val="1"/>
          <w:sz w:val="24"/>
          <w:szCs w:val="24"/>
        </w:rPr>
        <w:t xml:space="preserve">: </w:t>
      </w:r>
      <w:r w:rsidRPr="0094036E">
        <w:rPr>
          <w:rFonts w:ascii="GHEA Grapalat" w:eastAsia="Consolas" w:hAnsi="GHEA Grapalat" w:cs="Arial"/>
          <w:color w:val="000000"/>
          <w:position w:val="1"/>
          <w:sz w:val="24"/>
          <w:szCs w:val="24"/>
        </w:rPr>
        <w:t>Փոխըմբռնման</w:t>
      </w:r>
      <w:r w:rsidRPr="0094036E">
        <w:rPr>
          <w:rFonts w:ascii="GHEA Grapalat" w:eastAsia="Consolas" w:hAnsi="GHEA Grapalat" w:cs="Consolas"/>
          <w:color w:val="000000"/>
          <w:position w:val="1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position w:val="1"/>
          <w:sz w:val="24"/>
          <w:szCs w:val="24"/>
        </w:rPr>
        <w:t>հուշագիրը</w:t>
      </w:r>
      <w:r w:rsidRPr="0094036E">
        <w:rPr>
          <w:rFonts w:ascii="GHEA Grapalat" w:eastAsia="Consolas" w:hAnsi="GHEA Grapalat" w:cs="Consolas"/>
          <w:color w:val="000000"/>
          <w:position w:val="1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իրավական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հիմք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կհանդիսանա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Եվրոպոլի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կողմից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ՀՀ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ՆԳՆ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>-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ում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համապատասխան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սարքավորումների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տեղադրմամբ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տեղեկատվության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փոխանակման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համար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անվտանգ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կապուղու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ստեղծման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համար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>:</w:t>
      </w:r>
    </w:p>
    <w:p w:rsidR="0073352F" w:rsidRPr="0094036E" w:rsidRDefault="00211634" w:rsidP="0094036E">
      <w:pPr>
        <w:widowControl w:val="0"/>
        <w:spacing w:line="311" w:lineRule="auto"/>
        <w:ind w:left="10" w:right="-47" w:firstLine="825"/>
        <w:jc w:val="both"/>
        <w:rPr>
          <w:rFonts w:ascii="GHEA Grapalat" w:eastAsia="Consolas" w:hAnsi="GHEA Grapalat" w:cs="Consolas"/>
          <w:color w:val="FFFFFF"/>
          <w:sz w:val="24"/>
          <w:szCs w:val="24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Ելնելով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վերոգրյալից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ՀՀ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ներքին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գործերի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նախարարությունը</w:t>
      </w:r>
      <w:r w:rsidR="002A2D6A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 xml:space="preserve"> </w:t>
      </w:r>
      <w:r w:rsidR="002A2D6A" w:rsidRPr="0094036E">
        <w:rPr>
          <w:rFonts w:ascii="GHEA Grapalat" w:eastAsia="Consolas" w:hAnsi="GHEA Grapalat" w:cs="Arial"/>
          <w:color w:val="000000"/>
          <w:sz w:val="24"/>
          <w:szCs w:val="24"/>
        </w:rPr>
        <w:t>սույն</w:t>
      </w:r>
      <w:r w:rsidR="002A2D6A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2A2D6A" w:rsidRPr="0094036E">
        <w:rPr>
          <w:rFonts w:ascii="GHEA Grapalat" w:eastAsia="Consolas" w:hAnsi="GHEA Grapalat" w:cs="Arial"/>
          <w:color w:val="000000"/>
          <w:sz w:val="24"/>
          <w:szCs w:val="24"/>
        </w:rPr>
        <w:t>միջազգային</w:t>
      </w:r>
      <w:r w:rsidR="002A2D6A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2A2D6A" w:rsidRPr="0094036E">
        <w:rPr>
          <w:rFonts w:ascii="GHEA Grapalat" w:eastAsia="Consolas" w:hAnsi="GHEA Grapalat" w:cs="Arial"/>
          <w:color w:val="000000"/>
          <w:sz w:val="24"/>
          <w:szCs w:val="24"/>
        </w:rPr>
        <w:t>պայմանագրերի</w:t>
      </w:r>
      <w:r w:rsidR="002A2D6A"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2A2D6A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>ստորագրումը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 xml:space="preserve"> </w:t>
      </w:r>
      <w:r w:rsidR="002A2D6A" w:rsidRPr="0094036E">
        <w:rPr>
          <w:rFonts w:ascii="GHEA Grapalat" w:eastAsia="Consolas" w:hAnsi="GHEA Grapalat" w:cs="Arial"/>
          <w:color w:val="000000"/>
          <w:sz w:val="24"/>
          <w:szCs w:val="24"/>
        </w:rPr>
        <w:t>գտնում</w:t>
      </w:r>
      <w:r w:rsidR="002A2D6A">
        <w:rPr>
          <w:rFonts w:ascii="GHEA Grapalat" w:eastAsia="Consolas" w:hAnsi="GHEA Grapalat" w:cs="Arial"/>
          <w:color w:val="000000"/>
          <w:sz w:val="24"/>
          <w:szCs w:val="24"/>
          <w:lang w:val="hy-AM"/>
        </w:rPr>
        <w:t xml:space="preserve"> է</w:t>
      </w:r>
      <w:r w:rsidR="002A2D6A" w:rsidRPr="0094036E">
        <w:rPr>
          <w:rFonts w:ascii="GHEA Grapalat" w:eastAsia="Consolas" w:hAnsi="GHEA Grapalat" w:cs="Arial"/>
          <w:color w:val="000000"/>
          <w:sz w:val="24"/>
          <w:szCs w:val="24"/>
        </w:rPr>
        <w:t xml:space="preserve"> </w:t>
      </w:r>
      <w:r w:rsidRPr="0094036E">
        <w:rPr>
          <w:rFonts w:ascii="GHEA Grapalat" w:eastAsia="Consolas" w:hAnsi="GHEA Grapalat" w:cs="Arial"/>
          <w:color w:val="000000"/>
          <w:sz w:val="24"/>
          <w:szCs w:val="24"/>
        </w:rPr>
        <w:t>նպատակահարմար</w:t>
      </w:r>
      <w:r w:rsidRPr="0094036E">
        <w:rPr>
          <w:rFonts w:ascii="GHEA Grapalat" w:eastAsia="Consolas" w:hAnsi="GHEA Grapalat" w:cs="Consolas"/>
          <w:color w:val="000000"/>
          <w:sz w:val="24"/>
          <w:szCs w:val="24"/>
        </w:rPr>
        <w:t>:</w:t>
      </w:r>
      <w:bookmarkStart w:id="1" w:name="_GoBack"/>
      <w:bookmarkEnd w:id="1"/>
    </w:p>
    <w:p w:rsidR="0073352F" w:rsidRPr="0094036E" w:rsidRDefault="0073352F" w:rsidP="0094036E">
      <w:pPr>
        <w:spacing w:line="240" w:lineRule="exact"/>
        <w:jc w:val="both"/>
        <w:rPr>
          <w:rFonts w:ascii="GHEA Grapalat" w:eastAsia="Consolas" w:hAnsi="GHEA Grapalat" w:cs="Consolas"/>
          <w:sz w:val="24"/>
          <w:szCs w:val="24"/>
        </w:rPr>
      </w:pPr>
    </w:p>
    <w:p w:rsidR="0073352F" w:rsidRPr="0094036E" w:rsidRDefault="0073352F" w:rsidP="0094036E">
      <w:pPr>
        <w:spacing w:after="95" w:line="240" w:lineRule="exact"/>
        <w:jc w:val="both"/>
        <w:rPr>
          <w:rFonts w:ascii="GHEA Grapalat" w:eastAsia="Consolas" w:hAnsi="GHEA Grapalat" w:cs="Consolas"/>
          <w:sz w:val="24"/>
          <w:szCs w:val="24"/>
        </w:rPr>
      </w:pPr>
    </w:p>
    <w:p w:rsidR="0073352F" w:rsidRPr="0094036E" w:rsidRDefault="0073352F" w:rsidP="0094036E">
      <w:pPr>
        <w:spacing w:after="30" w:line="240" w:lineRule="exact"/>
        <w:jc w:val="both"/>
        <w:rPr>
          <w:rFonts w:ascii="GHEA Grapalat" w:eastAsia="Consolas" w:hAnsi="GHEA Grapalat" w:cs="Consolas"/>
          <w:sz w:val="24"/>
          <w:szCs w:val="24"/>
        </w:rPr>
      </w:pPr>
    </w:p>
    <w:p w:rsidR="006A4F68" w:rsidRPr="006A4F68" w:rsidRDefault="00211634" w:rsidP="0094036E">
      <w:pPr>
        <w:widowControl w:val="0"/>
        <w:tabs>
          <w:tab w:val="left" w:pos="6346"/>
        </w:tabs>
        <w:spacing w:line="290" w:lineRule="auto"/>
        <w:ind w:left="19" w:right="23"/>
        <w:jc w:val="both"/>
        <w:rPr>
          <w:rFonts w:ascii="GHEA Grapalat" w:eastAsia="Consolas" w:hAnsi="GHEA Grapalat" w:cs="Arial"/>
          <w:b/>
          <w:color w:val="000000"/>
          <w:sz w:val="24"/>
          <w:szCs w:val="24"/>
          <w:lang w:val="hy-AM"/>
        </w:rPr>
      </w:pPr>
      <w:r w:rsidRPr="006A4F68">
        <w:rPr>
          <w:rFonts w:ascii="GHEA Grapalat" w:eastAsia="Consolas" w:hAnsi="GHEA Grapalat" w:cs="Arial"/>
          <w:b/>
          <w:color w:val="000000"/>
          <w:sz w:val="24"/>
          <w:szCs w:val="24"/>
        </w:rPr>
        <w:t>ՀՀ</w:t>
      </w:r>
      <w:r w:rsidRPr="006A4F68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6A4F68">
        <w:rPr>
          <w:rFonts w:ascii="GHEA Grapalat" w:eastAsia="Consolas" w:hAnsi="GHEA Grapalat" w:cs="Arial"/>
          <w:b/>
          <w:color w:val="000000"/>
          <w:sz w:val="24"/>
          <w:szCs w:val="24"/>
        </w:rPr>
        <w:t>ՆԳՆ</w:t>
      </w:r>
      <w:r w:rsidRPr="006A4F68">
        <w:rPr>
          <w:rFonts w:ascii="GHEA Grapalat" w:eastAsia="Consolas" w:hAnsi="GHEA Grapalat" w:cs="Consolas"/>
          <w:b/>
          <w:color w:val="000000"/>
          <w:sz w:val="24"/>
          <w:szCs w:val="24"/>
        </w:rPr>
        <w:t xml:space="preserve"> </w:t>
      </w:r>
      <w:r w:rsidRPr="006A4F68">
        <w:rPr>
          <w:rFonts w:ascii="GHEA Grapalat" w:eastAsia="Consolas" w:hAnsi="GHEA Grapalat" w:cs="Arial"/>
          <w:b/>
          <w:color w:val="000000"/>
          <w:sz w:val="24"/>
          <w:szCs w:val="24"/>
        </w:rPr>
        <w:t>միջազգային</w:t>
      </w:r>
      <w:r w:rsidR="006A4F68" w:rsidRPr="006A4F68">
        <w:rPr>
          <w:rFonts w:ascii="GHEA Grapalat" w:eastAsia="Consolas" w:hAnsi="GHEA Grapalat" w:cs="Arial"/>
          <w:b/>
          <w:color w:val="000000"/>
          <w:sz w:val="24"/>
          <w:szCs w:val="24"/>
          <w:lang w:val="hy-AM"/>
        </w:rPr>
        <w:t xml:space="preserve"> </w:t>
      </w:r>
    </w:p>
    <w:p w:rsidR="0073352F" w:rsidRPr="006A4F68" w:rsidRDefault="006A4F68" w:rsidP="0094036E">
      <w:pPr>
        <w:widowControl w:val="0"/>
        <w:tabs>
          <w:tab w:val="left" w:pos="6346"/>
        </w:tabs>
        <w:spacing w:line="290" w:lineRule="auto"/>
        <w:ind w:left="19" w:right="23"/>
        <w:jc w:val="both"/>
        <w:rPr>
          <w:rFonts w:ascii="GHEA Grapalat" w:eastAsia="Consolas" w:hAnsi="GHEA Grapalat" w:cs="Consolas"/>
          <w:b/>
          <w:color w:val="FFFFFF"/>
          <w:sz w:val="24"/>
          <w:szCs w:val="24"/>
          <w:lang w:val="hy-AM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6A4F68">
        <w:rPr>
          <w:rFonts w:ascii="GHEA Grapalat" w:eastAsia="Consolas" w:hAnsi="GHEA Grapalat" w:cs="Arial"/>
          <w:b/>
          <w:color w:val="000000"/>
          <w:sz w:val="24"/>
          <w:szCs w:val="24"/>
          <w:lang w:val="hy-AM"/>
        </w:rPr>
        <w:t>համագործակցության վարչության պետ</w:t>
      </w:r>
      <w:r w:rsidRPr="006A4F68">
        <w:rPr>
          <w:rFonts w:ascii="GHEA Grapalat" w:eastAsia="Consolas" w:hAnsi="GHEA Grapalat" w:cs="Arial"/>
          <w:b/>
          <w:color w:val="000000"/>
          <w:sz w:val="24"/>
          <w:szCs w:val="24"/>
          <w:lang w:val="hy-AM"/>
        </w:rPr>
        <w:tab/>
      </w:r>
      <w:r w:rsidRPr="006A4F68">
        <w:rPr>
          <w:rFonts w:ascii="GHEA Grapalat" w:eastAsia="Consolas" w:hAnsi="GHEA Grapalat" w:cs="Arial"/>
          <w:b/>
          <w:color w:val="000000"/>
          <w:sz w:val="24"/>
          <w:szCs w:val="24"/>
          <w:lang w:val="hy-AM"/>
        </w:rPr>
        <w:tab/>
      </w:r>
      <w:r w:rsidRPr="006A4F68">
        <w:rPr>
          <w:rFonts w:ascii="GHEA Grapalat" w:eastAsia="Consolas" w:hAnsi="GHEA Grapalat" w:cs="Arial"/>
          <w:b/>
          <w:color w:val="000000"/>
          <w:sz w:val="24"/>
          <w:szCs w:val="24"/>
          <w:lang w:val="hy-AM"/>
        </w:rPr>
        <w:tab/>
        <w:t xml:space="preserve">    Հովհաննես Պողոսյան</w:t>
      </w:r>
      <w:r w:rsidR="00211634" w:rsidRPr="006A4F68">
        <w:rPr>
          <w:rFonts w:ascii="GHEA Grapalat" w:eastAsia="Consolas" w:hAnsi="GHEA Grapalat" w:cs="Consolas"/>
          <w:b/>
          <w:color w:val="FFFFFF"/>
          <w:sz w:val="24"/>
          <w:szCs w:val="24"/>
          <w:lang w:val="hy-AM"/>
          <w14:textFill>
            <w14:solidFill>
              <w14:srgbClr w14:val="FFFFFF">
                <w14:alpha w14:val="100000"/>
              </w14:srgbClr>
            </w14:solidFill>
          </w14:textFill>
        </w:rPr>
        <w:tab/>
      </w:r>
      <w:bookmarkEnd w:id="0"/>
    </w:p>
    <w:p w:rsidR="0094036E" w:rsidRPr="006A4F68" w:rsidRDefault="0094036E" w:rsidP="0094036E">
      <w:pPr>
        <w:widowControl w:val="0"/>
        <w:tabs>
          <w:tab w:val="left" w:pos="6346"/>
        </w:tabs>
        <w:spacing w:line="290" w:lineRule="auto"/>
        <w:ind w:left="19" w:right="23"/>
        <w:jc w:val="both"/>
        <w:rPr>
          <w:rFonts w:ascii="GHEA Grapalat" w:eastAsia="Consolas" w:hAnsi="GHEA Grapalat" w:cs="Consolas"/>
          <w:color w:val="FFFFFF"/>
          <w:sz w:val="24"/>
          <w:szCs w:val="24"/>
          <w:lang w:val="hy-AM"/>
          <w14:textFill>
            <w14:solidFill>
              <w14:srgbClr w14:val="FFFFFF">
                <w14:alpha w14:val="100000"/>
              </w14:srgbClr>
            </w14:solidFill>
          </w14:textFill>
        </w:rPr>
      </w:pPr>
    </w:p>
    <w:sectPr w:rsidR="0094036E" w:rsidRPr="006A4F68">
      <w:type w:val="continuous"/>
      <w:pgSz w:w="11900" w:h="16820"/>
      <w:pgMar w:top="972" w:right="804" w:bottom="0" w:left="921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73352F"/>
    <w:rsid w:val="001946B8"/>
    <w:rsid w:val="00211634"/>
    <w:rsid w:val="002A2D6A"/>
    <w:rsid w:val="003F391D"/>
    <w:rsid w:val="00487869"/>
    <w:rsid w:val="00506037"/>
    <w:rsid w:val="006A4F68"/>
    <w:rsid w:val="0073352F"/>
    <w:rsid w:val="0094036E"/>
    <w:rsid w:val="009D5966"/>
    <w:rsid w:val="00AE03D0"/>
    <w:rsid w:val="00AF2D04"/>
    <w:rsid w:val="00BB724A"/>
    <w:rsid w:val="00F17668"/>
    <w:rsid w:val="00F36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4BF9D"/>
  <w15:docId w15:val="{F8D06C22-9F0F-496D-A849-2305747D4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205</Words>
  <Characters>1787</Characters>
  <Application>Microsoft Office Word</Application>
  <DocSecurity>0</DocSecurity>
  <Lines>38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https://mul2.gov.am/tasks/902791/oneclick/Himnavorum.docx?token=c7534b3ab8bc831a2d248359a18d1efc</cp:keywords>
  <cp:lastModifiedBy>Qristine Grigoryan</cp:lastModifiedBy>
  <cp:revision>16</cp:revision>
  <dcterms:created xsi:type="dcterms:W3CDTF">2023-12-06T12:24:00Z</dcterms:created>
  <dcterms:modified xsi:type="dcterms:W3CDTF">2024-01-05T07:09:00Z</dcterms:modified>
</cp:coreProperties>
</file>