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F4E" w:rsidRPr="004D6FF7" w:rsidRDefault="007A4F4E" w:rsidP="007A4F4E">
      <w:pPr>
        <w:spacing w:after="0" w:line="360" w:lineRule="auto"/>
        <w:ind w:firstLine="567"/>
        <w:jc w:val="right"/>
        <w:rPr>
          <w:rFonts w:ascii="GHEA Grapalat" w:eastAsia="Calibri" w:hAnsi="GHEA Grapalat" w:cs="Times New Roman"/>
          <w:color w:val="000000"/>
          <w:sz w:val="24"/>
          <w:szCs w:val="24"/>
          <w:shd w:val="clear" w:color="auto" w:fill="FFFFFF"/>
        </w:rPr>
      </w:pPr>
      <w:r w:rsidRPr="004D6FF7">
        <w:rPr>
          <w:rFonts w:ascii="GHEA Grapalat" w:eastAsia="Calibri" w:hAnsi="GHEA Grapalat" w:cs="Sylfaen"/>
          <w:color w:val="000000"/>
          <w:sz w:val="24"/>
          <w:szCs w:val="24"/>
          <w:shd w:val="clear" w:color="auto" w:fill="FFFFFF"/>
        </w:rPr>
        <w:t>ՆԱԽԱԳԻԾ</w:t>
      </w:r>
    </w:p>
    <w:p w:rsidR="007A4F4E" w:rsidRPr="004D6FF7" w:rsidRDefault="007A4F4E" w:rsidP="007A4F4E">
      <w:pPr>
        <w:autoSpaceDE w:val="0"/>
        <w:autoSpaceDN w:val="0"/>
        <w:adjustRightInd w:val="0"/>
        <w:spacing w:after="0" w:line="360" w:lineRule="auto"/>
        <w:ind w:firstLine="567"/>
        <w:jc w:val="center"/>
        <w:rPr>
          <w:rFonts w:ascii="GHEA Grapalat" w:eastAsia="Calibri" w:hAnsi="GHEA Grapalat" w:cs="Times New Roman"/>
          <w:color w:val="000000"/>
          <w:sz w:val="24"/>
          <w:szCs w:val="24"/>
        </w:rPr>
      </w:pPr>
      <w:r w:rsidRPr="004D6FF7">
        <w:rPr>
          <w:rFonts w:ascii="GHEA Grapalat" w:eastAsia="Calibri" w:hAnsi="GHEA Grapalat" w:cs="Sylfaen"/>
          <w:b/>
          <w:bCs/>
          <w:color w:val="000000"/>
          <w:sz w:val="24"/>
          <w:szCs w:val="24"/>
        </w:rPr>
        <w:t>ՀԱՅԱՍՏԱՆԻ</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ՀԱՆՐԱՊԵՏՈՒԹՅԱՆ</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ԿԱՌԱՎԱՐՈՒԹՅՈՒՆ</w:t>
      </w:r>
      <w:r w:rsidRPr="004D6FF7">
        <w:rPr>
          <w:rFonts w:ascii="GHEA Grapalat" w:eastAsia="Calibri" w:hAnsi="GHEA Grapalat" w:cs="Times New Roman"/>
          <w:b/>
          <w:bCs/>
          <w:color w:val="000000"/>
          <w:sz w:val="24"/>
          <w:szCs w:val="24"/>
        </w:rPr>
        <w:t xml:space="preserve"> </w:t>
      </w:r>
    </w:p>
    <w:p w:rsidR="007A4F4E" w:rsidRPr="004D6FF7" w:rsidRDefault="007A4F4E" w:rsidP="007A4F4E">
      <w:pPr>
        <w:autoSpaceDE w:val="0"/>
        <w:autoSpaceDN w:val="0"/>
        <w:adjustRightInd w:val="0"/>
        <w:spacing w:after="0" w:line="360" w:lineRule="auto"/>
        <w:ind w:firstLine="567"/>
        <w:jc w:val="center"/>
        <w:rPr>
          <w:rFonts w:ascii="GHEA Grapalat" w:eastAsia="Calibri" w:hAnsi="GHEA Grapalat" w:cs="Times New Roman"/>
          <w:b/>
          <w:bCs/>
          <w:color w:val="000000"/>
          <w:sz w:val="24"/>
          <w:szCs w:val="24"/>
        </w:rPr>
      </w:pPr>
      <w:r w:rsidRPr="004D6FF7">
        <w:rPr>
          <w:rFonts w:ascii="GHEA Grapalat" w:eastAsia="Calibri" w:hAnsi="GHEA Grapalat" w:cs="Sylfaen"/>
          <w:b/>
          <w:bCs/>
          <w:color w:val="000000"/>
          <w:sz w:val="24"/>
          <w:szCs w:val="24"/>
        </w:rPr>
        <w:t>Ո</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Ր</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Ո</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Շ</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ՈՒ</w:t>
      </w:r>
      <w:r w:rsidRPr="004D6FF7">
        <w:rPr>
          <w:rFonts w:ascii="GHEA Grapalat" w:eastAsia="Calibri" w:hAnsi="GHEA Grapalat" w:cs="Times New Roman"/>
          <w:b/>
          <w:bCs/>
          <w:color w:val="000000"/>
          <w:sz w:val="24"/>
          <w:szCs w:val="24"/>
        </w:rPr>
        <w:t xml:space="preserve"> </w:t>
      </w:r>
      <w:r w:rsidRPr="004D6FF7">
        <w:rPr>
          <w:rFonts w:ascii="GHEA Grapalat" w:eastAsia="Calibri" w:hAnsi="GHEA Grapalat" w:cs="Sylfaen"/>
          <w:b/>
          <w:bCs/>
          <w:color w:val="000000"/>
          <w:sz w:val="24"/>
          <w:szCs w:val="24"/>
        </w:rPr>
        <w:t>Մ</w:t>
      </w:r>
      <w:r w:rsidRPr="004D6FF7">
        <w:rPr>
          <w:rFonts w:ascii="GHEA Grapalat" w:eastAsia="Calibri" w:hAnsi="GHEA Grapalat" w:cs="Times New Roman"/>
          <w:b/>
          <w:bCs/>
          <w:color w:val="000000"/>
          <w:sz w:val="24"/>
          <w:szCs w:val="24"/>
        </w:rPr>
        <w:t xml:space="preserve"> </w:t>
      </w:r>
    </w:p>
    <w:p w:rsidR="007A4F4E" w:rsidRPr="004D6FF7" w:rsidRDefault="007A4F4E" w:rsidP="007A4F4E">
      <w:pPr>
        <w:autoSpaceDE w:val="0"/>
        <w:autoSpaceDN w:val="0"/>
        <w:adjustRightInd w:val="0"/>
        <w:spacing w:after="0" w:line="360" w:lineRule="auto"/>
        <w:ind w:firstLine="567"/>
        <w:jc w:val="center"/>
        <w:rPr>
          <w:rFonts w:ascii="GHEA Grapalat" w:eastAsia="Calibri" w:hAnsi="GHEA Grapalat" w:cs="Times New Roman"/>
          <w:color w:val="000000"/>
          <w:sz w:val="24"/>
          <w:szCs w:val="24"/>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olor w:val="000000"/>
          <w:sz w:val="24"/>
          <w:szCs w:val="24"/>
        </w:rPr>
      </w:pPr>
      <w:r w:rsidRPr="004D6FF7">
        <w:rPr>
          <w:rFonts w:ascii="GHEA Grapalat" w:eastAsia="Times New Roman" w:hAnsi="GHEA Grapalat"/>
          <w:color w:val="000000"/>
          <w:sz w:val="24"/>
          <w:szCs w:val="24"/>
        </w:rPr>
        <w:t>«----» -------ի 202</w:t>
      </w:r>
      <w:r>
        <w:rPr>
          <w:rFonts w:ascii="GHEA Grapalat" w:eastAsia="Times New Roman" w:hAnsi="GHEA Grapalat"/>
          <w:color w:val="000000"/>
          <w:sz w:val="24"/>
          <w:szCs w:val="24"/>
          <w:lang w:val="hy-AM"/>
        </w:rPr>
        <w:t>4</w:t>
      </w:r>
      <w:r w:rsidRPr="004D6FF7">
        <w:rPr>
          <w:rFonts w:ascii="GHEA Grapalat" w:eastAsia="Times New Roman" w:hAnsi="GHEA Grapalat"/>
          <w:color w:val="000000"/>
          <w:sz w:val="24"/>
          <w:szCs w:val="24"/>
        </w:rPr>
        <w:t xml:space="preserve"> </w:t>
      </w:r>
      <w:proofErr w:type="spellStart"/>
      <w:r w:rsidRPr="004D6FF7">
        <w:rPr>
          <w:rFonts w:ascii="GHEA Grapalat" w:eastAsia="Times New Roman" w:hAnsi="GHEA Grapalat"/>
          <w:color w:val="000000"/>
          <w:sz w:val="24"/>
          <w:szCs w:val="24"/>
        </w:rPr>
        <w:t>թվականի</w:t>
      </w:r>
      <w:proofErr w:type="spellEnd"/>
      <w:r w:rsidRPr="004D6FF7">
        <w:rPr>
          <w:rFonts w:ascii="GHEA Grapalat" w:eastAsia="Times New Roman" w:hAnsi="GHEA Grapalat"/>
          <w:color w:val="000000"/>
          <w:sz w:val="24"/>
          <w:szCs w:val="24"/>
        </w:rPr>
        <w:t xml:space="preserve"> N -----Ն</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p w:rsidR="007A4F4E" w:rsidRPr="004D6FF7" w:rsidRDefault="007A4F4E" w:rsidP="007A4F4E">
      <w:pPr>
        <w:spacing w:after="0" w:line="360" w:lineRule="auto"/>
        <w:ind w:firstLine="567"/>
        <w:jc w:val="center"/>
        <w:rPr>
          <w:rFonts w:ascii="GHEA Grapalat" w:hAnsi="GHEA Grapalat"/>
          <w:b/>
          <w:color w:val="222222"/>
          <w:sz w:val="24"/>
          <w:szCs w:val="24"/>
          <w:shd w:val="clear" w:color="auto" w:fill="FFFFFF"/>
        </w:rPr>
      </w:pPr>
      <w:r w:rsidRPr="004D6FF7">
        <w:rPr>
          <w:rFonts w:ascii="GHEA Grapalat" w:hAnsi="GHEA Grapalat"/>
          <w:b/>
          <w:color w:val="222222"/>
          <w:sz w:val="24"/>
          <w:szCs w:val="24"/>
          <w:shd w:val="clear" w:color="auto" w:fill="FFFFFF"/>
        </w:rPr>
        <w:t>ՄԹՆՈԼՈՐՏԱՅԻՆ ՕԴՆ ԱՂՏՈՏՈՂ</w:t>
      </w:r>
      <w:r w:rsidRPr="004D6FF7">
        <w:rPr>
          <w:rFonts w:ascii="Calibri" w:hAnsi="Calibri" w:cs="Calibri"/>
          <w:b/>
          <w:color w:val="222222"/>
          <w:sz w:val="24"/>
          <w:szCs w:val="24"/>
          <w:shd w:val="clear" w:color="auto" w:fill="FFFFFF"/>
        </w:rPr>
        <w:t> </w:t>
      </w:r>
      <w:r w:rsidRPr="004D6FF7">
        <w:rPr>
          <w:rFonts w:ascii="GHEA Grapalat" w:hAnsi="GHEA Grapalat"/>
          <w:b/>
          <w:color w:val="222222"/>
          <w:sz w:val="24"/>
          <w:szCs w:val="24"/>
          <w:shd w:val="clear" w:color="auto" w:fill="FFFFFF"/>
        </w:rPr>
        <w:t>(ՎՆԱՍԱԿԱՐ)</w:t>
      </w:r>
      <w:r w:rsidRPr="004D6FF7">
        <w:rPr>
          <w:rFonts w:ascii="Calibri" w:hAnsi="Calibri" w:cs="Calibri"/>
          <w:b/>
          <w:color w:val="222222"/>
          <w:sz w:val="24"/>
          <w:szCs w:val="24"/>
          <w:shd w:val="clear" w:color="auto" w:fill="FFFFFF"/>
        </w:rPr>
        <w:t> </w:t>
      </w:r>
      <w:r w:rsidRPr="004D6FF7">
        <w:rPr>
          <w:rFonts w:ascii="GHEA Grapalat" w:hAnsi="GHEA Grapalat"/>
          <w:b/>
          <w:color w:val="222222"/>
          <w:sz w:val="24"/>
          <w:szCs w:val="24"/>
          <w:shd w:val="clear" w:color="auto" w:fill="FFFFFF"/>
        </w:rPr>
        <w:t>ՆՅՈՒԹԵՐԻ ՍԱՀՄԱՆԱՅԻՆ ԹՈՒՅԼԱՏՐԵԼԻ ԱՐՏԱՆԵՏՈՒՄՆԵՐԻ ՆՈՐՄԱՏԻՎՆԵՐԻ ՆԱԽԱԳԾԵՐԻ ՄՇԱԿՄԱՆ ԵՎ ՍԱՀՄԱՆԱՅԻՆ ԹՈՒՅԼԱՏՐԵԼԻ ԱՐՏԱՆԵՏՈՒՄՆԵՐԻ ՆՈՐՄԱՏԻՎՆԵՐԻ ՆԱԽԱԳԻԾ ՆԵՐԿԱՅԱՑՐԱԾ ԻՐԱՎԱԲԱՆԱԿԱՆ ԱՆՁԱՆՑ ԵՎ ՁԵՌՆԱՐԿԱՏԻՐԱԿԱՆ ԳՈՐԾ</w:t>
      </w:r>
      <w:r w:rsidRPr="004D6FF7">
        <w:rPr>
          <w:rFonts w:ascii="GHEA Grapalat" w:hAnsi="GHEA Grapalat"/>
          <w:b/>
          <w:color w:val="222222"/>
          <w:sz w:val="24"/>
          <w:szCs w:val="24"/>
          <w:shd w:val="clear" w:color="auto" w:fill="FFFFFF"/>
          <w:lang w:val="hy-AM"/>
        </w:rPr>
        <w:t>ՈՒ</w:t>
      </w:r>
      <w:r w:rsidRPr="004D6FF7">
        <w:rPr>
          <w:rFonts w:ascii="GHEA Grapalat" w:hAnsi="GHEA Grapalat"/>
          <w:b/>
          <w:color w:val="222222"/>
          <w:sz w:val="24"/>
          <w:szCs w:val="24"/>
          <w:shd w:val="clear" w:color="auto" w:fill="FFFFFF"/>
        </w:rPr>
        <w:t>ՆԵՈՒԹՅԱՄԲ ԶԲԱՂՎՈՂ ՖԻԶԻԿԱԿԱՆ ԱՆՁԱՆՑ ԱՐՏԱՆԵՏՄԱՆ ԹՈՒՅ</w:t>
      </w:r>
      <w:r w:rsidRPr="004D6FF7">
        <w:rPr>
          <w:rFonts w:ascii="GHEA Grapalat" w:hAnsi="GHEA Grapalat"/>
          <w:b/>
          <w:color w:val="222222"/>
          <w:sz w:val="24"/>
          <w:szCs w:val="24"/>
          <w:shd w:val="clear" w:color="auto" w:fill="FFFFFF"/>
          <w:lang w:val="hy-AM"/>
        </w:rPr>
        <w:t>Լ</w:t>
      </w:r>
      <w:r w:rsidRPr="004D6FF7">
        <w:rPr>
          <w:rFonts w:ascii="GHEA Grapalat" w:hAnsi="GHEA Grapalat"/>
          <w:b/>
          <w:color w:val="222222"/>
          <w:sz w:val="24"/>
          <w:szCs w:val="24"/>
          <w:shd w:val="clear" w:color="auto" w:fill="FFFFFF"/>
        </w:rPr>
        <w:t>ՏՎՈՒԹՅՈՒՆՆԵՐԻ ՏՐԱՄԱԴՐՄԱՆ ԿԱՄ ՄԵՐԺՄԱՆ ԿԱՄ ՈՒԺԸ ԿՈՐՑՐԱԾ ՃԱՆԱՉԵԼՈՒ ՄԱՍԻՆ ԿԱՐԳԸ ՀԱՍՏԱՏԵԼՈՒ ՄԱՍԻՆ</w:t>
      </w:r>
    </w:p>
    <w:p w:rsidR="007A4F4E" w:rsidRPr="004D6FF7" w:rsidRDefault="007A4F4E" w:rsidP="007A4F4E">
      <w:pPr>
        <w:spacing w:after="0" w:line="360" w:lineRule="auto"/>
        <w:ind w:firstLine="567"/>
        <w:jc w:val="center"/>
        <w:rPr>
          <w:rFonts w:ascii="GHEA Grapalat" w:hAnsi="GHEA Grapalat"/>
          <w:b/>
          <w:sz w:val="24"/>
          <w:szCs w:val="24"/>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rPr>
      </w:pPr>
      <w:r w:rsidRPr="004D6FF7">
        <w:rPr>
          <w:rFonts w:ascii="GHEA Grapalat" w:hAnsi="GHEA Grapalat"/>
          <w:sz w:val="24"/>
          <w:szCs w:val="24"/>
          <w:lang w:val="hy-AM"/>
        </w:rPr>
        <w:t>Ղեկավարվելով</w:t>
      </w:r>
      <w:r w:rsidRPr="004D6FF7">
        <w:rPr>
          <w:rFonts w:ascii="GHEA Grapalat" w:eastAsia="Times New Roman" w:hAnsi="GHEA Grapalat"/>
          <w:color w:val="000000"/>
          <w:sz w:val="24"/>
          <w:szCs w:val="24"/>
          <w:lang w:val="hy-AM"/>
        </w:rPr>
        <w:t xml:space="preserve"> </w:t>
      </w:r>
      <w:r w:rsidRPr="004D6FF7">
        <w:rPr>
          <w:rFonts w:ascii="GHEA Grapalat" w:eastAsia="Times New Roman" w:hAnsi="GHEA Grapalat"/>
          <w:color w:val="000000"/>
          <w:sz w:val="24"/>
          <w:szCs w:val="24"/>
        </w:rPr>
        <w:t>«</w:t>
      </w:r>
      <w:proofErr w:type="spellStart"/>
      <w:r w:rsidRPr="004D6FF7">
        <w:rPr>
          <w:rFonts w:ascii="GHEA Grapalat" w:eastAsia="Times New Roman" w:hAnsi="GHEA Grapalat"/>
          <w:color w:val="000000"/>
          <w:sz w:val="24"/>
          <w:szCs w:val="24"/>
        </w:rPr>
        <w:t>Մթնոլորտային</w:t>
      </w:r>
      <w:proofErr w:type="spellEnd"/>
      <w:r w:rsidRPr="004D6FF7">
        <w:rPr>
          <w:rFonts w:ascii="GHEA Grapalat" w:eastAsia="Times New Roman" w:hAnsi="GHEA Grapalat"/>
          <w:color w:val="000000"/>
          <w:sz w:val="24"/>
          <w:szCs w:val="24"/>
        </w:rPr>
        <w:t xml:space="preserve"> </w:t>
      </w:r>
      <w:proofErr w:type="spellStart"/>
      <w:r w:rsidRPr="004D6FF7">
        <w:rPr>
          <w:rFonts w:ascii="GHEA Grapalat" w:eastAsia="Times New Roman" w:hAnsi="GHEA Grapalat"/>
          <w:color w:val="000000"/>
          <w:sz w:val="24"/>
          <w:szCs w:val="24"/>
        </w:rPr>
        <w:t>օդի</w:t>
      </w:r>
      <w:proofErr w:type="spellEnd"/>
      <w:r w:rsidRPr="004D6FF7">
        <w:rPr>
          <w:rFonts w:ascii="GHEA Grapalat" w:eastAsia="Times New Roman" w:hAnsi="GHEA Grapalat"/>
          <w:color w:val="000000"/>
          <w:sz w:val="24"/>
          <w:szCs w:val="24"/>
        </w:rPr>
        <w:t xml:space="preserve"> </w:t>
      </w:r>
      <w:proofErr w:type="spellStart"/>
      <w:r w:rsidRPr="004D6FF7">
        <w:rPr>
          <w:rFonts w:ascii="GHEA Grapalat" w:eastAsia="Times New Roman" w:hAnsi="GHEA Grapalat"/>
          <w:color w:val="000000"/>
          <w:sz w:val="24"/>
          <w:szCs w:val="24"/>
        </w:rPr>
        <w:t>պահպանության</w:t>
      </w:r>
      <w:proofErr w:type="spellEnd"/>
      <w:r w:rsidRPr="004D6FF7">
        <w:rPr>
          <w:rFonts w:ascii="GHEA Grapalat" w:eastAsia="Times New Roman" w:hAnsi="GHEA Grapalat"/>
          <w:color w:val="000000"/>
          <w:sz w:val="24"/>
          <w:szCs w:val="24"/>
        </w:rPr>
        <w:t xml:space="preserve"> </w:t>
      </w:r>
      <w:proofErr w:type="spellStart"/>
      <w:r w:rsidRPr="004D6FF7">
        <w:rPr>
          <w:rFonts w:ascii="GHEA Grapalat" w:eastAsia="Times New Roman" w:hAnsi="GHEA Grapalat"/>
          <w:color w:val="000000"/>
          <w:sz w:val="24"/>
          <w:szCs w:val="24"/>
        </w:rPr>
        <w:t>մասին</w:t>
      </w:r>
      <w:proofErr w:type="spellEnd"/>
      <w:r w:rsidRPr="004D6FF7">
        <w:rPr>
          <w:rFonts w:ascii="GHEA Grapalat" w:eastAsia="Times New Roman" w:hAnsi="GHEA Grapalat"/>
          <w:color w:val="000000"/>
          <w:sz w:val="24"/>
          <w:szCs w:val="24"/>
        </w:rPr>
        <w:t xml:space="preserve">» 1994 </w:t>
      </w:r>
      <w:proofErr w:type="spellStart"/>
      <w:r w:rsidRPr="004D6FF7">
        <w:rPr>
          <w:rFonts w:ascii="GHEA Grapalat" w:eastAsia="Times New Roman" w:hAnsi="GHEA Grapalat"/>
          <w:color w:val="000000"/>
          <w:sz w:val="24"/>
          <w:szCs w:val="24"/>
        </w:rPr>
        <w:t>թվականի</w:t>
      </w:r>
      <w:proofErr w:type="spellEnd"/>
      <w:r w:rsidRPr="004D6FF7">
        <w:rPr>
          <w:rFonts w:ascii="GHEA Grapalat" w:eastAsia="Times New Roman" w:hAnsi="GHEA Grapalat"/>
          <w:color w:val="000000"/>
          <w:sz w:val="24"/>
          <w:szCs w:val="24"/>
        </w:rPr>
        <w:t xml:space="preserve"> </w:t>
      </w:r>
      <w:proofErr w:type="spellStart"/>
      <w:r w:rsidRPr="004D6FF7">
        <w:rPr>
          <w:rFonts w:ascii="GHEA Grapalat" w:eastAsia="Times New Roman" w:hAnsi="GHEA Grapalat"/>
          <w:color w:val="000000"/>
          <w:sz w:val="24"/>
          <w:szCs w:val="24"/>
        </w:rPr>
        <w:t>հոկտեմբերի</w:t>
      </w:r>
      <w:proofErr w:type="spellEnd"/>
      <w:r w:rsidRPr="004D6FF7">
        <w:rPr>
          <w:rFonts w:ascii="GHEA Grapalat" w:eastAsia="Times New Roman" w:hAnsi="GHEA Grapalat"/>
          <w:color w:val="000000"/>
          <w:sz w:val="24"/>
          <w:szCs w:val="24"/>
        </w:rPr>
        <w:t xml:space="preserve"> 11-ի ՀՕ-121 </w:t>
      </w:r>
      <w:proofErr w:type="spellStart"/>
      <w:r w:rsidRPr="004D6FF7">
        <w:rPr>
          <w:rFonts w:ascii="GHEA Grapalat" w:eastAsia="Times New Roman" w:hAnsi="GHEA Grapalat"/>
          <w:color w:val="000000"/>
          <w:sz w:val="24"/>
          <w:szCs w:val="24"/>
        </w:rPr>
        <w:t>օրենքի</w:t>
      </w:r>
      <w:proofErr w:type="spellEnd"/>
      <w:r w:rsidRPr="004D6FF7">
        <w:rPr>
          <w:rFonts w:ascii="GHEA Grapalat" w:eastAsia="Calibri" w:hAnsi="GHEA Grapalat" w:cs="Times New Roman"/>
          <w:color w:val="000000"/>
          <w:sz w:val="24"/>
          <w:szCs w:val="24"/>
        </w:rPr>
        <w:t xml:space="preserve"> </w:t>
      </w:r>
      <w:r w:rsidRPr="004D6FF7">
        <w:rPr>
          <w:rFonts w:ascii="GHEA Grapalat" w:eastAsia="Times New Roman" w:hAnsi="GHEA Grapalat" w:cs="Times New Roman"/>
          <w:sz w:val="24"/>
          <w:szCs w:val="24"/>
        </w:rPr>
        <w:t>(</w:t>
      </w:r>
      <w:r w:rsidRPr="004D6FF7">
        <w:rPr>
          <w:rFonts w:ascii="GHEA Grapalat" w:eastAsia="Times New Roman" w:hAnsi="GHEA Grapalat" w:cs="Times New Roman"/>
          <w:sz w:val="24"/>
          <w:szCs w:val="24"/>
          <w:lang w:val="hy-AM"/>
        </w:rPr>
        <w:t>այսուհետ՝ Օրենք</w:t>
      </w:r>
      <w:r w:rsidRPr="004D6FF7">
        <w:rPr>
          <w:rFonts w:ascii="GHEA Grapalat" w:eastAsia="Times New Roman" w:hAnsi="GHEA Grapalat" w:cs="Times New Roman"/>
          <w:sz w:val="24"/>
          <w:szCs w:val="24"/>
        </w:rPr>
        <w:t>)</w:t>
      </w:r>
      <w:r w:rsidRPr="004D6FF7">
        <w:rPr>
          <w:rFonts w:ascii="GHEA Grapalat" w:eastAsia="Times New Roman" w:hAnsi="GHEA Grapalat" w:cs="Times New Roman"/>
          <w:sz w:val="24"/>
          <w:szCs w:val="24"/>
          <w:lang w:val="hy-AM"/>
        </w:rPr>
        <w:t xml:space="preserve"> </w:t>
      </w:r>
      <w:r w:rsidRPr="004D6FF7">
        <w:rPr>
          <w:rFonts w:ascii="GHEA Grapalat" w:eastAsia="Times New Roman" w:hAnsi="GHEA Grapalat" w:cs="Times New Roman"/>
          <w:sz w:val="24"/>
          <w:szCs w:val="24"/>
        </w:rPr>
        <w:t xml:space="preserve">5-րդ </w:t>
      </w:r>
      <w:r w:rsidRPr="004D6FF7">
        <w:rPr>
          <w:rFonts w:ascii="GHEA Grapalat" w:eastAsia="Times New Roman" w:hAnsi="GHEA Grapalat" w:cs="Times New Roman"/>
          <w:sz w:val="24"/>
          <w:szCs w:val="24"/>
          <w:lang w:val="hy-AM"/>
        </w:rPr>
        <w:t>հոդվածի 1-ին մասի 3-րդ կետով՝</w:t>
      </w:r>
      <w:r w:rsidRPr="004D6FF7">
        <w:rPr>
          <w:rFonts w:ascii="GHEA Grapalat" w:eastAsia="Times New Roman" w:hAnsi="GHEA Grapalat" w:cs="Times New Roman"/>
          <w:color w:val="FF0000"/>
          <w:sz w:val="24"/>
          <w:szCs w:val="24"/>
          <w:lang w:val="hy-AM"/>
        </w:rPr>
        <w:t xml:space="preserve"> </w:t>
      </w:r>
      <w:r w:rsidRPr="004D6FF7">
        <w:rPr>
          <w:rFonts w:ascii="GHEA Grapalat" w:eastAsia="Times New Roman" w:hAnsi="GHEA Grapalat" w:cs="Times New Roman"/>
          <w:sz w:val="24"/>
          <w:szCs w:val="24"/>
          <w:lang w:val="hy-AM"/>
        </w:rPr>
        <w:t>ՀՀ կ</w:t>
      </w:r>
      <w:proofErr w:type="spellStart"/>
      <w:r w:rsidRPr="004D6FF7">
        <w:rPr>
          <w:rFonts w:ascii="GHEA Grapalat" w:eastAsia="Times New Roman" w:hAnsi="GHEA Grapalat" w:cs="Times New Roman"/>
          <w:sz w:val="24"/>
          <w:szCs w:val="24"/>
        </w:rPr>
        <w:t>առավարությունը</w:t>
      </w:r>
      <w:proofErr w:type="spellEnd"/>
      <w:r w:rsidRPr="004D6FF7">
        <w:rPr>
          <w:rFonts w:ascii="Calibri" w:eastAsia="Times New Roman" w:hAnsi="Calibri" w:cs="Calibri"/>
          <w:sz w:val="24"/>
          <w:szCs w:val="24"/>
        </w:rPr>
        <w:t> </w:t>
      </w:r>
      <w:proofErr w:type="spellStart"/>
      <w:r w:rsidRPr="004D6FF7">
        <w:rPr>
          <w:rFonts w:ascii="GHEA Grapalat" w:eastAsia="Times New Roman" w:hAnsi="GHEA Grapalat" w:cs="Times New Roman"/>
          <w:bCs/>
          <w:iCs/>
          <w:sz w:val="24"/>
          <w:szCs w:val="24"/>
        </w:rPr>
        <w:t>որոշում</w:t>
      </w:r>
      <w:proofErr w:type="spellEnd"/>
      <w:r w:rsidRPr="004D6FF7">
        <w:rPr>
          <w:rFonts w:ascii="GHEA Grapalat" w:eastAsia="Times New Roman" w:hAnsi="GHEA Grapalat" w:cs="Times New Roman"/>
          <w:bCs/>
          <w:iCs/>
          <w:sz w:val="24"/>
          <w:szCs w:val="24"/>
        </w:rPr>
        <w:t xml:space="preserve"> է.</w:t>
      </w:r>
    </w:p>
    <w:p w:rsidR="007A4F4E" w:rsidRPr="004D6FF7" w:rsidRDefault="007A4F4E" w:rsidP="007A4F4E">
      <w:pPr>
        <w:pStyle w:val="ListParagraph"/>
        <w:numPr>
          <w:ilvl w:val="0"/>
          <w:numId w:val="6"/>
        </w:numPr>
        <w:shd w:val="clear" w:color="auto" w:fill="FFFFFF"/>
        <w:spacing w:after="0" w:line="360" w:lineRule="auto"/>
        <w:ind w:left="0" w:firstLine="567"/>
        <w:jc w:val="both"/>
        <w:rPr>
          <w:rFonts w:ascii="GHEA Grapalat" w:eastAsia="Times New Roman" w:hAnsi="GHEA Grapalat"/>
          <w:color w:val="000000"/>
          <w:sz w:val="24"/>
          <w:szCs w:val="24"/>
          <w:lang w:val="hy-AM"/>
        </w:rPr>
      </w:pPr>
      <w:r w:rsidRPr="004D6FF7">
        <w:rPr>
          <w:rFonts w:ascii="GHEA Grapalat" w:eastAsia="Times New Roman" w:hAnsi="GHEA Grapalat"/>
          <w:color w:val="000000"/>
          <w:sz w:val="24"/>
          <w:szCs w:val="24"/>
          <w:lang w:val="hy-AM"/>
        </w:rPr>
        <w:t xml:space="preserve">Հաստատել մթնոլորտային օդն աղտոտող (վնասակար) 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w:t>
      </w:r>
      <w:proofErr w:type="spellStart"/>
      <w:r w:rsidRPr="004D6FF7">
        <w:rPr>
          <w:rFonts w:ascii="GHEA Grapalat" w:eastAsia="Times New Roman" w:hAnsi="GHEA Grapalat"/>
          <w:color w:val="000000"/>
          <w:sz w:val="24"/>
          <w:szCs w:val="24"/>
          <w:lang w:val="hy-AM"/>
        </w:rPr>
        <w:t>արտանետման</w:t>
      </w:r>
      <w:proofErr w:type="spellEnd"/>
      <w:r w:rsidRPr="004D6FF7">
        <w:rPr>
          <w:rFonts w:ascii="GHEA Grapalat" w:eastAsia="Times New Roman" w:hAnsi="GHEA Grapalat"/>
          <w:color w:val="000000"/>
          <w:sz w:val="24"/>
          <w:szCs w:val="24"/>
          <w:lang w:val="hy-AM"/>
        </w:rPr>
        <w:t xml:space="preserve"> </w:t>
      </w:r>
      <w:proofErr w:type="spellStart"/>
      <w:r w:rsidRPr="004D6FF7">
        <w:rPr>
          <w:rFonts w:ascii="GHEA Grapalat" w:eastAsia="Times New Roman" w:hAnsi="GHEA Grapalat"/>
          <w:color w:val="000000"/>
          <w:sz w:val="24"/>
          <w:szCs w:val="24"/>
          <w:lang w:val="hy-AM"/>
        </w:rPr>
        <w:t>թույլտվությունների</w:t>
      </w:r>
      <w:proofErr w:type="spellEnd"/>
      <w:r w:rsidRPr="004D6FF7">
        <w:rPr>
          <w:rFonts w:ascii="GHEA Grapalat" w:eastAsia="Times New Roman" w:hAnsi="GHEA Grapalat"/>
          <w:color w:val="000000"/>
          <w:sz w:val="24"/>
          <w:szCs w:val="24"/>
          <w:lang w:val="hy-AM"/>
        </w:rPr>
        <w:t xml:space="preserve"> տրամադրման կամ մերժման կամ ուժը կորցրած ճանաչելու մասին կարգը` համաձայն հավելվածի:</w:t>
      </w:r>
    </w:p>
    <w:p w:rsidR="007A4F4E" w:rsidRPr="004D6FF7" w:rsidRDefault="007A4F4E" w:rsidP="007A4F4E">
      <w:pPr>
        <w:pStyle w:val="ListParagraph"/>
        <w:numPr>
          <w:ilvl w:val="0"/>
          <w:numId w:val="6"/>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Սույն որոշումն ուժի մեջ է մտնում պաշտոնական հրապարակման օրվան հաջորդող վաթսուներորդ օրը:</w:t>
      </w:r>
    </w:p>
    <w:p w:rsidR="007A4F4E" w:rsidRPr="004D6FF7" w:rsidRDefault="007A4F4E" w:rsidP="007A4F4E">
      <w:pPr>
        <w:shd w:val="clear" w:color="auto" w:fill="FFFFFF"/>
        <w:spacing w:after="0" w:line="360" w:lineRule="auto"/>
        <w:ind w:firstLine="567"/>
        <w:rPr>
          <w:rFonts w:ascii="GHEA Grapalat" w:eastAsia="Times New Roman" w:hAnsi="GHEA Grapalat" w:cs="Calibri"/>
          <w:color w:val="000000"/>
          <w:sz w:val="24"/>
          <w:szCs w:val="24"/>
          <w:lang w:val="hy-AM"/>
        </w:rPr>
      </w:pPr>
    </w:p>
    <w:p w:rsidR="007A4F4E" w:rsidRPr="004D6FF7" w:rsidRDefault="007A4F4E" w:rsidP="007A4F4E">
      <w:pPr>
        <w:shd w:val="clear" w:color="auto" w:fill="FFFFFF"/>
        <w:spacing w:after="0" w:line="360" w:lineRule="auto"/>
        <w:ind w:firstLine="567"/>
        <w:rPr>
          <w:rFonts w:ascii="GHEA Grapalat" w:eastAsia="Times New Roman" w:hAnsi="GHEA Grapalat" w:cs="Calibri"/>
          <w:b/>
          <w:color w:val="000000"/>
          <w:sz w:val="24"/>
          <w:szCs w:val="24"/>
          <w:lang w:val="hy-AM"/>
        </w:rPr>
      </w:pPr>
      <w:r w:rsidRPr="004D6FF7">
        <w:rPr>
          <w:rFonts w:ascii="GHEA Grapalat" w:eastAsia="Times New Roman" w:hAnsi="GHEA Grapalat" w:cs="Calibri"/>
          <w:b/>
          <w:color w:val="000000"/>
          <w:sz w:val="24"/>
          <w:szCs w:val="24"/>
          <w:lang w:val="hy-AM"/>
        </w:rPr>
        <w:t xml:space="preserve">Հայաստանի Հանրապետության </w:t>
      </w:r>
    </w:p>
    <w:p w:rsidR="007A4F4E" w:rsidRPr="004D6FF7" w:rsidRDefault="007A4F4E" w:rsidP="007A4F4E">
      <w:pPr>
        <w:shd w:val="clear" w:color="auto" w:fill="FFFFFF"/>
        <w:tabs>
          <w:tab w:val="left" w:pos="7388"/>
        </w:tabs>
        <w:spacing w:after="0" w:line="360" w:lineRule="auto"/>
        <w:ind w:firstLine="567"/>
        <w:jc w:val="center"/>
        <w:rPr>
          <w:rFonts w:ascii="GHEA Grapalat" w:eastAsia="Times New Roman" w:hAnsi="GHEA Grapalat" w:cs="Calibri"/>
          <w:b/>
          <w:color w:val="000000"/>
          <w:sz w:val="24"/>
          <w:szCs w:val="24"/>
          <w:lang w:val="hy-AM"/>
        </w:rPr>
      </w:pPr>
      <w:r w:rsidRPr="004D6FF7">
        <w:rPr>
          <w:rFonts w:ascii="GHEA Grapalat" w:eastAsia="Times New Roman" w:hAnsi="GHEA Grapalat" w:cs="Calibri"/>
          <w:b/>
          <w:color w:val="000000"/>
          <w:sz w:val="24"/>
          <w:szCs w:val="24"/>
          <w:lang w:val="hy-AM"/>
        </w:rPr>
        <w:t>վարչապետ                                                                        Ն. Փաշինյան</w:t>
      </w:r>
    </w:p>
    <w:p w:rsidR="007A4F4E" w:rsidRPr="004D6FF7" w:rsidRDefault="007A4F4E" w:rsidP="007A4F4E">
      <w:pPr>
        <w:shd w:val="clear" w:color="auto" w:fill="FFFFFF"/>
        <w:tabs>
          <w:tab w:val="left" w:pos="7388"/>
        </w:tabs>
        <w:spacing w:after="0" w:line="360" w:lineRule="auto"/>
        <w:ind w:firstLine="567"/>
        <w:rPr>
          <w:rFonts w:ascii="GHEA Grapalat" w:eastAsia="Times New Roman" w:hAnsi="GHEA Grapalat" w:cs="Calibri"/>
          <w:b/>
          <w:color w:val="000000"/>
          <w:sz w:val="24"/>
          <w:szCs w:val="24"/>
          <w:lang w:val="hy-AM"/>
        </w:rPr>
      </w:pPr>
      <w:r w:rsidRPr="004D6FF7">
        <w:rPr>
          <w:rFonts w:ascii="GHEA Grapalat" w:eastAsia="Times New Roman" w:hAnsi="GHEA Grapalat" w:cs="Calibri"/>
          <w:b/>
          <w:color w:val="000000"/>
          <w:sz w:val="24"/>
          <w:szCs w:val="24"/>
          <w:lang w:val="hy-AM"/>
        </w:rPr>
        <w:t xml:space="preserve">                                                                                                       </w:t>
      </w: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r w:rsidRPr="004D6FF7">
        <w:rPr>
          <w:rFonts w:ascii="GHEA Grapalat" w:eastAsia="Times New Roman" w:hAnsi="GHEA Grapalat" w:cs="Times New Roman"/>
          <w:bCs/>
          <w:sz w:val="24"/>
          <w:szCs w:val="24"/>
          <w:lang w:val="hy-AM" w:eastAsia="hy-AM"/>
        </w:rPr>
        <w:t>Հավելված</w:t>
      </w: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r w:rsidRPr="004D6FF7">
        <w:rPr>
          <w:rFonts w:ascii="GHEA Grapalat" w:eastAsia="Times New Roman" w:hAnsi="GHEA Grapalat" w:cs="Times New Roman"/>
          <w:bCs/>
          <w:sz w:val="24"/>
          <w:szCs w:val="24"/>
          <w:lang w:val="hy-AM" w:eastAsia="hy-AM"/>
        </w:rPr>
        <w:t>ՀՀ կառավարության 2023 թվականի</w:t>
      </w: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r w:rsidRPr="004D6FF7">
        <w:rPr>
          <w:rFonts w:ascii="GHEA Grapalat" w:eastAsia="Times New Roman" w:hAnsi="GHEA Grapalat" w:cs="Times New Roman"/>
          <w:bCs/>
          <w:sz w:val="24"/>
          <w:szCs w:val="24"/>
          <w:lang w:val="hy-AM" w:eastAsia="hy-AM"/>
        </w:rPr>
        <w:t>«------» ----------ի</w:t>
      </w:r>
    </w:p>
    <w:p w:rsidR="007A4F4E" w:rsidRPr="004D6FF7" w:rsidRDefault="007A4F4E" w:rsidP="007A4F4E">
      <w:pPr>
        <w:shd w:val="clear" w:color="auto" w:fill="FFFFFF"/>
        <w:spacing w:after="0" w:line="360" w:lineRule="auto"/>
        <w:ind w:firstLine="567"/>
        <w:jc w:val="right"/>
        <w:rPr>
          <w:rFonts w:ascii="GHEA Grapalat" w:eastAsia="Times New Roman" w:hAnsi="GHEA Grapalat" w:cs="Calibri"/>
          <w:color w:val="000000"/>
          <w:sz w:val="24"/>
          <w:szCs w:val="24"/>
          <w:lang w:val="hy-AM"/>
        </w:rPr>
      </w:pPr>
      <w:r w:rsidRPr="004D6FF7">
        <w:rPr>
          <w:rFonts w:ascii="GHEA Grapalat" w:eastAsia="Times New Roman" w:hAnsi="GHEA Grapalat" w:cs="Times New Roman"/>
          <w:bCs/>
          <w:sz w:val="24"/>
          <w:szCs w:val="24"/>
          <w:lang w:val="hy-AM" w:eastAsia="hy-AM"/>
        </w:rPr>
        <w:t>N-------Ն  որոշման</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b/>
          <w:bCs/>
          <w:color w:val="000000"/>
          <w:sz w:val="24"/>
          <w:szCs w:val="24"/>
          <w:lang w:val="hy-AM"/>
        </w:rPr>
        <w:t>Կ Ա Ր Գ</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p>
    <w:p w:rsidR="007A4F4E" w:rsidRPr="004D6FF7" w:rsidRDefault="007A4F4E" w:rsidP="007A4F4E">
      <w:pPr>
        <w:spacing w:after="0" w:line="360" w:lineRule="auto"/>
        <w:ind w:firstLine="567"/>
        <w:jc w:val="center"/>
        <w:rPr>
          <w:rFonts w:ascii="GHEA Grapalat" w:hAnsi="GHEA Grapalat"/>
          <w:b/>
          <w:sz w:val="24"/>
          <w:szCs w:val="24"/>
          <w:lang w:val="hy-AM"/>
        </w:rPr>
      </w:pPr>
      <w:r w:rsidRPr="004D6FF7">
        <w:rPr>
          <w:rFonts w:ascii="GHEA Grapalat" w:hAnsi="GHEA Grapalat"/>
          <w:b/>
          <w:color w:val="222222"/>
          <w:sz w:val="24"/>
          <w:szCs w:val="24"/>
          <w:shd w:val="clear" w:color="auto" w:fill="FFFFFF"/>
          <w:lang w:val="hy-AM"/>
        </w:rPr>
        <w:t>ՄԹՆՈԼՈՐՏԱՅԻՆ ՕԴՆ ԱՂՏՈՏՈՂ</w:t>
      </w:r>
      <w:r w:rsidRPr="004D6FF7">
        <w:rPr>
          <w:rFonts w:ascii="Calibri" w:hAnsi="Calibri" w:cs="Calibri"/>
          <w:b/>
          <w:color w:val="222222"/>
          <w:sz w:val="24"/>
          <w:szCs w:val="24"/>
          <w:shd w:val="clear" w:color="auto" w:fill="FFFFFF"/>
          <w:lang w:val="hy-AM"/>
        </w:rPr>
        <w:t>  </w:t>
      </w:r>
      <w:r w:rsidRPr="004D6FF7">
        <w:rPr>
          <w:rFonts w:ascii="GHEA Grapalat" w:hAnsi="GHEA Grapalat"/>
          <w:b/>
          <w:color w:val="222222"/>
          <w:sz w:val="24"/>
          <w:szCs w:val="24"/>
          <w:shd w:val="clear" w:color="auto" w:fill="FFFFFF"/>
          <w:lang w:val="hy-AM"/>
        </w:rPr>
        <w:t>(ՎՆԱՍԱԿԱՐ)</w:t>
      </w:r>
      <w:r w:rsidRPr="004D6FF7">
        <w:rPr>
          <w:rFonts w:ascii="Calibri" w:hAnsi="Calibri" w:cs="Calibri"/>
          <w:b/>
          <w:color w:val="222222"/>
          <w:sz w:val="24"/>
          <w:szCs w:val="24"/>
          <w:shd w:val="clear" w:color="auto" w:fill="FFFFFF"/>
          <w:lang w:val="hy-AM"/>
        </w:rPr>
        <w:t>  </w:t>
      </w:r>
      <w:r w:rsidRPr="004D6FF7">
        <w:rPr>
          <w:rFonts w:ascii="GHEA Grapalat" w:hAnsi="GHEA Grapalat"/>
          <w:b/>
          <w:color w:val="222222"/>
          <w:sz w:val="24"/>
          <w:szCs w:val="24"/>
          <w:shd w:val="clear" w:color="auto" w:fill="FFFFFF"/>
          <w:lang w:val="hy-AM"/>
        </w:rPr>
        <w:t>ՆՅՈՒԹԵՐԻ ՍԱՀՄԱՆԱՅԻՆ ԹՈՒՅԼԱՏՐԵԼԻ ԱՐՏԱՆԵՏՈՒՄՆԵՐԻ ՆՈՐՄԱՏԻՎՆԵՐԻ ՆԱԽԱԳԾԵՐԻ ՄՇԱԿՄԱՆ ԵՎ ՍԱՀՄԱՆԱՅԻՆ ԹՈՒՅԼԱՏՐԵԼԻ ԱՐՏԱՆԵՏՈՒՄՆԵՐԻ ՆՈՐՄԱՏԻՎՆԵՐԻ ՆԱԽԱԳԻԾ ՆԵՐԿԱՅԱՑՐԱԾ ԻՐԱՎԱԲԱՆԱԿԱՆ ԱՆՁԱՆՑ ԵՎ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ԿԱՐԳԸ ՀԱՍՏԱՏԵԼՈՒ ՄԱՍԻՆ</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Սույն կարգով կանոնակարգվում են </w:t>
      </w:r>
      <w:r w:rsidRPr="004D6FF7">
        <w:rPr>
          <w:rFonts w:ascii="GHEA Grapalat" w:hAnsi="GHEA Grapalat"/>
          <w:color w:val="000000"/>
          <w:sz w:val="24"/>
          <w:szCs w:val="24"/>
          <w:shd w:val="clear" w:color="auto" w:fill="FFFFFF"/>
          <w:lang w:val="hy-AM"/>
        </w:rPr>
        <w:t xml:space="preserve">մթնոլորտային օդն աղտոտող (վնասակար) նյութերի սահմանային թույլատրելի արտանետումների նորմատիվների նախագծերի </w:t>
      </w:r>
      <w:r w:rsidRPr="004D6FF7">
        <w:rPr>
          <w:rFonts w:ascii="GHEA Grapalat" w:eastAsia="Times New Roman" w:hAnsi="GHEA Grapalat" w:cs="Times New Roman"/>
          <w:color w:val="000000"/>
          <w:sz w:val="24"/>
          <w:szCs w:val="24"/>
          <w:lang w:val="hy-AM"/>
        </w:rPr>
        <w:t xml:space="preserve">(այսուհետ` ՍԹԱ նախագիծ) </w:t>
      </w:r>
      <w:r w:rsidRPr="004D6FF7">
        <w:rPr>
          <w:rFonts w:ascii="GHEA Grapalat" w:hAnsi="GHEA Grapalat"/>
          <w:color w:val="000000"/>
          <w:sz w:val="24"/>
          <w:szCs w:val="24"/>
          <w:shd w:val="clear" w:color="auto" w:fill="FFFFFF"/>
          <w:lang w:val="hy-AM"/>
        </w:rPr>
        <w:t xml:space="preserve"> մշակման և ՍԹԱ նախագիծ ներկայացրած իրավաբանական անձանց և ձեռնարկատիրական գործունեությամբ զբաղվող ֆիզիկական անձանց (այսուհետ` տնտեսվարող սուբյեկտ)</w:t>
      </w:r>
      <w:r w:rsidRPr="004D6FF7">
        <w:rPr>
          <w:rFonts w:ascii="GHEA Grapalat" w:eastAsia="Times New Roman" w:hAnsi="GHEA Grapalat" w:cs="Times New Roman"/>
          <w:color w:val="000000"/>
          <w:sz w:val="24"/>
          <w:szCs w:val="24"/>
          <w:lang w:val="hy-AM"/>
        </w:rPr>
        <w:t xml:space="preserve"> աղբյուրներից մթնոլորտ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թույլտվության </w:t>
      </w:r>
      <w:r w:rsidRPr="004D6FF7">
        <w:rPr>
          <w:rFonts w:ascii="GHEA Grapalat" w:hAnsi="GHEA Grapalat"/>
          <w:color w:val="000000"/>
          <w:sz w:val="24"/>
          <w:szCs w:val="24"/>
          <w:shd w:val="clear" w:color="auto" w:fill="FFFFFF"/>
          <w:lang w:val="hy-AM"/>
        </w:rPr>
        <w:t xml:space="preserve">(այսուհետ`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hAnsi="GHEA Grapalat"/>
          <w:color w:val="000000"/>
          <w:sz w:val="24"/>
          <w:szCs w:val="24"/>
          <w:shd w:val="clear" w:color="auto" w:fill="FFFFFF"/>
          <w:lang w:val="hy-AM"/>
        </w:rPr>
        <w:t xml:space="preserve"> թույլտվություն) </w:t>
      </w:r>
      <w:r w:rsidRPr="004D6FF7">
        <w:rPr>
          <w:rFonts w:ascii="GHEA Grapalat" w:eastAsia="Times New Roman" w:hAnsi="GHEA Grapalat" w:cs="Times New Roman"/>
          <w:color w:val="000000"/>
          <w:sz w:val="24"/>
          <w:szCs w:val="24"/>
          <w:lang w:val="hy-AM"/>
        </w:rPr>
        <w:t>տրամադրման կամ մերժման կամ ուժը կորցրած ճանաչելու գործընթացները և այդ գործընթացների հետ կապված իրավահարաբերությունները:</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hAnsi="GHEA Grapalat"/>
          <w:color w:val="000000"/>
          <w:sz w:val="24"/>
          <w:szCs w:val="24"/>
          <w:shd w:val="clear" w:color="auto" w:fill="FFFFFF"/>
          <w:lang w:val="hy-AM"/>
        </w:rPr>
        <w:t xml:space="preserve"> թույլտվության տրամադրման </w:t>
      </w:r>
      <w:r w:rsidRPr="004D6FF7">
        <w:rPr>
          <w:rFonts w:ascii="GHEA Grapalat" w:eastAsia="Times New Roman" w:hAnsi="GHEA Grapalat" w:cs="Times New Roman"/>
          <w:color w:val="000000"/>
          <w:sz w:val="24"/>
          <w:szCs w:val="24"/>
          <w:lang w:val="hy-AM"/>
        </w:rPr>
        <w:t>կամ մերժման կամ ուժը կորցրած ճանաչելու գործընթացներ</w:t>
      </w:r>
      <w:r w:rsidRPr="004D6FF7">
        <w:rPr>
          <w:rFonts w:ascii="GHEA Grapalat" w:hAnsi="GHEA Grapalat"/>
          <w:color w:val="000000"/>
          <w:sz w:val="24"/>
          <w:szCs w:val="24"/>
          <w:shd w:val="clear" w:color="auto" w:fill="FFFFFF"/>
          <w:lang w:val="hy-AM"/>
        </w:rPr>
        <w:t xml:space="preserve">ն իրականացվում են </w:t>
      </w:r>
      <w:r w:rsidRPr="004D6FF7">
        <w:rPr>
          <w:rFonts w:ascii="GHEA Grapalat" w:eastAsia="Times New Roman" w:hAnsi="GHEA Grapalat" w:cs="Times New Roman"/>
          <w:sz w:val="24"/>
          <w:szCs w:val="24"/>
          <w:lang w:val="hy-AM"/>
        </w:rPr>
        <w:t xml:space="preserve">շրջակա միջավայրի պահպանության ապահովման բնագավառում պետական կառավարման համակարգի </w:t>
      </w:r>
      <w:r w:rsidRPr="004D6FF7">
        <w:rPr>
          <w:rFonts w:ascii="GHEA Grapalat" w:hAnsi="GHEA Grapalat"/>
          <w:color w:val="000000"/>
          <w:sz w:val="24"/>
          <w:szCs w:val="24"/>
          <w:shd w:val="clear" w:color="auto" w:fill="FFFFFF"/>
          <w:lang w:val="hy-AM"/>
        </w:rPr>
        <w:t xml:space="preserve">մարմնի </w:t>
      </w:r>
      <w:r w:rsidRPr="004D6FF7">
        <w:rPr>
          <w:rFonts w:ascii="GHEA Grapalat" w:eastAsia="Times New Roman" w:hAnsi="GHEA Grapalat" w:cs="Times New Roman"/>
          <w:sz w:val="24"/>
          <w:szCs w:val="24"/>
          <w:lang w:val="hy-AM"/>
        </w:rPr>
        <w:t>(այսուհետ՝ լիազոր մարմին)</w:t>
      </w:r>
      <w:r w:rsidRPr="004D6FF7">
        <w:rPr>
          <w:rFonts w:ascii="GHEA Grapalat" w:hAnsi="GHEA Grapalat"/>
          <w:color w:val="000000"/>
          <w:sz w:val="24"/>
          <w:szCs w:val="24"/>
          <w:shd w:val="clear" w:color="auto" w:fill="FFFFFF"/>
          <w:lang w:val="hy-AM"/>
        </w:rPr>
        <w:t xml:space="preserve"> կողմից` Օրենքի  և սույն կարգի պահանջների համաձայն:</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iCs/>
          <w:sz w:val="24"/>
          <w:szCs w:val="24"/>
          <w:lang w:val="hy-AM"/>
        </w:rPr>
        <w:t>Օրենքի</w:t>
      </w:r>
      <w:r w:rsidRPr="004D6FF7">
        <w:rPr>
          <w:rFonts w:ascii="GHEA Grapalat" w:eastAsia="Times New Roman" w:hAnsi="GHEA Grapalat" w:cs="Times New Roman"/>
          <w:sz w:val="24"/>
          <w:szCs w:val="24"/>
          <w:lang w:val="hy-AM"/>
        </w:rPr>
        <w:t xml:space="preserve"> 9-րդ հոդվածի 2-րդ մասի 2-րդ կետի համաձայն պետական հաշվառման ենթակա այն տնտեսվարող սուբյեկտ</w:t>
      </w:r>
      <w:r w:rsidRPr="004D6FF7">
        <w:rPr>
          <w:rFonts w:ascii="GHEA Grapalat" w:eastAsia="Times New Roman" w:hAnsi="GHEA Grapalat" w:cs="Courier New"/>
          <w:sz w:val="24"/>
          <w:szCs w:val="24"/>
          <w:lang w:val="hy-AM"/>
        </w:rPr>
        <w:t>ների</w:t>
      </w:r>
      <w:r w:rsidRPr="004D6FF7">
        <w:rPr>
          <w:rFonts w:ascii="GHEA Grapalat" w:eastAsia="Times New Roman" w:hAnsi="GHEA Grapalat" w:cs="Times New Roman"/>
          <w:sz w:val="24"/>
          <w:szCs w:val="24"/>
          <w:lang w:val="hy-AM"/>
        </w:rPr>
        <w:t xml:space="preserve"> </w:t>
      </w:r>
      <w:r w:rsidRPr="004D6FF7">
        <w:rPr>
          <w:rFonts w:ascii="GHEA Grapalat" w:eastAsia="Times New Roman" w:hAnsi="GHEA Grapalat" w:cs="Times New Roman"/>
          <w:color w:val="000000"/>
          <w:sz w:val="24"/>
          <w:szCs w:val="24"/>
          <w:lang w:val="hy-AM"/>
        </w:rPr>
        <w:t xml:space="preserve">համար, որոնց արտանետումների առավելագույն նախագծային ցուցանիշների հիման վրա հաշվարկված «օդի պահանջվող օգտագործումը» (այսուհետ` ՕՊՕ) տարեկան կտրվածքով կազմում է երկու հարյուր </w:t>
      </w:r>
      <w:proofErr w:type="spellStart"/>
      <w:r w:rsidRPr="004D6FF7">
        <w:rPr>
          <w:rFonts w:ascii="GHEA Grapalat" w:eastAsia="Times New Roman" w:hAnsi="GHEA Grapalat" w:cs="Times New Roman"/>
          <w:color w:val="000000"/>
          <w:sz w:val="24"/>
          <w:szCs w:val="24"/>
          <w:lang w:val="hy-AM"/>
        </w:rPr>
        <w:t>միլիոնից</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մինչև</w:t>
      </w:r>
      <w:proofErr w:type="spellEnd"/>
      <w:r w:rsidRPr="004D6FF7">
        <w:rPr>
          <w:rFonts w:ascii="GHEA Grapalat" w:eastAsia="Times New Roman" w:hAnsi="GHEA Grapalat" w:cs="Times New Roman"/>
          <w:color w:val="000000"/>
          <w:sz w:val="24"/>
          <w:szCs w:val="24"/>
          <w:lang w:val="hy-AM"/>
        </w:rPr>
        <w:t xml:space="preserve"> երկու միլիարդ խորանարդ մետր, արտանետումների սահմանային </w:t>
      </w:r>
      <w:proofErr w:type="spellStart"/>
      <w:r w:rsidRPr="004D6FF7">
        <w:rPr>
          <w:rFonts w:ascii="GHEA Grapalat" w:eastAsia="Times New Roman" w:hAnsi="GHEA Grapalat" w:cs="Times New Roman"/>
          <w:color w:val="000000"/>
          <w:sz w:val="24"/>
          <w:szCs w:val="24"/>
          <w:lang w:val="hy-AM"/>
        </w:rPr>
        <w:t>չափաքանակներ</w:t>
      </w:r>
      <w:proofErr w:type="spellEnd"/>
      <w:r w:rsidRPr="004D6FF7">
        <w:rPr>
          <w:rFonts w:ascii="GHEA Grapalat" w:eastAsia="Times New Roman" w:hAnsi="GHEA Grapalat" w:cs="Times New Roman"/>
          <w:color w:val="000000"/>
          <w:sz w:val="24"/>
          <w:szCs w:val="24"/>
          <w:lang w:val="hy-AM"/>
        </w:rPr>
        <w:t xml:space="preserve"> են հանդիսանում դրանց գործունեության արդյունքում</w:t>
      </w:r>
      <w:r w:rsidRPr="004D6FF7">
        <w:rPr>
          <w:rFonts w:ascii="GHEA Grapalat" w:eastAsia="Times New Roman" w:hAnsi="GHEA Grapalat" w:cs="Times New Roman"/>
          <w:sz w:val="24"/>
          <w:szCs w:val="24"/>
          <w:lang w:val="hy-AM"/>
        </w:rPr>
        <w:t xml:space="preserve"> առաջացած փաստացի </w:t>
      </w:r>
      <w:proofErr w:type="spellStart"/>
      <w:r w:rsidRPr="004D6FF7">
        <w:rPr>
          <w:rFonts w:ascii="GHEA Grapalat" w:eastAsia="Times New Roman" w:hAnsi="GHEA Grapalat" w:cs="Times New Roman"/>
          <w:sz w:val="24"/>
          <w:szCs w:val="24"/>
          <w:lang w:val="hy-AM"/>
        </w:rPr>
        <w:t>արտանետումները</w:t>
      </w:r>
      <w:proofErr w:type="spellEnd"/>
      <w:r w:rsidRPr="004D6FF7">
        <w:rPr>
          <w:rFonts w:ascii="GHEA Grapalat" w:eastAsia="Times New Roman" w:hAnsi="GHEA Grapalat" w:cs="Times New Roman"/>
          <w:sz w:val="24"/>
          <w:szCs w:val="24"/>
          <w:lang w:val="hy-AM"/>
        </w:rPr>
        <w:t>։</w:t>
      </w:r>
    </w:p>
    <w:p w:rsidR="007A4F4E" w:rsidRPr="004D6FF7" w:rsidRDefault="007A4F4E" w:rsidP="007A4F4E">
      <w:pPr>
        <w:pStyle w:val="ListParagraph"/>
        <w:numPr>
          <w:ilvl w:val="0"/>
          <w:numId w:val="8"/>
        </w:numPr>
        <w:shd w:val="clear" w:color="auto" w:fill="FFFFFF"/>
        <w:tabs>
          <w:tab w:val="left" w:pos="709"/>
        </w:tabs>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 ՕՊՕ-ն մեկ տարում կամ մեկ վայրկյանում հաշվարկվում է </w:t>
      </w:r>
      <w:proofErr w:type="spellStart"/>
      <w:r w:rsidRPr="004D6FF7">
        <w:rPr>
          <w:rFonts w:ascii="GHEA Grapalat" w:eastAsia="Times New Roman" w:hAnsi="GHEA Grapalat" w:cs="Times New Roman"/>
          <w:color w:val="000000"/>
          <w:sz w:val="24"/>
          <w:szCs w:val="24"/>
          <w:lang w:val="hy-AM"/>
        </w:rPr>
        <w:t>հետևյալ</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բանաձևով</w:t>
      </w:r>
      <w:proofErr w:type="spellEnd"/>
      <w:r w:rsidRPr="004D6FF7">
        <w:rPr>
          <w:rFonts w:ascii="GHEA Grapalat" w:eastAsia="Times New Roman" w:hAnsi="GHEA Grapalat" w:cs="Times New Roman"/>
          <w:color w:val="000000"/>
          <w:sz w:val="24"/>
          <w:szCs w:val="24"/>
          <w:lang w:val="hy-AM"/>
        </w:rPr>
        <w:t>՝</w:t>
      </w:r>
    </w:p>
    <w:tbl>
      <w:tblPr>
        <w:tblW w:w="0" w:type="auto"/>
        <w:tblCellSpacing w:w="0" w:type="dxa"/>
        <w:tblInd w:w="3744" w:type="dxa"/>
        <w:shd w:val="clear" w:color="auto" w:fill="FFFFFF"/>
        <w:tblCellMar>
          <w:left w:w="0" w:type="dxa"/>
          <w:right w:w="0" w:type="dxa"/>
        </w:tblCellMar>
        <w:tblLook w:val="04A0" w:firstRow="1" w:lastRow="0" w:firstColumn="1" w:lastColumn="0" w:noHBand="0" w:noVBand="1"/>
      </w:tblPr>
      <w:tblGrid>
        <w:gridCol w:w="930"/>
        <w:gridCol w:w="585"/>
        <w:gridCol w:w="840"/>
      </w:tblGrid>
      <w:tr w:rsidR="007A4F4E" w:rsidRPr="004D6FF7" w:rsidTr="00DC6D96">
        <w:trPr>
          <w:tblCellSpacing w:w="0" w:type="dxa"/>
        </w:trPr>
        <w:tc>
          <w:tcPr>
            <w:tcW w:w="930" w:type="dxa"/>
            <w:vMerge w:val="restart"/>
            <w:shd w:val="clear" w:color="auto" w:fill="FFFFFF"/>
            <w:vAlign w:val="center"/>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ՕՊՕ</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Times New Roman"/>
                <w:color w:val="000000"/>
                <w:sz w:val="24"/>
                <w:szCs w:val="24"/>
              </w:rPr>
              <w:t>=</w:t>
            </w:r>
          </w:p>
        </w:tc>
        <w:tc>
          <w:tcPr>
            <w:tcW w:w="585" w:type="dxa"/>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n</w:t>
            </w:r>
          </w:p>
        </w:tc>
        <w:tc>
          <w:tcPr>
            <w:tcW w:w="840" w:type="dxa"/>
            <w:shd w:val="clear" w:color="auto" w:fill="FFFFFF"/>
            <w:vAlign w:val="bottom"/>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trPr>
        <w:tc>
          <w:tcPr>
            <w:tcW w:w="0" w:type="auto"/>
            <w:vMerge/>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highlight w:val="yellow"/>
              </w:rPr>
            </w:pPr>
          </w:p>
        </w:tc>
        <w:tc>
          <w:tcPr>
            <w:tcW w:w="585" w:type="dxa"/>
            <w:vMerge w:val="restart"/>
            <w:shd w:val="clear" w:color="auto" w:fill="FFFFFF"/>
            <w:vAlign w:val="center"/>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w:t>
            </w:r>
            <w:r w:rsidRPr="004D6FF7">
              <w:rPr>
                <w:rFonts w:ascii="Calibri" w:eastAsia="Times New Roman" w:hAnsi="Calibri" w:cs="Calibri"/>
                <w:color w:val="000000"/>
                <w:sz w:val="24"/>
                <w:szCs w:val="24"/>
              </w:rPr>
              <w:t> </w:t>
            </w:r>
          </w:p>
        </w:tc>
        <w:tc>
          <w:tcPr>
            <w:tcW w:w="840" w:type="dxa"/>
            <w:shd w:val="clear" w:color="auto" w:fill="FFFFFF"/>
            <w:vAlign w:val="bottom"/>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Աi</w:t>
            </w:r>
            <w:proofErr w:type="spellEnd"/>
          </w:p>
        </w:tc>
      </w:tr>
      <w:tr w:rsidR="007A4F4E" w:rsidRPr="004D6FF7" w:rsidTr="00DC6D96">
        <w:trPr>
          <w:tblCellSpacing w:w="0" w:type="dxa"/>
        </w:trPr>
        <w:tc>
          <w:tcPr>
            <w:tcW w:w="0" w:type="auto"/>
            <w:vMerge/>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highlight w:val="yellow"/>
              </w:rPr>
            </w:pPr>
          </w:p>
        </w:tc>
        <w:tc>
          <w:tcPr>
            <w:tcW w:w="0" w:type="auto"/>
            <w:vMerge/>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
        </w:tc>
        <w:tc>
          <w:tcPr>
            <w:tcW w:w="840" w:type="dxa"/>
            <w:shd w:val="clear" w:color="auto" w:fill="FFFFFF"/>
            <w:hideMark/>
          </w:tcPr>
          <w:p w:rsidR="007A4F4E" w:rsidRPr="004D6FF7" w:rsidRDefault="007A4F4E" w:rsidP="00DC6D96">
            <w:pPr>
              <w:pBdr>
                <w:top w:val="single" w:sz="6" w:space="0" w:color="000000"/>
              </w:pBd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ՍԹԿi</w:t>
            </w:r>
            <w:proofErr w:type="spellEnd"/>
          </w:p>
        </w:tc>
      </w:tr>
      <w:tr w:rsidR="007A4F4E" w:rsidRPr="004D6FF7" w:rsidTr="00DC6D96">
        <w:trPr>
          <w:tblCellSpacing w:w="0" w:type="dxa"/>
        </w:trPr>
        <w:tc>
          <w:tcPr>
            <w:tcW w:w="0" w:type="auto"/>
            <w:vMerge/>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highlight w:val="yellow"/>
              </w:rPr>
            </w:pPr>
          </w:p>
        </w:tc>
        <w:tc>
          <w:tcPr>
            <w:tcW w:w="585" w:type="dxa"/>
            <w:shd w:val="clear" w:color="auto" w:fill="FFFFFF"/>
            <w:vAlign w:val="bottom"/>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i</w:t>
            </w:r>
            <w:proofErr w:type="spellEnd"/>
          </w:p>
        </w:tc>
        <w:tc>
          <w:tcPr>
            <w:tcW w:w="840" w:type="dxa"/>
            <w:shd w:val="clear" w:color="auto" w:fill="FFFFFF"/>
            <w:vAlign w:val="bottom"/>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bl>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որտեղ</w:t>
      </w:r>
      <w:proofErr w:type="spellEnd"/>
      <w:r w:rsidRPr="004D6FF7">
        <w:rPr>
          <w:rFonts w:ascii="GHEA Grapalat" w:eastAsia="Times New Roman" w:hAnsi="GHEA Grapalat" w:cs="Times New Roman"/>
          <w:color w:val="000000"/>
          <w:sz w:val="24"/>
          <w:szCs w:val="24"/>
        </w:rPr>
        <w:t>`</w:t>
      </w:r>
    </w:p>
    <w:p w:rsidR="007A4F4E" w:rsidRPr="004D6FF7" w:rsidRDefault="007A4F4E" w:rsidP="007A4F4E">
      <w:pPr>
        <w:pStyle w:val="ListParagraph"/>
        <w:shd w:val="clear" w:color="auto" w:fill="FFFFFF"/>
        <w:spacing w:after="0" w:line="360" w:lineRule="auto"/>
        <w:ind w:left="0" w:firstLine="567"/>
        <w:jc w:val="both"/>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Աi</w:t>
      </w:r>
      <w:proofErr w:type="spellEnd"/>
      <w:r w:rsidRPr="004D6FF7">
        <w:rPr>
          <w:rFonts w:ascii="GHEA Grapalat" w:eastAsia="Times New Roman" w:hAnsi="GHEA Grapalat" w:cs="Times New Roman"/>
          <w:color w:val="000000"/>
          <w:sz w:val="24"/>
          <w:szCs w:val="24"/>
        </w:rPr>
        <w:t xml:space="preserve">-ն </w:t>
      </w:r>
      <w:proofErr w:type="spellStart"/>
      <w:r w:rsidRPr="004D6FF7">
        <w:rPr>
          <w:rFonts w:ascii="GHEA Grapalat" w:eastAsia="Times New Roman" w:hAnsi="GHEA Grapalat" w:cs="Times New Roman"/>
          <w:color w:val="000000"/>
          <w:sz w:val="24"/>
          <w:szCs w:val="24"/>
        </w:rPr>
        <w:t>յուրաքանչյուրը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i-րդ</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առավելագույն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արտանետումն</w:t>
      </w:r>
      <w:proofErr w:type="spellEnd"/>
      <w:r w:rsidRPr="004D6FF7">
        <w:rPr>
          <w:rFonts w:ascii="GHEA Grapalat" w:eastAsia="Times New Roman" w:hAnsi="GHEA Grapalat" w:cs="Times New Roman"/>
          <w:color w:val="000000"/>
          <w:sz w:val="24"/>
          <w:szCs w:val="24"/>
        </w:rPr>
        <w:t xml:space="preserve"> է </w:t>
      </w:r>
      <w:proofErr w:type="spellStart"/>
      <w:r w:rsidRPr="004D6FF7">
        <w:rPr>
          <w:rFonts w:ascii="GHEA Grapalat" w:eastAsia="Times New Roman" w:hAnsi="GHEA Grapalat" w:cs="Times New Roman"/>
          <w:color w:val="000000"/>
          <w:sz w:val="24"/>
          <w:szCs w:val="24"/>
        </w:rPr>
        <w:t>համապատասխանաբար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մեկ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վայրկյանում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ըստ</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տեխնոլոգիական</w:t>
      </w:r>
      <w:proofErr w:type="spellEnd"/>
      <w:r w:rsidRPr="004D6FF7">
        <w:rPr>
          <w:rFonts w:ascii="GHEA Grapalat" w:eastAsia="Times New Roman" w:hAnsi="GHEA Grapalat" w:cs="Times New Roman"/>
          <w:color w:val="000000"/>
          <w:sz w:val="24"/>
          <w:szCs w:val="24"/>
        </w:rPr>
        <w:t xml:space="preserve"> </w:t>
      </w:r>
      <w:r w:rsidRPr="004D6FF7">
        <w:rPr>
          <w:rFonts w:ascii="GHEA Grapalat" w:eastAsia="Times New Roman" w:hAnsi="GHEA Grapalat" w:cs="Times New Roman"/>
          <w:color w:val="000000"/>
          <w:sz w:val="24"/>
          <w:szCs w:val="24"/>
          <w:lang w:val="hy-AM"/>
        </w:rPr>
        <w:t xml:space="preserve">կանոնակարգի </w:t>
      </w:r>
      <w:r w:rsidRPr="004D6FF7">
        <w:rPr>
          <w:rFonts w:ascii="GHEA Grapalat" w:eastAsia="Times New Roman" w:hAnsi="GHEA Grapalat" w:cs="Times New Roman"/>
          <w:color w:val="000000"/>
          <w:sz w:val="24"/>
          <w:szCs w:val="24"/>
        </w:rPr>
        <w:t>(</w:t>
      </w:r>
      <w:proofErr w:type="spellStart"/>
      <w:r w:rsidRPr="004D6FF7">
        <w:rPr>
          <w:rFonts w:ascii="GHEA Grapalat" w:eastAsia="Times New Roman" w:hAnsi="GHEA Grapalat" w:cs="Times New Roman"/>
          <w:color w:val="000000"/>
          <w:sz w:val="24"/>
          <w:szCs w:val="24"/>
        </w:rPr>
        <w:t>մգ</w:t>
      </w:r>
      <w:proofErr w:type="spellEnd"/>
      <w:r w:rsidRPr="004D6FF7">
        <w:rPr>
          <w:rFonts w:ascii="GHEA Grapalat" w:eastAsia="Times New Roman" w:hAnsi="GHEA Grapalat" w:cs="Times New Roman"/>
          <w:color w:val="000000"/>
          <w:sz w:val="24"/>
          <w:szCs w:val="24"/>
        </w:rPr>
        <w:t>/</w:t>
      </w:r>
      <w:proofErr w:type="spellStart"/>
      <w:r w:rsidRPr="004D6FF7">
        <w:rPr>
          <w:rFonts w:ascii="GHEA Grapalat" w:eastAsia="Times New Roman" w:hAnsi="GHEA Grapalat" w:cs="Times New Roman"/>
          <w:color w:val="000000"/>
          <w:sz w:val="24"/>
          <w:szCs w:val="24"/>
        </w:rPr>
        <w:t>տարի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մգ</w:t>
      </w:r>
      <w:proofErr w:type="spellEnd"/>
      <w:r w:rsidRPr="004D6FF7">
        <w:rPr>
          <w:rFonts w:ascii="GHEA Grapalat" w:eastAsia="Times New Roman" w:hAnsi="GHEA Grapalat" w:cs="Times New Roman"/>
          <w:color w:val="000000"/>
          <w:sz w:val="24"/>
          <w:szCs w:val="24"/>
        </w:rPr>
        <w:t>/</w:t>
      </w:r>
      <w:proofErr w:type="spellStart"/>
      <w:r w:rsidRPr="004D6FF7">
        <w:rPr>
          <w:rFonts w:ascii="GHEA Grapalat" w:eastAsia="Times New Roman" w:hAnsi="GHEA Grapalat" w:cs="Times New Roman"/>
          <w:color w:val="000000"/>
          <w:sz w:val="24"/>
          <w:szCs w:val="24"/>
        </w:rPr>
        <w:t>վրկ</w:t>
      </w:r>
      <w:proofErr w:type="spellEnd"/>
      <w:r w:rsidRPr="004D6FF7">
        <w:rPr>
          <w:rFonts w:ascii="GHEA Grapalat" w:eastAsia="Times New Roman" w:hAnsi="GHEA Grapalat" w:cs="Times New Roman"/>
          <w:color w:val="000000"/>
          <w:sz w:val="24"/>
          <w:szCs w:val="24"/>
        </w:rPr>
        <w:t>),</w:t>
      </w:r>
    </w:p>
    <w:p w:rsidR="007A4F4E" w:rsidRPr="004D6FF7" w:rsidRDefault="007A4F4E" w:rsidP="007A4F4E">
      <w:pPr>
        <w:pStyle w:val="ListParagraph"/>
        <w:shd w:val="clear" w:color="auto" w:fill="FFFFFF"/>
        <w:spacing w:after="0" w:line="360" w:lineRule="auto"/>
        <w:ind w:left="0" w:firstLine="567"/>
        <w:jc w:val="both"/>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ՍԹԿ</w:t>
      </w:r>
      <w:r w:rsidRPr="004D6FF7">
        <w:rPr>
          <w:rFonts w:ascii="GHEA Grapalat" w:eastAsia="Times New Roman" w:hAnsi="GHEA Grapalat" w:cs="Times New Roman"/>
          <w:color w:val="000000"/>
          <w:sz w:val="24"/>
          <w:szCs w:val="24"/>
          <w:vertAlign w:val="subscript"/>
        </w:rPr>
        <w:t>i</w:t>
      </w:r>
      <w:r w:rsidRPr="004D6FF7">
        <w:rPr>
          <w:rFonts w:ascii="GHEA Grapalat" w:eastAsia="Times New Roman" w:hAnsi="GHEA Grapalat" w:cs="Times New Roman"/>
          <w:color w:val="000000"/>
          <w:sz w:val="24"/>
          <w:szCs w:val="24"/>
        </w:rPr>
        <w:t>-i</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րդ</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համապատասխանաբար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օրական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առավելագույն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միանվագ</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սահմանային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թույլատրելի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խտությունն</w:t>
      </w:r>
      <w:proofErr w:type="spellEnd"/>
      <w:r w:rsidRPr="004D6FF7">
        <w:rPr>
          <w:rFonts w:ascii="GHEA Grapalat" w:eastAsia="Times New Roman" w:hAnsi="GHEA Grapalat" w:cs="Times New Roman"/>
          <w:color w:val="000000"/>
          <w:sz w:val="24"/>
          <w:szCs w:val="24"/>
        </w:rPr>
        <w:t xml:space="preserve"> է (</w:t>
      </w:r>
      <w:proofErr w:type="spellStart"/>
      <w:r w:rsidRPr="004D6FF7">
        <w:rPr>
          <w:rFonts w:ascii="GHEA Grapalat" w:eastAsia="Times New Roman" w:hAnsi="GHEA Grapalat" w:cs="Times New Roman"/>
          <w:color w:val="000000"/>
          <w:sz w:val="24"/>
          <w:szCs w:val="24"/>
        </w:rPr>
        <w:t>մգ</w:t>
      </w:r>
      <w:proofErr w:type="spellEnd"/>
      <w:r w:rsidRPr="004D6FF7">
        <w:rPr>
          <w:rFonts w:ascii="GHEA Grapalat" w:eastAsia="Times New Roman" w:hAnsi="GHEA Grapalat" w:cs="Times New Roman"/>
          <w:color w:val="000000"/>
          <w:sz w:val="24"/>
          <w:szCs w:val="24"/>
        </w:rPr>
        <w:t>/մ</w:t>
      </w:r>
      <w:r w:rsidRPr="004D6FF7">
        <w:rPr>
          <w:rFonts w:ascii="GHEA Grapalat" w:eastAsia="Times New Roman" w:hAnsi="GHEA Grapalat" w:cs="Times New Roman"/>
          <w:color w:val="000000"/>
          <w:sz w:val="24"/>
          <w:szCs w:val="24"/>
          <w:vertAlign w:val="superscript"/>
        </w:rPr>
        <w:t>3</w:t>
      </w:r>
      <w:r w:rsidRPr="004D6FF7">
        <w:rPr>
          <w:rFonts w:ascii="GHEA Grapalat" w:eastAsia="Times New Roman" w:hAnsi="GHEA Grapalat" w:cs="Times New Roman"/>
          <w:color w:val="000000"/>
          <w:sz w:val="24"/>
          <w:szCs w:val="24"/>
        </w:rPr>
        <w:t>):</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iCs/>
          <w:sz w:val="24"/>
          <w:szCs w:val="24"/>
          <w:lang w:val="hy-AM"/>
        </w:rPr>
        <w:t>Օրենքի</w:t>
      </w:r>
      <w:r w:rsidRPr="004D6FF7">
        <w:rPr>
          <w:rFonts w:ascii="GHEA Grapalat" w:eastAsia="Times New Roman" w:hAnsi="GHEA Grapalat" w:cs="Times New Roman"/>
          <w:sz w:val="24"/>
          <w:szCs w:val="24"/>
          <w:lang w:val="hy-AM"/>
        </w:rPr>
        <w:t xml:space="preserve"> 9-րդ հոդվածի 2-րդ մասի 3-րդ կետի համաձայն ա</w:t>
      </w:r>
      <w:r w:rsidRPr="004D6FF7">
        <w:rPr>
          <w:rFonts w:ascii="GHEA Grapalat" w:eastAsia="Times New Roman" w:hAnsi="GHEA Grapalat" w:cs="Times New Roman"/>
          <w:color w:val="000000"/>
          <w:sz w:val="24"/>
          <w:szCs w:val="24"/>
          <w:lang w:val="hy-AM"/>
        </w:rPr>
        <w:t xml:space="preserve">յն </w:t>
      </w:r>
      <w:r w:rsidRPr="004D6FF7">
        <w:rPr>
          <w:rFonts w:ascii="GHEA Grapalat" w:eastAsia="Times New Roman" w:hAnsi="GHEA Grapalat" w:cs="Times New Roman"/>
          <w:sz w:val="24"/>
          <w:szCs w:val="24"/>
          <w:lang w:val="hy-AM"/>
        </w:rPr>
        <w:t xml:space="preserve">տնտեսվարող սուբյեկտների </w:t>
      </w:r>
      <w:r w:rsidRPr="004D6FF7">
        <w:rPr>
          <w:rFonts w:ascii="GHEA Grapalat" w:eastAsia="Times New Roman" w:hAnsi="GHEA Grapalat" w:cs="Times New Roman"/>
          <w:color w:val="000000"/>
          <w:sz w:val="24"/>
          <w:szCs w:val="24"/>
          <w:lang w:val="hy-AM"/>
        </w:rPr>
        <w:t xml:space="preserve">համար, որոնք ունեն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այնպիսի աղբյուրներ, որոնց արտանետումների առավելագույն նախագծային ցուցանիշների հիման վրա հաշվարկված ՕՊՕ-ն մեկ տարում գերազանցում է երկու միլիարդ խորանարդ մետր չափանիշը </w:t>
      </w:r>
      <w:proofErr w:type="spellStart"/>
      <w:r w:rsidRPr="004D6FF7">
        <w:rPr>
          <w:rFonts w:ascii="GHEA Grapalat" w:hAnsi="GHEA Grapalat"/>
          <w:color w:val="000000"/>
          <w:sz w:val="24"/>
          <w:szCs w:val="24"/>
          <w:shd w:val="clear" w:color="auto" w:fill="FFFFFF"/>
        </w:rPr>
        <w:t>կամ</w:t>
      </w:r>
      <w:proofErr w:type="spellEnd"/>
      <w:r w:rsidRPr="004D6FF7">
        <w:rPr>
          <w:rFonts w:ascii="GHEA Grapalat" w:hAnsi="GHEA Grapalat"/>
          <w:color w:val="000000"/>
          <w:sz w:val="24"/>
          <w:szCs w:val="24"/>
          <w:shd w:val="clear" w:color="auto" w:fill="FFFFFF"/>
        </w:rPr>
        <w:t xml:space="preserve"> </w:t>
      </w:r>
      <w:proofErr w:type="spellStart"/>
      <w:r w:rsidRPr="004D6FF7">
        <w:rPr>
          <w:rFonts w:ascii="GHEA Grapalat" w:hAnsi="GHEA Grapalat"/>
          <w:color w:val="000000"/>
          <w:sz w:val="24"/>
          <w:szCs w:val="24"/>
          <w:shd w:val="clear" w:color="auto" w:fill="FFFFFF"/>
        </w:rPr>
        <w:t>վայրկյանում</w:t>
      </w:r>
      <w:proofErr w:type="spellEnd"/>
      <w:r w:rsidRPr="004D6FF7">
        <w:rPr>
          <w:rFonts w:ascii="GHEA Grapalat" w:hAnsi="GHEA Grapalat"/>
          <w:color w:val="000000"/>
          <w:sz w:val="24"/>
          <w:szCs w:val="24"/>
          <w:shd w:val="clear" w:color="auto" w:fill="FFFFFF"/>
        </w:rPr>
        <w:t xml:space="preserve"> </w:t>
      </w:r>
      <w:proofErr w:type="spellStart"/>
      <w:r w:rsidRPr="004D6FF7">
        <w:rPr>
          <w:rFonts w:ascii="GHEA Grapalat" w:hAnsi="GHEA Grapalat"/>
          <w:color w:val="000000"/>
          <w:sz w:val="24"/>
          <w:szCs w:val="24"/>
          <w:shd w:val="clear" w:color="auto" w:fill="FFFFFF"/>
        </w:rPr>
        <w:t>գերազանցում</w:t>
      </w:r>
      <w:proofErr w:type="spellEnd"/>
      <w:r w:rsidRPr="004D6FF7">
        <w:rPr>
          <w:rFonts w:ascii="GHEA Grapalat" w:hAnsi="GHEA Grapalat"/>
          <w:color w:val="000000"/>
          <w:sz w:val="24"/>
          <w:szCs w:val="24"/>
          <w:shd w:val="clear" w:color="auto" w:fill="FFFFFF"/>
        </w:rPr>
        <w:t xml:space="preserve"> է </w:t>
      </w:r>
      <w:proofErr w:type="spellStart"/>
      <w:r w:rsidRPr="004D6FF7">
        <w:rPr>
          <w:rFonts w:ascii="GHEA Grapalat" w:hAnsi="GHEA Grapalat"/>
          <w:color w:val="000000"/>
          <w:sz w:val="24"/>
          <w:szCs w:val="24"/>
          <w:shd w:val="clear" w:color="auto" w:fill="FFFFFF"/>
        </w:rPr>
        <w:t>երկու</w:t>
      </w:r>
      <w:proofErr w:type="spellEnd"/>
      <w:r w:rsidRPr="004D6FF7">
        <w:rPr>
          <w:rFonts w:ascii="GHEA Grapalat" w:hAnsi="GHEA Grapalat"/>
          <w:color w:val="000000"/>
          <w:sz w:val="24"/>
          <w:szCs w:val="24"/>
          <w:shd w:val="clear" w:color="auto" w:fill="FFFFFF"/>
        </w:rPr>
        <w:t xml:space="preserve"> </w:t>
      </w:r>
      <w:proofErr w:type="spellStart"/>
      <w:r w:rsidRPr="004D6FF7">
        <w:rPr>
          <w:rFonts w:ascii="GHEA Grapalat" w:hAnsi="GHEA Grapalat"/>
          <w:color w:val="000000"/>
          <w:sz w:val="24"/>
          <w:szCs w:val="24"/>
          <w:shd w:val="clear" w:color="auto" w:fill="FFFFFF"/>
        </w:rPr>
        <w:t>հազար</w:t>
      </w:r>
      <w:proofErr w:type="spellEnd"/>
      <w:r w:rsidRPr="004D6FF7">
        <w:rPr>
          <w:rFonts w:ascii="GHEA Grapalat" w:hAnsi="GHEA Grapalat"/>
          <w:color w:val="000000"/>
          <w:sz w:val="24"/>
          <w:szCs w:val="24"/>
          <w:shd w:val="clear" w:color="auto" w:fill="FFFFFF"/>
        </w:rPr>
        <w:t xml:space="preserve"> </w:t>
      </w:r>
      <w:proofErr w:type="spellStart"/>
      <w:r w:rsidRPr="004D6FF7">
        <w:rPr>
          <w:rFonts w:ascii="GHEA Grapalat" w:hAnsi="GHEA Grapalat"/>
          <w:color w:val="000000"/>
          <w:sz w:val="24"/>
          <w:szCs w:val="24"/>
          <w:shd w:val="clear" w:color="auto" w:fill="FFFFFF"/>
        </w:rPr>
        <w:t>խորանարդ</w:t>
      </w:r>
      <w:proofErr w:type="spellEnd"/>
      <w:r w:rsidRPr="004D6FF7">
        <w:rPr>
          <w:rFonts w:ascii="GHEA Grapalat" w:hAnsi="GHEA Grapalat"/>
          <w:color w:val="000000"/>
          <w:sz w:val="24"/>
          <w:szCs w:val="24"/>
          <w:shd w:val="clear" w:color="auto" w:fill="FFFFFF"/>
        </w:rPr>
        <w:t xml:space="preserve"> </w:t>
      </w:r>
      <w:proofErr w:type="spellStart"/>
      <w:r w:rsidRPr="004D6FF7">
        <w:rPr>
          <w:rFonts w:ascii="GHEA Grapalat" w:hAnsi="GHEA Grapalat"/>
          <w:color w:val="000000"/>
          <w:sz w:val="24"/>
          <w:szCs w:val="24"/>
          <w:shd w:val="clear" w:color="auto" w:fill="FFFFFF"/>
        </w:rPr>
        <w:t>մետր</w:t>
      </w:r>
      <w:proofErr w:type="spellEnd"/>
      <w:r w:rsidRPr="004D6FF7">
        <w:rPr>
          <w:rFonts w:ascii="GHEA Grapalat" w:hAnsi="GHEA Grapalat"/>
          <w:color w:val="000000"/>
          <w:sz w:val="24"/>
          <w:szCs w:val="24"/>
          <w:shd w:val="clear" w:color="auto" w:fill="FFFFFF"/>
        </w:rPr>
        <w:t xml:space="preserve"> </w:t>
      </w:r>
      <w:proofErr w:type="spellStart"/>
      <w:r w:rsidRPr="004D6FF7">
        <w:rPr>
          <w:rFonts w:ascii="GHEA Grapalat" w:hAnsi="GHEA Grapalat"/>
          <w:color w:val="000000"/>
          <w:sz w:val="24"/>
          <w:szCs w:val="24"/>
          <w:shd w:val="clear" w:color="auto" w:fill="FFFFFF"/>
        </w:rPr>
        <w:t>չափանիշը</w:t>
      </w:r>
      <w:proofErr w:type="spellEnd"/>
      <w:r w:rsidRPr="004D6FF7">
        <w:rPr>
          <w:rFonts w:ascii="GHEA Grapalat" w:hAnsi="GHEA Grapalat"/>
          <w:color w:val="000000"/>
          <w:sz w:val="24"/>
          <w:szCs w:val="24"/>
          <w:shd w:val="clear" w:color="auto" w:fill="FFFFFF"/>
        </w:rPr>
        <w:t>,</w:t>
      </w:r>
      <w:r w:rsidRPr="004D6FF7">
        <w:rPr>
          <w:rFonts w:ascii="Calibri" w:hAnsi="Calibri" w:cs="Calibri"/>
          <w:color w:val="000000"/>
          <w:sz w:val="24"/>
          <w:szCs w:val="24"/>
          <w:shd w:val="clear" w:color="auto" w:fill="FFFFFF"/>
        </w:rPr>
        <w:t> </w:t>
      </w:r>
      <w:r w:rsidRPr="004D6FF7">
        <w:rPr>
          <w:rFonts w:ascii="GHEA Grapalat" w:eastAsia="Times New Roman" w:hAnsi="GHEA Grapalat" w:cs="Times New Roman"/>
          <w:color w:val="000000"/>
          <w:sz w:val="24"/>
          <w:szCs w:val="24"/>
          <w:lang w:val="hy-AM"/>
        </w:rPr>
        <w:t xml:space="preserve"> սահմանային թույլատրելի արտանետումների</w:t>
      </w:r>
      <w:r w:rsidRPr="004D6FF7">
        <w:rPr>
          <w:rFonts w:ascii="GHEA Grapalat" w:eastAsia="Times New Roman" w:hAnsi="GHEA Grapalat" w:cs="Times New Roman"/>
          <w:color w:val="000000"/>
          <w:sz w:val="24"/>
          <w:szCs w:val="24"/>
        </w:rPr>
        <w:t xml:space="preserve"> (</w:t>
      </w:r>
      <w:r w:rsidRPr="004D6FF7">
        <w:rPr>
          <w:rFonts w:ascii="GHEA Grapalat" w:eastAsia="Times New Roman" w:hAnsi="GHEA Grapalat" w:cs="Times New Roman"/>
          <w:color w:val="000000"/>
          <w:sz w:val="24"/>
          <w:szCs w:val="24"/>
          <w:lang w:val="hy-AM"/>
        </w:rPr>
        <w:t>այսուհետ՝ ՍԹԱ</w:t>
      </w:r>
      <w:r w:rsidRPr="004D6FF7">
        <w:rPr>
          <w:rFonts w:ascii="GHEA Grapalat" w:eastAsia="Times New Roman" w:hAnsi="GHEA Grapalat" w:cs="Times New Roman"/>
          <w:color w:val="000000"/>
          <w:sz w:val="24"/>
          <w:szCs w:val="24"/>
        </w:rPr>
        <w:t>)</w:t>
      </w:r>
      <w:r w:rsidRPr="004D6FF7">
        <w:rPr>
          <w:rFonts w:ascii="GHEA Grapalat" w:eastAsia="Times New Roman" w:hAnsi="GHEA Grapalat" w:cs="Times New Roman"/>
          <w:color w:val="000000"/>
          <w:sz w:val="24"/>
          <w:szCs w:val="24"/>
          <w:lang w:val="hy-AM"/>
        </w:rPr>
        <w:t xml:space="preserve"> նորմատիվները որոշվում են ՍԹԱ նախագծերի հիման վրա։</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sz w:val="24"/>
          <w:szCs w:val="24"/>
          <w:lang w:val="hy-AM"/>
        </w:rPr>
        <w:t xml:space="preserve">Բնակավայրերի սահմաններում ՍԹԱ-ների նորմատիվներ են հանդիսանում Հայաստանի Հանրապետության կառավարության 2006 </w:t>
      </w:r>
      <w:r w:rsidRPr="004D6FF7">
        <w:rPr>
          <w:rFonts w:ascii="GHEA Grapalat" w:eastAsia="Times New Roman" w:hAnsi="GHEA Grapalat" w:cs="Sylfaen"/>
          <w:sz w:val="24"/>
          <w:szCs w:val="24"/>
          <w:lang w:val="hy-AM"/>
        </w:rPr>
        <w:t>թվականի փետրվարի 2-ի</w:t>
      </w:r>
      <w:r w:rsidRPr="004D6FF7">
        <w:rPr>
          <w:rFonts w:ascii="GHEA Grapalat" w:eastAsia="Times New Roman" w:hAnsi="GHEA Grapalat" w:cs="Times New Roman"/>
          <w:sz w:val="24"/>
          <w:szCs w:val="24"/>
          <w:lang w:val="hy-AM"/>
        </w:rPr>
        <w:t xml:space="preserve"> N 160-</w:t>
      </w:r>
      <w:r w:rsidRPr="004D6FF7">
        <w:rPr>
          <w:rFonts w:ascii="GHEA Grapalat" w:eastAsia="Times New Roman" w:hAnsi="GHEA Grapalat" w:cs="Sylfaen"/>
          <w:sz w:val="24"/>
          <w:szCs w:val="24"/>
          <w:lang w:val="hy-AM"/>
        </w:rPr>
        <w:t xml:space="preserve">Ն որոշմամբ հաստատված առավելագույն միանվագ </w:t>
      </w:r>
      <w:proofErr w:type="spellStart"/>
      <w:r w:rsidRPr="004D6FF7">
        <w:rPr>
          <w:rFonts w:ascii="GHEA Grapalat" w:eastAsia="Times New Roman" w:hAnsi="GHEA Grapalat" w:cs="Sylfaen"/>
          <w:sz w:val="24"/>
          <w:szCs w:val="24"/>
          <w:lang w:val="hy-AM"/>
        </w:rPr>
        <w:t>կոնցենտրացիաները</w:t>
      </w:r>
      <w:proofErr w:type="spellEnd"/>
      <w:r w:rsidRPr="004D6FF7">
        <w:rPr>
          <w:rFonts w:ascii="GHEA Grapalat" w:eastAsia="Times New Roman" w:hAnsi="GHEA Grapalat" w:cs="Sylfaen"/>
          <w:sz w:val="24"/>
          <w:szCs w:val="24"/>
          <w:lang w:val="hy-AM"/>
        </w:rPr>
        <w:t>:</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sz w:val="24"/>
          <w:szCs w:val="24"/>
          <w:lang w:val="hy-AM"/>
        </w:rPr>
        <w:t>Տ</w:t>
      </w:r>
      <w:r w:rsidRPr="004D6FF7">
        <w:rPr>
          <w:rFonts w:ascii="GHEA Grapalat" w:eastAsia="Times New Roman" w:hAnsi="GHEA Grapalat" w:cs="Sylfaen"/>
          <w:sz w:val="24"/>
          <w:szCs w:val="24"/>
          <w:lang w:val="hy-AM"/>
        </w:rPr>
        <w:t>նտեսվարող սուբյեկտի</w:t>
      </w:r>
      <w:r w:rsidRPr="004D6FF7">
        <w:rPr>
          <w:rFonts w:ascii="GHEA Grapalat" w:eastAsia="Times New Roman" w:hAnsi="GHEA Grapalat" w:cs="Times New Roman"/>
          <w:sz w:val="24"/>
          <w:szCs w:val="24"/>
          <w:lang w:val="hy-AM"/>
        </w:rPr>
        <w:t xml:space="preserve"> </w:t>
      </w:r>
      <w:r w:rsidRPr="004D6FF7">
        <w:rPr>
          <w:rFonts w:ascii="GHEA Grapalat" w:eastAsia="Times New Roman" w:hAnsi="GHEA Grapalat" w:cs="Sylfaen"/>
          <w:sz w:val="24"/>
          <w:szCs w:val="24"/>
          <w:lang w:val="hy-AM"/>
        </w:rPr>
        <w:t xml:space="preserve">արտադրական տարածքում </w:t>
      </w:r>
      <w:r w:rsidRPr="004D6FF7">
        <w:rPr>
          <w:rFonts w:ascii="GHEA Grapalat" w:eastAsia="Times New Roman" w:hAnsi="GHEA Grapalat" w:cs="Times New Roman"/>
          <w:sz w:val="24"/>
          <w:szCs w:val="24"/>
          <w:lang w:val="hy-AM"/>
        </w:rPr>
        <w:t xml:space="preserve">ՍԹԱ-ների համար նորմատիվներ են հանդիսանում Հայաստանի Հանրապետության առողջապահության նախարարի </w:t>
      </w:r>
      <w:r w:rsidRPr="004D6FF7">
        <w:rPr>
          <w:rFonts w:ascii="Calibri" w:eastAsia="Times New Roman" w:hAnsi="Calibri" w:cs="Calibri"/>
          <w:sz w:val="24"/>
          <w:szCs w:val="24"/>
          <w:lang w:val="hy-AM"/>
        </w:rPr>
        <w:t> </w:t>
      </w:r>
      <w:r w:rsidRPr="004D6FF7">
        <w:rPr>
          <w:rFonts w:ascii="GHEA Grapalat" w:eastAsia="Times New Roman" w:hAnsi="GHEA Grapalat" w:cs="Times New Roman"/>
          <w:sz w:val="24"/>
          <w:szCs w:val="24"/>
          <w:lang w:val="hy-AM"/>
        </w:rPr>
        <w:t xml:space="preserve">2010 </w:t>
      </w:r>
      <w:r w:rsidRPr="004D6FF7">
        <w:rPr>
          <w:rFonts w:ascii="GHEA Grapalat" w:eastAsia="Times New Roman" w:hAnsi="GHEA Grapalat" w:cs="Arial Unicode"/>
          <w:sz w:val="24"/>
          <w:szCs w:val="24"/>
          <w:lang w:val="hy-AM"/>
        </w:rPr>
        <w:t>թվականի դեկտեմբերի 6-ի</w:t>
      </w:r>
      <w:r w:rsidRPr="004D6FF7">
        <w:rPr>
          <w:rFonts w:ascii="GHEA Grapalat" w:eastAsia="Times New Roman" w:hAnsi="GHEA Grapalat" w:cs="Times New Roman"/>
          <w:sz w:val="24"/>
          <w:szCs w:val="24"/>
          <w:lang w:val="hy-AM"/>
        </w:rPr>
        <w:t xml:space="preserve">  N 27-</w:t>
      </w:r>
      <w:r w:rsidRPr="004D6FF7">
        <w:rPr>
          <w:rFonts w:ascii="GHEA Grapalat" w:eastAsia="Times New Roman" w:hAnsi="GHEA Grapalat" w:cs="Sylfaen"/>
          <w:sz w:val="24"/>
          <w:szCs w:val="24"/>
          <w:lang w:val="hy-AM"/>
        </w:rPr>
        <w:t xml:space="preserve">Ն հրամանով հաստատված սահմանային թույլատրելի </w:t>
      </w:r>
      <w:proofErr w:type="spellStart"/>
      <w:r w:rsidRPr="004D6FF7">
        <w:rPr>
          <w:rFonts w:ascii="GHEA Grapalat" w:eastAsia="Times New Roman" w:hAnsi="GHEA Grapalat" w:cs="Sylfaen"/>
          <w:sz w:val="24"/>
          <w:szCs w:val="24"/>
          <w:lang w:val="hy-AM"/>
        </w:rPr>
        <w:t>կոնցենտրացիաները</w:t>
      </w:r>
      <w:proofErr w:type="spellEnd"/>
      <w:r w:rsidRPr="004D6FF7">
        <w:rPr>
          <w:rFonts w:ascii="GHEA Grapalat" w:eastAsia="Times New Roman" w:hAnsi="GHEA Grapalat" w:cs="Sylfaen"/>
          <w:sz w:val="24"/>
          <w:szCs w:val="24"/>
          <w:lang w:val="hy-AM"/>
        </w:rPr>
        <w:t xml:space="preserve"> </w:t>
      </w:r>
      <w:r w:rsidRPr="004D6FF7">
        <w:rPr>
          <w:rFonts w:ascii="GHEA Grapalat" w:eastAsia="Times New Roman" w:hAnsi="GHEA Grapalat" w:cs="Times New Roman"/>
          <w:color w:val="000000"/>
          <w:sz w:val="24"/>
          <w:szCs w:val="24"/>
          <w:lang w:val="hy-AM"/>
        </w:rPr>
        <w:t>(այսուհետ՝ ՍԹԿ)</w:t>
      </w:r>
      <w:r w:rsidRPr="004D6FF7">
        <w:rPr>
          <w:rFonts w:ascii="GHEA Grapalat" w:eastAsia="Times New Roman" w:hAnsi="GHEA Grapalat" w:cs="Sylfaen"/>
          <w:sz w:val="24"/>
          <w:szCs w:val="24"/>
          <w:lang w:val="hy-AM"/>
        </w:rPr>
        <w:t>։</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ՍԹԱ նախագիծը մշակվում է տնտեսվարող սուբյեկտի կողմից այն վնասակար նյութերի համ</w:t>
      </w:r>
      <w:r w:rsidRPr="004D6FF7">
        <w:rPr>
          <w:rFonts w:ascii="GHEA Grapalat" w:eastAsia="Times New Roman" w:hAnsi="GHEA Grapalat" w:cs="Times New Roman"/>
          <w:sz w:val="24"/>
          <w:szCs w:val="24"/>
          <w:lang w:val="hy-AM"/>
        </w:rPr>
        <w:t>ար, որոնց համար սահմանված է մթնոլորտում դրանց պարունակության առողջապահական, բնապահպանական, արտադրական կամ տեխնիկական նորմատիվներ։</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hAnsi="GHEA Grapalat"/>
          <w:color w:val="000000"/>
          <w:sz w:val="24"/>
          <w:szCs w:val="24"/>
          <w:shd w:val="clear" w:color="auto" w:fill="FFFFFF"/>
          <w:lang w:val="hy-AM"/>
        </w:rPr>
        <w:t xml:space="preserve">Սույն կարգի 5-րդ </w:t>
      </w:r>
      <w:proofErr w:type="spellStart"/>
      <w:r w:rsidRPr="004D6FF7">
        <w:rPr>
          <w:rFonts w:ascii="GHEA Grapalat" w:hAnsi="GHEA Grapalat"/>
          <w:color w:val="000000"/>
          <w:sz w:val="24"/>
          <w:szCs w:val="24"/>
          <w:shd w:val="clear" w:color="auto" w:fill="FFFFFF"/>
          <w:lang w:val="hy-AM"/>
        </w:rPr>
        <w:t>կետում</w:t>
      </w:r>
      <w:proofErr w:type="spellEnd"/>
      <w:r w:rsidRPr="004D6FF7">
        <w:rPr>
          <w:rFonts w:ascii="GHEA Grapalat" w:hAnsi="GHEA Grapalat"/>
          <w:color w:val="000000"/>
          <w:sz w:val="24"/>
          <w:szCs w:val="24"/>
          <w:shd w:val="clear" w:color="auto" w:fill="FFFFFF"/>
          <w:lang w:val="hy-AM"/>
        </w:rPr>
        <w:t xml:space="preserve"> նշված պայմանին բավարարող տնտեսվարող սուբյեկտները ՍԹԱ նախագիծը մշակում և լիազոր մարմնի քննության է  ներկայացնում համաձայն </w:t>
      </w:r>
      <w:proofErr w:type="spellStart"/>
      <w:r w:rsidRPr="004D6FF7">
        <w:rPr>
          <w:rFonts w:ascii="GHEA Grapalat" w:hAnsi="GHEA Grapalat"/>
          <w:color w:val="000000"/>
          <w:sz w:val="24"/>
          <w:szCs w:val="24"/>
          <w:shd w:val="clear" w:color="auto" w:fill="FFFFFF"/>
          <w:lang w:val="hy-AM"/>
        </w:rPr>
        <w:t>ձև</w:t>
      </w:r>
      <w:proofErr w:type="spellEnd"/>
      <w:r w:rsidRPr="004D6FF7">
        <w:rPr>
          <w:rFonts w:ascii="GHEA Grapalat" w:hAnsi="GHEA Grapalat"/>
          <w:color w:val="000000"/>
          <w:sz w:val="24"/>
          <w:szCs w:val="24"/>
          <w:shd w:val="clear" w:color="auto" w:fill="FFFFFF"/>
          <w:lang w:val="hy-AM"/>
        </w:rPr>
        <w:t xml:space="preserve"> 1-ի։</w:t>
      </w:r>
      <w:r w:rsidRPr="004D6FF7">
        <w:rPr>
          <w:rFonts w:ascii="Calibri" w:hAnsi="Calibri" w:cs="Calibri"/>
          <w:color w:val="000000"/>
          <w:sz w:val="24"/>
          <w:szCs w:val="24"/>
          <w:shd w:val="clear" w:color="auto" w:fill="FFFFFF"/>
          <w:lang w:val="hy-AM"/>
        </w:rPr>
        <w:t> </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hAnsi="GHEA Grapalat"/>
          <w:color w:val="000000"/>
          <w:sz w:val="24"/>
          <w:szCs w:val="24"/>
          <w:shd w:val="clear" w:color="auto" w:fill="FFFFFF"/>
          <w:lang w:val="hy-AM"/>
        </w:rPr>
        <w:t xml:space="preserve"> թույլտվությունը տրամադրվում է տնտեսվարող սուբյեկտի կողմից լիազոր մարմին ներկայացրած </w:t>
      </w:r>
      <w:r w:rsidRPr="004D6FF7">
        <w:rPr>
          <w:rFonts w:ascii="GHEA Grapalat" w:eastAsia="Times New Roman" w:hAnsi="GHEA Grapalat" w:cs="Times New Roman"/>
          <w:color w:val="000000"/>
          <w:sz w:val="24"/>
          <w:szCs w:val="24"/>
          <w:lang w:val="hy-AM"/>
        </w:rPr>
        <w:t xml:space="preserve">ՍԹԱ նախագծի հիման վրա։ </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hAnsi="GHEA Grapalat"/>
          <w:color w:val="000000"/>
          <w:sz w:val="24"/>
          <w:szCs w:val="24"/>
          <w:shd w:val="clear" w:color="auto" w:fill="FFFFFF"/>
          <w:lang w:val="hy-AM"/>
        </w:rPr>
      </w:pPr>
      <w:r w:rsidRPr="004D6FF7">
        <w:rPr>
          <w:rFonts w:ascii="GHEA Grapalat" w:eastAsia="Times New Roman" w:hAnsi="GHEA Grapalat" w:cs="Times New Roman"/>
          <w:color w:val="000000"/>
          <w:sz w:val="24"/>
          <w:szCs w:val="24"/>
          <w:lang w:val="hy-AM"/>
        </w:rPr>
        <w:t xml:space="preserve">Տնտեսվարող սուբյեկտը ՍԹԱ նախագիծն ուղեկցող գրության և պետական գրանցման վկայականի </w:t>
      </w:r>
      <w:r w:rsidRPr="007A4F4E">
        <w:rPr>
          <w:rFonts w:ascii="GHEA Grapalat" w:eastAsia="Times New Roman" w:hAnsi="GHEA Grapalat" w:cs="Times New Roman"/>
          <w:color w:val="000000" w:themeColor="text1"/>
          <w:sz w:val="24"/>
          <w:szCs w:val="24"/>
          <w:lang w:val="hy-AM"/>
        </w:rPr>
        <w:t xml:space="preserve">պատճենի </w:t>
      </w:r>
      <w:r w:rsidRPr="004D6FF7">
        <w:rPr>
          <w:rFonts w:ascii="GHEA Grapalat" w:eastAsia="Times New Roman" w:hAnsi="GHEA Grapalat" w:cs="Times New Roman"/>
          <w:color w:val="000000"/>
          <w:sz w:val="24"/>
          <w:szCs w:val="24"/>
          <w:lang w:val="hy-AM"/>
        </w:rPr>
        <w:t xml:space="preserve">հետ միասին ներկայացնում է էլեկտրոնային տարբերակով`  լիազոր մարմնի պաշտոնական էլեկտրոնային </w:t>
      </w:r>
      <w:proofErr w:type="spellStart"/>
      <w:r w:rsidRPr="004D6FF7">
        <w:rPr>
          <w:rFonts w:ascii="GHEA Grapalat" w:eastAsia="Times New Roman" w:hAnsi="GHEA Grapalat" w:cs="Times New Roman"/>
          <w:color w:val="000000"/>
          <w:sz w:val="24"/>
          <w:szCs w:val="24"/>
          <w:lang w:val="hy-AM"/>
        </w:rPr>
        <w:t>փոստերին</w:t>
      </w:r>
      <w:proofErr w:type="spellEnd"/>
      <w:r w:rsidRPr="004D6FF7">
        <w:rPr>
          <w:rFonts w:ascii="GHEA Grapalat" w:eastAsia="Times New Roman" w:hAnsi="GHEA Grapalat" w:cs="Times New Roman"/>
          <w:color w:val="000000"/>
          <w:sz w:val="24"/>
          <w:szCs w:val="24"/>
          <w:lang w:val="hy-AM"/>
        </w:rPr>
        <w:t>:</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hAnsi="GHEA Grapalat"/>
          <w:color w:val="000000"/>
          <w:sz w:val="24"/>
          <w:szCs w:val="24"/>
          <w:shd w:val="clear" w:color="auto" w:fill="FFFFFF"/>
          <w:lang w:val="hy-AM"/>
        </w:rPr>
        <w:t xml:space="preserve">Լիազոր մարմինը տնտեսվարող սուբյեկտի կողմից ներկայացված ՍԹԱ նախագծի քննության ընթացքում պարզում է դրա համապատասխանությունը գործող օրենսդրության ու սույն կարգի պահանջներին։  </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Լիազոր մարմինը ՍԹԱ նախագծի քննության արդյունքում 30 </w:t>
      </w:r>
      <w:r w:rsidRPr="004D6FF7">
        <w:rPr>
          <w:rFonts w:ascii="GHEA Grapalat" w:eastAsia="Times New Roman" w:hAnsi="GHEA Grapalat" w:cs="Times New Roman"/>
          <w:sz w:val="24"/>
          <w:szCs w:val="24"/>
          <w:lang w:val="hy-AM"/>
        </w:rPr>
        <w:t>աշխատանքային</w:t>
      </w:r>
      <w:r w:rsidRPr="004D6FF7">
        <w:rPr>
          <w:rFonts w:ascii="GHEA Grapalat" w:eastAsia="Times New Roman" w:hAnsi="GHEA Grapalat" w:cs="Times New Roman"/>
          <w:color w:val="000000"/>
          <w:sz w:val="24"/>
          <w:szCs w:val="24"/>
          <w:lang w:val="hy-AM"/>
        </w:rPr>
        <w:t xml:space="preserve"> օրվա ընթացքում կայացնում է </w:t>
      </w:r>
      <w:proofErr w:type="spellStart"/>
      <w:r w:rsidRPr="004D6FF7">
        <w:rPr>
          <w:rFonts w:ascii="GHEA Grapalat" w:eastAsia="Times New Roman" w:hAnsi="GHEA Grapalat" w:cs="Times New Roman"/>
          <w:color w:val="000000"/>
          <w:sz w:val="24"/>
          <w:szCs w:val="24"/>
          <w:lang w:val="hy-AM"/>
        </w:rPr>
        <w:t>հետևյալ</w:t>
      </w:r>
      <w:proofErr w:type="spellEnd"/>
      <w:r w:rsidRPr="004D6FF7">
        <w:rPr>
          <w:rFonts w:ascii="GHEA Grapalat" w:eastAsia="Times New Roman" w:hAnsi="GHEA Grapalat" w:cs="Times New Roman"/>
          <w:color w:val="000000"/>
          <w:sz w:val="24"/>
          <w:szCs w:val="24"/>
          <w:lang w:val="hy-AM"/>
        </w:rPr>
        <w:t xml:space="preserve"> որոշումները.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1) եթե աղտոտող նյութերի </w:t>
      </w:r>
      <w:proofErr w:type="spellStart"/>
      <w:r w:rsidRPr="004D6FF7">
        <w:rPr>
          <w:rFonts w:ascii="GHEA Grapalat" w:eastAsia="Times New Roman" w:hAnsi="GHEA Grapalat" w:cs="Times New Roman"/>
          <w:color w:val="000000"/>
          <w:sz w:val="24"/>
          <w:szCs w:val="24"/>
          <w:lang w:val="hy-AM"/>
        </w:rPr>
        <w:t>արտանետումները</w:t>
      </w:r>
      <w:proofErr w:type="spellEnd"/>
      <w:r w:rsidRPr="004D6FF7">
        <w:rPr>
          <w:rFonts w:ascii="GHEA Grapalat" w:eastAsia="Times New Roman" w:hAnsi="GHEA Grapalat" w:cs="Times New Roman"/>
          <w:color w:val="000000"/>
          <w:sz w:val="24"/>
          <w:szCs w:val="24"/>
          <w:lang w:val="hy-AM"/>
        </w:rPr>
        <w:t xml:space="preserve"> ցրվելու արդյունքում </w:t>
      </w:r>
      <w:proofErr w:type="spellStart"/>
      <w:r w:rsidRPr="004D6FF7">
        <w:rPr>
          <w:rFonts w:ascii="GHEA Grapalat" w:eastAsia="Times New Roman" w:hAnsi="GHEA Grapalat" w:cs="Times New Roman"/>
          <w:color w:val="000000"/>
          <w:sz w:val="24"/>
          <w:szCs w:val="24"/>
          <w:lang w:val="hy-AM"/>
        </w:rPr>
        <w:t>գետնամերձ</w:t>
      </w:r>
      <w:proofErr w:type="spellEnd"/>
      <w:r w:rsidRPr="004D6FF7">
        <w:rPr>
          <w:rFonts w:ascii="GHEA Grapalat" w:eastAsia="Times New Roman" w:hAnsi="GHEA Grapalat" w:cs="Times New Roman"/>
          <w:color w:val="000000"/>
          <w:sz w:val="24"/>
          <w:szCs w:val="24"/>
          <w:lang w:val="hy-AM"/>
        </w:rPr>
        <w:t xml:space="preserve"> շերտում` արտանետում իրականացնող տնտեսվարող սուբյեկտների տարածքին ամենամոտ բնակելի տարածքներում, առաջացնում են այնպիսի </w:t>
      </w:r>
      <w:proofErr w:type="spellStart"/>
      <w:r w:rsidRPr="004D6FF7">
        <w:rPr>
          <w:rFonts w:ascii="GHEA Grapalat" w:eastAsia="Times New Roman" w:hAnsi="GHEA Grapalat" w:cs="Times New Roman"/>
          <w:color w:val="000000"/>
          <w:sz w:val="24"/>
          <w:szCs w:val="24"/>
          <w:lang w:val="hy-AM"/>
        </w:rPr>
        <w:t>կոնցենտրացիաներ</w:t>
      </w:r>
      <w:proofErr w:type="spellEnd"/>
      <w:r w:rsidRPr="004D6FF7">
        <w:rPr>
          <w:rFonts w:ascii="GHEA Grapalat" w:eastAsia="Times New Roman" w:hAnsi="GHEA Grapalat" w:cs="Times New Roman"/>
          <w:color w:val="000000"/>
          <w:sz w:val="24"/>
          <w:szCs w:val="24"/>
          <w:lang w:val="hy-AM"/>
        </w:rPr>
        <w:t xml:space="preserve">, որոնք տվյալ տարածքի աղտոտվածության </w:t>
      </w: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կոնցենտրացիաների</w:t>
      </w:r>
      <w:proofErr w:type="spellEnd"/>
      <w:r w:rsidRPr="004D6FF7">
        <w:rPr>
          <w:rFonts w:ascii="GHEA Grapalat" w:eastAsia="Times New Roman" w:hAnsi="GHEA Grapalat" w:cs="Times New Roman"/>
          <w:color w:val="000000"/>
          <w:sz w:val="24"/>
          <w:szCs w:val="24"/>
          <w:lang w:val="hy-AM"/>
        </w:rPr>
        <w:t xml:space="preserve"> հետ համատեղ չեն գերազանցում առավելագույն միանվագ ՍԹԿ-</w:t>
      </w:r>
      <w:proofErr w:type="spellStart"/>
      <w:r w:rsidRPr="004D6FF7">
        <w:rPr>
          <w:rFonts w:ascii="GHEA Grapalat" w:eastAsia="Times New Roman" w:hAnsi="GHEA Grapalat" w:cs="Times New Roman"/>
          <w:color w:val="000000"/>
          <w:sz w:val="24"/>
          <w:szCs w:val="24"/>
          <w:lang w:val="hy-AM"/>
        </w:rPr>
        <w:t>ները</w:t>
      </w:r>
      <w:proofErr w:type="spellEnd"/>
      <w:r w:rsidRPr="004D6FF7">
        <w:rPr>
          <w:rFonts w:ascii="GHEA Grapalat" w:eastAsia="Times New Roman" w:hAnsi="GHEA Grapalat" w:cs="Times New Roman"/>
          <w:color w:val="000000"/>
          <w:sz w:val="24"/>
          <w:szCs w:val="24"/>
          <w:lang w:val="hy-AM"/>
        </w:rPr>
        <w:t xml:space="preserve">, ապա ՍԹԱ նորմատիվները համարվում են ընդունելի և </w:t>
      </w:r>
      <w:r w:rsidRPr="004D6FF7">
        <w:rPr>
          <w:rFonts w:ascii="GHEA Grapalat" w:eastAsia="Times New Roman" w:hAnsi="GHEA Grapalat" w:cs="Times New Roman"/>
          <w:sz w:val="24"/>
          <w:szCs w:val="24"/>
          <w:lang w:val="hy-AM"/>
        </w:rPr>
        <w:t xml:space="preserve">տնտեսվարող </w:t>
      </w:r>
      <w:proofErr w:type="spellStart"/>
      <w:r w:rsidRPr="004D6FF7">
        <w:rPr>
          <w:rFonts w:ascii="GHEA Grapalat" w:eastAsia="Times New Roman" w:hAnsi="GHEA Grapalat" w:cs="Times New Roman"/>
          <w:sz w:val="24"/>
          <w:szCs w:val="24"/>
          <w:lang w:val="hy-AM"/>
        </w:rPr>
        <w:t>սուբյեկտին</w:t>
      </w:r>
      <w:proofErr w:type="spellEnd"/>
      <w:r w:rsidRPr="004D6FF7">
        <w:rPr>
          <w:rFonts w:ascii="GHEA Grapalat" w:eastAsia="Times New Roman" w:hAnsi="GHEA Grapalat" w:cs="Times New Roman"/>
          <w:color w:val="000000"/>
          <w:sz w:val="24"/>
          <w:szCs w:val="24"/>
          <w:lang w:val="hy-AM"/>
        </w:rPr>
        <w:t xml:space="preserve"> լիազոր մարմնի կողմից տրվում է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թույլտվություն՝ համաձայն </w:t>
      </w:r>
      <w:proofErr w:type="spellStart"/>
      <w:r w:rsidRPr="004D6FF7">
        <w:rPr>
          <w:rFonts w:ascii="GHEA Grapalat" w:eastAsia="Times New Roman" w:hAnsi="GHEA Grapalat" w:cs="Times New Roman"/>
          <w:color w:val="000000"/>
          <w:sz w:val="24"/>
          <w:szCs w:val="24"/>
          <w:lang w:val="hy-AM"/>
        </w:rPr>
        <w:t>ձև</w:t>
      </w:r>
      <w:proofErr w:type="spellEnd"/>
      <w:r w:rsidRPr="004D6FF7">
        <w:rPr>
          <w:rFonts w:ascii="GHEA Grapalat" w:eastAsia="Times New Roman" w:hAnsi="GHEA Grapalat" w:cs="Times New Roman"/>
          <w:color w:val="000000"/>
          <w:sz w:val="24"/>
          <w:szCs w:val="24"/>
          <w:lang w:val="hy-AM"/>
        </w:rPr>
        <w:t xml:space="preserve"> 2-ի.</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sz w:val="24"/>
          <w:szCs w:val="24"/>
          <w:lang w:val="hy-AM"/>
        </w:rPr>
        <w:t>2)</w:t>
      </w:r>
      <w:r w:rsidRPr="004D6FF7">
        <w:rPr>
          <w:rFonts w:ascii="GHEA Grapalat" w:eastAsia="Times New Roman" w:hAnsi="GHEA Grapalat" w:cs="Times New Roman"/>
          <w:color w:val="000000"/>
          <w:sz w:val="24"/>
          <w:szCs w:val="24"/>
          <w:lang w:val="hy-AM"/>
        </w:rPr>
        <w:t xml:space="preserve"> եթե տնտեսվարող սուբյեկտի </w:t>
      </w:r>
      <w:proofErr w:type="spellStart"/>
      <w:r w:rsidRPr="004D6FF7">
        <w:rPr>
          <w:rFonts w:ascii="GHEA Grapalat" w:eastAsia="Times New Roman" w:hAnsi="GHEA Grapalat" w:cs="Times New Roman"/>
          <w:color w:val="000000"/>
          <w:sz w:val="24"/>
          <w:szCs w:val="24"/>
          <w:lang w:val="hy-AM"/>
        </w:rPr>
        <w:t>արտանետումներում</w:t>
      </w:r>
      <w:proofErr w:type="spellEnd"/>
      <w:r w:rsidRPr="004D6FF7">
        <w:rPr>
          <w:rFonts w:ascii="GHEA Grapalat" w:eastAsia="Times New Roman" w:hAnsi="GHEA Grapalat" w:cs="Times New Roman"/>
          <w:color w:val="000000"/>
          <w:sz w:val="24"/>
          <w:szCs w:val="24"/>
          <w:lang w:val="hy-AM"/>
        </w:rPr>
        <w:t xml:space="preserve"> առկա որոշ նյութերի համար </w:t>
      </w: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աղտոտվածությունը</w:t>
      </w:r>
      <w:proofErr w:type="spellEnd"/>
      <w:r w:rsidRPr="004D6FF7">
        <w:rPr>
          <w:rFonts w:ascii="GHEA Grapalat" w:eastAsia="Times New Roman" w:hAnsi="GHEA Grapalat" w:cs="Times New Roman"/>
          <w:color w:val="000000"/>
          <w:sz w:val="24"/>
          <w:szCs w:val="24"/>
          <w:lang w:val="hy-AM"/>
        </w:rPr>
        <w:t xml:space="preserve"> գերազանցում է միջին օրական ՍԹԿ-ն, ապա ՍԹԱ նորմատիվներն ընդունվում են որպես ժամանակավոր և</w:t>
      </w:r>
      <w:r w:rsidRPr="004D6FF7">
        <w:rPr>
          <w:rFonts w:ascii="GHEA Grapalat" w:eastAsia="Times New Roman" w:hAnsi="GHEA Grapalat" w:cs="Times New Roman"/>
          <w:sz w:val="24"/>
          <w:szCs w:val="24"/>
          <w:lang w:val="hy-AM"/>
        </w:rPr>
        <w:t xml:space="preserve"> տնտեսվարող </w:t>
      </w:r>
      <w:proofErr w:type="spellStart"/>
      <w:r w:rsidRPr="004D6FF7">
        <w:rPr>
          <w:rFonts w:ascii="GHEA Grapalat" w:eastAsia="Times New Roman" w:hAnsi="GHEA Grapalat" w:cs="Times New Roman"/>
          <w:sz w:val="24"/>
          <w:szCs w:val="24"/>
          <w:lang w:val="hy-AM"/>
        </w:rPr>
        <w:t>սուբյեկտին</w:t>
      </w:r>
      <w:proofErr w:type="spellEnd"/>
      <w:r w:rsidRPr="004D6FF7">
        <w:rPr>
          <w:rFonts w:ascii="GHEA Grapalat" w:eastAsia="Times New Roman" w:hAnsi="GHEA Grapalat" w:cs="Times New Roman"/>
          <w:color w:val="000000"/>
          <w:sz w:val="24"/>
          <w:szCs w:val="24"/>
          <w:lang w:val="hy-AM"/>
        </w:rPr>
        <w:t xml:space="preserve"> լիազոր մարմնի կողմից տրվում է թույլտվություն 5 տարի ժամկետով՝ համաձայն </w:t>
      </w:r>
      <w:proofErr w:type="spellStart"/>
      <w:r w:rsidRPr="004D6FF7">
        <w:rPr>
          <w:rFonts w:ascii="GHEA Grapalat" w:eastAsia="Times New Roman" w:hAnsi="GHEA Grapalat" w:cs="Times New Roman"/>
          <w:color w:val="000000"/>
          <w:sz w:val="24"/>
          <w:szCs w:val="24"/>
          <w:lang w:val="hy-AM"/>
        </w:rPr>
        <w:t>ձև</w:t>
      </w:r>
      <w:proofErr w:type="spellEnd"/>
      <w:r w:rsidRPr="004D6FF7">
        <w:rPr>
          <w:rFonts w:ascii="GHEA Grapalat" w:eastAsia="Times New Roman" w:hAnsi="GHEA Grapalat" w:cs="Times New Roman"/>
          <w:color w:val="000000"/>
          <w:sz w:val="24"/>
          <w:szCs w:val="24"/>
          <w:lang w:val="hy-AM"/>
        </w:rPr>
        <w:t xml:space="preserve"> 3-ի ,</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color w:val="000000"/>
          <w:sz w:val="24"/>
          <w:szCs w:val="24"/>
          <w:lang w:val="hy-AM"/>
        </w:rPr>
        <w:t xml:space="preserve">3) </w:t>
      </w:r>
      <w:proofErr w:type="spellStart"/>
      <w:r w:rsidRPr="004D6FF7">
        <w:rPr>
          <w:rFonts w:ascii="GHEA Grapalat" w:eastAsia="Times New Roman" w:hAnsi="GHEA Grapalat" w:cs="Times New Roman"/>
          <w:sz w:val="24"/>
          <w:szCs w:val="24"/>
          <w:lang w:val="hy-AM"/>
        </w:rPr>
        <w:t>արտանետման</w:t>
      </w:r>
      <w:proofErr w:type="spellEnd"/>
      <w:r w:rsidRPr="004D6FF7">
        <w:rPr>
          <w:rFonts w:ascii="GHEA Grapalat" w:eastAsia="Times New Roman" w:hAnsi="GHEA Grapalat" w:cs="Times New Roman"/>
          <w:sz w:val="24"/>
          <w:szCs w:val="24"/>
          <w:lang w:val="hy-AM"/>
        </w:rPr>
        <w:t xml:space="preserve"> թույլտվություն տրամադրելու վերաբերյալ տնտեսվարող սուբյեկտի  դիմումը մերժվում է, եթե.</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lang w:val="hy-AM"/>
        </w:rPr>
        <w:t xml:space="preserve">ա. տնտեսվարող սուբյեկտի </w:t>
      </w:r>
      <w:proofErr w:type="spellStart"/>
      <w:r w:rsidRPr="004D6FF7">
        <w:rPr>
          <w:rFonts w:ascii="GHEA Grapalat" w:eastAsia="Times New Roman" w:hAnsi="GHEA Grapalat" w:cs="Times New Roman"/>
          <w:sz w:val="24"/>
          <w:szCs w:val="24"/>
          <w:lang w:val="hy-AM"/>
        </w:rPr>
        <w:t>արտանետումներում</w:t>
      </w:r>
      <w:proofErr w:type="spellEnd"/>
      <w:r w:rsidRPr="004D6FF7">
        <w:rPr>
          <w:rFonts w:ascii="GHEA Grapalat" w:eastAsia="Times New Roman" w:hAnsi="GHEA Grapalat" w:cs="Times New Roman"/>
          <w:sz w:val="24"/>
          <w:szCs w:val="24"/>
          <w:lang w:val="hy-AM"/>
        </w:rPr>
        <w:t xml:space="preserve"> առկա մեկ կամ մի քանի նյութերի համար </w:t>
      </w:r>
      <w:proofErr w:type="spellStart"/>
      <w:r w:rsidRPr="004D6FF7">
        <w:rPr>
          <w:rFonts w:ascii="GHEA Grapalat" w:eastAsia="Times New Roman" w:hAnsi="GHEA Grapalat" w:cs="Times New Roman"/>
          <w:sz w:val="24"/>
          <w:szCs w:val="24"/>
          <w:lang w:val="hy-AM"/>
        </w:rPr>
        <w:t>արտանետումները</w:t>
      </w:r>
      <w:proofErr w:type="spellEnd"/>
      <w:r w:rsidRPr="004D6FF7">
        <w:rPr>
          <w:rFonts w:ascii="GHEA Grapalat" w:eastAsia="Times New Roman" w:hAnsi="GHEA Grapalat" w:cs="Times New Roman"/>
          <w:sz w:val="24"/>
          <w:szCs w:val="24"/>
          <w:lang w:val="hy-AM"/>
        </w:rPr>
        <w:t xml:space="preserve"> ցրվելու արդյունքում </w:t>
      </w:r>
      <w:proofErr w:type="spellStart"/>
      <w:r w:rsidRPr="004D6FF7">
        <w:rPr>
          <w:rFonts w:ascii="GHEA Grapalat" w:eastAsia="Times New Roman" w:hAnsi="GHEA Grapalat" w:cs="Times New Roman"/>
          <w:sz w:val="24"/>
          <w:szCs w:val="24"/>
          <w:lang w:val="hy-AM"/>
        </w:rPr>
        <w:t>գետնամերձ</w:t>
      </w:r>
      <w:proofErr w:type="spellEnd"/>
      <w:r w:rsidRPr="004D6FF7">
        <w:rPr>
          <w:rFonts w:ascii="GHEA Grapalat" w:eastAsia="Times New Roman" w:hAnsi="GHEA Grapalat" w:cs="Times New Roman"/>
          <w:sz w:val="24"/>
          <w:szCs w:val="24"/>
          <w:lang w:val="hy-AM"/>
        </w:rPr>
        <w:t xml:space="preserve"> շերտում` արտանետում իրականացնող տնտեսվարող սուբյեկտների տարածքի ամենամոտ բնակելի տարածքներում, առաջանում են այնպիսի </w:t>
      </w:r>
      <w:proofErr w:type="spellStart"/>
      <w:r w:rsidRPr="004D6FF7">
        <w:rPr>
          <w:rFonts w:ascii="GHEA Grapalat" w:eastAsia="Times New Roman" w:hAnsi="GHEA Grapalat" w:cs="Times New Roman"/>
          <w:sz w:val="24"/>
          <w:szCs w:val="24"/>
          <w:lang w:val="hy-AM"/>
        </w:rPr>
        <w:t>կոնցենտրացիաներ</w:t>
      </w:r>
      <w:proofErr w:type="spellEnd"/>
      <w:r w:rsidRPr="004D6FF7">
        <w:rPr>
          <w:rFonts w:ascii="GHEA Grapalat" w:eastAsia="Times New Roman" w:hAnsi="GHEA Grapalat" w:cs="Times New Roman"/>
          <w:sz w:val="24"/>
          <w:szCs w:val="24"/>
          <w:lang w:val="hy-AM"/>
        </w:rPr>
        <w:t xml:space="preserve">, որոնք տվյալ տարածքի աղտոտվածության </w:t>
      </w:r>
      <w:proofErr w:type="spellStart"/>
      <w:r w:rsidRPr="004D6FF7">
        <w:rPr>
          <w:rFonts w:ascii="GHEA Grapalat" w:eastAsia="Times New Roman" w:hAnsi="GHEA Grapalat" w:cs="Times New Roman"/>
          <w:sz w:val="24"/>
          <w:szCs w:val="24"/>
          <w:lang w:val="hy-AM"/>
        </w:rPr>
        <w:t>ֆոնային</w:t>
      </w:r>
      <w:proofErr w:type="spellEnd"/>
      <w:r w:rsidRPr="004D6FF7">
        <w:rPr>
          <w:rFonts w:ascii="GHEA Grapalat" w:eastAsia="Times New Roman" w:hAnsi="GHEA Grapalat" w:cs="Times New Roman"/>
          <w:sz w:val="24"/>
          <w:szCs w:val="24"/>
          <w:lang w:val="hy-AM"/>
        </w:rPr>
        <w:t xml:space="preserve"> </w:t>
      </w:r>
      <w:proofErr w:type="spellStart"/>
      <w:r w:rsidRPr="004D6FF7">
        <w:rPr>
          <w:rFonts w:ascii="GHEA Grapalat" w:eastAsia="Times New Roman" w:hAnsi="GHEA Grapalat" w:cs="Times New Roman"/>
          <w:sz w:val="24"/>
          <w:szCs w:val="24"/>
          <w:lang w:val="hy-AM"/>
        </w:rPr>
        <w:t>կոնցենտրացիաների</w:t>
      </w:r>
      <w:proofErr w:type="spellEnd"/>
      <w:r w:rsidRPr="004D6FF7">
        <w:rPr>
          <w:rFonts w:ascii="GHEA Grapalat" w:eastAsia="Times New Roman" w:hAnsi="GHEA Grapalat" w:cs="Times New Roman"/>
          <w:sz w:val="24"/>
          <w:szCs w:val="24"/>
          <w:lang w:val="hy-AM"/>
        </w:rPr>
        <w:t xml:space="preserve"> հետ համատեղ գերազանցում են ՍԹԿ-</w:t>
      </w:r>
      <w:proofErr w:type="spellStart"/>
      <w:r w:rsidRPr="004D6FF7">
        <w:rPr>
          <w:rFonts w:ascii="GHEA Grapalat" w:eastAsia="Times New Roman" w:hAnsi="GHEA Grapalat" w:cs="Times New Roman"/>
          <w:sz w:val="24"/>
          <w:szCs w:val="24"/>
          <w:lang w:val="hy-AM"/>
        </w:rPr>
        <w:t>ները</w:t>
      </w:r>
      <w:proofErr w:type="spellEnd"/>
      <w:r w:rsidRPr="004D6FF7">
        <w:rPr>
          <w:rFonts w:ascii="GHEA Grapalat" w:eastAsia="Times New Roman" w:hAnsi="GHEA Grapalat" w:cs="Times New Roman"/>
          <w:sz w:val="24"/>
          <w:szCs w:val="24"/>
          <w:lang w:val="hy-AM"/>
        </w:rPr>
        <w:t>,</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lang w:val="hy-AM"/>
        </w:rPr>
        <w:t xml:space="preserve">բ. տնտեսվարող սուբյեկտը սույն կարգի 16-րդ </w:t>
      </w:r>
      <w:proofErr w:type="spellStart"/>
      <w:r w:rsidRPr="004D6FF7">
        <w:rPr>
          <w:rFonts w:ascii="GHEA Grapalat" w:eastAsia="Times New Roman" w:hAnsi="GHEA Grapalat" w:cs="Times New Roman"/>
          <w:sz w:val="24"/>
          <w:szCs w:val="24"/>
          <w:lang w:val="hy-AM"/>
        </w:rPr>
        <w:t>կետում</w:t>
      </w:r>
      <w:proofErr w:type="spellEnd"/>
      <w:r w:rsidRPr="004D6FF7">
        <w:rPr>
          <w:rFonts w:ascii="GHEA Grapalat" w:eastAsia="Times New Roman" w:hAnsi="GHEA Grapalat" w:cs="Times New Roman"/>
          <w:sz w:val="24"/>
          <w:szCs w:val="24"/>
          <w:lang w:val="hy-AM"/>
        </w:rPr>
        <w:t xml:space="preserve"> նշված ժամկետում </w:t>
      </w:r>
      <w:proofErr w:type="spellStart"/>
      <w:r w:rsidRPr="004D6FF7">
        <w:rPr>
          <w:rFonts w:ascii="GHEA Grapalat" w:eastAsia="Times New Roman" w:hAnsi="GHEA Grapalat" w:cs="Times New Roman"/>
          <w:sz w:val="24"/>
          <w:szCs w:val="24"/>
          <w:lang w:val="hy-AM"/>
        </w:rPr>
        <w:t>լրամշակված</w:t>
      </w:r>
      <w:proofErr w:type="spellEnd"/>
      <w:r w:rsidRPr="004D6FF7">
        <w:rPr>
          <w:rFonts w:ascii="GHEA Grapalat" w:eastAsia="Times New Roman" w:hAnsi="GHEA Grapalat" w:cs="Times New Roman"/>
          <w:sz w:val="24"/>
          <w:szCs w:val="24"/>
          <w:lang w:val="hy-AM"/>
        </w:rPr>
        <w:t xml:space="preserve"> նախագիծը կրկին չի ներկայացնում,</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lang w:val="hy-AM"/>
        </w:rPr>
        <w:t xml:space="preserve">գ. սույն կարգի 16-րդ </w:t>
      </w:r>
      <w:proofErr w:type="spellStart"/>
      <w:r w:rsidRPr="004D6FF7">
        <w:rPr>
          <w:rFonts w:ascii="GHEA Grapalat" w:eastAsia="Times New Roman" w:hAnsi="GHEA Grapalat" w:cs="Times New Roman"/>
          <w:sz w:val="24"/>
          <w:szCs w:val="24"/>
          <w:lang w:val="hy-AM"/>
        </w:rPr>
        <w:t>կետում</w:t>
      </w:r>
      <w:proofErr w:type="spellEnd"/>
      <w:r w:rsidRPr="004D6FF7">
        <w:rPr>
          <w:rFonts w:ascii="GHEA Grapalat" w:eastAsia="Times New Roman" w:hAnsi="GHEA Grapalat" w:cs="Times New Roman"/>
          <w:sz w:val="24"/>
          <w:szCs w:val="24"/>
          <w:lang w:val="hy-AM"/>
        </w:rPr>
        <w:t xml:space="preserve"> նշված ժամկետում կրկին ներկայացված </w:t>
      </w:r>
      <w:proofErr w:type="spellStart"/>
      <w:r w:rsidRPr="004D6FF7">
        <w:rPr>
          <w:rFonts w:ascii="GHEA Grapalat" w:eastAsia="Times New Roman" w:hAnsi="GHEA Grapalat" w:cs="Times New Roman"/>
          <w:sz w:val="24"/>
          <w:szCs w:val="24"/>
          <w:lang w:val="hy-AM"/>
        </w:rPr>
        <w:t>լրամշակված</w:t>
      </w:r>
      <w:proofErr w:type="spellEnd"/>
      <w:r w:rsidRPr="004D6FF7">
        <w:rPr>
          <w:rFonts w:ascii="GHEA Grapalat" w:eastAsia="Times New Roman" w:hAnsi="GHEA Grapalat" w:cs="Times New Roman"/>
          <w:sz w:val="24"/>
          <w:szCs w:val="24"/>
          <w:lang w:val="hy-AM"/>
        </w:rPr>
        <w:t xml:space="preserve"> նախագիծը չի բավարարում սույն կարգի 13-րդ կետի 1-ին </w:t>
      </w:r>
      <w:proofErr w:type="spellStart"/>
      <w:r w:rsidRPr="004D6FF7">
        <w:rPr>
          <w:rFonts w:ascii="GHEA Grapalat" w:eastAsia="Times New Roman" w:hAnsi="GHEA Grapalat" w:cs="Times New Roman"/>
          <w:sz w:val="24"/>
          <w:szCs w:val="24"/>
          <w:lang w:val="hy-AM"/>
        </w:rPr>
        <w:t>ենթակետին</w:t>
      </w:r>
      <w:proofErr w:type="spellEnd"/>
      <w:r w:rsidRPr="004D6FF7">
        <w:rPr>
          <w:rFonts w:ascii="GHEA Grapalat" w:eastAsia="Times New Roman" w:hAnsi="GHEA Grapalat" w:cs="Times New Roman"/>
          <w:sz w:val="24"/>
          <w:szCs w:val="24"/>
          <w:lang w:val="hy-AM"/>
        </w:rPr>
        <w:t>,</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lang w:val="hy-AM"/>
        </w:rPr>
        <w:t>դ. ՍԹԱ նախագիծը չի համապատասխանում շրջակա միջավայրի պահպանության ոլորտը կարգավորող օրենսդրական և ենթաօրենսդրական նորմատիվ իրավական ակտերի պահանջներին,</w:t>
      </w:r>
    </w:p>
    <w:p w:rsidR="007A4F4E" w:rsidRPr="004D6FF7" w:rsidRDefault="007A4F4E" w:rsidP="007A4F4E">
      <w:pPr>
        <w:pStyle w:val="ListParagraph"/>
        <w:numPr>
          <w:ilvl w:val="0"/>
          <w:numId w:val="8"/>
        </w:numPr>
        <w:shd w:val="clear" w:color="auto" w:fill="FFFFFF"/>
        <w:tabs>
          <w:tab w:val="left" w:pos="709"/>
        </w:tabs>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ՍԹԱ նախագծի վերաբերյալ դիտողությունների բացակայության դեպքում  30 </w:t>
      </w:r>
      <w:r w:rsidRPr="004D6FF7">
        <w:rPr>
          <w:rFonts w:ascii="GHEA Grapalat" w:eastAsia="Times New Roman" w:hAnsi="GHEA Grapalat" w:cs="Times New Roman"/>
          <w:sz w:val="24"/>
          <w:szCs w:val="24"/>
          <w:lang w:val="hy-AM"/>
        </w:rPr>
        <w:t>աշխատանքային</w:t>
      </w:r>
      <w:r w:rsidRPr="004D6FF7">
        <w:rPr>
          <w:rFonts w:ascii="GHEA Grapalat" w:eastAsia="Times New Roman" w:hAnsi="GHEA Grapalat" w:cs="Times New Roman"/>
          <w:color w:val="000000"/>
          <w:sz w:val="24"/>
          <w:szCs w:val="24"/>
          <w:lang w:val="hy-AM"/>
        </w:rPr>
        <w:t xml:space="preserve"> օրվա ընթացքում լիազոր մարմինը գրավոր տեղեկացնում է տնտեսվարող </w:t>
      </w:r>
      <w:proofErr w:type="spellStart"/>
      <w:r w:rsidRPr="004D6FF7">
        <w:rPr>
          <w:rFonts w:ascii="GHEA Grapalat" w:eastAsia="Times New Roman" w:hAnsi="GHEA Grapalat" w:cs="Times New Roman"/>
          <w:color w:val="000000"/>
          <w:sz w:val="24"/>
          <w:szCs w:val="24"/>
          <w:lang w:val="hy-AM"/>
        </w:rPr>
        <w:t>սուբյեկտին</w:t>
      </w:r>
      <w:proofErr w:type="spellEnd"/>
      <w:r w:rsidRPr="004D6FF7">
        <w:rPr>
          <w:rFonts w:ascii="GHEA Grapalat" w:eastAsia="Times New Roman" w:hAnsi="GHEA Grapalat" w:cs="Times New Roman"/>
          <w:color w:val="000000"/>
          <w:sz w:val="24"/>
          <w:szCs w:val="24"/>
          <w:lang w:val="hy-AM"/>
        </w:rPr>
        <w:t xml:space="preserve"> քննության արդյունքների մասին։</w:t>
      </w:r>
    </w:p>
    <w:p w:rsidR="007A4F4E" w:rsidRPr="004D6FF7" w:rsidRDefault="007A4F4E" w:rsidP="007A4F4E">
      <w:pPr>
        <w:pStyle w:val="ListParagraph"/>
        <w:numPr>
          <w:ilvl w:val="0"/>
          <w:numId w:val="8"/>
        </w:numPr>
        <w:shd w:val="clear" w:color="auto" w:fill="FFFFFF"/>
        <w:tabs>
          <w:tab w:val="left" w:pos="709"/>
        </w:tabs>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ՍԹԱ նախագծի վերաբերյալ դիտողությունների առկայության դեպքում` ստանալուց 15 աշխատանքային օրվա ընթացքում այն վերադարձվում է տնտեսվարող </w:t>
      </w:r>
      <w:proofErr w:type="spellStart"/>
      <w:r w:rsidRPr="004D6FF7">
        <w:rPr>
          <w:rFonts w:ascii="GHEA Grapalat" w:eastAsia="Times New Roman" w:hAnsi="GHEA Grapalat" w:cs="Times New Roman"/>
          <w:color w:val="000000"/>
          <w:sz w:val="24"/>
          <w:szCs w:val="24"/>
          <w:lang w:val="hy-AM"/>
        </w:rPr>
        <w:t>սուբյեկտին</w:t>
      </w:r>
      <w:proofErr w:type="spellEnd"/>
      <w:r w:rsidRPr="004D6FF7">
        <w:rPr>
          <w:rFonts w:ascii="GHEA Grapalat" w:eastAsia="Times New Roman" w:hAnsi="GHEA Grapalat" w:cs="Times New Roman"/>
          <w:color w:val="000000"/>
          <w:sz w:val="24"/>
          <w:szCs w:val="24"/>
          <w:lang w:val="hy-AM"/>
        </w:rPr>
        <w:t xml:space="preserve"> լրամշակման: Գրության մեջ նշվում են բոլոր դիտողությունները և դրանց իրավական հիմքերը: ՍԹԱ նախագծի քննության ժամկետը համարվում է կասեցված, </w:t>
      </w:r>
      <w:proofErr w:type="spellStart"/>
      <w:r w:rsidRPr="004D6FF7">
        <w:rPr>
          <w:rFonts w:ascii="GHEA Grapalat" w:eastAsia="Times New Roman" w:hAnsi="GHEA Grapalat" w:cs="Times New Roman"/>
          <w:color w:val="000000"/>
          <w:sz w:val="24"/>
          <w:szCs w:val="24"/>
          <w:lang w:val="hy-AM"/>
        </w:rPr>
        <w:t>մինչև</w:t>
      </w:r>
      <w:proofErr w:type="spellEnd"/>
      <w:r w:rsidRPr="004D6FF7">
        <w:rPr>
          <w:rFonts w:ascii="GHEA Grapalat" w:eastAsia="Times New Roman" w:hAnsi="GHEA Grapalat" w:cs="Times New Roman"/>
          <w:color w:val="000000"/>
          <w:sz w:val="24"/>
          <w:szCs w:val="24"/>
          <w:lang w:val="hy-AM"/>
        </w:rPr>
        <w:t xml:space="preserve"> տնտեսվարող սուբյեկտի կողմից </w:t>
      </w:r>
      <w:proofErr w:type="spellStart"/>
      <w:r w:rsidRPr="004D6FF7">
        <w:rPr>
          <w:rFonts w:ascii="GHEA Grapalat" w:eastAsia="Times New Roman" w:hAnsi="GHEA Grapalat" w:cs="Times New Roman"/>
          <w:color w:val="000000"/>
          <w:sz w:val="24"/>
          <w:szCs w:val="24"/>
          <w:lang w:val="hy-AM"/>
        </w:rPr>
        <w:t>լրամշակված</w:t>
      </w:r>
      <w:proofErr w:type="spellEnd"/>
      <w:r w:rsidRPr="004D6FF7">
        <w:rPr>
          <w:rFonts w:ascii="GHEA Grapalat" w:eastAsia="Times New Roman" w:hAnsi="GHEA Grapalat" w:cs="Times New Roman"/>
          <w:color w:val="000000"/>
          <w:sz w:val="24"/>
          <w:szCs w:val="24"/>
          <w:lang w:val="hy-AM"/>
        </w:rPr>
        <w:t xml:space="preserve"> փաթեթը կրկին մուտքագրելու օրը: </w:t>
      </w:r>
    </w:p>
    <w:p w:rsidR="007A4F4E" w:rsidRPr="004D6FF7" w:rsidRDefault="007A4F4E" w:rsidP="007A4F4E">
      <w:pPr>
        <w:pStyle w:val="ListParagraph"/>
        <w:numPr>
          <w:ilvl w:val="0"/>
          <w:numId w:val="8"/>
        </w:numPr>
        <w:shd w:val="clear" w:color="auto" w:fill="FFFFFF"/>
        <w:tabs>
          <w:tab w:val="left" w:pos="709"/>
        </w:tabs>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Տնտեսվարող սուբյեկտը ՍԹԱ նախագիծը լրամշակման ստանալուց հետո պարտավոր է 15 </w:t>
      </w:r>
      <w:proofErr w:type="spellStart"/>
      <w:r w:rsidRPr="004D6FF7">
        <w:rPr>
          <w:rFonts w:ascii="GHEA Grapalat" w:eastAsia="Times New Roman" w:hAnsi="GHEA Grapalat" w:cs="Times New Roman"/>
          <w:color w:val="000000"/>
          <w:sz w:val="24"/>
          <w:szCs w:val="24"/>
          <w:lang w:val="hy-AM"/>
        </w:rPr>
        <w:t>աշխատաքային</w:t>
      </w:r>
      <w:proofErr w:type="spellEnd"/>
      <w:r w:rsidRPr="004D6FF7">
        <w:rPr>
          <w:rFonts w:ascii="GHEA Grapalat" w:eastAsia="Times New Roman" w:hAnsi="GHEA Grapalat" w:cs="Times New Roman"/>
          <w:color w:val="000000"/>
          <w:sz w:val="24"/>
          <w:szCs w:val="24"/>
          <w:lang w:val="hy-AM"/>
        </w:rPr>
        <w:t xml:space="preserve"> օրվա ընթացքում </w:t>
      </w:r>
      <w:proofErr w:type="spellStart"/>
      <w:r w:rsidRPr="004D6FF7">
        <w:rPr>
          <w:rFonts w:ascii="GHEA Grapalat" w:eastAsia="Times New Roman" w:hAnsi="GHEA Grapalat" w:cs="Times New Roman"/>
          <w:color w:val="000000"/>
          <w:sz w:val="24"/>
          <w:szCs w:val="24"/>
          <w:lang w:val="hy-AM"/>
        </w:rPr>
        <w:t>լրամշակել</w:t>
      </w:r>
      <w:proofErr w:type="spellEnd"/>
      <w:r w:rsidRPr="004D6FF7">
        <w:rPr>
          <w:rFonts w:ascii="GHEA Grapalat" w:eastAsia="Times New Roman" w:hAnsi="GHEA Grapalat" w:cs="Times New Roman"/>
          <w:color w:val="000000"/>
          <w:sz w:val="24"/>
          <w:szCs w:val="24"/>
          <w:lang w:val="hy-AM"/>
        </w:rPr>
        <w:t xml:space="preserve"> այն և կրկին ներկայացնել քննության՝ սույն կարգով նախատեսված ընթացակարգով:</w:t>
      </w:r>
    </w:p>
    <w:p w:rsidR="007A4F4E"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Լրամշակման վերադարձված ՍԹԱ նախագիծը տնտեսվարող սուբյեկտի կողմից 15 աշխատանքային  օրվա ընթացքում կրկին լիազոր մարմին չներկայացնելու դեպքում</w:t>
      </w:r>
      <w:r w:rsidRPr="004D6FF7">
        <w:rPr>
          <w:rFonts w:ascii="GHEA Grapalat" w:eastAsia="Times New Roman" w:hAnsi="GHEA Grapalat" w:cs="Times New Roman"/>
          <w:sz w:val="24"/>
          <w:szCs w:val="24"/>
          <w:lang w:val="hy-AM"/>
        </w:rPr>
        <w:t xml:space="preserve"> </w:t>
      </w:r>
      <w:proofErr w:type="spellStart"/>
      <w:r w:rsidRPr="004D6FF7">
        <w:rPr>
          <w:rFonts w:ascii="GHEA Grapalat" w:eastAsia="Times New Roman" w:hAnsi="GHEA Grapalat" w:cs="Times New Roman"/>
          <w:sz w:val="24"/>
          <w:szCs w:val="24"/>
          <w:lang w:val="hy-AM"/>
        </w:rPr>
        <w:t>արտանետման</w:t>
      </w:r>
      <w:proofErr w:type="spellEnd"/>
      <w:r w:rsidRPr="004D6FF7">
        <w:rPr>
          <w:rFonts w:ascii="GHEA Grapalat" w:eastAsia="Times New Roman" w:hAnsi="GHEA Grapalat" w:cs="Times New Roman"/>
          <w:sz w:val="24"/>
          <w:szCs w:val="24"/>
          <w:lang w:val="hy-AM"/>
        </w:rPr>
        <w:t xml:space="preserve"> թույլտվություններ տրամադրելու վերաբերյալ դիմումը մերժվում է` դրա մասին գրավոր տեղեկացնելով </w:t>
      </w:r>
      <w:r w:rsidRPr="004D6FF7">
        <w:rPr>
          <w:rFonts w:ascii="GHEA Grapalat" w:eastAsia="Times New Roman" w:hAnsi="GHEA Grapalat" w:cs="Times New Roman"/>
          <w:color w:val="000000"/>
          <w:sz w:val="24"/>
          <w:szCs w:val="24"/>
          <w:lang w:val="hy-AM"/>
        </w:rPr>
        <w:t xml:space="preserve">տնտեսվարող </w:t>
      </w:r>
      <w:proofErr w:type="spellStart"/>
      <w:r w:rsidRPr="004D6FF7">
        <w:rPr>
          <w:rFonts w:ascii="GHEA Grapalat" w:eastAsia="Times New Roman" w:hAnsi="GHEA Grapalat" w:cs="Times New Roman"/>
          <w:color w:val="000000"/>
          <w:sz w:val="24"/>
          <w:szCs w:val="24"/>
          <w:lang w:val="hy-AM"/>
        </w:rPr>
        <w:t>սուբյեկտին</w:t>
      </w:r>
      <w:proofErr w:type="spellEnd"/>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Times New Roman"/>
          <w:sz w:val="24"/>
          <w:szCs w:val="24"/>
          <w:lang w:val="hy-AM"/>
        </w:rPr>
        <w:t xml:space="preserve">սույն կարգի </w:t>
      </w:r>
      <w:r w:rsidRPr="004D6FF7">
        <w:rPr>
          <w:rFonts w:ascii="GHEA Grapalat" w:eastAsia="Times New Roman" w:hAnsi="GHEA Grapalat" w:cs="Times New Roman"/>
          <w:color w:val="000000"/>
          <w:sz w:val="24"/>
          <w:szCs w:val="24"/>
          <w:lang w:val="hy-AM"/>
        </w:rPr>
        <w:t xml:space="preserve">16-րդ </w:t>
      </w:r>
      <w:proofErr w:type="spellStart"/>
      <w:r w:rsidRPr="004D6FF7">
        <w:rPr>
          <w:rFonts w:ascii="GHEA Grapalat" w:eastAsia="Times New Roman" w:hAnsi="GHEA Grapalat" w:cs="Times New Roman"/>
          <w:color w:val="000000"/>
          <w:sz w:val="24"/>
          <w:szCs w:val="24"/>
          <w:lang w:val="hy-AM"/>
        </w:rPr>
        <w:t>կետում</w:t>
      </w:r>
      <w:proofErr w:type="spellEnd"/>
      <w:r w:rsidRPr="004D6FF7">
        <w:rPr>
          <w:rFonts w:ascii="GHEA Grapalat" w:eastAsia="Times New Roman" w:hAnsi="GHEA Grapalat" w:cs="Times New Roman"/>
          <w:color w:val="000000"/>
          <w:sz w:val="24"/>
          <w:szCs w:val="24"/>
          <w:lang w:val="hy-AM"/>
        </w:rPr>
        <w:t xml:space="preserve"> սահմանված ժամկետից հետո մերժման գրությամբ:</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Եթե 30 աշխատանքային օրվա ընթացքում լիազոր մարմինը գրավոր չի պատասխանում տնտեսվարող </w:t>
      </w:r>
      <w:proofErr w:type="spellStart"/>
      <w:r w:rsidRPr="004D6FF7">
        <w:rPr>
          <w:rFonts w:ascii="GHEA Grapalat" w:eastAsia="Times New Roman" w:hAnsi="GHEA Grapalat" w:cs="Times New Roman"/>
          <w:color w:val="000000"/>
          <w:sz w:val="24"/>
          <w:szCs w:val="24"/>
          <w:lang w:val="hy-AM"/>
        </w:rPr>
        <w:t>սուբյեկտին</w:t>
      </w:r>
      <w:proofErr w:type="spellEnd"/>
      <w:r w:rsidRPr="004D6FF7">
        <w:rPr>
          <w:rFonts w:ascii="GHEA Grapalat" w:eastAsia="Times New Roman" w:hAnsi="GHEA Grapalat" w:cs="Times New Roman"/>
          <w:color w:val="000000"/>
          <w:sz w:val="24"/>
          <w:szCs w:val="24"/>
          <w:lang w:val="hy-AM"/>
        </w:rPr>
        <w:t xml:space="preserve">, ապա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թույլտվությունը  համարվում է տրամադրված՝ համաձայն «</w:t>
      </w:r>
      <w:proofErr w:type="spellStart"/>
      <w:r w:rsidRPr="004D6FF7">
        <w:rPr>
          <w:rFonts w:ascii="GHEA Grapalat" w:eastAsia="Times New Roman" w:hAnsi="GHEA Grapalat" w:cs="Times New Roman"/>
          <w:color w:val="000000"/>
          <w:sz w:val="24"/>
          <w:szCs w:val="24"/>
          <w:lang w:val="hy-AM"/>
        </w:rPr>
        <w:t>Վարչարարության</w:t>
      </w:r>
      <w:proofErr w:type="spellEnd"/>
      <w:r w:rsidRPr="004D6FF7">
        <w:rPr>
          <w:rFonts w:ascii="GHEA Grapalat" w:eastAsia="Times New Roman" w:hAnsi="GHEA Grapalat" w:cs="Times New Roman"/>
          <w:color w:val="000000"/>
          <w:sz w:val="24"/>
          <w:szCs w:val="24"/>
          <w:lang w:val="hy-AM"/>
        </w:rPr>
        <w:t xml:space="preserve"> հիմունքների և վարչական վարույթի մասին» ՀՀ </w:t>
      </w:r>
      <w:proofErr w:type="spellStart"/>
      <w:r w:rsidRPr="004D6FF7">
        <w:rPr>
          <w:rFonts w:ascii="GHEA Grapalat" w:eastAsia="Times New Roman" w:hAnsi="GHEA Grapalat" w:cs="Times New Roman"/>
          <w:color w:val="000000"/>
          <w:sz w:val="24"/>
          <w:szCs w:val="24"/>
          <w:lang w:val="hy-AM"/>
        </w:rPr>
        <w:t>օրեքի</w:t>
      </w:r>
      <w:proofErr w:type="spellEnd"/>
      <w:r w:rsidRPr="004D6FF7">
        <w:rPr>
          <w:rFonts w:ascii="GHEA Grapalat" w:eastAsia="Times New Roman" w:hAnsi="GHEA Grapalat" w:cs="Times New Roman"/>
          <w:color w:val="000000"/>
          <w:sz w:val="24"/>
          <w:szCs w:val="24"/>
          <w:lang w:val="hy-AM"/>
        </w:rPr>
        <w:t xml:space="preserve"> 48-րդ հոդվածի 3-րդ և  4-րդ մասերի։</w:t>
      </w:r>
      <w:r w:rsidRPr="004D6FF7">
        <w:rPr>
          <w:rFonts w:ascii="GHEA Grapalat" w:eastAsia="Times New Roman" w:hAnsi="GHEA Grapalat" w:cs="Times New Roman"/>
          <w:color w:val="000000"/>
          <w:sz w:val="24"/>
          <w:szCs w:val="24"/>
          <w:highlight w:val="yellow"/>
          <w:lang w:val="hy-AM"/>
        </w:rPr>
        <w:t xml:space="preserve"> </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color w:val="000000"/>
          <w:sz w:val="24"/>
          <w:szCs w:val="24"/>
          <w:lang w:val="hy-AM"/>
        </w:rPr>
        <w:t xml:space="preserve">Տրամադրված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թույլտվությունը մնում է ուժի մեջ, քանի դեռ աղտոտման աղբյուրների և աղտոտող նյութերի մասով քանակական կամ որակական փոփոխություններ տե</w:t>
      </w:r>
      <w:r w:rsidRPr="004D6FF7">
        <w:rPr>
          <w:rFonts w:ascii="GHEA Grapalat" w:eastAsia="Times New Roman" w:hAnsi="GHEA Grapalat" w:cs="Times New Roman"/>
          <w:sz w:val="24"/>
          <w:szCs w:val="24"/>
          <w:lang w:val="hy-AM"/>
        </w:rPr>
        <w:t xml:space="preserve">ղի չեն ունեցել, ինչպես նաև տվյալ նյութերով </w:t>
      </w:r>
      <w:proofErr w:type="spellStart"/>
      <w:r w:rsidRPr="004D6FF7">
        <w:rPr>
          <w:rFonts w:ascii="GHEA Grapalat" w:eastAsia="Times New Roman" w:hAnsi="GHEA Grapalat" w:cs="Times New Roman"/>
          <w:sz w:val="24"/>
          <w:szCs w:val="24"/>
          <w:lang w:val="hy-AM"/>
        </w:rPr>
        <w:t>ֆոնային</w:t>
      </w:r>
      <w:proofErr w:type="spellEnd"/>
      <w:r w:rsidRPr="004D6FF7">
        <w:rPr>
          <w:rFonts w:ascii="GHEA Grapalat" w:eastAsia="Times New Roman" w:hAnsi="GHEA Grapalat" w:cs="Times New Roman"/>
          <w:sz w:val="24"/>
          <w:szCs w:val="24"/>
          <w:lang w:val="hy-AM"/>
        </w:rPr>
        <w:t xml:space="preserve"> գերնորմատիվային </w:t>
      </w:r>
      <w:proofErr w:type="spellStart"/>
      <w:r w:rsidRPr="004D6FF7">
        <w:rPr>
          <w:rFonts w:ascii="GHEA Grapalat" w:eastAsia="Times New Roman" w:hAnsi="GHEA Grapalat" w:cs="Times New Roman"/>
          <w:sz w:val="24"/>
          <w:szCs w:val="24"/>
          <w:lang w:val="hy-AM"/>
        </w:rPr>
        <w:t>աղտոտվածություն</w:t>
      </w:r>
      <w:proofErr w:type="spellEnd"/>
      <w:r w:rsidRPr="004D6FF7">
        <w:rPr>
          <w:rFonts w:ascii="GHEA Grapalat" w:eastAsia="Times New Roman" w:hAnsi="GHEA Grapalat" w:cs="Times New Roman"/>
          <w:sz w:val="24"/>
          <w:szCs w:val="24"/>
          <w:lang w:val="hy-AM"/>
        </w:rPr>
        <w:t xml:space="preserve"> չի առաջացել: </w:t>
      </w:r>
      <w:proofErr w:type="spellStart"/>
      <w:r w:rsidRPr="004D6FF7">
        <w:rPr>
          <w:rFonts w:ascii="GHEA Grapalat" w:eastAsia="Times New Roman" w:hAnsi="GHEA Grapalat" w:cs="Times New Roman"/>
          <w:sz w:val="24"/>
          <w:szCs w:val="24"/>
          <w:lang w:val="hy-AM"/>
        </w:rPr>
        <w:t>Ֆոնային</w:t>
      </w:r>
      <w:proofErr w:type="spellEnd"/>
      <w:r w:rsidRPr="004D6FF7">
        <w:rPr>
          <w:rFonts w:ascii="GHEA Grapalat" w:eastAsia="Times New Roman" w:hAnsi="GHEA Grapalat" w:cs="Times New Roman"/>
          <w:sz w:val="24"/>
          <w:szCs w:val="24"/>
          <w:lang w:val="hy-AM"/>
        </w:rPr>
        <w:t xml:space="preserve"> գերնորմատիվային աղտոտվածության առաջացման հետ կապված </w:t>
      </w:r>
      <w:proofErr w:type="spellStart"/>
      <w:r w:rsidRPr="004D6FF7">
        <w:rPr>
          <w:rFonts w:ascii="GHEA Grapalat" w:eastAsia="Times New Roman" w:hAnsi="GHEA Grapalat" w:cs="Times New Roman"/>
          <w:sz w:val="24"/>
          <w:szCs w:val="24"/>
          <w:lang w:val="hy-AM"/>
        </w:rPr>
        <w:t>արտանետման</w:t>
      </w:r>
      <w:proofErr w:type="spellEnd"/>
      <w:r w:rsidRPr="004D6FF7">
        <w:rPr>
          <w:rFonts w:ascii="GHEA Grapalat" w:eastAsia="Times New Roman" w:hAnsi="GHEA Grapalat" w:cs="Times New Roman"/>
          <w:sz w:val="24"/>
          <w:szCs w:val="24"/>
          <w:lang w:val="hy-AM"/>
        </w:rPr>
        <w:t xml:space="preserve"> չափաքանակները վերանայվում են տրամադրման պահից 5 տարվանից ոչ շուտ։</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lang w:val="hy-AM"/>
        </w:rPr>
        <w:t xml:space="preserve">Տեղանքի </w:t>
      </w:r>
      <w:proofErr w:type="spellStart"/>
      <w:r w:rsidRPr="004D6FF7">
        <w:rPr>
          <w:rFonts w:ascii="GHEA Grapalat" w:eastAsia="Times New Roman" w:hAnsi="GHEA Grapalat" w:cs="Times New Roman"/>
          <w:sz w:val="24"/>
          <w:szCs w:val="24"/>
          <w:lang w:val="hy-AM"/>
        </w:rPr>
        <w:t>ֆոնային</w:t>
      </w:r>
      <w:proofErr w:type="spellEnd"/>
      <w:r w:rsidRPr="004D6FF7">
        <w:rPr>
          <w:rFonts w:ascii="GHEA Grapalat" w:eastAsia="Times New Roman" w:hAnsi="GHEA Grapalat" w:cs="Times New Roman"/>
          <w:sz w:val="24"/>
          <w:szCs w:val="24"/>
          <w:lang w:val="hy-AM"/>
        </w:rPr>
        <w:t xml:space="preserve"> աղտոտվածության վերաբերյալ տեղեկատվությունը տրամադրում է լիազոր մարմնի կազմում գործող մասնագիտացված կառույցի կողմից՝ </w:t>
      </w:r>
      <w:r w:rsidRPr="004D6FF7">
        <w:rPr>
          <w:rFonts w:ascii="GHEA Grapalat" w:hAnsi="GHEA Grapalat"/>
          <w:color w:val="000000"/>
          <w:sz w:val="24"/>
          <w:szCs w:val="24"/>
          <w:shd w:val="clear" w:color="auto" w:fill="FFFFFF"/>
          <w:lang w:val="hy-AM"/>
        </w:rPr>
        <w:t xml:space="preserve">տեղադրելով այն իր պաշտոնական </w:t>
      </w:r>
      <w:proofErr w:type="spellStart"/>
      <w:r w:rsidRPr="004D6FF7">
        <w:rPr>
          <w:rFonts w:ascii="GHEA Grapalat" w:hAnsi="GHEA Grapalat"/>
          <w:color w:val="000000"/>
          <w:sz w:val="24"/>
          <w:szCs w:val="24"/>
          <w:shd w:val="clear" w:color="auto" w:fill="FFFFFF"/>
          <w:lang w:val="hy-AM"/>
        </w:rPr>
        <w:t>կայքում</w:t>
      </w:r>
      <w:proofErr w:type="spellEnd"/>
      <w:r w:rsidRPr="004D6FF7">
        <w:rPr>
          <w:rFonts w:ascii="GHEA Grapalat" w:hAnsi="GHEA Grapalat"/>
          <w:color w:val="000000"/>
          <w:sz w:val="24"/>
          <w:szCs w:val="24"/>
          <w:shd w:val="clear" w:color="auto" w:fill="FFFFFF"/>
          <w:lang w:val="hy-AM"/>
        </w:rPr>
        <w:t xml:space="preserve">: Եթե տվյալ տարածքի համար </w:t>
      </w:r>
      <w:proofErr w:type="spellStart"/>
      <w:r w:rsidRPr="004D6FF7">
        <w:rPr>
          <w:rFonts w:ascii="GHEA Grapalat" w:hAnsi="GHEA Grapalat"/>
          <w:color w:val="000000"/>
          <w:sz w:val="24"/>
          <w:szCs w:val="24"/>
          <w:shd w:val="clear" w:color="auto" w:fill="FFFFFF"/>
          <w:lang w:val="hy-AM"/>
        </w:rPr>
        <w:t>ֆոնային</w:t>
      </w:r>
      <w:proofErr w:type="spellEnd"/>
      <w:r w:rsidRPr="004D6FF7">
        <w:rPr>
          <w:rFonts w:ascii="GHEA Grapalat" w:hAnsi="GHEA Grapalat"/>
          <w:color w:val="000000"/>
          <w:sz w:val="24"/>
          <w:szCs w:val="24"/>
          <w:shd w:val="clear" w:color="auto" w:fill="FFFFFF"/>
          <w:lang w:val="hy-AM"/>
        </w:rPr>
        <w:t xml:space="preserve"> աղտոտվածության տվյալները բացակայում են, ապա </w:t>
      </w:r>
      <w:proofErr w:type="spellStart"/>
      <w:r w:rsidRPr="004D6FF7">
        <w:rPr>
          <w:rFonts w:ascii="GHEA Grapalat" w:hAnsi="GHEA Grapalat"/>
          <w:color w:val="000000"/>
          <w:sz w:val="24"/>
          <w:szCs w:val="24"/>
          <w:shd w:val="clear" w:color="auto" w:fill="FFFFFF"/>
          <w:lang w:val="hy-AM"/>
        </w:rPr>
        <w:t>ֆոնային</w:t>
      </w:r>
      <w:proofErr w:type="spellEnd"/>
      <w:r w:rsidRPr="004D6FF7">
        <w:rPr>
          <w:rFonts w:ascii="GHEA Grapalat" w:hAnsi="GHEA Grapalat"/>
          <w:color w:val="000000"/>
          <w:sz w:val="24"/>
          <w:szCs w:val="24"/>
          <w:shd w:val="clear" w:color="auto" w:fill="FFFFFF"/>
          <w:lang w:val="hy-AM"/>
        </w:rPr>
        <w:t xml:space="preserve"> </w:t>
      </w:r>
      <w:proofErr w:type="spellStart"/>
      <w:r w:rsidRPr="004D6FF7">
        <w:rPr>
          <w:rFonts w:ascii="GHEA Grapalat" w:hAnsi="GHEA Grapalat"/>
          <w:color w:val="000000"/>
          <w:sz w:val="24"/>
          <w:szCs w:val="24"/>
          <w:shd w:val="clear" w:color="auto" w:fill="FFFFFF"/>
          <w:lang w:val="hy-AM"/>
        </w:rPr>
        <w:t>աղտոտվածությունը</w:t>
      </w:r>
      <w:proofErr w:type="spellEnd"/>
      <w:r w:rsidRPr="004D6FF7">
        <w:rPr>
          <w:rFonts w:ascii="GHEA Grapalat" w:hAnsi="GHEA Grapalat"/>
          <w:color w:val="000000"/>
          <w:sz w:val="24"/>
          <w:szCs w:val="24"/>
          <w:shd w:val="clear" w:color="auto" w:fill="FFFFFF"/>
          <w:lang w:val="hy-AM"/>
        </w:rPr>
        <w:t xml:space="preserve"> սահմանվում է տվյալ բնակավայրի բնակչության թվից ելնելով</w:t>
      </w:r>
      <w:r w:rsidRPr="004D6FF7">
        <w:rPr>
          <w:rFonts w:ascii="GHEA Grapalat" w:eastAsia="Times New Roman" w:hAnsi="GHEA Grapalat" w:cs="Times New Roman"/>
          <w:sz w:val="24"/>
          <w:szCs w:val="24"/>
          <w:lang w:val="hy-AM"/>
        </w:rPr>
        <w:t xml:space="preserve">: </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color w:val="000000"/>
          <w:sz w:val="24"/>
          <w:szCs w:val="24"/>
          <w:lang w:val="hy-AM"/>
        </w:rPr>
        <w:t xml:space="preserve">Նոր կառուցվող, ընդլայնվող և վերակառուցվող աղտոտման աղբյուրներ ունեցող օբյեկտների համար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չափաքանակները սահմանվում են այդ օբյեկտները սահմանված կարգով շահագործման հանձնելու օրվանից 7 օրվա ընթացքում` մեկ տարի ժամկետով դրանց կառուցման, ընդլայնման և վերակառուցման նախագծային լուծումների հիման վրա: </w:t>
      </w:r>
      <w:proofErr w:type="spellStart"/>
      <w:r w:rsidRPr="004D6FF7">
        <w:rPr>
          <w:rFonts w:ascii="GHEA Grapalat" w:eastAsia="Times New Roman" w:hAnsi="GHEA Grapalat" w:cs="Times New Roman"/>
          <w:color w:val="000000"/>
          <w:sz w:val="24"/>
          <w:szCs w:val="24"/>
          <w:lang w:val="hy-AM"/>
        </w:rPr>
        <w:t>Այնուհետև</w:t>
      </w:r>
      <w:proofErr w:type="spellEnd"/>
      <w:r w:rsidRPr="004D6FF7">
        <w:rPr>
          <w:rFonts w:ascii="GHEA Grapalat" w:eastAsia="Times New Roman" w:hAnsi="GHEA Grapalat" w:cs="Times New Roman"/>
          <w:color w:val="000000"/>
          <w:sz w:val="24"/>
          <w:szCs w:val="24"/>
          <w:lang w:val="hy-AM"/>
        </w:rPr>
        <w:t xml:space="preserve">, կապված արտանետումների </w:t>
      </w:r>
      <w:proofErr w:type="spellStart"/>
      <w:r w:rsidRPr="004D6FF7">
        <w:rPr>
          <w:rFonts w:ascii="GHEA Grapalat" w:eastAsia="Times New Roman" w:hAnsi="GHEA Grapalat" w:cs="Times New Roman"/>
          <w:color w:val="000000"/>
          <w:sz w:val="24"/>
          <w:szCs w:val="24"/>
          <w:lang w:val="hy-AM"/>
        </w:rPr>
        <w:t>հզորություններից</w:t>
      </w:r>
      <w:proofErr w:type="spellEnd"/>
      <w:r w:rsidRPr="004D6FF7">
        <w:rPr>
          <w:rFonts w:ascii="GHEA Grapalat" w:eastAsia="Times New Roman" w:hAnsi="GHEA Grapalat" w:cs="Times New Roman"/>
          <w:color w:val="000000"/>
          <w:sz w:val="24"/>
          <w:szCs w:val="24"/>
          <w:lang w:val="hy-AM"/>
        </w:rPr>
        <w:t xml:space="preserve"> կամ ծավալից, սույ</w:t>
      </w:r>
      <w:r w:rsidRPr="004D6FF7">
        <w:rPr>
          <w:rFonts w:ascii="GHEA Grapalat" w:eastAsia="Times New Roman" w:hAnsi="GHEA Grapalat" w:cs="Times New Roman"/>
          <w:sz w:val="24"/>
          <w:szCs w:val="24"/>
          <w:lang w:val="hy-AM"/>
        </w:rPr>
        <w:t>ն որոշման 5-րդ կետին համապատասխան:</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sz w:val="24"/>
          <w:szCs w:val="24"/>
          <w:lang w:val="hy-AM"/>
        </w:rPr>
        <w:t xml:space="preserve">Տրամադրված </w:t>
      </w:r>
      <w:proofErr w:type="spellStart"/>
      <w:r w:rsidRPr="004D6FF7">
        <w:rPr>
          <w:rFonts w:ascii="GHEA Grapalat" w:eastAsia="Times New Roman" w:hAnsi="GHEA Grapalat" w:cs="Times New Roman"/>
          <w:sz w:val="24"/>
          <w:szCs w:val="24"/>
          <w:lang w:val="hy-AM"/>
        </w:rPr>
        <w:t>արտանետման</w:t>
      </w:r>
      <w:proofErr w:type="spellEnd"/>
      <w:r w:rsidRPr="004D6FF7">
        <w:rPr>
          <w:rFonts w:ascii="GHEA Grapalat" w:eastAsia="Times New Roman" w:hAnsi="GHEA Grapalat" w:cs="Times New Roman"/>
          <w:sz w:val="24"/>
          <w:szCs w:val="24"/>
          <w:lang w:val="hy-AM"/>
        </w:rPr>
        <w:t xml:space="preserve"> թույլտվությունը կարող է ուժը կորցրած  ճանաչվել</w:t>
      </w:r>
      <w:r w:rsidRPr="004D6FF7">
        <w:rPr>
          <w:rFonts w:ascii="GHEA Grapalat" w:eastAsia="Times New Roman" w:hAnsi="GHEA Grapalat" w:cs="Times New Roman"/>
          <w:color w:val="000000"/>
          <w:sz w:val="24"/>
          <w:szCs w:val="24"/>
          <w:lang w:val="hy-AM"/>
        </w:rPr>
        <w:t xml:space="preserve"> լիազոր մարմնի ղեկավարի հրամանով </w:t>
      </w:r>
      <w:proofErr w:type="spellStart"/>
      <w:r w:rsidRPr="004D6FF7">
        <w:rPr>
          <w:rFonts w:ascii="GHEA Grapalat" w:eastAsia="Times New Roman" w:hAnsi="GHEA Grapalat" w:cs="Times New Roman"/>
          <w:color w:val="000000"/>
          <w:sz w:val="24"/>
          <w:szCs w:val="24"/>
          <w:lang w:val="hy-AM"/>
        </w:rPr>
        <w:t>հետևյալ</w:t>
      </w:r>
      <w:proofErr w:type="spellEnd"/>
      <w:r w:rsidRPr="004D6FF7">
        <w:rPr>
          <w:rFonts w:ascii="GHEA Grapalat" w:eastAsia="Times New Roman" w:hAnsi="GHEA Grapalat" w:cs="Times New Roman"/>
          <w:color w:val="000000"/>
          <w:sz w:val="24"/>
          <w:szCs w:val="24"/>
          <w:lang w:val="hy-AM"/>
        </w:rPr>
        <w:t xml:space="preserve"> դեպքերում.</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1) մթնոլորտային օդի պահպանության ոլորտում վերահսկողություն իրականացնող տեսչական մարմնի կողմից լիազոր մարմնին միջնորդագրի ներկայացման,</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2) </w:t>
      </w:r>
      <w:proofErr w:type="spellStart"/>
      <w:r w:rsidRPr="004D6FF7">
        <w:rPr>
          <w:rFonts w:ascii="GHEA Grapalat" w:eastAsia="Times New Roman" w:hAnsi="GHEA Grapalat" w:cs="Times New Roman"/>
          <w:color w:val="000000"/>
          <w:sz w:val="24"/>
          <w:szCs w:val="24"/>
          <w:lang w:val="hy-AM"/>
        </w:rPr>
        <w:t>տնտեսվարողը</w:t>
      </w:r>
      <w:proofErr w:type="spellEnd"/>
      <w:r w:rsidRPr="004D6FF7">
        <w:rPr>
          <w:rFonts w:ascii="GHEA Grapalat" w:eastAsia="Times New Roman" w:hAnsi="GHEA Grapalat" w:cs="Times New Roman"/>
          <w:color w:val="000000"/>
          <w:sz w:val="24"/>
          <w:szCs w:val="24"/>
          <w:lang w:val="hy-AM"/>
        </w:rPr>
        <w:t xml:space="preserve"> սուբյեկտի կողմից  տրամադրված թույլտվությունն ուժը կորցրած ճանաչելու վերաբերյալ լիազոր մարմնին դիմումի ներկայացման, </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3) աղտոտման աղբյուրների և աղտոտող նյութերի մասով քանակական կամ որակական փոփոխությունների առկայության դեպքում նոր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թույլտվության տրամադրման հետ միաժամանակ։</w:t>
      </w:r>
    </w:p>
    <w:p w:rsidR="007A4F4E" w:rsidRPr="004D6FF7" w:rsidRDefault="007A4F4E" w:rsidP="007A4F4E">
      <w:pPr>
        <w:pStyle w:val="NormalWeb"/>
        <w:numPr>
          <w:ilvl w:val="0"/>
          <w:numId w:val="8"/>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4D6FF7">
        <w:rPr>
          <w:rFonts w:ascii="GHEA Grapalat" w:hAnsi="GHEA Grapalat"/>
          <w:color w:val="000000"/>
          <w:lang w:val="hy-AM"/>
        </w:rPr>
        <w:t xml:space="preserve">Մթնոլորտ </w:t>
      </w:r>
      <w:proofErr w:type="spellStart"/>
      <w:r w:rsidRPr="004D6FF7">
        <w:rPr>
          <w:rFonts w:ascii="GHEA Grapalat" w:hAnsi="GHEA Grapalat"/>
          <w:color w:val="000000"/>
          <w:lang w:val="hy-AM"/>
        </w:rPr>
        <w:t>արտանետման</w:t>
      </w:r>
      <w:proofErr w:type="spellEnd"/>
      <w:r w:rsidRPr="004D6FF7">
        <w:rPr>
          <w:rFonts w:ascii="GHEA Grapalat" w:hAnsi="GHEA Grapalat"/>
          <w:color w:val="000000"/>
          <w:lang w:val="hy-AM"/>
        </w:rPr>
        <w:t xml:space="preserve"> թույլտվություն ունեցող տնտեսվարող սուբյեկտի վերակազմակերպման կամ նրա անվանման կամ իրավաբանական հասցեի փոփոխման, սեփականության կամ գործունեության իրավունքի փոխանցման դեպքերում տնտեսվարող սուբյեկտը պարտավոր է, այդ փոփոխությունների պետական գրանցումից հետո դիմել լիազոր մարմին թույլտվության </w:t>
      </w:r>
      <w:proofErr w:type="spellStart"/>
      <w:r w:rsidRPr="004D6FF7">
        <w:rPr>
          <w:rFonts w:ascii="GHEA Grapalat" w:hAnsi="GHEA Grapalat"/>
          <w:color w:val="000000"/>
          <w:lang w:val="hy-AM"/>
        </w:rPr>
        <w:t>վերաձևակերպման</w:t>
      </w:r>
      <w:proofErr w:type="spellEnd"/>
      <w:r w:rsidRPr="004D6FF7">
        <w:rPr>
          <w:rFonts w:ascii="GHEA Grapalat" w:hAnsi="GHEA Grapalat"/>
          <w:color w:val="000000"/>
          <w:lang w:val="hy-AM"/>
        </w:rPr>
        <w:t xml:space="preserve"> համար` դիմումին կցելով մթնոլորտ արտանետումների թույլտվության բնօրինակը և պետական գրանցման վկայականի պատճենը: Մթնոլորտ </w:t>
      </w:r>
      <w:proofErr w:type="spellStart"/>
      <w:r w:rsidRPr="004D6FF7">
        <w:rPr>
          <w:rFonts w:ascii="GHEA Grapalat" w:hAnsi="GHEA Grapalat"/>
          <w:color w:val="000000"/>
          <w:lang w:val="hy-AM"/>
        </w:rPr>
        <w:t>արտանետման</w:t>
      </w:r>
      <w:proofErr w:type="spellEnd"/>
      <w:r w:rsidRPr="004D6FF7">
        <w:rPr>
          <w:rFonts w:ascii="GHEA Grapalat" w:hAnsi="GHEA Grapalat"/>
          <w:color w:val="000000"/>
          <w:lang w:val="hy-AM"/>
        </w:rPr>
        <w:t xml:space="preserve"> թույլտվության </w:t>
      </w:r>
      <w:proofErr w:type="spellStart"/>
      <w:r w:rsidRPr="004D6FF7">
        <w:rPr>
          <w:rFonts w:ascii="GHEA Grapalat" w:hAnsi="GHEA Grapalat"/>
          <w:color w:val="000000"/>
          <w:lang w:val="hy-AM"/>
        </w:rPr>
        <w:t>վերաձևակերպումն</w:t>
      </w:r>
      <w:proofErr w:type="spellEnd"/>
      <w:r w:rsidRPr="004D6FF7">
        <w:rPr>
          <w:rFonts w:ascii="GHEA Grapalat" w:hAnsi="GHEA Grapalat"/>
          <w:color w:val="000000"/>
          <w:lang w:val="hy-AM"/>
        </w:rPr>
        <w:t xml:space="preserve"> իրականացվում է տնտեսվարող սուբյեկտի դիմումը սահմանված փաստաթղթերով լիազոր մարմին մուտքագրելու օրվանից 15 օրվա ընթացքում:</w:t>
      </w:r>
    </w:p>
    <w:p w:rsidR="007A4F4E" w:rsidRPr="004D6FF7" w:rsidRDefault="007A4F4E" w:rsidP="007A4F4E">
      <w:pPr>
        <w:pStyle w:val="NormalWeb"/>
        <w:numPr>
          <w:ilvl w:val="0"/>
          <w:numId w:val="8"/>
        </w:numPr>
        <w:shd w:val="clear" w:color="auto" w:fill="FFFFFF"/>
        <w:spacing w:before="0" w:beforeAutospacing="0" w:after="0" w:afterAutospacing="0" w:line="360" w:lineRule="auto"/>
        <w:ind w:left="0" w:firstLine="567"/>
        <w:jc w:val="both"/>
        <w:rPr>
          <w:rFonts w:ascii="GHEA Grapalat" w:hAnsi="GHEA Grapalat"/>
          <w:color w:val="000000"/>
          <w:lang w:val="hy-AM"/>
        </w:rPr>
      </w:pPr>
      <w:r w:rsidRPr="004D6FF7">
        <w:rPr>
          <w:rFonts w:ascii="GHEA Grapalat" w:hAnsi="GHEA Grapalat"/>
          <w:color w:val="000000"/>
          <w:shd w:val="clear" w:color="auto" w:fill="FFFFFF"/>
          <w:lang w:val="hy-AM"/>
        </w:rPr>
        <w:t xml:space="preserve">Իրավաբանական անձի առանձնացման կամ բաժանման </w:t>
      </w:r>
      <w:proofErr w:type="spellStart"/>
      <w:r w:rsidRPr="004D6FF7">
        <w:rPr>
          <w:rFonts w:ascii="GHEA Grapalat" w:hAnsi="GHEA Grapalat"/>
          <w:color w:val="000000"/>
          <w:shd w:val="clear" w:color="auto" w:fill="FFFFFF"/>
          <w:lang w:val="hy-AM"/>
        </w:rPr>
        <w:t>ձևով</w:t>
      </w:r>
      <w:proofErr w:type="spellEnd"/>
      <w:r w:rsidRPr="004D6FF7">
        <w:rPr>
          <w:rFonts w:ascii="GHEA Grapalat" w:hAnsi="GHEA Grapalat"/>
          <w:color w:val="000000"/>
          <w:shd w:val="clear" w:color="auto" w:fill="FFFFFF"/>
          <w:lang w:val="hy-AM"/>
        </w:rPr>
        <w:t xml:space="preserve"> վերակազմակերպման ժամանակ </w:t>
      </w:r>
      <w:proofErr w:type="spellStart"/>
      <w:r w:rsidRPr="004D6FF7">
        <w:rPr>
          <w:rFonts w:ascii="GHEA Grapalat" w:hAnsi="GHEA Grapalat"/>
          <w:color w:val="000000"/>
          <w:shd w:val="clear" w:color="auto" w:fill="FFFFFF"/>
          <w:lang w:val="hy-AM"/>
        </w:rPr>
        <w:t>արտանետման</w:t>
      </w:r>
      <w:proofErr w:type="spellEnd"/>
      <w:r w:rsidRPr="004D6FF7">
        <w:rPr>
          <w:rFonts w:ascii="GHEA Grapalat" w:hAnsi="GHEA Grapalat"/>
          <w:color w:val="000000"/>
          <w:shd w:val="clear" w:color="auto" w:fill="FFFFFF"/>
          <w:lang w:val="hy-AM"/>
        </w:rPr>
        <w:t xml:space="preserve"> թույլտվությունը </w:t>
      </w:r>
      <w:proofErr w:type="spellStart"/>
      <w:r w:rsidRPr="004D6FF7">
        <w:rPr>
          <w:rFonts w:ascii="GHEA Grapalat" w:hAnsi="GHEA Grapalat"/>
          <w:color w:val="000000"/>
          <w:shd w:val="clear" w:color="auto" w:fill="FFFFFF"/>
          <w:lang w:val="hy-AM"/>
        </w:rPr>
        <w:t>վերաձևակերպվում</w:t>
      </w:r>
      <w:proofErr w:type="spellEnd"/>
      <w:r w:rsidRPr="004D6FF7">
        <w:rPr>
          <w:rFonts w:ascii="GHEA Grapalat" w:hAnsi="GHEA Grapalat"/>
          <w:color w:val="000000"/>
          <w:shd w:val="clear" w:color="auto" w:fill="FFFFFF"/>
          <w:lang w:val="hy-AM"/>
        </w:rPr>
        <w:t xml:space="preserve"> է սույն կարգի 23-րդ կետի ընթացակարգով:</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Մթնոլորտային օդի պահպանության ոլորտում վերահսկողություն իրականացնող տեսչական մարմինը լիազոր մարմին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թույլտվությունն ուժը կորցրած ճանաչելու վերաբերյալ միջնորդագիր է ներկայացնում, եթե աղբյուրներից մթնոլորտ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թույլտվությամբ սահմանված ՍԹԱ-ների նորմատիվների գերազանցման դեպքում իրավաբանական կամ ձեռնարկատիրական գործունեությամբ զբաղվող ֆիզիկական անձն օրենքով սահմանված կարգով ենթարկվել է վարչական պատասխանատվության և վարչական տույժ նշանակվելու օրվանից հետո՝ մեկ տարվա ընթացքում, կրկին կատարել է նույն խախտումը: Լիազոր մարմինը միջնորդագրի հիման վրա որոշում է կայացնում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թույլտվությունն ուժը կորցրած ճանաչելու վերաբերյալ:</w:t>
      </w:r>
    </w:p>
    <w:p w:rsidR="007A4F4E" w:rsidRPr="004D6FF7" w:rsidRDefault="007A4F4E" w:rsidP="007A4F4E">
      <w:pPr>
        <w:pStyle w:val="ListParagraph"/>
        <w:numPr>
          <w:ilvl w:val="0"/>
          <w:numId w:val="8"/>
        </w:numPr>
        <w:shd w:val="clear" w:color="auto" w:fill="FFFFFF"/>
        <w:spacing w:after="0" w:line="360" w:lineRule="auto"/>
        <w:ind w:left="0" w:firstLine="567"/>
        <w:jc w:val="both"/>
        <w:rPr>
          <w:rFonts w:ascii="GHEA Grapalat" w:eastAsia="Times New Roman" w:hAnsi="GHEA Grapalat" w:cs="Times New Roman"/>
          <w:sz w:val="24"/>
          <w:szCs w:val="24"/>
          <w:lang w:val="hy-AM"/>
        </w:rPr>
      </w:pPr>
      <w:proofErr w:type="spellStart"/>
      <w:r w:rsidRPr="004D6FF7">
        <w:rPr>
          <w:rFonts w:ascii="GHEA Grapalat" w:eastAsia="Times New Roman" w:hAnsi="GHEA Grapalat" w:cs="Times New Roman"/>
          <w:sz w:val="24"/>
          <w:szCs w:val="24"/>
          <w:lang w:val="hy-AM"/>
        </w:rPr>
        <w:t>Արտանետման</w:t>
      </w:r>
      <w:proofErr w:type="spellEnd"/>
      <w:r w:rsidRPr="004D6FF7">
        <w:rPr>
          <w:rFonts w:ascii="GHEA Grapalat" w:eastAsia="Times New Roman" w:hAnsi="GHEA Grapalat" w:cs="Times New Roman"/>
          <w:sz w:val="24"/>
          <w:szCs w:val="24"/>
          <w:lang w:val="hy-AM"/>
        </w:rPr>
        <w:t xml:space="preserve"> թույլտվության ուժը կորցրած ճանաչելու վերաբերյալ լիազոր մարմնի ընդունած որոշումը կարող է բողոքարկվել Հայաստանի Հանրապետության օրենսդրությամբ սահմանված կարգով։   </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b/>
          <w:bCs/>
          <w:color w:val="000000"/>
          <w:sz w:val="24"/>
          <w:szCs w:val="24"/>
          <w:lang w:val="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roofErr w:type="spellStart"/>
      <w:r w:rsidRPr="004D6FF7">
        <w:rPr>
          <w:rFonts w:ascii="GHEA Grapalat" w:eastAsia="Times New Roman" w:hAnsi="GHEA Grapalat" w:cs="Times New Roman"/>
          <w:bCs/>
          <w:sz w:val="24"/>
          <w:szCs w:val="24"/>
          <w:lang w:val="hy-AM" w:eastAsia="hy-AM"/>
        </w:rPr>
        <w:t>Ձև</w:t>
      </w:r>
      <w:proofErr w:type="spellEnd"/>
      <w:r w:rsidRPr="004D6FF7">
        <w:rPr>
          <w:rFonts w:ascii="GHEA Grapalat" w:eastAsia="Times New Roman" w:hAnsi="GHEA Grapalat" w:cs="Times New Roman"/>
          <w:bCs/>
          <w:sz w:val="24"/>
          <w:szCs w:val="24"/>
          <w:lang w:val="hy-AM" w:eastAsia="hy-AM"/>
        </w:rPr>
        <w:t xml:space="preserve"> 1</w:t>
      </w: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b/>
          <w:bCs/>
          <w:color w:val="000000"/>
          <w:sz w:val="24"/>
          <w:szCs w:val="24"/>
          <w:lang w:val="hy-AM"/>
        </w:rPr>
        <w:t>ՍԱՀՄԱՆԱՅԻՆ ԹՈՒՅԼԱՏՐԵԼԻ ԱՐՏԱՆԵՏՈՒՄՆԵՐԻ (ՍԹԱ) ՆՈՐՄԱՏԻՎՆԵՐԻ ՆԱԽԱԳԾԵՐԻ ԿԱԶՄԻ ՈՒ ԲՈՎԱՆԴԱԿՈՒԹՅԱՆ ՈՒՂԵՑՈՒՅՑ</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Calibri"/>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Calibri"/>
          <w:color w:val="000000"/>
          <w:sz w:val="24"/>
          <w:szCs w:val="24"/>
          <w:lang w:val="hy-AM"/>
        </w:rPr>
        <w:t xml:space="preserve">Ուղեցույցը կազմված է </w:t>
      </w:r>
      <w:proofErr w:type="spellStart"/>
      <w:r w:rsidRPr="004D6FF7">
        <w:rPr>
          <w:rFonts w:ascii="GHEA Grapalat" w:eastAsia="Times New Roman" w:hAnsi="GHEA Grapalat" w:cs="Calibri"/>
          <w:color w:val="000000"/>
          <w:sz w:val="24"/>
          <w:szCs w:val="24"/>
          <w:lang w:val="hy-AM"/>
        </w:rPr>
        <w:t>հետևյալ</w:t>
      </w:r>
      <w:proofErr w:type="spellEnd"/>
      <w:r w:rsidRPr="004D6FF7">
        <w:rPr>
          <w:rFonts w:ascii="GHEA Grapalat" w:eastAsia="Times New Roman" w:hAnsi="GHEA Grapalat" w:cs="Calibri"/>
          <w:color w:val="000000"/>
          <w:sz w:val="24"/>
          <w:szCs w:val="24"/>
          <w:lang w:val="hy-AM"/>
        </w:rPr>
        <w:t xml:space="preserve"> գլուխներից.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Calibri"/>
          <w:color w:val="000000"/>
          <w:sz w:val="24"/>
          <w:szCs w:val="24"/>
          <w:lang w:val="hy-AM"/>
        </w:rPr>
      </w:pPr>
      <w:r w:rsidRPr="004D6FF7">
        <w:rPr>
          <w:rFonts w:ascii="GHEA Grapalat" w:eastAsia="Times New Roman" w:hAnsi="GHEA Grapalat" w:cs="Calibri"/>
          <w:color w:val="000000"/>
          <w:sz w:val="24"/>
          <w:szCs w:val="24"/>
          <w:lang w:val="hy-AM"/>
        </w:rPr>
        <w:t xml:space="preserve">Տիտղոսաթերթ,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Calibri"/>
          <w:color w:val="000000"/>
          <w:sz w:val="24"/>
          <w:szCs w:val="24"/>
          <w:lang w:val="hy-AM"/>
        </w:rPr>
      </w:pPr>
      <w:r w:rsidRPr="004D6FF7">
        <w:rPr>
          <w:rFonts w:ascii="GHEA Grapalat" w:eastAsia="Times New Roman" w:hAnsi="GHEA Grapalat" w:cs="Calibri"/>
          <w:color w:val="000000"/>
          <w:sz w:val="24"/>
          <w:szCs w:val="24"/>
          <w:lang w:val="hy-AM"/>
        </w:rPr>
        <w:t xml:space="preserve">Կատարողների ցուցակ,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Calibri"/>
          <w:color w:val="000000"/>
          <w:sz w:val="24"/>
          <w:szCs w:val="24"/>
          <w:lang w:val="hy-AM"/>
        </w:rPr>
      </w:pPr>
      <w:r w:rsidRPr="004D6FF7">
        <w:rPr>
          <w:rFonts w:ascii="GHEA Grapalat" w:eastAsia="Times New Roman" w:hAnsi="GHEA Grapalat" w:cs="Calibri"/>
          <w:color w:val="000000"/>
          <w:sz w:val="24"/>
          <w:szCs w:val="24"/>
          <w:lang w:val="hy-AM"/>
        </w:rPr>
        <w:t xml:space="preserve">Անոտացիա,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Calibri"/>
          <w:color w:val="000000"/>
          <w:sz w:val="24"/>
          <w:szCs w:val="24"/>
          <w:lang w:val="hy-AM"/>
        </w:rPr>
      </w:pPr>
      <w:r w:rsidRPr="004D6FF7">
        <w:rPr>
          <w:rFonts w:ascii="GHEA Grapalat" w:eastAsia="Times New Roman" w:hAnsi="GHEA Grapalat" w:cs="Calibri"/>
          <w:color w:val="000000"/>
          <w:sz w:val="24"/>
          <w:szCs w:val="24"/>
          <w:lang w:val="hy-AM"/>
        </w:rPr>
        <w:t xml:space="preserve">Բովանդակություն,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Calibri"/>
          <w:color w:val="000000"/>
          <w:sz w:val="24"/>
          <w:szCs w:val="24"/>
          <w:lang w:val="hy-AM"/>
        </w:rPr>
      </w:pPr>
      <w:r w:rsidRPr="004D6FF7">
        <w:rPr>
          <w:rFonts w:ascii="GHEA Grapalat" w:eastAsia="Times New Roman" w:hAnsi="GHEA Grapalat" w:cs="Calibri"/>
          <w:color w:val="000000"/>
          <w:sz w:val="24"/>
          <w:szCs w:val="24"/>
          <w:lang w:val="hy-AM"/>
        </w:rPr>
        <w:t>Տնտեսվարող սուբյեկտի մասին ընդհանուր տեղեկություններ,</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Տնտեսվարող սուբյեկտի բնութագիրը որպես մթնոլորտային օդն աղտոտող աղբյուր,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Վնասակար նյութերի արտանետումների ցրման հաշվարկ,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ՍԹԱ նորմատիվների որոշումը, արտանետումների չափաքանակների առաջարկ,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Առաջարկվող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չափաքանակներ</w:t>
      </w:r>
      <w:proofErr w:type="spellEnd"/>
      <w:r w:rsidRPr="004D6FF7">
        <w:rPr>
          <w:rFonts w:ascii="GHEA Grapalat" w:eastAsia="Times New Roman" w:hAnsi="GHEA Grapalat" w:cs="Times New Roman"/>
          <w:color w:val="000000"/>
          <w:sz w:val="24"/>
          <w:szCs w:val="24"/>
          <w:lang w:val="hy-AM"/>
        </w:rPr>
        <w:t xml:space="preserve">,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Անբարենպաստ կլիմայական պայմանների ժամանակ արտանետումների կարգավորման միջոցառումներ, </w:t>
      </w:r>
    </w:p>
    <w:p w:rsidR="007A4F4E" w:rsidRPr="004D6FF7" w:rsidRDefault="007A4F4E" w:rsidP="007A4F4E">
      <w:pPr>
        <w:pStyle w:val="ListParagraph"/>
        <w:numPr>
          <w:ilvl w:val="0"/>
          <w:numId w:val="5"/>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Գրականության ցանկը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1. </w:t>
      </w:r>
      <w:proofErr w:type="spellStart"/>
      <w:r w:rsidRPr="004D6FF7">
        <w:rPr>
          <w:rFonts w:ascii="GHEA Grapalat" w:eastAsia="Times New Roman" w:hAnsi="GHEA Grapalat" w:cs="Times New Roman"/>
          <w:color w:val="000000"/>
          <w:sz w:val="24"/>
          <w:szCs w:val="24"/>
          <w:lang w:val="hy-AM"/>
        </w:rPr>
        <w:t>Տիտղոսաթերթը</w:t>
      </w:r>
      <w:proofErr w:type="spellEnd"/>
      <w:r w:rsidRPr="004D6FF7">
        <w:rPr>
          <w:rFonts w:ascii="GHEA Grapalat" w:eastAsia="Times New Roman" w:hAnsi="GHEA Grapalat" w:cs="Times New Roman"/>
          <w:color w:val="000000"/>
          <w:sz w:val="24"/>
          <w:szCs w:val="24"/>
          <w:lang w:val="hy-AM"/>
        </w:rPr>
        <w:t xml:space="preserve"> հանդիսանում է նախագծի առաջին էջը և </w:t>
      </w:r>
      <w:proofErr w:type="spellStart"/>
      <w:r w:rsidRPr="004D6FF7">
        <w:rPr>
          <w:rFonts w:ascii="GHEA Grapalat" w:eastAsia="Times New Roman" w:hAnsi="GHEA Grapalat" w:cs="Times New Roman"/>
          <w:color w:val="000000"/>
          <w:sz w:val="24"/>
          <w:szCs w:val="24"/>
          <w:lang w:val="hy-AM"/>
        </w:rPr>
        <w:t>ձևավորվում</w:t>
      </w:r>
      <w:proofErr w:type="spellEnd"/>
      <w:r w:rsidRPr="004D6FF7">
        <w:rPr>
          <w:rFonts w:ascii="GHEA Grapalat" w:eastAsia="Times New Roman" w:hAnsi="GHEA Grapalat" w:cs="Times New Roman"/>
          <w:color w:val="000000"/>
          <w:sz w:val="24"/>
          <w:szCs w:val="24"/>
          <w:lang w:val="hy-AM"/>
        </w:rPr>
        <w:t xml:space="preserve"> է համաձայն կցված օրինակելի </w:t>
      </w:r>
      <w:proofErr w:type="spellStart"/>
      <w:r w:rsidRPr="004D6FF7">
        <w:rPr>
          <w:rFonts w:ascii="GHEA Grapalat" w:eastAsia="Times New Roman" w:hAnsi="GHEA Grapalat" w:cs="Times New Roman"/>
          <w:color w:val="000000"/>
          <w:sz w:val="24"/>
          <w:szCs w:val="24"/>
          <w:lang w:val="hy-AM"/>
        </w:rPr>
        <w:t>ձև</w:t>
      </w:r>
      <w:proofErr w:type="spellEnd"/>
      <w:r w:rsidRPr="004D6FF7">
        <w:rPr>
          <w:rFonts w:ascii="GHEA Grapalat" w:eastAsia="Times New Roman" w:hAnsi="GHEA Grapalat" w:cs="Times New Roman"/>
          <w:color w:val="000000"/>
          <w:sz w:val="24"/>
          <w:szCs w:val="24"/>
          <w:lang w:val="hy-AM"/>
        </w:rPr>
        <w:t xml:space="preserve"> 4-ի:</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2.Կատարողների ցուցակը տեղադրվում է </w:t>
      </w:r>
      <w:proofErr w:type="spellStart"/>
      <w:r w:rsidRPr="004D6FF7">
        <w:rPr>
          <w:rFonts w:ascii="GHEA Grapalat" w:eastAsia="Times New Roman" w:hAnsi="GHEA Grapalat" w:cs="Times New Roman"/>
          <w:color w:val="000000"/>
          <w:sz w:val="24"/>
          <w:szCs w:val="24"/>
          <w:lang w:val="hy-AM"/>
        </w:rPr>
        <w:t>տիտղոսաթերթից</w:t>
      </w:r>
      <w:proofErr w:type="spellEnd"/>
      <w:r w:rsidRPr="004D6FF7">
        <w:rPr>
          <w:rFonts w:ascii="GHEA Grapalat" w:eastAsia="Times New Roman" w:hAnsi="GHEA Grapalat" w:cs="Times New Roman"/>
          <w:color w:val="000000"/>
          <w:sz w:val="24"/>
          <w:szCs w:val="24"/>
          <w:lang w:val="hy-AM"/>
        </w:rPr>
        <w:t xml:space="preserve"> հետո՝ 2-րդ էջում: Ցուցակում նշվում են կազմակերպությունների անվանումները և բոլոր պատասխանատու կատարողների, համակատարողների ազգանունները, որոնք մասնակցել են նախագծի մշակման աշխատանքներին: Ձախ մասում նշվում են պաշտոնը, գիտական կոչումը, աջից՝ ազգանունը: Յուրաքանչյուր ազգանվան կողքին, փակագծերի մեջ նշվում է նրա  մշակված բաժնի համարը: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3.Անոտացիան պետք է պարունակի կատարված աշխատանքի հիմնական արդյունքները. աղտոտող նյութերի անվանումները և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տարեկան </w:t>
      </w:r>
      <w:proofErr w:type="spellStart"/>
      <w:r w:rsidRPr="004D6FF7">
        <w:rPr>
          <w:rFonts w:ascii="GHEA Grapalat" w:eastAsia="Times New Roman" w:hAnsi="GHEA Grapalat" w:cs="Times New Roman"/>
          <w:color w:val="000000"/>
          <w:sz w:val="24"/>
          <w:szCs w:val="24"/>
          <w:lang w:val="hy-AM"/>
        </w:rPr>
        <w:t>քանակները</w:t>
      </w:r>
      <w:proofErr w:type="spellEnd"/>
      <w:r w:rsidRPr="004D6FF7">
        <w:rPr>
          <w:rFonts w:ascii="GHEA Grapalat" w:eastAsia="Times New Roman" w:hAnsi="GHEA Grapalat" w:cs="Times New Roman"/>
          <w:color w:val="000000"/>
          <w:sz w:val="24"/>
          <w:szCs w:val="24"/>
          <w:lang w:val="hy-AM"/>
        </w:rPr>
        <w:t xml:space="preserve">, վնասակար գումարային ազդեցությամբ օժտված նյութերը, նյութերի ՍԹԱ </w:t>
      </w:r>
      <w:proofErr w:type="spellStart"/>
      <w:r w:rsidRPr="004D6FF7">
        <w:rPr>
          <w:rFonts w:ascii="GHEA Grapalat" w:eastAsia="Times New Roman" w:hAnsi="GHEA Grapalat" w:cs="Times New Roman"/>
          <w:color w:val="000000"/>
          <w:sz w:val="24"/>
          <w:szCs w:val="24"/>
          <w:lang w:val="hy-AM"/>
        </w:rPr>
        <w:t>նորմատիվներին</w:t>
      </w:r>
      <w:proofErr w:type="spellEnd"/>
      <w:r w:rsidRPr="004D6FF7">
        <w:rPr>
          <w:rFonts w:ascii="GHEA Grapalat" w:eastAsia="Times New Roman" w:hAnsi="GHEA Grapalat" w:cs="Times New Roman"/>
          <w:color w:val="000000"/>
          <w:sz w:val="24"/>
          <w:szCs w:val="24"/>
          <w:lang w:val="hy-AM"/>
        </w:rPr>
        <w:t xml:space="preserve"> հասնելու ժամկետները և դրա համար անհրաժեշտ ծախսերը, տնտեսվարող սուբյեկտների կողմից արտանետումների </w:t>
      </w:r>
      <w:proofErr w:type="spellStart"/>
      <w:r w:rsidRPr="004D6FF7">
        <w:rPr>
          <w:rFonts w:ascii="GHEA Grapalat" w:eastAsia="Times New Roman" w:hAnsi="GHEA Grapalat" w:cs="Times New Roman"/>
          <w:color w:val="000000"/>
          <w:sz w:val="24"/>
          <w:szCs w:val="24"/>
          <w:lang w:val="hy-AM"/>
        </w:rPr>
        <w:t>հետևանքով</w:t>
      </w:r>
      <w:proofErr w:type="spellEnd"/>
      <w:r w:rsidRPr="004D6FF7">
        <w:rPr>
          <w:rFonts w:ascii="GHEA Grapalat" w:eastAsia="Times New Roman" w:hAnsi="GHEA Grapalat" w:cs="Times New Roman"/>
          <w:color w:val="000000"/>
          <w:sz w:val="24"/>
          <w:szCs w:val="24"/>
          <w:lang w:val="hy-AM"/>
        </w:rPr>
        <w:t xml:space="preserve"> շրջակա միջավայրին </w:t>
      </w:r>
      <w:proofErr w:type="spellStart"/>
      <w:r w:rsidRPr="004D6FF7">
        <w:rPr>
          <w:rFonts w:ascii="GHEA Grapalat" w:eastAsia="Times New Roman" w:hAnsi="GHEA Grapalat" w:cs="Times New Roman"/>
          <w:color w:val="000000"/>
          <w:sz w:val="24"/>
          <w:szCs w:val="24"/>
          <w:lang w:val="hy-AM"/>
        </w:rPr>
        <w:t>հասցվելիք</w:t>
      </w:r>
      <w:proofErr w:type="spellEnd"/>
      <w:r w:rsidRPr="004D6FF7">
        <w:rPr>
          <w:rFonts w:ascii="GHEA Grapalat" w:eastAsia="Times New Roman" w:hAnsi="GHEA Grapalat" w:cs="Times New Roman"/>
          <w:color w:val="000000"/>
          <w:sz w:val="24"/>
          <w:szCs w:val="24"/>
          <w:lang w:val="hy-AM"/>
        </w:rPr>
        <w:t xml:space="preserve"> վնասի մեծությունը: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4. Բովանդակությունը պետք է պարունակի բոլոր բաժինների և հավելվածների անվանումները՝ համապատասխան էջերի նշումով:</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5. Ընդհանուր տեղեկություններ տնտեսվարող սուբյեկտների մասին գլուխը ներառում է.</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1) տնտեսվարող սուբյեկտի իրավաբանական և գործունեության հասցեները, </w:t>
      </w:r>
      <w:proofErr w:type="spellStart"/>
      <w:r w:rsidRPr="004D6FF7">
        <w:rPr>
          <w:rFonts w:ascii="GHEA Grapalat" w:eastAsia="Times New Roman" w:hAnsi="GHEA Grapalat" w:cs="Times New Roman"/>
          <w:color w:val="000000"/>
          <w:sz w:val="24"/>
          <w:szCs w:val="24"/>
          <w:lang w:val="hy-AM"/>
        </w:rPr>
        <w:t>արտադրահրապարակների</w:t>
      </w:r>
      <w:proofErr w:type="spellEnd"/>
      <w:r w:rsidRPr="004D6FF7">
        <w:rPr>
          <w:rFonts w:ascii="GHEA Grapalat" w:eastAsia="Times New Roman" w:hAnsi="GHEA Grapalat" w:cs="Times New Roman"/>
          <w:color w:val="000000"/>
          <w:sz w:val="24"/>
          <w:szCs w:val="24"/>
          <w:lang w:val="hy-AM"/>
        </w:rPr>
        <w:t xml:space="preserve"> քանակը, </w:t>
      </w:r>
      <w:proofErr w:type="spellStart"/>
      <w:r w:rsidRPr="004D6FF7">
        <w:rPr>
          <w:rFonts w:ascii="GHEA Grapalat" w:eastAsia="Times New Roman" w:hAnsi="GHEA Grapalat" w:cs="Times New Roman"/>
          <w:color w:val="000000"/>
          <w:sz w:val="24"/>
          <w:szCs w:val="24"/>
          <w:lang w:val="hy-AM"/>
        </w:rPr>
        <w:t>արտադրահրապարակի</w:t>
      </w:r>
      <w:proofErr w:type="spellEnd"/>
      <w:r w:rsidRPr="004D6FF7">
        <w:rPr>
          <w:rFonts w:ascii="GHEA Grapalat" w:eastAsia="Times New Roman" w:hAnsi="GHEA Grapalat" w:cs="Times New Roman"/>
          <w:color w:val="000000"/>
          <w:sz w:val="24"/>
          <w:szCs w:val="24"/>
          <w:lang w:val="hy-AM"/>
        </w:rPr>
        <w:t xml:space="preserve"> և սահմանակից օբյեկտների, բնակելի տարածքների, արդյունաբերական գոտիների, անտառների, գյուղատնտեսական ցանքատարածությունների, տրանսպորտային </w:t>
      </w:r>
      <w:proofErr w:type="spellStart"/>
      <w:r w:rsidRPr="004D6FF7">
        <w:rPr>
          <w:rFonts w:ascii="GHEA Grapalat" w:eastAsia="Times New Roman" w:hAnsi="GHEA Grapalat" w:cs="Times New Roman"/>
          <w:color w:val="000000"/>
          <w:sz w:val="24"/>
          <w:szCs w:val="24"/>
          <w:lang w:val="hy-AM"/>
        </w:rPr>
        <w:t>մագիստրալների</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փոխդասավորվածության</w:t>
      </w:r>
      <w:proofErr w:type="spellEnd"/>
      <w:r w:rsidRPr="004D6FF7">
        <w:rPr>
          <w:rFonts w:ascii="GHEA Grapalat" w:eastAsia="Times New Roman" w:hAnsi="GHEA Grapalat" w:cs="Times New Roman"/>
          <w:color w:val="000000"/>
          <w:sz w:val="24"/>
          <w:szCs w:val="24"/>
          <w:lang w:val="hy-AM"/>
        </w:rPr>
        <w:t xml:space="preserve"> մասին տեղեկություններ,</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2) տնտեսվարող սուբյեկտի քարտեզ-սխեման` մթնոլորտն աղտոտող աղբյուրների նշումով,</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3) տնտեսվարող սուբյեկտի տեղանքի </w:t>
      </w:r>
      <w:proofErr w:type="spellStart"/>
      <w:r w:rsidRPr="004D6FF7">
        <w:rPr>
          <w:rFonts w:ascii="GHEA Grapalat" w:eastAsia="Times New Roman" w:hAnsi="GHEA Grapalat" w:cs="Times New Roman"/>
          <w:color w:val="000000"/>
          <w:sz w:val="24"/>
          <w:szCs w:val="24"/>
          <w:lang w:val="hy-AM"/>
        </w:rPr>
        <w:t>իրավիճակային</w:t>
      </w:r>
      <w:proofErr w:type="spellEnd"/>
      <w:r w:rsidRPr="004D6FF7">
        <w:rPr>
          <w:rFonts w:ascii="GHEA Grapalat" w:eastAsia="Times New Roman" w:hAnsi="GHEA Grapalat" w:cs="Times New Roman"/>
          <w:color w:val="000000"/>
          <w:sz w:val="24"/>
          <w:szCs w:val="24"/>
          <w:lang w:val="hy-AM"/>
        </w:rPr>
        <w:t xml:space="preserve"> քարտեզը՝ բնակելի տարածքների, այդ թվում` հանգստի գոտիների, հանգստյան տների, մանկապարտեզների, դպրոցների, հիվանդանոցների նշումով:</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6. Տնտեսվարող սուբյեկտի բնութագիրը որպես մթնոլորտային օդն աղտոտող աղբյուր գլուխը ներառում է.</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1) արտադրության տեխնոլոգիայի նկարագրությունը և կիրառվող սարքավորումների հակիրճ բնութագիրը մթնոլորտի աղտոտման տեսակետից, ինչպես նաև տեղեկատվություն արտադրանքի և արտադրողականության, հիմնական հումքի, հիմնական և պահուստային վառելիքի վերաբերյալ,</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2) գոյություն ունեցող </w:t>
      </w:r>
      <w:proofErr w:type="spellStart"/>
      <w:r w:rsidRPr="004D6FF7">
        <w:rPr>
          <w:rFonts w:ascii="GHEA Grapalat" w:eastAsia="Times New Roman" w:hAnsi="GHEA Grapalat" w:cs="Times New Roman"/>
          <w:color w:val="000000"/>
          <w:sz w:val="24"/>
          <w:szCs w:val="24"/>
          <w:lang w:val="hy-AM"/>
        </w:rPr>
        <w:t>փոշեգազամաքրման</w:t>
      </w:r>
      <w:proofErr w:type="spellEnd"/>
      <w:r w:rsidRPr="004D6FF7">
        <w:rPr>
          <w:rFonts w:ascii="GHEA Grapalat" w:eastAsia="Times New Roman" w:hAnsi="GHEA Grapalat" w:cs="Times New Roman"/>
          <w:color w:val="000000"/>
          <w:sz w:val="24"/>
          <w:szCs w:val="24"/>
          <w:lang w:val="hy-AM"/>
        </w:rPr>
        <w:t xml:space="preserve"> սարքավորումների հակիրճ բնութագիրը, դրանց տեխնիկական վիճակի և աշխատանքի </w:t>
      </w:r>
      <w:proofErr w:type="spellStart"/>
      <w:r w:rsidRPr="004D6FF7">
        <w:rPr>
          <w:rFonts w:ascii="GHEA Grapalat" w:eastAsia="Times New Roman" w:hAnsi="GHEA Grapalat" w:cs="Times New Roman"/>
          <w:color w:val="000000"/>
          <w:sz w:val="24"/>
          <w:szCs w:val="24"/>
          <w:lang w:val="hy-AM"/>
        </w:rPr>
        <w:t>էֆեկտիվության</w:t>
      </w:r>
      <w:proofErr w:type="spellEnd"/>
      <w:r w:rsidRPr="004D6FF7">
        <w:rPr>
          <w:rFonts w:ascii="GHEA Grapalat" w:eastAsia="Times New Roman" w:hAnsi="GHEA Grapalat" w:cs="Times New Roman"/>
          <w:color w:val="000000"/>
          <w:sz w:val="24"/>
          <w:szCs w:val="24"/>
          <w:lang w:val="hy-AM"/>
        </w:rPr>
        <w:t xml:space="preserve"> ընդհանրացված վերլուծությունը,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color w:val="000000"/>
          <w:sz w:val="24"/>
          <w:szCs w:val="24"/>
          <w:lang w:val="hy-AM"/>
        </w:rPr>
        <w:t xml:space="preserve">3) օգտագործվող տեխնոլոգիայի, տեխնոլոգիական և </w:t>
      </w:r>
      <w:proofErr w:type="spellStart"/>
      <w:r w:rsidRPr="004D6FF7">
        <w:rPr>
          <w:rFonts w:ascii="GHEA Grapalat" w:eastAsia="Times New Roman" w:hAnsi="GHEA Grapalat" w:cs="Times New Roman"/>
          <w:color w:val="000000"/>
          <w:sz w:val="24"/>
          <w:szCs w:val="24"/>
          <w:lang w:val="hy-AM"/>
        </w:rPr>
        <w:t>փոշեգազամաքրման</w:t>
      </w:r>
      <w:proofErr w:type="spellEnd"/>
      <w:r w:rsidRPr="004D6FF7">
        <w:rPr>
          <w:rFonts w:ascii="GHEA Grapalat" w:eastAsia="Times New Roman" w:hAnsi="GHEA Grapalat" w:cs="Times New Roman"/>
          <w:color w:val="000000"/>
          <w:sz w:val="24"/>
          <w:szCs w:val="24"/>
          <w:lang w:val="hy-AM"/>
        </w:rPr>
        <w:t xml:space="preserve"> սարքավորումների արդիականության և տվյալ արտադրության լավագույն հասանելի տեխնոլոգի</w:t>
      </w:r>
      <w:r w:rsidRPr="004D6FF7">
        <w:rPr>
          <w:rFonts w:ascii="GHEA Grapalat" w:eastAsia="Times New Roman" w:hAnsi="GHEA Grapalat" w:cs="Times New Roman"/>
          <w:sz w:val="24"/>
          <w:szCs w:val="24"/>
          <w:lang w:val="hy-AM"/>
        </w:rPr>
        <w:t>աների վերաբերյալ տեղեկատվություն,</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lang w:val="hy-AM"/>
        </w:rPr>
        <w:t>4) վնասակար նյութերի արտանետումների հաշվարկները և այդ նպատակով օգտագործված եղանակները ու յուրաքանչյուր հաշվարկի համար օգտագործված մեթոդական փաստաթղթերը,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5) տնտեսվարող սուբյեկտի հեռանկարային զարգացումը՝ ներկայացնելով տեղեկություններ վերակառուցման, ընդլայնման, տեխնիկական կամ տեխնոլոգիական վերազինման, </w:t>
      </w:r>
      <w:proofErr w:type="spellStart"/>
      <w:r w:rsidRPr="004D6FF7">
        <w:rPr>
          <w:rFonts w:ascii="GHEA Grapalat" w:eastAsia="Times New Roman" w:hAnsi="GHEA Grapalat" w:cs="Times New Roman"/>
          <w:color w:val="000000"/>
          <w:sz w:val="24"/>
          <w:szCs w:val="24"/>
          <w:lang w:val="hy-AM"/>
        </w:rPr>
        <w:t>վերապրոֆիլավորման</w:t>
      </w:r>
      <w:proofErr w:type="spellEnd"/>
      <w:r w:rsidRPr="004D6FF7">
        <w:rPr>
          <w:rFonts w:ascii="GHEA Grapalat" w:eastAsia="Times New Roman" w:hAnsi="GHEA Grapalat" w:cs="Times New Roman"/>
          <w:color w:val="000000"/>
          <w:sz w:val="24"/>
          <w:szCs w:val="24"/>
          <w:lang w:val="hy-AM"/>
        </w:rPr>
        <w:t>, կոնսերվացման, տեղափոխման կամ լուծարման մասին: Կատարվում է հղում այն փաստաթղթերին, որոնք որոշում են զարգացման հեռանկարը` վերակառուցման, ընդլայնման և նոր շինարարության նախագծի առկայությունը, դրանց բնապահպանական փորձաքննության արդյունքները կամ ընթացքը,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6) մթնոլորտ արտանետվող աղտոտող նյութերի անվանացանկը բերվում է </w:t>
      </w:r>
      <w:proofErr w:type="spellStart"/>
      <w:r w:rsidRPr="004D6FF7">
        <w:rPr>
          <w:rFonts w:ascii="GHEA Grapalat" w:eastAsia="Times New Roman" w:hAnsi="GHEA Grapalat" w:cs="Times New Roman"/>
          <w:color w:val="000000"/>
          <w:sz w:val="24"/>
          <w:szCs w:val="24"/>
          <w:lang w:val="hy-AM"/>
        </w:rPr>
        <w:t>ստորև</w:t>
      </w:r>
      <w:proofErr w:type="spellEnd"/>
      <w:r w:rsidRPr="004D6FF7">
        <w:rPr>
          <w:rFonts w:ascii="GHEA Grapalat" w:eastAsia="Times New Roman" w:hAnsi="GHEA Grapalat" w:cs="Times New Roman"/>
          <w:color w:val="000000"/>
          <w:sz w:val="24"/>
          <w:szCs w:val="24"/>
          <w:lang w:val="hy-AM"/>
        </w:rPr>
        <w:t xml:space="preserve"> ներկայացված աղյուսակ 1-ում.</w:t>
      </w:r>
      <w:r w:rsidRPr="004D6FF7">
        <w:rPr>
          <w:rFonts w:ascii="Calibri" w:eastAsia="Times New Roman" w:hAnsi="Calibri" w:cs="Calibri"/>
          <w:color w:val="000000"/>
          <w:sz w:val="24"/>
          <w:szCs w:val="24"/>
          <w:lang w:val="hy-AM"/>
        </w:rPr>
        <w:t> </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ԱՂՅՈՒՍԱԿ 1.</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Մթնոլորտ արտանետվող աղտոտող նյութերի անվանացանկը</w:t>
      </w:r>
    </w:p>
    <w:tbl>
      <w:tblPr>
        <w:tblW w:w="99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03"/>
        <w:gridCol w:w="4089"/>
        <w:gridCol w:w="3762"/>
      </w:tblGrid>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ՍԹ</w:t>
            </w:r>
            <w:r w:rsidRPr="004D6FF7">
              <w:rPr>
                <w:rFonts w:ascii="GHEA Grapalat" w:eastAsia="Times New Roman" w:hAnsi="GHEA Grapalat" w:cs="Times New Roman"/>
                <w:color w:val="000000"/>
                <w:sz w:val="24"/>
                <w:szCs w:val="24"/>
                <w:lang w:val="hy-AM"/>
              </w:rPr>
              <w:t>Կ</w:t>
            </w:r>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միան</w:t>
            </w:r>
            <w:proofErr w:type="spellEnd"/>
            <w:r w:rsidRPr="004D6FF7">
              <w:rPr>
                <w:rFonts w:ascii="GHEA Grapalat" w:eastAsia="Times New Roman" w:hAnsi="GHEA Grapalat" w:cs="Times New Roman"/>
                <w:color w:val="000000"/>
                <w:sz w:val="24"/>
                <w:szCs w:val="24"/>
                <w:lang w:val="hy-AM"/>
              </w:rPr>
              <w:t>վագ</w:t>
            </w:r>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առավելագույն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մգ</w:t>
            </w:r>
            <w:proofErr w:type="spellEnd"/>
            <w:r w:rsidRPr="004D6FF7">
              <w:rPr>
                <w:rFonts w:ascii="GHEA Grapalat" w:eastAsia="Times New Roman" w:hAnsi="GHEA Grapalat" w:cs="Times New Roman"/>
                <w:color w:val="000000"/>
                <w:sz w:val="24"/>
                <w:szCs w:val="24"/>
              </w:rPr>
              <w:t>/մ</w:t>
            </w:r>
            <w:r w:rsidRPr="004D6FF7">
              <w:rPr>
                <w:rFonts w:ascii="GHEA Grapalat" w:eastAsia="Times New Roman" w:hAnsi="GHEA Grapalat" w:cs="Times New Roman"/>
                <w:color w:val="000000"/>
                <w:sz w:val="24"/>
                <w:szCs w:val="24"/>
                <w:vertAlign w:val="superscript"/>
              </w:rPr>
              <w:t>3</w:t>
            </w:r>
          </w:p>
        </w:tc>
        <w:tc>
          <w:tcPr>
            <w:tcW w:w="376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արտանետումը</w:t>
            </w:r>
            <w:proofErr w:type="spellEnd"/>
            <w:r w:rsidRPr="004D6FF7">
              <w:rPr>
                <w:rFonts w:ascii="GHEA Grapalat" w:eastAsia="Times New Roman" w:hAnsi="GHEA Grapalat" w:cs="Times New Roman"/>
                <w:color w:val="000000"/>
                <w:sz w:val="24"/>
                <w:szCs w:val="24"/>
              </w:rPr>
              <w:t>, տ/</w:t>
            </w:r>
            <w:proofErr w:type="spellStart"/>
            <w:r w:rsidRPr="004D6FF7">
              <w:rPr>
                <w:rFonts w:ascii="GHEA Grapalat" w:eastAsia="Times New Roman" w:hAnsi="GHEA Grapalat" w:cs="Times New Roman"/>
                <w:color w:val="000000"/>
                <w:sz w:val="24"/>
                <w:szCs w:val="24"/>
              </w:rPr>
              <w:t>տարի</w:t>
            </w:r>
            <w:proofErr w:type="spellEnd"/>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w:t>
            </w:r>
          </w:p>
        </w:tc>
        <w:tc>
          <w:tcPr>
            <w:tcW w:w="376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w:t>
            </w:r>
          </w:p>
        </w:tc>
      </w:tr>
    </w:tbl>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lang w:val="hy-AM"/>
        </w:rPr>
        <w:t>ա. ա</w:t>
      </w:r>
      <w:proofErr w:type="spellStart"/>
      <w:r w:rsidRPr="004D6FF7">
        <w:rPr>
          <w:rFonts w:ascii="GHEA Grapalat" w:eastAsia="Times New Roman" w:hAnsi="GHEA Grapalat" w:cs="Times New Roman"/>
          <w:color w:val="000000"/>
          <w:sz w:val="24"/>
          <w:szCs w:val="24"/>
        </w:rPr>
        <w:t>ղյուսակի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նշվում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նաև</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գումարային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վնասակար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ազդեցությամբ</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օժտված</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նյութերը</w:t>
      </w:r>
      <w:proofErr w:type="spellEnd"/>
      <w:r w:rsidRPr="004D6FF7">
        <w:rPr>
          <w:rFonts w:ascii="GHEA Grapalat" w:eastAsia="Times New Roman" w:hAnsi="GHEA Grapalat" w:cs="Times New Roman"/>
          <w:color w:val="000000"/>
          <w:sz w:val="24"/>
          <w:szCs w:val="24"/>
        </w:rPr>
        <w:t>:</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բ. մ</w:t>
      </w:r>
      <w:proofErr w:type="spellStart"/>
      <w:r w:rsidRPr="004D6FF7">
        <w:rPr>
          <w:rFonts w:ascii="GHEA Grapalat" w:eastAsia="Times New Roman" w:hAnsi="GHEA Grapalat" w:cs="Times New Roman"/>
          <w:color w:val="000000"/>
          <w:sz w:val="24"/>
          <w:szCs w:val="24"/>
        </w:rPr>
        <w:t>թնոլորտային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օդն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քանակությունները</w:t>
      </w:r>
      <w:proofErr w:type="spellEnd"/>
      <w:r w:rsidRPr="004D6FF7">
        <w:rPr>
          <w:rFonts w:ascii="GHEA Grapalat" w:eastAsia="Times New Roman" w:hAnsi="GHEA Grapalat" w:cs="Times New Roman"/>
          <w:color w:val="000000"/>
          <w:sz w:val="24"/>
          <w:szCs w:val="24"/>
        </w:rPr>
        <w:t xml:space="preserve"> (3-րդ </w:t>
      </w:r>
      <w:proofErr w:type="spellStart"/>
      <w:r w:rsidRPr="004D6FF7">
        <w:rPr>
          <w:rFonts w:ascii="GHEA Grapalat" w:eastAsia="Times New Roman" w:hAnsi="GHEA Grapalat" w:cs="Times New Roman"/>
          <w:color w:val="000000"/>
          <w:sz w:val="24"/>
          <w:szCs w:val="24"/>
        </w:rPr>
        <w:t>սյունակ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յուրաքանչյուր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համար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հաշվարկվում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ելնելով</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տնտեսվարող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սուբյեկտի</w:t>
      </w:r>
      <w:proofErr w:type="spellEnd"/>
      <w:r w:rsidRPr="004D6FF7">
        <w:rPr>
          <w:rFonts w:ascii="GHEA Grapalat" w:eastAsia="Times New Roman" w:hAnsi="GHEA Grapalat" w:cs="Times New Roman"/>
          <w:color w:val="000000"/>
          <w:sz w:val="24"/>
          <w:szCs w:val="24"/>
          <w:lang w:val="hy-AM"/>
        </w:rPr>
        <w:t xml:space="preserve"> առավելագույն արտադրողականության և</w:t>
      </w:r>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աշխատանքային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ռեժիմից</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տեխնոլոգիական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գործընթացների</w:t>
      </w:r>
      <w:proofErr w:type="spellEnd"/>
      <w:r w:rsidRPr="004D6FF7">
        <w:rPr>
          <w:rFonts w:ascii="GHEA Grapalat" w:eastAsia="Times New Roman" w:hAnsi="GHEA Grapalat" w:cs="Times New Roman"/>
          <w:color w:val="000000"/>
          <w:sz w:val="24"/>
          <w:szCs w:val="24"/>
        </w:rPr>
        <w:t xml:space="preserve"> և </w:t>
      </w:r>
      <w:proofErr w:type="spellStart"/>
      <w:r w:rsidRPr="004D6FF7">
        <w:rPr>
          <w:rFonts w:ascii="GHEA Grapalat" w:eastAsia="Times New Roman" w:hAnsi="GHEA Grapalat" w:cs="Times New Roman"/>
          <w:color w:val="000000"/>
          <w:sz w:val="24"/>
          <w:szCs w:val="24"/>
        </w:rPr>
        <w:t>սարքավորումների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շահագործման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ցուցանիշներից</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հումքի</w:t>
      </w:r>
      <w:proofErr w:type="spellEnd"/>
      <w:r w:rsidRPr="004D6FF7">
        <w:rPr>
          <w:rFonts w:ascii="GHEA Grapalat" w:eastAsia="Times New Roman" w:hAnsi="GHEA Grapalat" w:cs="Times New Roman"/>
          <w:color w:val="000000"/>
          <w:sz w:val="24"/>
          <w:szCs w:val="24"/>
        </w:rPr>
        <w:t xml:space="preserve"> և </w:t>
      </w:r>
      <w:proofErr w:type="spellStart"/>
      <w:r w:rsidRPr="004D6FF7">
        <w:rPr>
          <w:rFonts w:ascii="GHEA Grapalat" w:eastAsia="Times New Roman" w:hAnsi="GHEA Grapalat" w:cs="Times New Roman"/>
          <w:color w:val="000000"/>
          <w:sz w:val="24"/>
          <w:szCs w:val="24"/>
        </w:rPr>
        <w:t>վառելիքի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սպառման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քանակներից</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տարեկան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կտրվածքով</w:t>
      </w:r>
      <w:proofErr w:type="spellEnd"/>
      <w:r w:rsidRPr="004D6FF7">
        <w:rPr>
          <w:rFonts w:ascii="GHEA Grapalat" w:eastAsia="Times New Roman" w:hAnsi="GHEA Grapalat" w:cs="Times New Roman"/>
          <w:color w:val="000000"/>
          <w:sz w:val="24"/>
          <w:szCs w:val="24"/>
          <w:lang w:val="hy-AM"/>
        </w:rPr>
        <w:t>,</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7) </w:t>
      </w:r>
      <w:proofErr w:type="spellStart"/>
      <w:r w:rsidRPr="004D6FF7">
        <w:rPr>
          <w:rFonts w:ascii="GHEA Grapalat" w:eastAsia="Times New Roman" w:hAnsi="GHEA Grapalat" w:cs="Times New Roman"/>
          <w:color w:val="000000"/>
          <w:sz w:val="24"/>
          <w:szCs w:val="24"/>
          <w:lang w:val="hy-AM"/>
        </w:rPr>
        <w:t>զարկային</w:t>
      </w:r>
      <w:proofErr w:type="spellEnd"/>
      <w:r w:rsidRPr="004D6FF7">
        <w:rPr>
          <w:rFonts w:ascii="GHEA Grapalat" w:eastAsia="Times New Roman" w:hAnsi="GHEA Grapalat" w:cs="Times New Roman"/>
          <w:color w:val="000000"/>
          <w:sz w:val="24"/>
          <w:szCs w:val="24"/>
          <w:lang w:val="hy-AM"/>
        </w:rPr>
        <w:t xml:space="preserve"> արտանետումների բնութագրերը տրվում են </w:t>
      </w:r>
      <w:proofErr w:type="spellStart"/>
      <w:r w:rsidRPr="004D6FF7">
        <w:rPr>
          <w:rFonts w:ascii="GHEA Grapalat" w:eastAsia="Times New Roman" w:hAnsi="GHEA Grapalat" w:cs="Times New Roman"/>
          <w:color w:val="000000"/>
          <w:sz w:val="24"/>
          <w:szCs w:val="24"/>
          <w:lang w:val="hy-AM"/>
        </w:rPr>
        <w:t>զարկային</w:t>
      </w:r>
      <w:proofErr w:type="spellEnd"/>
      <w:r w:rsidRPr="004D6FF7">
        <w:rPr>
          <w:rFonts w:ascii="GHEA Grapalat" w:eastAsia="Times New Roman" w:hAnsi="GHEA Grapalat" w:cs="Times New Roman"/>
          <w:color w:val="000000"/>
          <w:sz w:val="24"/>
          <w:szCs w:val="24"/>
          <w:lang w:val="hy-AM"/>
        </w:rPr>
        <w:t xml:space="preserve"> արտանետումների առաջացման պայմանների կարճ բնութագրերով:</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 </w:t>
      </w:r>
      <w:proofErr w:type="spellStart"/>
      <w:r w:rsidRPr="004D6FF7">
        <w:rPr>
          <w:rFonts w:ascii="GHEA Grapalat" w:eastAsia="Times New Roman" w:hAnsi="GHEA Grapalat" w:cs="Times New Roman"/>
          <w:color w:val="000000"/>
          <w:sz w:val="24"/>
          <w:szCs w:val="24"/>
          <w:lang w:val="hy-AM"/>
        </w:rPr>
        <w:t>զարկային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արտանետումները</w:t>
      </w:r>
      <w:proofErr w:type="spellEnd"/>
      <w:r w:rsidRPr="004D6FF7">
        <w:rPr>
          <w:rFonts w:ascii="GHEA Grapalat" w:eastAsia="Times New Roman" w:hAnsi="GHEA Grapalat" w:cs="Times New Roman"/>
          <w:color w:val="000000"/>
          <w:sz w:val="24"/>
          <w:szCs w:val="24"/>
          <w:lang w:val="hy-AM"/>
        </w:rPr>
        <w:t xml:space="preserve"> նշվում են </w:t>
      </w:r>
      <w:proofErr w:type="spellStart"/>
      <w:r w:rsidRPr="004D6FF7">
        <w:rPr>
          <w:rFonts w:ascii="GHEA Grapalat" w:eastAsia="Times New Roman" w:hAnsi="GHEA Grapalat" w:cs="Times New Roman"/>
          <w:color w:val="000000"/>
          <w:sz w:val="24"/>
          <w:szCs w:val="24"/>
          <w:lang w:val="hy-AM"/>
        </w:rPr>
        <w:t>ստորև</w:t>
      </w:r>
      <w:proofErr w:type="spellEnd"/>
      <w:r w:rsidRPr="004D6FF7">
        <w:rPr>
          <w:rFonts w:ascii="GHEA Grapalat" w:eastAsia="Times New Roman" w:hAnsi="GHEA Grapalat" w:cs="Times New Roman"/>
          <w:color w:val="000000"/>
          <w:sz w:val="24"/>
          <w:szCs w:val="24"/>
          <w:lang w:val="hy-AM"/>
        </w:rPr>
        <w:t xml:space="preserve"> ներկայացված աղյուսակ 2-ում, դրանք չեն ընդգրկվում աղյուսակ 1-ում:</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բ. </w:t>
      </w:r>
      <w:proofErr w:type="spellStart"/>
      <w:r w:rsidRPr="004D6FF7">
        <w:rPr>
          <w:rFonts w:ascii="GHEA Grapalat" w:eastAsia="Times New Roman" w:hAnsi="GHEA Grapalat" w:cs="Times New Roman"/>
          <w:color w:val="000000"/>
          <w:sz w:val="24"/>
          <w:szCs w:val="24"/>
          <w:lang w:val="hy-AM"/>
        </w:rPr>
        <w:t>զարկային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արտանետումները</w:t>
      </w:r>
      <w:proofErr w:type="spellEnd"/>
      <w:r w:rsidRPr="004D6FF7">
        <w:rPr>
          <w:rFonts w:ascii="GHEA Grapalat" w:eastAsia="Times New Roman" w:hAnsi="GHEA Grapalat" w:cs="Times New Roman"/>
          <w:color w:val="000000"/>
          <w:sz w:val="24"/>
          <w:szCs w:val="24"/>
          <w:lang w:val="hy-AM"/>
        </w:rPr>
        <w:t xml:space="preserve"> հաշվի են առնվում միայն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չափաքանակներում</w:t>
      </w:r>
      <w:proofErr w:type="spellEnd"/>
      <w:r w:rsidRPr="004D6FF7">
        <w:rPr>
          <w:rFonts w:ascii="GHEA Grapalat" w:eastAsia="Times New Roman" w:hAnsi="GHEA Grapalat" w:cs="Times New Roman"/>
          <w:color w:val="000000"/>
          <w:sz w:val="24"/>
          <w:szCs w:val="24"/>
          <w:lang w:val="hy-AM"/>
        </w:rPr>
        <w:t xml:space="preserve"> տարեկան կտրվածքով: Դրանց համար չի իրականացվում ցրման հաշվարկ և դրանք չեն կարող ընդգրկված լինել տվյալ նյութի առավելագույն միանվագ (գ/</w:t>
      </w:r>
      <w:proofErr w:type="spellStart"/>
      <w:r w:rsidRPr="004D6FF7">
        <w:rPr>
          <w:rFonts w:ascii="GHEA Grapalat" w:eastAsia="Times New Roman" w:hAnsi="GHEA Grapalat" w:cs="Times New Roman"/>
          <w:color w:val="000000"/>
          <w:sz w:val="24"/>
          <w:szCs w:val="24"/>
          <w:lang w:val="hy-AM"/>
        </w:rPr>
        <w:t>վրկ</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չափաքանակում</w:t>
      </w:r>
      <w:proofErr w:type="spellEnd"/>
      <w:r w:rsidRPr="004D6FF7">
        <w:rPr>
          <w:rFonts w:ascii="GHEA Grapalat" w:eastAsia="Times New Roman" w:hAnsi="GHEA Grapalat" w:cs="Times New Roman"/>
          <w:color w:val="000000"/>
          <w:sz w:val="24"/>
          <w:szCs w:val="24"/>
          <w:lang w:val="hy-AM"/>
        </w:rPr>
        <w:t>:</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ԱՂՅՈՒՍԱԿ 2.</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proofErr w:type="spellStart"/>
      <w:r w:rsidRPr="004D6FF7">
        <w:rPr>
          <w:rFonts w:ascii="GHEA Grapalat" w:eastAsia="Times New Roman" w:hAnsi="GHEA Grapalat" w:cs="Times New Roman"/>
          <w:color w:val="000000"/>
          <w:sz w:val="24"/>
          <w:szCs w:val="24"/>
          <w:lang w:val="hy-AM"/>
        </w:rPr>
        <w:t>Զարկային</w:t>
      </w:r>
      <w:proofErr w:type="spellEnd"/>
      <w:r w:rsidRPr="004D6FF7">
        <w:rPr>
          <w:rFonts w:ascii="GHEA Grapalat" w:eastAsia="Times New Roman" w:hAnsi="GHEA Grapalat" w:cs="Times New Roman"/>
          <w:color w:val="000000"/>
          <w:sz w:val="24"/>
          <w:szCs w:val="24"/>
          <w:lang w:val="hy-AM"/>
        </w:rPr>
        <w:t xml:space="preserve"> արտանետումներ ունեցող աղբյուրների թվարկումը և բնութագիրը</w:t>
      </w:r>
    </w:p>
    <w:tbl>
      <w:tblPr>
        <w:tblW w:w="102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09"/>
        <w:gridCol w:w="886"/>
        <w:gridCol w:w="1765"/>
        <w:gridCol w:w="1776"/>
        <w:gridCol w:w="1701"/>
        <w:gridCol w:w="2315"/>
      </w:tblGrid>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Արտադրամասի (տեղամասի) և աղբյուրների</w:t>
            </w:r>
            <w:r w:rsidRPr="004D6FF7">
              <w:rPr>
                <w:rFonts w:ascii="GHEA Grapalat" w:eastAsia="Times New Roman" w:hAnsi="GHEA Grapalat" w:cs="Times New Roman"/>
                <w:color w:val="000000"/>
                <w:sz w:val="24"/>
                <w:szCs w:val="24"/>
                <w:lang w:val="hy-AM"/>
              </w:rPr>
              <w:br/>
              <w:t>անվանումները</w:t>
            </w:r>
          </w:p>
        </w:tc>
        <w:tc>
          <w:tcPr>
            <w:tcW w:w="8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անվա-նումը</w:t>
            </w:r>
            <w:proofErr w:type="spellEnd"/>
          </w:p>
        </w:tc>
        <w:tc>
          <w:tcPr>
            <w:tcW w:w="176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զարկային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արտանետումը</w:t>
            </w:r>
            <w:proofErr w:type="spellEnd"/>
            <w:r w:rsidRPr="004D6FF7">
              <w:rPr>
                <w:rFonts w:ascii="GHEA Grapalat" w:eastAsia="Times New Roman" w:hAnsi="GHEA Grapalat" w:cs="Times New Roman"/>
                <w:color w:val="000000"/>
                <w:sz w:val="24"/>
                <w:szCs w:val="24"/>
              </w:rPr>
              <w:t>,</w:t>
            </w:r>
            <w:r w:rsidRPr="004D6FF7">
              <w:rPr>
                <w:rFonts w:ascii="GHEA Grapalat" w:eastAsia="Times New Roman" w:hAnsi="GHEA Grapalat" w:cs="Times New Roman"/>
                <w:color w:val="000000"/>
                <w:sz w:val="24"/>
                <w:szCs w:val="24"/>
              </w:rPr>
              <w:br/>
              <w:t>գ/</w:t>
            </w:r>
            <w:proofErr w:type="spellStart"/>
            <w:r w:rsidRPr="004D6FF7">
              <w:rPr>
                <w:rFonts w:ascii="GHEA Grapalat" w:eastAsia="Times New Roman" w:hAnsi="GHEA Grapalat" w:cs="Times New Roman"/>
                <w:color w:val="000000"/>
                <w:sz w:val="24"/>
                <w:szCs w:val="24"/>
              </w:rPr>
              <w:t>զարկ</w:t>
            </w:r>
            <w:proofErr w:type="spellEnd"/>
            <w:r w:rsidRPr="004D6FF7">
              <w:rPr>
                <w:rFonts w:ascii="GHEA Grapalat" w:eastAsia="Times New Roman" w:hAnsi="GHEA Grapalat" w:cs="Times New Roman"/>
                <w:color w:val="000000"/>
                <w:sz w:val="24"/>
                <w:szCs w:val="24"/>
              </w:rPr>
              <w:t>,</w:t>
            </w:r>
          </w:p>
          <w:p w:rsidR="007A4F4E" w:rsidRPr="004D6FF7" w:rsidRDefault="007A4F4E" w:rsidP="00DC6D96">
            <w:pPr>
              <w:spacing w:after="0" w:line="360" w:lineRule="auto"/>
              <w:ind w:firstLine="567"/>
              <w:jc w:val="center"/>
              <w:rPr>
                <w:rFonts w:ascii="GHEA Grapalat" w:eastAsia="Times New Roman" w:hAnsi="GHEA Grapalat" w:cs="Times New Roman"/>
                <w:strike/>
                <w:color w:val="000000"/>
                <w:sz w:val="24"/>
                <w:szCs w:val="24"/>
                <w:lang w:val="hy-AM"/>
              </w:rPr>
            </w:pPr>
          </w:p>
        </w:tc>
        <w:tc>
          <w:tcPr>
            <w:tcW w:w="177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պարբերա-կանությունը</w:t>
            </w:r>
            <w:proofErr w:type="spellEnd"/>
            <w:r w:rsidRPr="004D6FF7">
              <w:rPr>
                <w:rFonts w:ascii="GHEA Grapalat" w:eastAsia="Times New Roman" w:hAnsi="GHEA Grapalat" w:cs="Times New Roman"/>
                <w:color w:val="000000"/>
                <w:sz w:val="24"/>
                <w:szCs w:val="24"/>
                <w:lang w:val="hy-AM"/>
              </w:rPr>
              <w:t>,</w:t>
            </w:r>
            <w:r w:rsidRPr="004D6FF7">
              <w:rPr>
                <w:rFonts w:ascii="GHEA Grapalat" w:eastAsia="Times New Roman" w:hAnsi="GHEA Grapalat" w:cs="Times New Roman"/>
                <w:color w:val="000000"/>
                <w:sz w:val="24"/>
                <w:szCs w:val="24"/>
                <w:lang w:val="hy-AM"/>
              </w:rPr>
              <w:br/>
              <w:t>(անգամ/ տարի)</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Արտանետման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տևողությունը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վրկ</w:t>
            </w:r>
            <w:proofErr w:type="spellEnd"/>
          </w:p>
        </w:tc>
        <w:tc>
          <w:tcPr>
            <w:tcW w:w="231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Զարկային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տարեկան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քանակությունը</w:t>
            </w:r>
            <w:proofErr w:type="spellEnd"/>
            <w:r w:rsidRPr="004D6FF7">
              <w:rPr>
                <w:rFonts w:ascii="GHEA Grapalat" w:eastAsia="Times New Roman" w:hAnsi="GHEA Grapalat" w:cs="Times New Roman"/>
                <w:color w:val="000000"/>
                <w:sz w:val="24"/>
                <w:szCs w:val="24"/>
              </w:rPr>
              <w:t>,</w:t>
            </w:r>
            <w:r w:rsidRPr="004D6FF7">
              <w:rPr>
                <w:rFonts w:ascii="GHEA Grapalat" w:eastAsia="Times New Roman" w:hAnsi="GHEA Grapalat" w:cs="Times New Roman"/>
                <w:color w:val="000000"/>
                <w:sz w:val="24"/>
                <w:szCs w:val="24"/>
              </w:rPr>
              <w:br/>
              <w:t>տ</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w:t>
            </w:r>
          </w:p>
        </w:tc>
        <w:tc>
          <w:tcPr>
            <w:tcW w:w="177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5</w:t>
            </w:r>
          </w:p>
        </w:tc>
        <w:tc>
          <w:tcPr>
            <w:tcW w:w="231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6</w:t>
            </w:r>
          </w:p>
        </w:tc>
      </w:tr>
    </w:tbl>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lang w:val="hy-AM"/>
        </w:rPr>
        <w:t>8</w:t>
      </w:r>
      <w:r w:rsidRPr="004D6FF7">
        <w:rPr>
          <w:rFonts w:ascii="GHEA Grapalat" w:eastAsia="Times New Roman" w:hAnsi="GHEA Grapalat" w:cs="Times New Roman"/>
          <w:color w:val="000000"/>
          <w:sz w:val="24"/>
          <w:szCs w:val="24"/>
        </w:rPr>
        <w:t xml:space="preserve">) ՍԹԱ </w:t>
      </w:r>
      <w:proofErr w:type="spellStart"/>
      <w:r w:rsidRPr="004D6FF7">
        <w:rPr>
          <w:rFonts w:ascii="GHEA Grapalat" w:eastAsia="Times New Roman" w:hAnsi="GHEA Grapalat" w:cs="Times New Roman"/>
          <w:color w:val="000000"/>
          <w:sz w:val="24"/>
          <w:szCs w:val="24"/>
        </w:rPr>
        <w:t>նորմատիվների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հաշվարկի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համար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մթնոլորտ</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արտանետվող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պարամետրերը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ներկայացվում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աղյուսակ</w:t>
      </w:r>
      <w:proofErr w:type="spellEnd"/>
      <w:r w:rsidRPr="004D6FF7">
        <w:rPr>
          <w:rFonts w:ascii="GHEA Grapalat" w:eastAsia="Times New Roman" w:hAnsi="GHEA Grapalat" w:cs="Times New Roman"/>
          <w:color w:val="000000"/>
          <w:sz w:val="24"/>
          <w:szCs w:val="24"/>
        </w:rPr>
        <w:t xml:space="preserve"> 3-</w:t>
      </w:r>
      <w:r w:rsidRPr="004D6FF7">
        <w:rPr>
          <w:rFonts w:ascii="GHEA Grapalat" w:eastAsia="Times New Roman" w:hAnsi="GHEA Grapalat" w:cs="Times New Roman"/>
          <w:color w:val="000000"/>
          <w:sz w:val="24"/>
          <w:szCs w:val="24"/>
          <w:lang w:val="hy-AM"/>
        </w:rPr>
        <w:t>ում</w:t>
      </w:r>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Ընդ</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որում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հաշվի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առնվում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մթնոլորտ</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ինչպես</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կազմակերպված</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այնպես</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էլ</w:t>
      </w:r>
      <w:proofErr w:type="spellEnd"/>
      <w:r w:rsidRPr="004D6FF7">
        <w:rPr>
          <w:rFonts w:ascii="GHEA Grapalat" w:eastAsia="Times New Roman" w:hAnsi="GHEA Grapalat" w:cs="Times New Roman"/>
          <w:color w:val="000000"/>
          <w:sz w:val="24"/>
          <w:szCs w:val="24"/>
        </w:rPr>
        <w:t xml:space="preserve"> </w:t>
      </w:r>
      <w:r w:rsidRPr="004D6FF7">
        <w:rPr>
          <w:rFonts w:ascii="GHEA Grapalat" w:eastAsia="Times New Roman" w:hAnsi="GHEA Grapalat" w:cs="Times New Roman"/>
          <w:color w:val="000000"/>
          <w:sz w:val="24"/>
          <w:szCs w:val="24"/>
          <w:lang w:val="hy-AM"/>
        </w:rPr>
        <w:t>ան</w:t>
      </w:r>
      <w:proofErr w:type="spellStart"/>
      <w:r w:rsidRPr="004D6FF7">
        <w:rPr>
          <w:rFonts w:ascii="GHEA Grapalat" w:eastAsia="Times New Roman" w:hAnsi="GHEA Grapalat" w:cs="Times New Roman"/>
          <w:color w:val="000000"/>
          <w:sz w:val="24"/>
          <w:szCs w:val="24"/>
        </w:rPr>
        <w:t>կազմակերպված</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աղբյուրները</w:t>
      </w:r>
      <w:proofErr w:type="spellEnd"/>
      <w:r w:rsidRPr="004D6FF7">
        <w:rPr>
          <w:rFonts w:ascii="GHEA Grapalat" w:eastAsia="Times New Roman" w:hAnsi="GHEA Grapalat" w:cs="Times New Roman"/>
          <w:color w:val="000000"/>
          <w:sz w:val="24"/>
          <w:szCs w:val="24"/>
          <w:lang w:val="hy-AM"/>
        </w:rPr>
        <w:t xml:space="preserve"> այդ թվում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աղբյուրի տարածքում շահագործվող շարժական աղբյուրների վառելիքի այրման արդյունքում առաջացող արտանետումներ:</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ԱՂՅՈՒՍԱԿ 3.</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b/>
          <w:bCs/>
          <w:color w:val="000000"/>
          <w:sz w:val="24"/>
          <w:szCs w:val="24"/>
        </w:rPr>
        <w:t>ՍԹԱ ՆՈՐՄԱՏԻՎՆԵՐԻ ՀԱՇՎԱՐԿԻ ՀԱՄԱՐ ԱՂՏՈՏՈՂ ՆՅՈՒԹԵՐԻ ՊԱՐԱՄԵՏՐԵՐԸ</w:t>
      </w:r>
    </w:p>
    <w:tbl>
      <w:tblPr>
        <w:tblW w:w="10916" w:type="dxa"/>
        <w:tblCellSpacing w:w="0" w:type="dxa"/>
        <w:tblInd w:w="-269"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843"/>
        <w:gridCol w:w="850"/>
        <w:gridCol w:w="567"/>
        <w:gridCol w:w="851"/>
        <w:gridCol w:w="709"/>
        <w:gridCol w:w="1559"/>
        <w:gridCol w:w="709"/>
        <w:gridCol w:w="992"/>
        <w:gridCol w:w="850"/>
        <w:gridCol w:w="1986"/>
      </w:tblGrid>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Արտադրություն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արտադրամաս</w:t>
            </w:r>
            <w:proofErr w:type="spellEnd"/>
          </w:p>
        </w:tc>
        <w:tc>
          <w:tcPr>
            <w:tcW w:w="226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առաջացման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աղբյուրները</w:t>
            </w:r>
            <w:proofErr w:type="spellEnd"/>
          </w:p>
        </w:tc>
        <w:tc>
          <w:tcPr>
            <w:tcW w:w="22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Աշխատաժամերի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տարեկան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քանակը</w:t>
            </w:r>
            <w:proofErr w:type="spellEnd"/>
          </w:p>
        </w:tc>
        <w:tc>
          <w:tcPr>
            <w:tcW w:w="170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Արտանետման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անվանումը</w:t>
            </w:r>
            <w:proofErr w:type="spellEnd"/>
          </w:p>
        </w:tc>
        <w:tc>
          <w:tcPr>
            <w:tcW w:w="28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Աղբյուրների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քանակը</w:t>
            </w:r>
            <w:proofErr w:type="spellEnd"/>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անվանումը</w:t>
            </w:r>
            <w:proofErr w:type="spellEnd"/>
          </w:p>
        </w:tc>
        <w:tc>
          <w:tcPr>
            <w:tcW w:w="141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քանակը</w:t>
            </w:r>
            <w:proofErr w:type="spellEnd"/>
          </w:p>
        </w:tc>
        <w:tc>
          <w:tcPr>
            <w:tcW w:w="226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70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283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b w:val="0"/>
                <w:szCs w:val="24"/>
              </w:rPr>
            </w:pP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b w:val="0"/>
                <w:szCs w:val="24"/>
              </w:rPr>
            </w:pP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ՆՎ</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Հ</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ՆՎ</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Հ</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ՆՎ</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Հ</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ՆՎ</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Հ</w:t>
            </w:r>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3</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6</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7</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8</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9</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trPr>
        <w:tc>
          <w:tcPr>
            <w:tcW w:w="184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55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98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bl>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p>
    <w:tbl>
      <w:tblPr>
        <w:tblW w:w="1085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52"/>
        <w:gridCol w:w="652"/>
        <w:gridCol w:w="1066"/>
        <w:gridCol w:w="684"/>
        <w:gridCol w:w="588"/>
        <w:gridCol w:w="1014"/>
        <w:gridCol w:w="652"/>
        <w:gridCol w:w="1125"/>
        <w:gridCol w:w="652"/>
        <w:gridCol w:w="835"/>
        <w:gridCol w:w="757"/>
        <w:gridCol w:w="2074"/>
      </w:tblGrid>
      <w:tr w:rsidR="007A4F4E" w:rsidRPr="004D6FF7" w:rsidTr="00DC6D96">
        <w:trPr>
          <w:trHeight w:val="1252"/>
          <w:tblCellSpacing w:w="0" w:type="dxa"/>
          <w:jc w:val="center"/>
        </w:trPr>
        <w:tc>
          <w:tcPr>
            <w:tcW w:w="140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կարգաթիվը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բարձրությունը</w:t>
            </w:r>
            <w:proofErr w:type="spellEnd"/>
            <w:r w:rsidRPr="004D6FF7">
              <w:rPr>
                <w:rFonts w:ascii="GHEA Grapalat" w:eastAsia="Times New Roman" w:hAnsi="GHEA Grapalat" w:cs="Times New Roman"/>
                <w:color w:val="000000"/>
                <w:sz w:val="24"/>
                <w:szCs w:val="24"/>
              </w:rPr>
              <w:t>, մ</w:t>
            </w:r>
          </w:p>
        </w:tc>
        <w:tc>
          <w:tcPr>
            <w:tcW w:w="16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տրամագիծը</w:t>
            </w:r>
            <w:proofErr w:type="spellEnd"/>
            <w:r w:rsidRPr="004D6FF7">
              <w:rPr>
                <w:rFonts w:ascii="GHEA Grapalat" w:eastAsia="Times New Roman" w:hAnsi="GHEA Grapalat" w:cs="Times New Roman"/>
                <w:color w:val="000000"/>
                <w:sz w:val="24"/>
                <w:szCs w:val="24"/>
              </w:rPr>
              <w:t>, մ</w:t>
            </w:r>
          </w:p>
        </w:tc>
        <w:tc>
          <w:tcPr>
            <w:tcW w:w="6095" w:type="dxa"/>
            <w:gridSpan w:val="6"/>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Գազաօդային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խառնուրդի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պարամետրերն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ելքում</w:t>
            </w:r>
            <w:proofErr w:type="spellEnd"/>
          </w:p>
        </w:tc>
      </w:tr>
      <w:tr w:rsidR="007A4F4E" w:rsidRPr="004D6FF7" w:rsidTr="00DC6D96">
        <w:trPr>
          <w:tblCellSpacing w:w="0" w:type="dxa"/>
          <w:jc w:val="center"/>
        </w:trPr>
        <w:tc>
          <w:tcPr>
            <w:tcW w:w="140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62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77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արագությունը</w:t>
            </w:r>
            <w:proofErr w:type="spellEnd"/>
            <w:r w:rsidRPr="004D6FF7">
              <w:rPr>
                <w:rFonts w:ascii="GHEA Grapalat" w:eastAsia="Times New Roman" w:hAnsi="GHEA Grapalat" w:cs="Times New Roman"/>
                <w:color w:val="000000"/>
                <w:sz w:val="24"/>
                <w:szCs w:val="24"/>
              </w:rPr>
              <w:t>, մ/</w:t>
            </w:r>
            <w:proofErr w:type="spellStart"/>
            <w:r w:rsidRPr="004D6FF7">
              <w:rPr>
                <w:rFonts w:ascii="GHEA Grapalat" w:eastAsia="Times New Roman" w:hAnsi="GHEA Grapalat" w:cs="Times New Roman"/>
                <w:color w:val="000000"/>
                <w:sz w:val="24"/>
                <w:szCs w:val="24"/>
              </w:rPr>
              <w:t>վրկ</w:t>
            </w:r>
            <w:proofErr w:type="spellEnd"/>
          </w:p>
        </w:tc>
        <w:tc>
          <w:tcPr>
            <w:tcW w:w="148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ծավալը</w:t>
            </w:r>
            <w:proofErr w:type="spellEnd"/>
            <w:r w:rsidRPr="004D6FF7">
              <w:rPr>
                <w:rFonts w:ascii="GHEA Grapalat" w:eastAsia="Times New Roman" w:hAnsi="GHEA Grapalat" w:cs="Times New Roman"/>
                <w:color w:val="000000"/>
                <w:sz w:val="24"/>
                <w:szCs w:val="24"/>
              </w:rPr>
              <w:t>, մ</w:t>
            </w:r>
            <w:r w:rsidRPr="004D6FF7">
              <w:rPr>
                <w:rFonts w:ascii="GHEA Grapalat" w:eastAsia="Times New Roman" w:hAnsi="GHEA Grapalat" w:cs="Times New Roman"/>
                <w:color w:val="000000"/>
                <w:sz w:val="24"/>
                <w:szCs w:val="24"/>
                <w:vertAlign w:val="superscript"/>
              </w:rPr>
              <w:t>3</w:t>
            </w:r>
            <w:r w:rsidRPr="004D6FF7">
              <w:rPr>
                <w:rFonts w:ascii="GHEA Grapalat" w:eastAsia="Times New Roman" w:hAnsi="GHEA Grapalat" w:cs="Times New Roman"/>
                <w:color w:val="000000"/>
                <w:sz w:val="24"/>
                <w:szCs w:val="24"/>
              </w:rPr>
              <w:t>/</w:t>
            </w:r>
            <w:proofErr w:type="spellStart"/>
            <w:r w:rsidRPr="004D6FF7">
              <w:rPr>
                <w:rFonts w:ascii="GHEA Grapalat" w:eastAsia="Times New Roman" w:hAnsi="GHEA Grapalat" w:cs="Times New Roman"/>
                <w:color w:val="000000"/>
                <w:sz w:val="24"/>
                <w:szCs w:val="24"/>
              </w:rPr>
              <w:t>վրկ</w:t>
            </w:r>
            <w:proofErr w:type="spellEnd"/>
          </w:p>
        </w:tc>
        <w:tc>
          <w:tcPr>
            <w:tcW w:w="283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ջերմաստիճանը</w:t>
            </w:r>
            <w:proofErr w:type="spellEnd"/>
            <w:r w:rsidRPr="004D6FF7">
              <w:rPr>
                <w:rFonts w:ascii="GHEA Grapalat" w:eastAsia="Times New Roman" w:hAnsi="GHEA Grapalat" w:cs="Times New Roman"/>
                <w:color w:val="000000"/>
                <w:sz w:val="24"/>
                <w:szCs w:val="24"/>
              </w:rPr>
              <w:t>,</w:t>
            </w:r>
            <w:r w:rsidRPr="004D6FF7">
              <w:rPr>
                <w:rFonts w:ascii="Calibri" w:eastAsia="Times New Roman" w:hAnsi="Calibri" w:cs="Calibri"/>
                <w:color w:val="000000"/>
                <w:sz w:val="24"/>
                <w:szCs w:val="24"/>
              </w:rPr>
              <w:t> </w:t>
            </w:r>
            <w:r w:rsidRPr="004D6FF7">
              <w:rPr>
                <w:rFonts w:ascii="GHEA Grapalat" w:eastAsia="Times New Roman" w:hAnsi="GHEA Grapalat" w:cs="Times New Roman"/>
                <w:color w:val="000000"/>
                <w:sz w:val="24"/>
                <w:szCs w:val="24"/>
                <w:vertAlign w:val="superscript"/>
              </w:rPr>
              <w:t>0</w:t>
            </w:r>
            <w:r w:rsidRPr="004D6FF7">
              <w:rPr>
                <w:rFonts w:ascii="GHEA Grapalat" w:eastAsia="Times New Roman" w:hAnsi="GHEA Grapalat" w:cs="Times New Roman"/>
                <w:color w:val="000000"/>
                <w:sz w:val="24"/>
                <w:szCs w:val="24"/>
              </w:rPr>
              <w:t>C</w:t>
            </w:r>
          </w:p>
        </w:tc>
      </w:tr>
      <w:tr w:rsidR="007A4F4E" w:rsidRPr="004D6FF7" w:rsidTr="00DC6D96">
        <w:trPr>
          <w:tblCellSpacing w:w="0" w:type="dxa"/>
          <w:jc w:val="center"/>
        </w:trPr>
        <w:tc>
          <w:tcPr>
            <w:tcW w:w="7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9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112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8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75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20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r>
      <w:tr w:rsidR="007A4F4E" w:rsidRPr="004D6FF7" w:rsidTr="00DC6D96">
        <w:trPr>
          <w:tblCellSpacing w:w="0" w:type="dxa"/>
          <w:jc w:val="center"/>
        </w:trPr>
        <w:tc>
          <w:tcPr>
            <w:tcW w:w="7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15</w:t>
            </w:r>
          </w:p>
        </w:tc>
        <w:tc>
          <w:tcPr>
            <w:tcW w:w="9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17</w:t>
            </w:r>
          </w:p>
        </w:tc>
        <w:tc>
          <w:tcPr>
            <w:tcW w:w="112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18</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19</w:t>
            </w:r>
          </w:p>
        </w:tc>
        <w:tc>
          <w:tcPr>
            <w:tcW w:w="8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20</w:t>
            </w:r>
          </w:p>
        </w:tc>
        <w:tc>
          <w:tcPr>
            <w:tcW w:w="75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21</w:t>
            </w:r>
          </w:p>
        </w:tc>
        <w:tc>
          <w:tcPr>
            <w:tcW w:w="20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22</w:t>
            </w:r>
          </w:p>
        </w:tc>
      </w:tr>
      <w:tr w:rsidR="007A4F4E" w:rsidRPr="004D6FF7" w:rsidTr="00DC6D96">
        <w:trPr>
          <w:tblCellSpacing w:w="0" w:type="dxa"/>
          <w:jc w:val="center"/>
        </w:trPr>
        <w:tc>
          <w:tcPr>
            <w:tcW w:w="7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12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5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20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7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12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5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20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7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12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5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75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207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bl>
    <w:p w:rsidR="007A4F4E" w:rsidRPr="004D6FF7" w:rsidRDefault="007A4F4E" w:rsidP="007A4F4E">
      <w:pPr>
        <w:shd w:val="clear" w:color="auto" w:fill="FFFFFF"/>
        <w:spacing w:after="0" w:line="360" w:lineRule="auto"/>
        <w:ind w:firstLine="567"/>
        <w:rPr>
          <w:rFonts w:ascii="GHEA Grapalat" w:eastAsia="Times New Roman" w:hAnsi="GHEA Grapalat" w:cs="Calibri"/>
          <w:color w:val="000000"/>
          <w:sz w:val="24"/>
          <w:szCs w:val="24"/>
          <w:lang w:val="hy-AM"/>
        </w:rPr>
      </w:pPr>
      <w:r w:rsidRPr="004D6FF7">
        <w:rPr>
          <w:rFonts w:ascii="Calibri" w:eastAsia="Times New Roman" w:hAnsi="Calibri" w:cs="Calibri"/>
          <w:color w:val="000000"/>
          <w:sz w:val="24"/>
          <w:szCs w:val="24"/>
        </w:rPr>
        <w:t> </w:t>
      </w:r>
    </w:p>
    <w:tbl>
      <w:tblPr>
        <w:tblW w:w="1076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1"/>
        <w:gridCol w:w="877"/>
        <w:gridCol w:w="722"/>
        <w:gridCol w:w="702"/>
        <w:gridCol w:w="1107"/>
        <w:gridCol w:w="915"/>
        <w:gridCol w:w="953"/>
        <w:gridCol w:w="856"/>
        <w:gridCol w:w="1370"/>
        <w:gridCol w:w="847"/>
        <w:gridCol w:w="689"/>
        <w:gridCol w:w="1125"/>
      </w:tblGrid>
      <w:tr w:rsidR="007A4F4E" w:rsidRPr="004D6FF7" w:rsidTr="00DC6D96">
        <w:trPr>
          <w:tblCellSpacing w:w="0" w:type="dxa"/>
          <w:jc w:val="center"/>
        </w:trPr>
        <w:tc>
          <w:tcPr>
            <w:tcW w:w="149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br/>
            </w:r>
            <w:r w:rsidRPr="004D6FF7">
              <w:rPr>
                <w:rFonts w:ascii="Calibri" w:eastAsia="Times New Roman" w:hAnsi="Calibri" w:cs="Calibri"/>
                <w:color w:val="000000"/>
                <w:sz w:val="24"/>
                <w:szCs w:val="24"/>
              </w:rPr>
              <w:t> </w:t>
            </w:r>
            <w:proofErr w:type="spellStart"/>
            <w:r w:rsidRPr="004D6FF7">
              <w:rPr>
                <w:rFonts w:ascii="GHEA Grapalat" w:eastAsia="Times New Roman" w:hAnsi="GHEA Grapalat" w:cs="Arial Unicode"/>
                <w:color w:val="000000"/>
                <w:sz w:val="24"/>
                <w:szCs w:val="24"/>
              </w:rPr>
              <w:t>կարգաթիվ</w:t>
            </w:r>
            <w:r w:rsidRPr="004D6FF7">
              <w:rPr>
                <w:rFonts w:ascii="GHEA Grapalat" w:eastAsia="Times New Roman" w:hAnsi="GHEA Grapalat" w:cs="Times New Roman"/>
                <w:color w:val="000000"/>
                <w:sz w:val="24"/>
                <w:szCs w:val="24"/>
              </w:rPr>
              <w:t>ը</w:t>
            </w:r>
            <w:proofErr w:type="spellEnd"/>
          </w:p>
        </w:tc>
        <w:tc>
          <w:tcPr>
            <w:tcW w:w="329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Կոորդինատները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քարտեզ-սխեմայում</w:t>
            </w:r>
            <w:proofErr w:type="spellEnd"/>
            <w:r w:rsidRPr="004D6FF7">
              <w:rPr>
                <w:rFonts w:ascii="GHEA Grapalat" w:eastAsia="Times New Roman" w:hAnsi="GHEA Grapalat" w:cs="Times New Roman"/>
                <w:color w:val="000000"/>
                <w:sz w:val="24"/>
                <w:szCs w:val="24"/>
              </w:rPr>
              <w:t>, մ</w:t>
            </w:r>
          </w:p>
        </w:tc>
        <w:tc>
          <w:tcPr>
            <w:tcW w:w="180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Գազամաքրման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սարքերի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անվանումը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Մաքրման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ենթակա</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նյութերը</w:t>
            </w:r>
            <w:proofErr w:type="spellEnd"/>
          </w:p>
        </w:tc>
        <w:tc>
          <w:tcPr>
            <w:tcW w:w="194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Մաքրման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աստիճանը</w:t>
            </w:r>
            <w:proofErr w:type="spellEnd"/>
          </w:p>
        </w:tc>
      </w:tr>
      <w:tr w:rsidR="007A4F4E" w:rsidRPr="004D6FF7" w:rsidTr="00DC6D96">
        <w:trPr>
          <w:tblCellSpacing w:w="0" w:type="dxa"/>
          <w:jc w:val="center"/>
        </w:trPr>
        <w:tc>
          <w:tcPr>
            <w:tcW w:w="1493"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կետային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խմբի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կենտրոնի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գծային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w:t>
            </w:r>
            <w:proofErr w:type="spellEnd"/>
            <w:r w:rsidRPr="004D6FF7">
              <w:rPr>
                <w:rFonts w:ascii="GHEA Grapalat" w:eastAsia="Times New Roman" w:hAnsi="GHEA Grapalat" w:cs="Times New Roman"/>
                <w:color w:val="000000"/>
                <w:sz w:val="24"/>
                <w:szCs w:val="24"/>
              </w:rPr>
              <w:t xml:space="preserve">. 1-ին </w:t>
            </w:r>
            <w:proofErr w:type="spellStart"/>
            <w:r w:rsidRPr="004D6FF7">
              <w:rPr>
                <w:rFonts w:ascii="GHEA Grapalat" w:eastAsia="Times New Roman" w:hAnsi="GHEA Grapalat" w:cs="Times New Roman"/>
                <w:color w:val="000000"/>
                <w:sz w:val="24"/>
                <w:szCs w:val="24"/>
              </w:rPr>
              <w:t>ծայրի</w:t>
            </w:r>
            <w:proofErr w:type="spellEnd"/>
          </w:p>
        </w:tc>
        <w:tc>
          <w:tcPr>
            <w:tcW w:w="187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գծային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2-րդ </w:t>
            </w:r>
            <w:proofErr w:type="spellStart"/>
            <w:r w:rsidRPr="004D6FF7">
              <w:rPr>
                <w:rFonts w:ascii="GHEA Grapalat" w:eastAsia="Times New Roman" w:hAnsi="GHEA Grapalat" w:cs="Times New Roman"/>
                <w:color w:val="000000"/>
                <w:sz w:val="24"/>
                <w:szCs w:val="24"/>
              </w:rPr>
              <w:t>ծայրի</w:t>
            </w:r>
            <w:proofErr w:type="spellEnd"/>
          </w:p>
        </w:tc>
        <w:tc>
          <w:tcPr>
            <w:tcW w:w="180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Ապահովվածության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գործակիցը</w:t>
            </w:r>
            <w:proofErr w:type="spellEnd"/>
            <w:r w:rsidRPr="004D6FF7">
              <w:rPr>
                <w:rFonts w:ascii="GHEA Grapalat" w:eastAsia="Times New Roman" w:hAnsi="GHEA Grapalat" w:cs="Times New Roman"/>
                <w:color w:val="000000"/>
                <w:sz w:val="24"/>
                <w:szCs w:val="24"/>
              </w:rPr>
              <w:t>, %</w:t>
            </w:r>
          </w:p>
        </w:tc>
        <w:tc>
          <w:tcPr>
            <w:tcW w:w="194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Մաքրման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առավելագույն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չափը</w:t>
            </w:r>
            <w:proofErr w:type="spellEnd"/>
            <w:r w:rsidRPr="004D6FF7">
              <w:rPr>
                <w:rFonts w:ascii="GHEA Grapalat" w:eastAsia="Times New Roman" w:hAnsi="GHEA Grapalat" w:cs="Times New Roman"/>
                <w:color w:val="000000"/>
                <w:sz w:val="24"/>
                <w:szCs w:val="24"/>
              </w:rPr>
              <w:t>, %</w:t>
            </w:r>
          </w:p>
        </w:tc>
      </w:tr>
      <w:tr w:rsidR="007A4F4E" w:rsidRPr="004D6FF7" w:rsidTr="00DC6D96">
        <w:trPr>
          <w:tblCellSpacing w:w="0" w:type="dxa"/>
          <w:jc w:val="center"/>
        </w:trPr>
        <w:tc>
          <w:tcPr>
            <w:tcW w:w="6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8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X</w:t>
            </w:r>
            <w:r w:rsidRPr="004D6FF7">
              <w:rPr>
                <w:rFonts w:ascii="GHEA Grapalat" w:hAnsi="GHEA Grapalat"/>
                <w:szCs w:val="24"/>
                <w:vertAlign w:val="subscript"/>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Y</w:t>
            </w:r>
            <w:r w:rsidRPr="004D6FF7">
              <w:rPr>
                <w:rFonts w:ascii="GHEA Grapalat" w:hAnsi="GHEA Grapalat"/>
                <w:szCs w:val="24"/>
                <w:vertAlign w:val="subscript"/>
              </w:rPr>
              <w:t>1</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X</w:t>
            </w:r>
            <w:r w:rsidRPr="004D6FF7">
              <w:rPr>
                <w:rFonts w:ascii="GHEA Grapalat" w:hAnsi="GHEA Grapalat"/>
                <w:szCs w:val="24"/>
                <w:vertAlign w:val="subscript"/>
              </w:rPr>
              <w:t>2</w:t>
            </w:r>
          </w:p>
        </w:tc>
        <w:tc>
          <w:tcPr>
            <w:tcW w:w="87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szCs w:val="24"/>
              </w:rPr>
              <w:t>Y</w:t>
            </w:r>
            <w:r w:rsidRPr="004D6FF7">
              <w:rPr>
                <w:rFonts w:ascii="GHEA Grapalat" w:hAnsi="GHEA Grapalat"/>
                <w:szCs w:val="24"/>
                <w:vertAlign w:val="subscript"/>
              </w:rPr>
              <w:t>2</w:t>
            </w:r>
          </w:p>
        </w:tc>
        <w:tc>
          <w:tcPr>
            <w:tcW w:w="95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c>
          <w:tcPr>
            <w:tcW w:w="6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ՆՎ</w:t>
            </w:r>
          </w:p>
        </w:tc>
        <w:tc>
          <w:tcPr>
            <w:tcW w:w="125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pStyle w:val="Heading2"/>
              <w:spacing w:line="360" w:lineRule="auto"/>
              <w:rPr>
                <w:rFonts w:ascii="GHEA Grapalat" w:hAnsi="GHEA Grapalat"/>
                <w:szCs w:val="24"/>
              </w:rPr>
            </w:pPr>
            <w:r w:rsidRPr="004D6FF7">
              <w:rPr>
                <w:rFonts w:ascii="GHEA Grapalat" w:hAnsi="GHEA Grapalat" w:cs="Arial"/>
                <w:szCs w:val="24"/>
              </w:rPr>
              <w:t>Հ</w:t>
            </w:r>
          </w:p>
        </w:tc>
      </w:tr>
      <w:tr w:rsidR="007A4F4E" w:rsidRPr="004D6FF7" w:rsidTr="00DC6D96">
        <w:trPr>
          <w:tblCellSpacing w:w="0" w:type="dxa"/>
          <w:jc w:val="center"/>
        </w:trPr>
        <w:tc>
          <w:tcPr>
            <w:tcW w:w="6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rPr>
              <w:t>1</w:t>
            </w:r>
            <w:r w:rsidRPr="004D6FF7">
              <w:rPr>
                <w:rFonts w:ascii="GHEA Grapalat" w:eastAsia="Times New Roman" w:hAnsi="GHEA Grapalat" w:cs="Times New Roman"/>
                <w:color w:val="000000"/>
                <w:sz w:val="24"/>
                <w:szCs w:val="24"/>
                <w:lang w:val="hy-AM"/>
              </w:rPr>
              <w:t>1</w:t>
            </w:r>
          </w:p>
        </w:tc>
        <w:tc>
          <w:tcPr>
            <w:tcW w:w="8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24</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25</w:t>
            </w:r>
          </w:p>
        </w:tc>
        <w:tc>
          <w:tcPr>
            <w:tcW w:w="87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26</w:t>
            </w:r>
          </w:p>
        </w:tc>
        <w:tc>
          <w:tcPr>
            <w:tcW w:w="95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30</w:t>
            </w:r>
          </w:p>
        </w:tc>
        <w:tc>
          <w:tcPr>
            <w:tcW w:w="6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31</w:t>
            </w:r>
          </w:p>
        </w:tc>
        <w:tc>
          <w:tcPr>
            <w:tcW w:w="125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32</w:t>
            </w:r>
          </w:p>
        </w:tc>
      </w:tr>
      <w:tr w:rsidR="007A4F4E" w:rsidRPr="004D6FF7" w:rsidTr="00DC6D96">
        <w:trPr>
          <w:tblCellSpacing w:w="0" w:type="dxa"/>
          <w:jc w:val="center"/>
        </w:trPr>
        <w:tc>
          <w:tcPr>
            <w:tcW w:w="6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7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5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25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6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7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5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25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6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7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5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25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60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9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00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87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95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6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25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bl>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p>
    <w:tbl>
      <w:tblPr>
        <w:tblW w:w="107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24"/>
        <w:gridCol w:w="710"/>
        <w:gridCol w:w="1528"/>
        <w:gridCol w:w="792"/>
        <w:gridCol w:w="597"/>
        <w:gridCol w:w="965"/>
        <w:gridCol w:w="653"/>
        <w:gridCol w:w="896"/>
        <w:gridCol w:w="965"/>
        <w:gridCol w:w="1519"/>
      </w:tblGrid>
      <w:tr w:rsidR="007A4F4E" w:rsidRPr="004D6FF7" w:rsidTr="00DC6D96">
        <w:trPr>
          <w:tblCellSpacing w:w="0" w:type="dxa"/>
          <w:jc w:val="center"/>
        </w:trPr>
        <w:tc>
          <w:tcPr>
            <w:tcW w:w="287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Աղբյուրի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կարգաթիվը</w:t>
            </w:r>
            <w:proofErr w:type="spellEnd"/>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Նյութի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անվանումը</w:t>
            </w:r>
            <w:proofErr w:type="spellEnd"/>
          </w:p>
        </w:tc>
        <w:tc>
          <w:tcPr>
            <w:tcW w:w="4805" w:type="dxa"/>
            <w:gridSpan w:val="6"/>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արտանետումները</w:t>
            </w:r>
            <w:proofErr w:type="spellEnd"/>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 xml:space="preserve">ՍԹԱ </w:t>
            </w:r>
            <w:proofErr w:type="spellStart"/>
            <w:r w:rsidRPr="004D6FF7">
              <w:rPr>
                <w:rFonts w:ascii="GHEA Grapalat" w:eastAsia="Times New Roman" w:hAnsi="GHEA Grapalat" w:cs="Times New Roman"/>
                <w:color w:val="000000"/>
                <w:sz w:val="24"/>
                <w:szCs w:val="24"/>
              </w:rPr>
              <w:t>հասնելու</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տարին</w:t>
            </w:r>
            <w:proofErr w:type="spellEnd"/>
          </w:p>
        </w:tc>
      </w:tr>
      <w:tr w:rsidR="007A4F4E" w:rsidRPr="004D6FF7" w:rsidTr="00DC6D96">
        <w:trPr>
          <w:tblCellSpacing w:w="0" w:type="dxa"/>
          <w:jc w:val="center"/>
        </w:trPr>
        <w:tc>
          <w:tcPr>
            <w:tcW w:w="287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2358" w:type="dxa"/>
            <w:gridSpan w:val="3"/>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b/>
                <w:color w:val="000000"/>
                <w:sz w:val="24"/>
                <w:szCs w:val="24"/>
              </w:rPr>
            </w:pPr>
            <w:r w:rsidRPr="004D6FF7">
              <w:rPr>
                <w:rFonts w:ascii="GHEA Grapalat" w:eastAsia="Times New Roman" w:hAnsi="GHEA Grapalat" w:cs="Times New Roman"/>
                <w:b/>
                <w:color w:val="000000"/>
                <w:sz w:val="24"/>
                <w:szCs w:val="24"/>
              </w:rPr>
              <w:t>ՆՎ</w:t>
            </w:r>
          </w:p>
        </w:tc>
        <w:tc>
          <w:tcPr>
            <w:tcW w:w="2447" w:type="dxa"/>
            <w:gridSpan w:val="3"/>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b/>
                <w:color w:val="000000"/>
                <w:sz w:val="24"/>
                <w:szCs w:val="24"/>
              </w:rPr>
            </w:pPr>
            <w:r w:rsidRPr="004D6FF7">
              <w:rPr>
                <w:rFonts w:ascii="GHEA Grapalat" w:eastAsia="Times New Roman" w:hAnsi="GHEA Grapalat" w:cs="Times New Roman"/>
                <w:b/>
                <w:color w:val="000000"/>
                <w:sz w:val="24"/>
                <w:szCs w:val="24"/>
              </w:rPr>
              <w:t>Հ (ՍԹԱ)</w:t>
            </w:r>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215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b/>
                <w:color w:val="000000"/>
                <w:sz w:val="24"/>
                <w:szCs w:val="24"/>
              </w:rPr>
            </w:pPr>
            <w:r w:rsidRPr="004D6FF7">
              <w:rPr>
                <w:rFonts w:ascii="GHEA Grapalat" w:eastAsia="Times New Roman" w:hAnsi="GHEA Grapalat" w:cs="Times New Roman"/>
                <w:b/>
                <w:color w:val="000000"/>
                <w:sz w:val="24"/>
                <w:szCs w:val="24"/>
              </w:rPr>
              <w:t>ՆՎ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b/>
                <w:color w:val="000000"/>
                <w:sz w:val="24"/>
                <w:szCs w:val="24"/>
              </w:rPr>
            </w:pPr>
            <w:r w:rsidRPr="004D6FF7">
              <w:rPr>
                <w:rFonts w:ascii="GHEA Grapalat" w:eastAsia="Times New Roman" w:hAnsi="GHEA Grapalat" w:cs="Times New Roman"/>
                <w:b/>
                <w:color w:val="000000"/>
                <w:sz w:val="24"/>
                <w:szCs w:val="24"/>
              </w:rPr>
              <w:t>Հ</w:t>
            </w: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
        </w:tc>
        <w:tc>
          <w:tcPr>
            <w:tcW w:w="79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գ/</w:t>
            </w:r>
            <w:proofErr w:type="spellStart"/>
            <w:r w:rsidRPr="004D6FF7">
              <w:rPr>
                <w:rFonts w:ascii="GHEA Grapalat" w:eastAsia="Times New Roman" w:hAnsi="GHEA Grapalat" w:cs="Times New Roman"/>
                <w:color w:val="000000"/>
                <w:sz w:val="24"/>
                <w:szCs w:val="24"/>
              </w:rPr>
              <w:t>վրկ</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մգ</w:t>
            </w:r>
            <w:proofErr w:type="spellEnd"/>
            <w:r w:rsidRPr="004D6FF7">
              <w:rPr>
                <w:rFonts w:ascii="GHEA Grapalat" w:eastAsia="Times New Roman" w:hAnsi="GHEA Grapalat" w:cs="Times New Roman"/>
                <w:color w:val="000000"/>
                <w:sz w:val="24"/>
                <w:szCs w:val="24"/>
              </w:rPr>
              <w:t>/մ</w:t>
            </w:r>
            <w:r w:rsidRPr="004D6FF7">
              <w:rPr>
                <w:rFonts w:ascii="GHEA Grapalat" w:eastAsia="Times New Roman" w:hAnsi="GHEA Grapalat" w:cs="Times New Roman"/>
                <w:color w:val="000000"/>
                <w:sz w:val="24"/>
                <w:szCs w:val="24"/>
                <w:vertAlign w:val="superscript"/>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տ/</w:t>
            </w:r>
            <w:proofErr w:type="spellStart"/>
            <w:r w:rsidRPr="004D6FF7">
              <w:rPr>
                <w:rFonts w:ascii="GHEA Grapalat" w:eastAsia="Times New Roman" w:hAnsi="GHEA Grapalat" w:cs="Times New Roman"/>
                <w:color w:val="000000"/>
                <w:sz w:val="24"/>
                <w:szCs w:val="24"/>
              </w:rPr>
              <w:t>տարի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գ/</w:t>
            </w:r>
            <w:proofErr w:type="spellStart"/>
            <w:r w:rsidRPr="004D6FF7">
              <w:rPr>
                <w:rFonts w:ascii="GHEA Grapalat" w:eastAsia="Times New Roman" w:hAnsi="GHEA Grapalat" w:cs="Times New Roman"/>
                <w:color w:val="000000"/>
                <w:sz w:val="24"/>
                <w:szCs w:val="24"/>
              </w:rPr>
              <w:t>վրկ</w:t>
            </w:r>
            <w:proofErr w:type="spellEnd"/>
          </w:p>
        </w:tc>
        <w:tc>
          <w:tcPr>
            <w:tcW w:w="90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մգ</w:t>
            </w:r>
            <w:proofErr w:type="spellEnd"/>
            <w:r w:rsidRPr="004D6FF7">
              <w:rPr>
                <w:rFonts w:ascii="GHEA Grapalat" w:eastAsia="Times New Roman" w:hAnsi="GHEA Grapalat" w:cs="Times New Roman"/>
                <w:color w:val="000000"/>
                <w:sz w:val="24"/>
                <w:szCs w:val="24"/>
              </w:rPr>
              <w:t>/մ</w:t>
            </w:r>
            <w:r w:rsidRPr="004D6FF7">
              <w:rPr>
                <w:rFonts w:ascii="GHEA Grapalat" w:eastAsia="Times New Roman" w:hAnsi="GHEA Grapalat" w:cs="Times New Roman"/>
                <w:color w:val="000000"/>
                <w:sz w:val="24"/>
                <w:szCs w:val="24"/>
                <w:vertAlign w:val="superscript"/>
              </w:rPr>
              <w:t>3</w:t>
            </w:r>
          </w:p>
        </w:tc>
        <w:tc>
          <w:tcPr>
            <w:tcW w:w="8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տ/</w:t>
            </w:r>
            <w:proofErr w:type="spellStart"/>
            <w:r w:rsidRPr="004D6FF7">
              <w:rPr>
                <w:rFonts w:ascii="GHEA Grapalat" w:eastAsia="Times New Roman" w:hAnsi="GHEA Grapalat" w:cs="Times New Roman"/>
                <w:color w:val="000000"/>
                <w:sz w:val="24"/>
                <w:szCs w:val="24"/>
              </w:rPr>
              <w:t>տարի</w:t>
            </w:r>
            <w:proofErr w:type="spellEnd"/>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p>
        </w:tc>
      </w:tr>
      <w:tr w:rsidR="007A4F4E" w:rsidRPr="004D6FF7" w:rsidTr="00DC6D96">
        <w:trPr>
          <w:tblCellSpacing w:w="0" w:type="dxa"/>
          <w:jc w:val="center"/>
        </w:trPr>
        <w:tc>
          <w:tcPr>
            <w:tcW w:w="215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33</w:t>
            </w:r>
          </w:p>
        </w:tc>
        <w:tc>
          <w:tcPr>
            <w:tcW w:w="79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37</w:t>
            </w:r>
          </w:p>
        </w:tc>
        <w:tc>
          <w:tcPr>
            <w:tcW w:w="90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38</w:t>
            </w:r>
          </w:p>
        </w:tc>
        <w:tc>
          <w:tcPr>
            <w:tcW w:w="8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39</w:t>
            </w:r>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40</w:t>
            </w:r>
          </w:p>
        </w:tc>
      </w:tr>
      <w:tr w:rsidR="007A4F4E" w:rsidRPr="004D6FF7" w:rsidTr="00DC6D96">
        <w:trPr>
          <w:tblCellSpacing w:w="0" w:type="dxa"/>
          <w:jc w:val="center"/>
        </w:trPr>
        <w:tc>
          <w:tcPr>
            <w:tcW w:w="215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79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90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8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r>
      <w:tr w:rsidR="007A4F4E" w:rsidRPr="004D6FF7" w:rsidTr="00DC6D96">
        <w:trPr>
          <w:tblCellSpacing w:w="0" w:type="dxa"/>
          <w:jc w:val="center"/>
        </w:trPr>
        <w:tc>
          <w:tcPr>
            <w:tcW w:w="215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79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90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8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r>
      <w:tr w:rsidR="007A4F4E" w:rsidRPr="004D6FF7" w:rsidTr="00DC6D96">
        <w:trPr>
          <w:tblCellSpacing w:w="0" w:type="dxa"/>
          <w:jc w:val="center"/>
        </w:trPr>
        <w:tc>
          <w:tcPr>
            <w:tcW w:w="215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79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90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8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r>
      <w:tr w:rsidR="007A4F4E" w:rsidRPr="004D6FF7" w:rsidTr="00DC6D96">
        <w:trPr>
          <w:tblCellSpacing w:w="0" w:type="dxa"/>
          <w:jc w:val="center"/>
        </w:trPr>
        <w:tc>
          <w:tcPr>
            <w:tcW w:w="215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796"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90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88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53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r>
    </w:tbl>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rPr>
      </w:pP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որտեղ</w:t>
      </w:r>
      <w:proofErr w:type="spellEnd"/>
      <w:r w:rsidRPr="004D6FF7">
        <w:rPr>
          <w:rFonts w:ascii="GHEA Grapalat" w:eastAsia="Times New Roman" w:hAnsi="GHEA Grapalat" w:cs="Times New Roman"/>
          <w:color w:val="000000"/>
          <w:sz w:val="24"/>
          <w:szCs w:val="24"/>
        </w:rPr>
        <w:t>`</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rPr>
        <w:t xml:space="preserve">ՆՎ` </w:t>
      </w:r>
      <w:proofErr w:type="spellStart"/>
      <w:r w:rsidRPr="004D6FF7">
        <w:rPr>
          <w:rFonts w:ascii="GHEA Grapalat" w:eastAsia="Times New Roman" w:hAnsi="GHEA Grapalat" w:cs="Times New Roman"/>
          <w:color w:val="000000"/>
          <w:sz w:val="24"/>
          <w:szCs w:val="24"/>
        </w:rPr>
        <w:t>ներկա</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վիճակ</w:t>
      </w:r>
      <w:proofErr w:type="spellEnd"/>
      <w:r w:rsidRPr="004D6FF7">
        <w:rPr>
          <w:rFonts w:ascii="GHEA Grapalat" w:eastAsia="Times New Roman" w:hAnsi="GHEA Grapalat" w:cs="Times New Roman"/>
          <w:color w:val="000000"/>
          <w:sz w:val="24"/>
          <w:szCs w:val="24"/>
        </w:rPr>
        <w:t xml:space="preserve">, Հ` </w:t>
      </w:r>
      <w:proofErr w:type="spellStart"/>
      <w:r w:rsidRPr="004D6FF7">
        <w:rPr>
          <w:rFonts w:ascii="GHEA Grapalat" w:eastAsia="Times New Roman" w:hAnsi="GHEA Grapalat" w:cs="Times New Roman"/>
          <w:color w:val="000000"/>
          <w:sz w:val="24"/>
          <w:szCs w:val="24"/>
        </w:rPr>
        <w:t>հեռանկար</w:t>
      </w:r>
      <w:proofErr w:type="spellEnd"/>
      <w:r w:rsidRPr="004D6FF7">
        <w:rPr>
          <w:rFonts w:ascii="GHEA Grapalat" w:eastAsia="Times New Roman" w:hAnsi="GHEA Grapalat" w:cs="Times New Roman"/>
          <w:color w:val="000000"/>
          <w:sz w:val="24"/>
          <w:szCs w:val="24"/>
          <w:lang w:val="hy-AM"/>
        </w:rPr>
        <w:t>:</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9) ՍԹԱ նորմատիվների հաշվարկի համար անհրաժեշտ ելակետային տվյալների հավաստիության և </w:t>
      </w:r>
      <w:proofErr w:type="spellStart"/>
      <w:r w:rsidRPr="004D6FF7">
        <w:rPr>
          <w:rFonts w:ascii="GHEA Grapalat" w:eastAsia="Times New Roman" w:hAnsi="GHEA Grapalat" w:cs="Times New Roman"/>
          <w:color w:val="000000"/>
          <w:sz w:val="24"/>
          <w:szCs w:val="24"/>
          <w:lang w:val="hy-AM"/>
        </w:rPr>
        <w:t>լիարժեքության</w:t>
      </w:r>
      <w:proofErr w:type="spellEnd"/>
      <w:r w:rsidRPr="004D6FF7">
        <w:rPr>
          <w:rFonts w:ascii="GHEA Grapalat" w:eastAsia="Times New Roman" w:hAnsi="GHEA Grapalat" w:cs="Times New Roman"/>
          <w:color w:val="000000"/>
          <w:sz w:val="24"/>
          <w:szCs w:val="24"/>
          <w:lang w:val="hy-AM"/>
        </w:rPr>
        <w:t xml:space="preserve"> հիմնավորումը՝ </w:t>
      </w:r>
      <w:r w:rsidRPr="004D6FF7">
        <w:rPr>
          <w:rFonts w:ascii="GHEA Grapalat" w:eastAsia="Times New Roman" w:hAnsi="GHEA Grapalat" w:cs="Times New Roman"/>
          <w:sz w:val="24"/>
          <w:szCs w:val="24"/>
          <w:lang w:val="hy-AM"/>
        </w:rPr>
        <w:t>նկարագրելով ներկայացված տվյալների սկզբնաղբյուրները, այն է` գործիքային չափումներ կամ հաշվարկային ու հաշվեկշռային եղանակ: Նշվում են մեթոդական փաստաթղթերի անվանումները, որոնց հիման վրա կատարվել են աղտոտող նյութերի արտանետումների վերլուծությունը, ընտրությունը և հաշվարկը: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7. Վնասակար նյութերի արտանետումների ցրման հաշվարկ գլուխը ներառում է`</w:t>
      </w:r>
    </w:p>
    <w:p w:rsidR="007A4F4E" w:rsidRPr="004D6FF7" w:rsidRDefault="007A4F4E" w:rsidP="007A4F4E">
      <w:pPr>
        <w:pStyle w:val="ListParagraph"/>
        <w:numPr>
          <w:ilvl w:val="0"/>
          <w:numId w:val="2"/>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օդերևութաբանական</w:t>
      </w:r>
      <w:proofErr w:type="spellEnd"/>
      <w:r w:rsidRPr="004D6FF7">
        <w:rPr>
          <w:rFonts w:ascii="GHEA Grapalat" w:eastAsia="Times New Roman" w:hAnsi="GHEA Grapalat" w:cs="Times New Roman"/>
          <w:color w:val="000000"/>
          <w:sz w:val="24"/>
          <w:szCs w:val="24"/>
          <w:lang w:val="hy-AM"/>
        </w:rPr>
        <w:t xml:space="preserve"> բնութագիրը և բնակավայրի մթնոլորտում աղտոտող նյութերի ցրման պայմանները որոշող գործակիցներն աղյուսակ 4-ում:</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ԱՂՅՈՒՍԱԿ 4.</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Օդերևութաբանական</w:t>
      </w:r>
      <w:proofErr w:type="spellEnd"/>
      <w:r w:rsidRPr="004D6FF7">
        <w:rPr>
          <w:rFonts w:ascii="GHEA Grapalat" w:eastAsia="Times New Roman" w:hAnsi="GHEA Grapalat" w:cs="Times New Roman"/>
          <w:color w:val="000000"/>
          <w:sz w:val="24"/>
          <w:szCs w:val="24"/>
          <w:lang w:val="hy-AM"/>
        </w:rPr>
        <w:t xml:space="preserve"> բնութագիրը և գործակիցները, որոնք բնորոշում են բնակելի տարածքի մթնոլորտում վնասակար նյութերի ցրման պայմանները</w:t>
      </w:r>
    </w:p>
    <w:tbl>
      <w:tblPr>
        <w:tblW w:w="998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81"/>
        <w:gridCol w:w="1604"/>
      </w:tblGrid>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lang w:val="hy-AM"/>
              </w:rPr>
              <w:t> </w:t>
            </w:r>
            <w:proofErr w:type="spellStart"/>
            <w:r w:rsidRPr="004D6FF7">
              <w:rPr>
                <w:rFonts w:ascii="GHEA Grapalat" w:eastAsia="Times New Roman" w:hAnsi="GHEA Grapalat" w:cs="Times New Roman"/>
                <w:color w:val="000000"/>
                <w:sz w:val="24"/>
                <w:szCs w:val="24"/>
              </w:rPr>
              <w:t>Բնութագրերի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անվանումները</w:t>
            </w:r>
            <w:proofErr w:type="spellEnd"/>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Մեծությունը</w:t>
            </w:r>
            <w:proofErr w:type="spellEnd"/>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Մթնոլորտի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ստրատիֆիկացիայի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գործակիցը</w:t>
            </w:r>
            <w:proofErr w:type="spellEnd"/>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200</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Տեղանքի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ռելիեֆի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գործակիցը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հաշվարկված</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համաձայն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կողմնորոշչի</w:t>
            </w:r>
            <w:proofErr w:type="spellEnd"/>
            <w:r w:rsidRPr="004D6FF7">
              <w:rPr>
                <w:rFonts w:ascii="GHEA Grapalat" w:eastAsia="Times New Roman" w:hAnsi="GHEA Grapalat" w:cs="Times New Roman"/>
                <w:color w:val="000000"/>
                <w:sz w:val="24"/>
                <w:szCs w:val="24"/>
              </w:rPr>
              <w:t>)</w:t>
            </w:r>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Տարվա</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ամենաշոգ</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ամսվա</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առավելագույն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ջերմաստիճանը</w:t>
            </w:r>
            <w:proofErr w:type="spellEnd"/>
            <w:r w:rsidRPr="004D6FF7">
              <w:rPr>
                <w:rFonts w:ascii="GHEA Grapalat" w:eastAsia="Times New Roman" w:hAnsi="GHEA Grapalat" w:cs="Times New Roman"/>
                <w:color w:val="000000"/>
                <w:sz w:val="24"/>
                <w:szCs w:val="24"/>
              </w:rPr>
              <w:t xml:space="preserve"> T</w:t>
            </w:r>
            <w:r w:rsidRPr="004D6FF7">
              <w:rPr>
                <w:rFonts w:ascii="GHEA Grapalat" w:eastAsia="Times New Roman" w:hAnsi="GHEA Grapalat" w:cs="Times New Roman"/>
                <w:color w:val="000000"/>
                <w:sz w:val="24"/>
                <w:szCs w:val="24"/>
                <w:vertAlign w:val="superscript"/>
              </w:rPr>
              <w:t>0</w:t>
            </w:r>
            <w:r w:rsidRPr="004D6FF7">
              <w:rPr>
                <w:rFonts w:ascii="GHEA Grapalat" w:eastAsia="Times New Roman" w:hAnsi="GHEA Grapalat" w:cs="Times New Roman"/>
                <w:color w:val="000000"/>
                <w:sz w:val="24"/>
                <w:szCs w:val="24"/>
              </w:rPr>
              <w:t>C*</w:t>
            </w:r>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rPr>
              <w:t>Միջին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տարեկան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քամիների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վարդը</w:t>
            </w:r>
            <w:proofErr w:type="spellEnd"/>
            <w:r w:rsidRPr="004D6FF7">
              <w:rPr>
                <w:rFonts w:ascii="GHEA Grapalat" w:eastAsia="Times New Roman" w:hAnsi="GHEA Grapalat" w:cs="Times New Roman"/>
                <w:color w:val="000000"/>
                <w:sz w:val="24"/>
                <w:szCs w:val="24"/>
              </w:rPr>
              <w:t xml:space="preserve"> 8 </w:t>
            </w:r>
            <w:proofErr w:type="spellStart"/>
            <w:r w:rsidRPr="004D6FF7">
              <w:rPr>
                <w:rFonts w:ascii="GHEA Grapalat" w:eastAsia="Times New Roman" w:hAnsi="GHEA Grapalat" w:cs="Times New Roman"/>
                <w:color w:val="000000"/>
                <w:sz w:val="24"/>
                <w:szCs w:val="24"/>
              </w:rPr>
              <w:t>ուղղություններով</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ռումբ</w:t>
            </w:r>
            <w:proofErr w:type="spellEnd"/>
            <w:r w:rsidRPr="004D6FF7">
              <w:rPr>
                <w:rFonts w:ascii="GHEA Grapalat" w:eastAsia="Times New Roman" w:hAnsi="GHEA Grapalat" w:cs="Times New Roman"/>
                <w:color w:val="000000"/>
                <w:sz w:val="24"/>
                <w:szCs w:val="24"/>
              </w:rPr>
              <w:t xml:space="preserve"> %)</w:t>
            </w:r>
            <w:r w:rsidRPr="004D6FF7">
              <w:rPr>
                <w:rFonts w:ascii="GHEA Grapalat" w:eastAsia="Times New Roman" w:hAnsi="GHEA Grapalat" w:cs="Times New Roman"/>
                <w:color w:val="000000"/>
                <w:sz w:val="24"/>
                <w:szCs w:val="24"/>
                <w:lang w:val="hy-AM"/>
              </w:rPr>
              <w:t>*</w:t>
            </w:r>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Քամու</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բազմամյա</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արագությունը</w:t>
            </w:r>
            <w:proofErr w:type="spellEnd"/>
            <w:r w:rsidRPr="004D6FF7">
              <w:rPr>
                <w:rFonts w:ascii="GHEA Grapalat" w:eastAsia="Times New Roman" w:hAnsi="GHEA Grapalat" w:cs="Times New Roman"/>
                <w:color w:val="000000"/>
                <w:sz w:val="24"/>
                <w:szCs w:val="24"/>
              </w:rPr>
              <w:t xml:space="preserve"> (մ/</w:t>
            </w:r>
            <w:proofErr w:type="spellStart"/>
            <w:r w:rsidRPr="004D6FF7">
              <w:rPr>
                <w:rFonts w:ascii="GHEA Grapalat" w:eastAsia="Times New Roman" w:hAnsi="GHEA Grapalat" w:cs="Times New Roman"/>
                <w:color w:val="000000"/>
                <w:sz w:val="24"/>
                <w:szCs w:val="24"/>
              </w:rPr>
              <w:t>վրկ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որը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հնարավոր</w:t>
            </w:r>
            <w:proofErr w:type="spellEnd"/>
            <w:r w:rsidRPr="004D6FF7">
              <w:rPr>
                <w:rFonts w:ascii="GHEA Grapalat" w:eastAsia="Times New Roman" w:hAnsi="GHEA Grapalat" w:cs="Times New Roman"/>
                <w:color w:val="000000"/>
                <w:sz w:val="24"/>
                <w:szCs w:val="24"/>
              </w:rPr>
              <w:t xml:space="preserve"> է 20 </w:t>
            </w:r>
            <w:proofErr w:type="spellStart"/>
            <w:r w:rsidRPr="004D6FF7">
              <w:rPr>
                <w:rFonts w:ascii="GHEA Grapalat" w:eastAsia="Times New Roman" w:hAnsi="GHEA Grapalat" w:cs="Times New Roman"/>
                <w:color w:val="000000"/>
                <w:sz w:val="24"/>
                <w:szCs w:val="24"/>
              </w:rPr>
              <w:t>տարին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մեկ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անգամ</w:t>
            </w:r>
            <w:proofErr w:type="spellEnd"/>
            <w:r w:rsidRPr="004D6FF7">
              <w:rPr>
                <w:rFonts w:ascii="GHEA Grapalat" w:eastAsia="Times New Roman" w:hAnsi="GHEA Grapalat" w:cs="Times New Roman"/>
                <w:color w:val="000000"/>
                <w:sz w:val="24"/>
                <w:szCs w:val="24"/>
              </w:rPr>
              <w:t xml:space="preserve"> (5% </w:t>
            </w:r>
            <w:proofErr w:type="spellStart"/>
            <w:r w:rsidRPr="004D6FF7">
              <w:rPr>
                <w:rFonts w:ascii="GHEA Grapalat" w:eastAsia="Times New Roman" w:hAnsi="GHEA Grapalat" w:cs="Times New Roman"/>
                <w:color w:val="000000"/>
                <w:sz w:val="24"/>
                <w:szCs w:val="24"/>
              </w:rPr>
              <w:t>ապահովվածությամբ</w:t>
            </w:r>
            <w:proofErr w:type="spellEnd"/>
            <w:r w:rsidRPr="004D6FF7">
              <w:rPr>
                <w:rFonts w:ascii="GHEA Grapalat" w:eastAsia="Times New Roman" w:hAnsi="GHEA Grapalat" w:cs="Times New Roman"/>
                <w:color w:val="000000"/>
                <w:sz w:val="24"/>
                <w:szCs w:val="24"/>
              </w:rPr>
              <w:t>)</w:t>
            </w:r>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sz w:val="24"/>
                <w:szCs w:val="24"/>
              </w:rPr>
            </w:pPr>
            <w:proofErr w:type="spellStart"/>
            <w:r w:rsidRPr="004D6FF7">
              <w:rPr>
                <w:rFonts w:ascii="GHEA Grapalat" w:eastAsia="Times New Roman" w:hAnsi="GHEA Grapalat" w:cs="Times New Roman"/>
                <w:sz w:val="24"/>
                <w:szCs w:val="24"/>
              </w:rPr>
              <w:t>Քամու</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բազմամյա</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միջին</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առավելագույն</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արագությունը</w:t>
            </w:r>
            <w:proofErr w:type="spellEnd"/>
            <w:r w:rsidRPr="004D6FF7">
              <w:rPr>
                <w:rFonts w:ascii="GHEA Grapalat" w:eastAsia="Times New Roman" w:hAnsi="GHEA Grapalat" w:cs="Times New Roman"/>
                <w:sz w:val="24"/>
                <w:szCs w:val="24"/>
              </w:rPr>
              <w:t xml:space="preserve"> (մ/</w:t>
            </w:r>
            <w:proofErr w:type="spellStart"/>
            <w:r w:rsidRPr="004D6FF7">
              <w:rPr>
                <w:rFonts w:ascii="GHEA Grapalat" w:eastAsia="Times New Roman" w:hAnsi="GHEA Grapalat" w:cs="Times New Roman"/>
                <w:sz w:val="24"/>
                <w:szCs w:val="24"/>
              </w:rPr>
              <w:t>վրկ</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որը</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հնարավոր</w:t>
            </w:r>
            <w:proofErr w:type="spellEnd"/>
            <w:r w:rsidRPr="004D6FF7">
              <w:rPr>
                <w:rFonts w:ascii="GHEA Grapalat" w:eastAsia="Times New Roman" w:hAnsi="GHEA Grapalat" w:cs="Times New Roman"/>
                <w:sz w:val="24"/>
                <w:szCs w:val="24"/>
              </w:rPr>
              <w:t xml:space="preserve"> է 20 </w:t>
            </w:r>
            <w:proofErr w:type="spellStart"/>
            <w:r w:rsidRPr="004D6FF7">
              <w:rPr>
                <w:rFonts w:ascii="GHEA Grapalat" w:eastAsia="Times New Roman" w:hAnsi="GHEA Grapalat" w:cs="Times New Roman"/>
                <w:sz w:val="24"/>
                <w:szCs w:val="24"/>
              </w:rPr>
              <w:t>տարին</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մեկ</w:t>
            </w:r>
            <w:proofErr w:type="spellEnd"/>
            <w:r w:rsidRPr="004D6FF7">
              <w:rPr>
                <w:rFonts w:ascii="GHEA Grapalat" w:eastAsia="Times New Roman" w:hAnsi="GHEA Grapalat" w:cs="Times New Roman"/>
                <w:sz w:val="24"/>
                <w:szCs w:val="24"/>
              </w:rPr>
              <w:t xml:space="preserve"> </w:t>
            </w:r>
            <w:proofErr w:type="spellStart"/>
            <w:r w:rsidRPr="004D6FF7">
              <w:rPr>
                <w:rFonts w:ascii="GHEA Grapalat" w:eastAsia="Times New Roman" w:hAnsi="GHEA Grapalat" w:cs="Times New Roman"/>
                <w:sz w:val="24"/>
                <w:szCs w:val="24"/>
              </w:rPr>
              <w:t>անգամ</w:t>
            </w:r>
            <w:proofErr w:type="spellEnd"/>
            <w:r w:rsidRPr="004D6FF7">
              <w:rPr>
                <w:rFonts w:ascii="GHEA Grapalat" w:eastAsia="Times New Roman" w:hAnsi="GHEA Grapalat" w:cs="Times New Roman"/>
                <w:sz w:val="24"/>
                <w:szCs w:val="24"/>
              </w:rPr>
              <w:t xml:space="preserve"> (5% </w:t>
            </w:r>
            <w:proofErr w:type="spellStart"/>
            <w:r w:rsidRPr="004D6FF7">
              <w:rPr>
                <w:rFonts w:ascii="GHEA Grapalat" w:eastAsia="Times New Roman" w:hAnsi="GHEA Grapalat" w:cs="Times New Roman"/>
                <w:sz w:val="24"/>
                <w:szCs w:val="24"/>
              </w:rPr>
              <w:t>ապահովվածությամբ</w:t>
            </w:r>
            <w:proofErr w:type="spellEnd"/>
            <w:r w:rsidRPr="004D6FF7">
              <w:rPr>
                <w:rFonts w:ascii="GHEA Grapalat" w:eastAsia="Times New Roman" w:hAnsi="GHEA Grapalat" w:cs="Times New Roman"/>
                <w:sz w:val="24"/>
                <w:szCs w:val="24"/>
              </w:rPr>
              <w:t>) *</w:t>
            </w:r>
          </w:p>
        </w:tc>
        <w:tc>
          <w:tcPr>
            <w:tcW w:w="1604"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sz w:val="24"/>
                <w:szCs w:val="24"/>
              </w:rPr>
            </w:pPr>
            <w:r w:rsidRPr="004D6FF7">
              <w:rPr>
                <w:rFonts w:ascii="Calibri" w:eastAsia="Times New Roman" w:hAnsi="Calibri" w:cs="Calibri"/>
                <w:sz w:val="24"/>
                <w:szCs w:val="24"/>
              </w:rPr>
              <w:t> </w:t>
            </w:r>
          </w:p>
        </w:tc>
      </w:tr>
    </w:tbl>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sz w:val="24"/>
          <w:szCs w:val="24"/>
          <w:lang w:val="hy-AM"/>
        </w:rPr>
      </w:pPr>
      <w:r w:rsidRPr="004D6FF7">
        <w:rPr>
          <w:rFonts w:ascii="GHEA Grapalat" w:eastAsia="Times New Roman" w:hAnsi="GHEA Grapalat" w:cs="Times New Roman"/>
          <w:sz w:val="24"/>
          <w:szCs w:val="24"/>
        </w:rPr>
        <w:t xml:space="preserve">* </w:t>
      </w:r>
      <w:r w:rsidRPr="004D6FF7">
        <w:rPr>
          <w:rFonts w:ascii="GHEA Grapalat" w:eastAsia="Times New Roman" w:hAnsi="GHEA Grapalat" w:cs="Times New Roman"/>
          <w:sz w:val="24"/>
          <w:szCs w:val="24"/>
          <w:lang w:val="hy-AM"/>
        </w:rPr>
        <w:t>տրամադրվում է լիազոր մարմնի կազմում գործող մասնագիտացված կառույցի կողմից</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2) առանձին հավելվածով ներկայացվում է վնասակար նյութերի ցրման հաշվարկի հակիրճ արդյունքները: Վնասակար նյութերի արտանետումների ցրման հաշվարկը կատարվում է լիազոր մարմնի կողմից հաստատված համակարգչային ծրագրերի հիման վրա: Վնասակար նյութերի ցրման հաշվարկի մակերեսը պետք է ընդգրկի </w:t>
      </w:r>
      <w:proofErr w:type="spellStart"/>
      <w:r w:rsidRPr="004D6FF7">
        <w:rPr>
          <w:rFonts w:ascii="GHEA Grapalat" w:eastAsia="Times New Roman" w:hAnsi="GHEA Grapalat" w:cs="Times New Roman"/>
          <w:color w:val="000000"/>
          <w:sz w:val="24"/>
          <w:szCs w:val="24"/>
          <w:lang w:val="hy-AM"/>
        </w:rPr>
        <w:t>մինչև</w:t>
      </w:r>
      <w:proofErr w:type="spellEnd"/>
      <w:r w:rsidRPr="004D6FF7">
        <w:rPr>
          <w:rFonts w:ascii="GHEA Grapalat" w:eastAsia="Times New Roman" w:hAnsi="GHEA Grapalat" w:cs="Times New Roman"/>
          <w:color w:val="000000"/>
          <w:sz w:val="24"/>
          <w:szCs w:val="24"/>
          <w:lang w:val="hy-AM"/>
        </w:rPr>
        <w:t xml:space="preserve"> 0,05 ՍԹԿ </w:t>
      </w:r>
      <w:proofErr w:type="spellStart"/>
      <w:r w:rsidRPr="004D6FF7">
        <w:rPr>
          <w:rFonts w:ascii="GHEA Grapalat" w:eastAsia="Times New Roman" w:hAnsi="GHEA Grapalat" w:cs="Times New Roman"/>
          <w:color w:val="000000"/>
          <w:sz w:val="24"/>
          <w:szCs w:val="24"/>
          <w:lang w:val="hy-AM"/>
        </w:rPr>
        <w:t>աղտոտվածությամբ</w:t>
      </w:r>
      <w:proofErr w:type="spellEnd"/>
      <w:r w:rsidRPr="004D6FF7">
        <w:rPr>
          <w:rFonts w:ascii="GHEA Grapalat" w:eastAsia="Times New Roman" w:hAnsi="GHEA Grapalat" w:cs="Times New Roman"/>
          <w:color w:val="000000"/>
          <w:sz w:val="24"/>
          <w:szCs w:val="24"/>
          <w:lang w:val="hy-AM"/>
        </w:rPr>
        <w:t xml:space="preserve"> տարածքները, ընդ որում,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աղբյուրները պետք է տեղադրվեն ցրման հաշվարկի համար ընդունված մակերեսի կենտրոնական մասում, իսկ ցանցի քայլը պետք է թույլ տա գնահատելու </w:t>
      </w:r>
      <w:proofErr w:type="spellStart"/>
      <w:r w:rsidRPr="004D6FF7">
        <w:rPr>
          <w:rFonts w:ascii="GHEA Grapalat" w:eastAsia="Times New Roman" w:hAnsi="GHEA Grapalat" w:cs="Times New Roman"/>
          <w:color w:val="000000"/>
          <w:sz w:val="24"/>
          <w:szCs w:val="24"/>
          <w:lang w:val="hy-AM"/>
        </w:rPr>
        <w:t>աղտոտվածությունն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արտանետող</w:t>
      </w:r>
      <w:proofErr w:type="spellEnd"/>
      <w:r w:rsidRPr="004D6FF7">
        <w:rPr>
          <w:rFonts w:ascii="GHEA Grapalat" w:eastAsia="Times New Roman" w:hAnsi="GHEA Grapalat" w:cs="Times New Roman"/>
          <w:color w:val="000000"/>
          <w:sz w:val="24"/>
          <w:szCs w:val="24"/>
          <w:lang w:val="hy-AM"/>
        </w:rPr>
        <w:t xml:space="preserve"> կազմակերպության տարածքի եզրին և ամենամոտ բնակելի տարածքներում:</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8. ՍԹԱ նորմատիվների որոշումը, արտանետումների չափաքանակների առաջարկը գլուխը ներառում է`</w:t>
      </w:r>
    </w:p>
    <w:p w:rsidR="007A4F4E" w:rsidRPr="004D6FF7" w:rsidRDefault="007A4F4E" w:rsidP="007A4F4E">
      <w:pPr>
        <w:pStyle w:val="ListParagraph"/>
        <w:numPr>
          <w:ilvl w:val="0"/>
          <w:numId w:val="1"/>
        </w:numPr>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տնտեսվարող սուբյեկտի կողմից որոշված ՍԹԱ նորմատիվները, որոնք առաջարկվում են որպես արտանետումների </w:t>
      </w:r>
      <w:proofErr w:type="spellStart"/>
      <w:r w:rsidRPr="004D6FF7">
        <w:rPr>
          <w:rFonts w:ascii="GHEA Grapalat" w:eastAsia="Times New Roman" w:hAnsi="GHEA Grapalat" w:cs="Times New Roman"/>
          <w:color w:val="000000"/>
          <w:sz w:val="24"/>
          <w:szCs w:val="24"/>
          <w:lang w:val="hy-AM"/>
        </w:rPr>
        <w:t>չափաքանակներ</w:t>
      </w:r>
      <w:proofErr w:type="spellEnd"/>
      <w:r w:rsidRPr="004D6FF7">
        <w:rPr>
          <w:rFonts w:ascii="GHEA Grapalat" w:eastAsia="Times New Roman" w:hAnsi="GHEA Grapalat" w:cs="Times New Roman"/>
          <w:color w:val="000000"/>
          <w:sz w:val="24"/>
          <w:szCs w:val="24"/>
          <w:lang w:val="hy-AM"/>
        </w:rPr>
        <w:t>, եթե.</w:t>
      </w:r>
    </w:p>
    <w:p w:rsidR="007A4F4E" w:rsidRPr="004D6FF7" w:rsidRDefault="007A4F4E" w:rsidP="007A4F4E">
      <w:pPr>
        <w:pStyle w:val="ListParagraph"/>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MS Gothic" w:hAnsi="GHEA Grapalat" w:cs="Courier New"/>
          <w:color w:val="000000"/>
          <w:sz w:val="24"/>
          <w:szCs w:val="24"/>
          <w:lang w:val="hy-AM"/>
        </w:rPr>
        <w:t>ա.</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Times New Roman"/>
          <w:sz w:val="24"/>
          <w:szCs w:val="24"/>
          <w:lang w:val="hy-AM"/>
        </w:rPr>
        <w:t>կազմակերպության տարածքի ամենամոտ բնակելի տարածքներում</w:t>
      </w:r>
      <w:r w:rsidRPr="004D6FF7">
        <w:rPr>
          <w:rFonts w:ascii="GHEA Grapalat" w:eastAsia="Times New Roman" w:hAnsi="GHEA Grapalat" w:cs="Times New Roman"/>
          <w:color w:val="000000"/>
          <w:sz w:val="24"/>
          <w:szCs w:val="24"/>
          <w:lang w:val="hy-AM"/>
        </w:rPr>
        <w:t xml:space="preserve"> աղտոտող նյութերի </w:t>
      </w:r>
      <w:proofErr w:type="spellStart"/>
      <w:r w:rsidRPr="004D6FF7">
        <w:rPr>
          <w:rFonts w:ascii="GHEA Grapalat" w:eastAsia="Times New Roman" w:hAnsi="GHEA Grapalat" w:cs="Times New Roman"/>
          <w:color w:val="000000"/>
          <w:sz w:val="24"/>
          <w:szCs w:val="24"/>
          <w:lang w:val="hy-AM"/>
        </w:rPr>
        <w:t>արտանետումները</w:t>
      </w:r>
      <w:proofErr w:type="spellEnd"/>
      <w:r w:rsidRPr="004D6FF7">
        <w:rPr>
          <w:rFonts w:ascii="GHEA Grapalat" w:eastAsia="Times New Roman" w:hAnsi="GHEA Grapalat" w:cs="Times New Roman"/>
          <w:color w:val="000000"/>
          <w:sz w:val="24"/>
          <w:szCs w:val="24"/>
          <w:lang w:val="hy-AM"/>
        </w:rPr>
        <w:t xml:space="preserve"> ցրվելու արդյունքում </w:t>
      </w:r>
      <w:proofErr w:type="spellStart"/>
      <w:r w:rsidRPr="004D6FF7">
        <w:rPr>
          <w:rFonts w:ascii="GHEA Grapalat" w:eastAsia="Times New Roman" w:hAnsi="GHEA Grapalat" w:cs="Times New Roman"/>
          <w:color w:val="000000"/>
          <w:sz w:val="24"/>
          <w:szCs w:val="24"/>
          <w:lang w:val="hy-AM"/>
        </w:rPr>
        <w:t>գետնամերձ</w:t>
      </w:r>
      <w:proofErr w:type="spellEnd"/>
      <w:r w:rsidRPr="004D6FF7">
        <w:rPr>
          <w:rFonts w:ascii="GHEA Grapalat" w:eastAsia="Times New Roman" w:hAnsi="GHEA Grapalat" w:cs="Times New Roman"/>
          <w:color w:val="000000"/>
          <w:sz w:val="24"/>
          <w:szCs w:val="24"/>
          <w:lang w:val="hy-AM"/>
        </w:rPr>
        <w:t xml:space="preserve"> շերտում առաջացած </w:t>
      </w:r>
      <w:proofErr w:type="spellStart"/>
      <w:r w:rsidRPr="004D6FF7">
        <w:rPr>
          <w:rFonts w:ascii="GHEA Grapalat" w:eastAsia="Times New Roman" w:hAnsi="GHEA Grapalat" w:cs="Times New Roman"/>
          <w:color w:val="000000"/>
          <w:sz w:val="24"/>
          <w:szCs w:val="24"/>
          <w:lang w:val="hy-AM"/>
        </w:rPr>
        <w:t>կոնցենտրացիաները</w:t>
      </w:r>
      <w:proofErr w:type="spellEnd"/>
      <w:r w:rsidRPr="004D6FF7">
        <w:rPr>
          <w:rFonts w:ascii="GHEA Grapalat" w:eastAsia="Times New Roman" w:hAnsi="GHEA Grapalat" w:cs="Times New Roman"/>
          <w:color w:val="000000"/>
          <w:sz w:val="24"/>
          <w:szCs w:val="24"/>
          <w:lang w:val="hy-AM"/>
        </w:rPr>
        <w:t xml:space="preserve"> տվյալ տարածքի </w:t>
      </w: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աղտոտվածության </w:t>
      </w:r>
      <w:proofErr w:type="spellStart"/>
      <w:r w:rsidRPr="004D6FF7">
        <w:rPr>
          <w:rFonts w:ascii="GHEA Grapalat" w:eastAsia="Times New Roman" w:hAnsi="GHEA Grapalat" w:cs="Times New Roman"/>
          <w:color w:val="000000"/>
          <w:sz w:val="24"/>
          <w:szCs w:val="24"/>
          <w:lang w:val="hy-AM"/>
        </w:rPr>
        <w:t>կոնցենտրացիաների</w:t>
      </w:r>
      <w:proofErr w:type="spellEnd"/>
      <w:r w:rsidRPr="004D6FF7">
        <w:rPr>
          <w:rFonts w:ascii="GHEA Grapalat" w:eastAsia="Times New Roman" w:hAnsi="GHEA Grapalat" w:cs="Times New Roman"/>
          <w:color w:val="000000"/>
          <w:sz w:val="24"/>
          <w:szCs w:val="24"/>
          <w:lang w:val="hy-AM"/>
        </w:rPr>
        <w:t xml:space="preserve"> հետ համատեղ չեն գերազանցում ՍԹԿ- </w:t>
      </w:r>
      <w:proofErr w:type="spellStart"/>
      <w:r w:rsidRPr="004D6FF7">
        <w:rPr>
          <w:rFonts w:ascii="GHEA Grapalat" w:eastAsia="Times New Roman" w:hAnsi="GHEA Grapalat" w:cs="Times New Roman"/>
          <w:color w:val="000000"/>
          <w:sz w:val="24"/>
          <w:szCs w:val="24"/>
          <w:lang w:val="hy-AM"/>
        </w:rPr>
        <w:t>ները</w:t>
      </w:r>
      <w:proofErr w:type="spellEnd"/>
      <w:r w:rsidRPr="004D6FF7">
        <w:rPr>
          <w:rFonts w:ascii="GHEA Grapalat" w:eastAsia="Times New Roman" w:hAnsi="GHEA Grapalat" w:cs="Times New Roman"/>
          <w:color w:val="000000"/>
          <w:sz w:val="24"/>
          <w:szCs w:val="24"/>
          <w:lang w:val="hy-AM"/>
        </w:rPr>
        <w:t>,</w:t>
      </w:r>
    </w:p>
    <w:p w:rsidR="007A4F4E" w:rsidRPr="004D6FF7" w:rsidRDefault="007A4F4E" w:rsidP="007A4F4E">
      <w:pPr>
        <w:pStyle w:val="ListParagraph"/>
        <w:shd w:val="clear" w:color="auto" w:fill="FFFFFF"/>
        <w:spacing w:after="0" w:line="360" w:lineRule="auto"/>
        <w:ind w:left="0"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բ. բնակավայրերի տարածքներից դուրս տեղակայված այն տնտեսվարող սուբյեկտների համար, որոնց տարածքին ամենամոտ բնակելի տները գտնվում են ավելի քան 2 կմ հեռավորության վրա, </w:t>
      </w: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աղտոտվածությունը</w:t>
      </w:r>
      <w:proofErr w:type="spellEnd"/>
      <w:r w:rsidRPr="004D6FF7">
        <w:rPr>
          <w:rFonts w:ascii="GHEA Grapalat" w:eastAsia="Times New Roman" w:hAnsi="GHEA Grapalat" w:cs="Times New Roman"/>
          <w:color w:val="000000"/>
          <w:sz w:val="24"/>
          <w:szCs w:val="24"/>
          <w:lang w:val="hy-AM"/>
        </w:rPr>
        <w:t xml:space="preserve"> հաշվի չի </w:t>
      </w:r>
      <w:proofErr w:type="spellStart"/>
      <w:r w:rsidRPr="004D6FF7">
        <w:rPr>
          <w:rFonts w:ascii="GHEA Grapalat" w:eastAsia="Times New Roman" w:hAnsi="GHEA Grapalat" w:cs="Times New Roman"/>
          <w:color w:val="000000"/>
          <w:sz w:val="24"/>
          <w:szCs w:val="24"/>
          <w:lang w:val="hy-AM"/>
        </w:rPr>
        <w:t>առվում</w:t>
      </w:r>
      <w:proofErr w:type="spellEnd"/>
      <w:r w:rsidRPr="004D6FF7">
        <w:rPr>
          <w:rFonts w:ascii="GHEA Grapalat" w:eastAsia="Times New Roman" w:hAnsi="GHEA Grapalat" w:cs="Times New Roman"/>
          <w:color w:val="000000"/>
          <w:sz w:val="24"/>
          <w:szCs w:val="24"/>
          <w:lang w:val="hy-AM"/>
        </w:rPr>
        <w:t xml:space="preserve">, իսկ </w:t>
      </w:r>
      <w:proofErr w:type="spellStart"/>
      <w:r w:rsidRPr="004D6FF7">
        <w:rPr>
          <w:rFonts w:ascii="GHEA Grapalat" w:eastAsia="Times New Roman" w:hAnsi="GHEA Grapalat" w:cs="Times New Roman"/>
          <w:color w:val="000000"/>
          <w:sz w:val="24"/>
          <w:szCs w:val="24"/>
          <w:lang w:val="hy-AM"/>
        </w:rPr>
        <w:t>գետնամերձ</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կոնցենտրացիաները</w:t>
      </w:r>
      <w:proofErr w:type="spellEnd"/>
      <w:r w:rsidRPr="004D6FF7">
        <w:rPr>
          <w:rFonts w:ascii="GHEA Grapalat" w:eastAsia="Times New Roman" w:hAnsi="GHEA Grapalat" w:cs="Times New Roman"/>
          <w:color w:val="000000"/>
          <w:sz w:val="24"/>
          <w:szCs w:val="24"/>
          <w:lang w:val="hy-AM"/>
        </w:rPr>
        <w:t xml:space="preserve"> համեմատվում են </w:t>
      </w:r>
      <w:r w:rsidRPr="004D6FF7">
        <w:rPr>
          <w:rFonts w:ascii="GHEA Grapalat" w:eastAsia="Times New Roman" w:hAnsi="GHEA Grapalat" w:cs="Times New Roman"/>
          <w:sz w:val="24"/>
          <w:szCs w:val="24"/>
          <w:lang w:val="hy-AM"/>
        </w:rPr>
        <w:t>ՀՀ առողջապահության նախարարի 6</w:t>
      </w:r>
      <w:r w:rsidRPr="004D6FF7">
        <w:rPr>
          <w:rFonts w:ascii="Calibri" w:eastAsia="Times New Roman" w:hAnsi="Calibri" w:cs="Calibri"/>
          <w:sz w:val="24"/>
          <w:szCs w:val="24"/>
          <w:lang w:val="hy-AM"/>
        </w:rPr>
        <w:t> </w:t>
      </w:r>
      <w:r w:rsidRPr="004D6FF7">
        <w:rPr>
          <w:rFonts w:ascii="GHEA Grapalat" w:eastAsia="Times New Roman" w:hAnsi="GHEA Grapalat" w:cs="Arial Unicode"/>
          <w:sz w:val="24"/>
          <w:szCs w:val="24"/>
          <w:lang w:val="hy-AM"/>
        </w:rPr>
        <w:t>դեկտեմբերի</w:t>
      </w:r>
      <w:r w:rsidRPr="004D6FF7">
        <w:rPr>
          <w:rFonts w:ascii="GHEA Grapalat" w:eastAsia="Times New Roman" w:hAnsi="GHEA Grapalat" w:cs="Times New Roman"/>
          <w:sz w:val="24"/>
          <w:szCs w:val="24"/>
          <w:lang w:val="hy-AM"/>
        </w:rPr>
        <w:t xml:space="preserve"> 2010 </w:t>
      </w:r>
      <w:r w:rsidRPr="004D6FF7">
        <w:rPr>
          <w:rFonts w:ascii="GHEA Grapalat" w:eastAsia="Times New Roman" w:hAnsi="GHEA Grapalat" w:cs="Arial Unicode"/>
          <w:sz w:val="24"/>
          <w:szCs w:val="24"/>
          <w:lang w:val="hy-AM"/>
        </w:rPr>
        <w:t>թվականի</w:t>
      </w:r>
      <w:r w:rsidRPr="004D6FF7">
        <w:rPr>
          <w:rFonts w:ascii="GHEA Grapalat" w:eastAsia="Times New Roman" w:hAnsi="GHEA Grapalat" w:cs="Sylfaen"/>
          <w:sz w:val="24"/>
          <w:szCs w:val="24"/>
          <w:lang w:val="hy-AM"/>
        </w:rPr>
        <w:t xml:space="preserve"> </w:t>
      </w:r>
      <w:r w:rsidRPr="004D6FF7">
        <w:rPr>
          <w:rFonts w:ascii="GHEA Grapalat" w:eastAsia="Times New Roman" w:hAnsi="GHEA Grapalat" w:cs="Times New Roman"/>
          <w:sz w:val="24"/>
          <w:szCs w:val="24"/>
          <w:lang w:val="hy-AM"/>
        </w:rPr>
        <w:t>N 27-</w:t>
      </w:r>
      <w:r w:rsidRPr="004D6FF7">
        <w:rPr>
          <w:rFonts w:ascii="GHEA Grapalat" w:eastAsia="Times New Roman" w:hAnsi="GHEA Grapalat" w:cs="Sylfaen"/>
          <w:sz w:val="24"/>
          <w:szCs w:val="24"/>
          <w:lang w:val="hy-AM"/>
        </w:rPr>
        <w:t>Ն հրամանով հաստատված ՍԹԿ-ների հետ;</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2) </w:t>
      </w:r>
      <w:proofErr w:type="spellStart"/>
      <w:r w:rsidRPr="004D6FF7">
        <w:rPr>
          <w:rFonts w:ascii="GHEA Grapalat" w:eastAsia="Times New Roman" w:hAnsi="GHEA Grapalat" w:cs="Times New Roman"/>
          <w:color w:val="000000"/>
          <w:sz w:val="24"/>
          <w:szCs w:val="24"/>
          <w:lang w:val="hy-AM"/>
        </w:rPr>
        <w:t>արտանետող</w:t>
      </w:r>
      <w:proofErr w:type="spellEnd"/>
      <w:r w:rsidRPr="004D6FF7">
        <w:rPr>
          <w:rFonts w:ascii="GHEA Grapalat" w:eastAsia="Times New Roman" w:hAnsi="GHEA Grapalat" w:cs="Times New Roman"/>
          <w:color w:val="000000"/>
          <w:sz w:val="24"/>
          <w:szCs w:val="24"/>
          <w:lang w:val="hy-AM"/>
        </w:rPr>
        <w:t xml:space="preserve"> կազմակերպության տարածքի եզրին և ամենամոտ բնակելի տարածքներում առավելագույն </w:t>
      </w:r>
      <w:proofErr w:type="spellStart"/>
      <w:r w:rsidRPr="004D6FF7">
        <w:rPr>
          <w:rFonts w:ascii="GHEA Grapalat" w:eastAsia="Times New Roman" w:hAnsi="GHEA Grapalat" w:cs="Times New Roman"/>
          <w:color w:val="000000"/>
          <w:sz w:val="24"/>
          <w:szCs w:val="24"/>
          <w:lang w:val="hy-AM"/>
        </w:rPr>
        <w:t>գետնամերձ</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կոնցենտրացիաները</w:t>
      </w:r>
      <w:proofErr w:type="spellEnd"/>
      <w:r w:rsidRPr="004D6FF7">
        <w:rPr>
          <w:rFonts w:ascii="GHEA Grapalat" w:eastAsia="Times New Roman" w:hAnsi="GHEA Grapalat" w:cs="Times New Roman"/>
          <w:color w:val="000000"/>
          <w:sz w:val="24"/>
          <w:szCs w:val="24"/>
          <w:lang w:val="hy-AM"/>
        </w:rPr>
        <w:t xml:space="preserve"> ներկայացվում է աղյուսակ 5-ում:</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ԱՂՅՈՒՍԱԿ 5.</w:t>
      </w:r>
      <w:r w:rsidRPr="004D6FF7">
        <w:rPr>
          <w:rFonts w:ascii="GHEA Grapalat" w:eastAsia="Times New Roman" w:hAnsi="GHEA Grapalat" w:cs="Calibri"/>
          <w:color w:val="000000"/>
          <w:sz w:val="24"/>
          <w:szCs w:val="24"/>
          <w:lang w:val="hy-AM"/>
        </w:rPr>
        <w:tab/>
      </w:r>
      <w:r w:rsidRPr="004D6FF7">
        <w:rPr>
          <w:rFonts w:ascii="Calibri" w:eastAsia="Times New Roman" w:hAnsi="Calibri" w:cs="Calibri"/>
          <w:color w:val="000000"/>
          <w:sz w:val="24"/>
          <w:szCs w:val="24"/>
          <w:lang w:val="hy-AM"/>
        </w:rPr>
        <w:t> </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 xml:space="preserve">Առավելագույն </w:t>
      </w:r>
      <w:proofErr w:type="spellStart"/>
      <w:r w:rsidRPr="004D6FF7">
        <w:rPr>
          <w:rFonts w:ascii="GHEA Grapalat" w:eastAsia="Times New Roman" w:hAnsi="GHEA Grapalat" w:cs="Times New Roman"/>
          <w:color w:val="000000"/>
          <w:sz w:val="24"/>
          <w:szCs w:val="24"/>
          <w:lang w:val="hy-AM"/>
        </w:rPr>
        <w:t>գետնամերձ</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կոնցենտրացիաներ</w:t>
      </w:r>
      <w:proofErr w:type="spellEnd"/>
    </w:p>
    <w:tbl>
      <w:tblPr>
        <w:tblStyle w:val="TableGrid"/>
        <w:tblW w:w="11199" w:type="dxa"/>
        <w:tblInd w:w="-318" w:type="dxa"/>
        <w:tblLook w:val="04A0" w:firstRow="1" w:lastRow="0" w:firstColumn="1" w:lastColumn="0" w:noHBand="0" w:noVBand="1"/>
      </w:tblPr>
      <w:tblGrid>
        <w:gridCol w:w="901"/>
        <w:gridCol w:w="1486"/>
        <w:gridCol w:w="2203"/>
        <w:gridCol w:w="2203"/>
        <w:gridCol w:w="2203"/>
        <w:gridCol w:w="2203"/>
      </w:tblGrid>
      <w:tr w:rsidR="007A4F4E" w:rsidRPr="004D6FF7" w:rsidTr="00DC6D96">
        <w:tc>
          <w:tcPr>
            <w:tcW w:w="901" w:type="dxa"/>
            <w:tcBorders>
              <w:bottom w:val="nil"/>
            </w:tcBorders>
          </w:tcPr>
          <w:p w:rsidR="007A4F4E" w:rsidRPr="004D6FF7" w:rsidRDefault="007A4F4E" w:rsidP="00DC6D96">
            <w:pPr>
              <w:spacing w:line="360" w:lineRule="auto"/>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rPr>
              <w:t>N</w:t>
            </w:r>
            <w:r w:rsidRPr="004D6FF7">
              <w:rPr>
                <w:rFonts w:ascii="GHEA Grapalat" w:eastAsia="Times New Roman" w:hAnsi="GHEA Grapalat" w:cs="Times New Roman"/>
                <w:color w:val="000000"/>
                <w:sz w:val="24"/>
                <w:szCs w:val="24"/>
                <w:lang w:val="hy-AM"/>
              </w:rPr>
              <w:t>/</w:t>
            </w:r>
            <w:r w:rsidRPr="004D6FF7">
              <w:rPr>
                <w:rFonts w:ascii="GHEA Grapalat" w:eastAsia="Times New Roman" w:hAnsi="GHEA Grapalat" w:cs="Times New Roman"/>
                <w:color w:val="000000"/>
                <w:sz w:val="24"/>
                <w:szCs w:val="24"/>
              </w:rPr>
              <w:t>N</w:t>
            </w:r>
          </w:p>
        </w:tc>
        <w:tc>
          <w:tcPr>
            <w:tcW w:w="1486" w:type="dxa"/>
            <w:tcBorders>
              <w:bottom w:val="nil"/>
            </w:tcBorders>
          </w:tcPr>
          <w:p w:rsidR="007A4F4E" w:rsidRPr="004D6FF7" w:rsidRDefault="007A4F4E" w:rsidP="00DC6D96">
            <w:pPr>
              <w:spacing w:line="360" w:lineRule="auto"/>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Նյութի անվանումը</w:t>
            </w:r>
          </w:p>
        </w:tc>
        <w:tc>
          <w:tcPr>
            <w:tcW w:w="4406" w:type="dxa"/>
            <w:gridSpan w:val="2"/>
            <w:tcBorders>
              <w:right w:val="nil"/>
            </w:tcBorders>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  Առավելագույն   </w:t>
            </w:r>
            <w:proofErr w:type="spellStart"/>
            <w:r w:rsidRPr="004D6FF7">
              <w:rPr>
                <w:rFonts w:ascii="GHEA Grapalat" w:eastAsia="Times New Roman" w:hAnsi="GHEA Grapalat" w:cs="Times New Roman"/>
                <w:color w:val="000000"/>
                <w:sz w:val="24"/>
                <w:szCs w:val="24"/>
                <w:lang w:val="hy-AM"/>
              </w:rPr>
              <w:t>գետնամերձ</w:t>
            </w:r>
            <w:proofErr w:type="spellEnd"/>
          </w:p>
          <w:p w:rsidR="007A4F4E" w:rsidRPr="004D6FF7" w:rsidRDefault="007A4F4E" w:rsidP="00DC6D96">
            <w:pPr>
              <w:spacing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                                  ՍԹԿ  </w:t>
            </w:r>
          </w:p>
        </w:tc>
        <w:tc>
          <w:tcPr>
            <w:tcW w:w="4406" w:type="dxa"/>
            <w:gridSpan w:val="2"/>
            <w:tcBorders>
              <w:left w:val="nil"/>
            </w:tcBorders>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կոնցենտրացիաները</w:t>
            </w:r>
            <w:proofErr w:type="spellEnd"/>
          </w:p>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մասնաբաժինով</w:t>
            </w:r>
            <w:proofErr w:type="spellEnd"/>
          </w:p>
        </w:tc>
      </w:tr>
      <w:tr w:rsidR="007A4F4E" w:rsidRPr="004D6FF7" w:rsidTr="00DC6D96">
        <w:trPr>
          <w:trHeight w:val="807"/>
        </w:trPr>
        <w:tc>
          <w:tcPr>
            <w:tcW w:w="901" w:type="dxa"/>
            <w:tcBorders>
              <w:top w:val="nil"/>
              <w:bottom w:val="nil"/>
            </w:tcBorders>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1486" w:type="dxa"/>
            <w:tcBorders>
              <w:top w:val="nil"/>
              <w:bottom w:val="nil"/>
            </w:tcBorders>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4406" w:type="dxa"/>
            <w:gridSpan w:val="2"/>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Արտադրահրապարակի</w:t>
            </w:r>
            <w:proofErr w:type="spellEnd"/>
            <w:r w:rsidRPr="004D6FF7">
              <w:rPr>
                <w:rFonts w:ascii="GHEA Grapalat" w:eastAsia="Times New Roman" w:hAnsi="GHEA Grapalat" w:cs="Times New Roman"/>
                <w:color w:val="000000"/>
                <w:sz w:val="24"/>
                <w:szCs w:val="24"/>
                <w:lang w:val="hy-AM"/>
              </w:rPr>
              <w:t xml:space="preserve"> եզրին</w:t>
            </w:r>
          </w:p>
        </w:tc>
        <w:tc>
          <w:tcPr>
            <w:tcW w:w="4406" w:type="dxa"/>
            <w:gridSpan w:val="2"/>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Ամենամոտ բնակավայրի եզրին</w:t>
            </w:r>
          </w:p>
        </w:tc>
      </w:tr>
      <w:tr w:rsidR="007A4F4E" w:rsidRPr="004D6FF7" w:rsidTr="00DC6D96">
        <w:tc>
          <w:tcPr>
            <w:tcW w:w="901" w:type="dxa"/>
            <w:tcBorders>
              <w:top w:val="nil"/>
            </w:tcBorders>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1486" w:type="dxa"/>
            <w:tcBorders>
              <w:top w:val="nil"/>
            </w:tcBorders>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կոնցենտրացիայի</w:t>
            </w:r>
            <w:proofErr w:type="spellEnd"/>
            <w:r w:rsidRPr="004D6FF7">
              <w:rPr>
                <w:rFonts w:ascii="GHEA Grapalat" w:eastAsia="Times New Roman" w:hAnsi="GHEA Grapalat" w:cs="Times New Roman"/>
                <w:color w:val="000000"/>
                <w:sz w:val="24"/>
                <w:szCs w:val="24"/>
                <w:lang w:val="hy-AM"/>
              </w:rPr>
              <w:t xml:space="preserve"> հետ միասին</w:t>
            </w:r>
          </w:p>
        </w:tc>
        <w:tc>
          <w:tcPr>
            <w:tcW w:w="2203" w:type="dxa"/>
          </w:tcPr>
          <w:p w:rsidR="007A4F4E" w:rsidRPr="004D6FF7" w:rsidRDefault="007A4F4E" w:rsidP="00DC6D96">
            <w:pPr>
              <w:spacing w:line="360" w:lineRule="auto"/>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առանց </w:t>
            </w: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կոնցենտրացիայի</w:t>
            </w:r>
            <w:proofErr w:type="spellEnd"/>
          </w:p>
        </w:tc>
        <w:tc>
          <w:tcPr>
            <w:tcW w:w="2203" w:type="dxa"/>
          </w:tcPr>
          <w:p w:rsidR="007A4F4E" w:rsidRPr="004D6FF7" w:rsidRDefault="007A4F4E" w:rsidP="00DC6D96">
            <w:pPr>
              <w:spacing w:line="360" w:lineRule="auto"/>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կոնցենտրացիայի</w:t>
            </w:r>
            <w:proofErr w:type="spellEnd"/>
            <w:r w:rsidRPr="004D6FF7">
              <w:rPr>
                <w:rFonts w:ascii="GHEA Grapalat" w:eastAsia="Times New Roman" w:hAnsi="GHEA Grapalat" w:cs="Times New Roman"/>
                <w:color w:val="000000"/>
                <w:sz w:val="24"/>
                <w:szCs w:val="24"/>
                <w:lang w:val="hy-AM"/>
              </w:rPr>
              <w:t xml:space="preserve"> հետ միասին</w:t>
            </w:r>
          </w:p>
        </w:tc>
        <w:tc>
          <w:tcPr>
            <w:tcW w:w="2203" w:type="dxa"/>
          </w:tcPr>
          <w:p w:rsidR="007A4F4E" w:rsidRPr="004D6FF7" w:rsidRDefault="007A4F4E" w:rsidP="00DC6D96">
            <w:pPr>
              <w:spacing w:line="360" w:lineRule="auto"/>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առանց </w:t>
            </w:r>
            <w:proofErr w:type="spellStart"/>
            <w:r w:rsidRPr="004D6FF7">
              <w:rPr>
                <w:rFonts w:ascii="GHEA Grapalat" w:eastAsia="Times New Roman" w:hAnsi="GHEA Grapalat" w:cs="Times New Roman"/>
                <w:color w:val="000000"/>
                <w:sz w:val="24"/>
                <w:szCs w:val="24"/>
                <w:lang w:val="hy-AM"/>
              </w:rPr>
              <w:t>ֆոնային</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կոնցենտրացիայի</w:t>
            </w:r>
            <w:proofErr w:type="spellEnd"/>
          </w:p>
        </w:tc>
      </w:tr>
      <w:tr w:rsidR="007A4F4E" w:rsidRPr="004D6FF7" w:rsidTr="00DC6D96">
        <w:tc>
          <w:tcPr>
            <w:tcW w:w="901"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1486"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r>
      <w:tr w:rsidR="007A4F4E" w:rsidRPr="004D6FF7" w:rsidTr="00DC6D96">
        <w:tc>
          <w:tcPr>
            <w:tcW w:w="901"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1486"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r>
      <w:tr w:rsidR="007A4F4E" w:rsidRPr="004D6FF7" w:rsidTr="00DC6D96">
        <w:tc>
          <w:tcPr>
            <w:tcW w:w="901"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1486"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c>
          <w:tcPr>
            <w:tcW w:w="2203" w:type="dxa"/>
          </w:tcPr>
          <w:p w:rsidR="007A4F4E" w:rsidRPr="004D6FF7" w:rsidRDefault="007A4F4E" w:rsidP="00DC6D96">
            <w:pPr>
              <w:spacing w:line="360" w:lineRule="auto"/>
              <w:ind w:firstLine="567"/>
              <w:rPr>
                <w:rFonts w:ascii="GHEA Grapalat" w:eastAsia="Times New Roman" w:hAnsi="GHEA Grapalat" w:cs="Times New Roman"/>
                <w:color w:val="000000"/>
                <w:sz w:val="24"/>
                <w:szCs w:val="24"/>
                <w:lang w:val="hy-AM"/>
              </w:rPr>
            </w:pPr>
          </w:p>
        </w:tc>
      </w:tr>
    </w:tbl>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9. Առաջարկվող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չափաքանակները հանդիսանում են նախագծի անբաժանելի մասը: Ներկայացվում են աղյուսակ 6-ում.</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ԱՂՅՈՒՍԱԿ 6.</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ԱՂՏՈՏՈՂ ՆՅՈՒԹԵՐ ՄԹՆՈԼՈՐՏ ԱՐՏԱՆԵՏԵԼՈՒ</w:t>
      </w:r>
      <w:r w:rsidRPr="004D6FF7">
        <w:rPr>
          <w:rFonts w:ascii="GHEA Grapalat" w:eastAsia="Times New Roman" w:hAnsi="GHEA Grapalat" w:cs="Times New Roman"/>
          <w:color w:val="000000"/>
          <w:sz w:val="24"/>
          <w:szCs w:val="24"/>
          <w:lang w:val="hy-AM"/>
        </w:rPr>
        <w:br/>
        <w:t>(տնտեսվարող սուբյեկտի անվանումը) ՉԱՓԱՔԱՆԱԿՆԵՐ</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ԱՐՏԱՆԵՏՄԱՆ ԹՈՒՅԼՏՎՈՒԹՅՈՒՆ</w:t>
      </w:r>
    </w:p>
    <w:tbl>
      <w:tblPr>
        <w:tblW w:w="99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88"/>
        <w:gridCol w:w="1206"/>
        <w:gridCol w:w="1782"/>
        <w:gridCol w:w="1888"/>
        <w:gridCol w:w="1450"/>
        <w:gridCol w:w="1740"/>
      </w:tblGrid>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Ընդհանուր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նյութը</w:t>
            </w:r>
            <w:proofErr w:type="spellEnd"/>
          </w:p>
        </w:tc>
        <w:tc>
          <w:tcPr>
            <w:tcW w:w="319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Ընդհանուր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արտանետումը</w:t>
            </w:r>
            <w:proofErr w:type="spellEnd"/>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գ/</w:t>
            </w:r>
            <w:proofErr w:type="spellStart"/>
            <w:r w:rsidRPr="004D6FF7">
              <w:rPr>
                <w:rFonts w:ascii="GHEA Grapalat" w:eastAsia="Times New Roman" w:hAnsi="GHEA Grapalat" w:cs="Times New Roman"/>
                <w:color w:val="000000"/>
                <w:sz w:val="24"/>
                <w:szCs w:val="24"/>
              </w:rPr>
              <w:t>վրկ</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տ/</w:t>
            </w:r>
            <w:proofErr w:type="spellStart"/>
            <w:r w:rsidRPr="004D6FF7">
              <w:rPr>
                <w:rFonts w:ascii="GHEA Grapalat" w:eastAsia="Times New Roman" w:hAnsi="GHEA Grapalat" w:cs="Times New Roman"/>
                <w:color w:val="000000"/>
                <w:sz w:val="24"/>
                <w:szCs w:val="24"/>
              </w:rPr>
              <w:t>տարի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p>
        </w:tc>
        <w:tc>
          <w:tcPr>
            <w:tcW w:w="14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գ/</w:t>
            </w:r>
            <w:proofErr w:type="spellStart"/>
            <w:r w:rsidRPr="004D6FF7">
              <w:rPr>
                <w:rFonts w:ascii="GHEA Grapalat" w:eastAsia="Times New Roman" w:hAnsi="GHEA Grapalat" w:cs="Times New Roman"/>
                <w:color w:val="000000"/>
                <w:sz w:val="24"/>
                <w:szCs w:val="24"/>
              </w:rPr>
              <w:t>վրկ</w:t>
            </w:r>
            <w:proofErr w:type="spellEnd"/>
          </w:p>
        </w:tc>
        <w:tc>
          <w:tcPr>
            <w:tcW w:w="1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տ/</w:t>
            </w:r>
            <w:proofErr w:type="spellStart"/>
            <w:r w:rsidRPr="004D6FF7">
              <w:rPr>
                <w:rFonts w:ascii="GHEA Grapalat" w:eastAsia="Times New Roman" w:hAnsi="GHEA Grapalat" w:cs="Times New Roman"/>
                <w:color w:val="000000"/>
                <w:sz w:val="24"/>
                <w:szCs w:val="24"/>
              </w:rPr>
              <w:t>տարի</w:t>
            </w:r>
            <w:proofErr w:type="spellEnd"/>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4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4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4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r w:rsidR="007A4F4E" w:rsidRPr="004D6FF7" w:rsidTr="00DC6D9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45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c>
          <w:tcPr>
            <w:tcW w:w="1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c>
      </w:tr>
    </w:tbl>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Յուրաքանչյուր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առանձին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աղբյուրից</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մթնոլորտ</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արտանետվող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աղտոտող</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նյութերի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քանակությունները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նշված</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սույն</w:t>
      </w:r>
      <w:proofErr w:type="spellEnd"/>
      <w:r w:rsidRPr="004D6FF7">
        <w:rPr>
          <w:rFonts w:ascii="GHEA Grapalat" w:eastAsia="Times New Roman" w:hAnsi="GHEA Grapalat" w:cs="Times New Roman"/>
          <w:color w:val="000000"/>
          <w:sz w:val="24"/>
          <w:szCs w:val="24"/>
        </w:rPr>
        <w:t xml:space="preserve"> ՍԹԱ </w:t>
      </w:r>
      <w:proofErr w:type="spellStart"/>
      <w:r w:rsidRPr="004D6FF7">
        <w:rPr>
          <w:rFonts w:ascii="GHEA Grapalat" w:eastAsia="Times New Roman" w:hAnsi="GHEA Grapalat" w:cs="Times New Roman"/>
          <w:color w:val="000000"/>
          <w:sz w:val="24"/>
          <w:szCs w:val="24"/>
        </w:rPr>
        <w:t>նախագծում</w:t>
      </w:r>
      <w:proofErr w:type="spellEnd"/>
      <w:r w:rsidRPr="004D6FF7">
        <w:rPr>
          <w:rFonts w:ascii="GHEA Grapalat" w:eastAsia="Times New Roman" w:hAnsi="GHEA Grapalat" w:cs="Times New Roman"/>
          <w:color w:val="000000"/>
          <w:sz w:val="24"/>
          <w:szCs w:val="24"/>
        </w:rPr>
        <w:t xml:space="preserve">, </w:t>
      </w:r>
      <w:r w:rsidRPr="004D6FF7">
        <w:rPr>
          <w:rFonts w:ascii="GHEA Grapalat" w:eastAsia="Times New Roman" w:hAnsi="GHEA Grapalat" w:cs="Times New Roman"/>
          <w:color w:val="000000"/>
          <w:sz w:val="24"/>
          <w:szCs w:val="24"/>
          <w:lang w:val="hy-AM"/>
        </w:rPr>
        <w:t xml:space="preserve">ինչը </w:t>
      </w:r>
      <w:proofErr w:type="spellStart"/>
      <w:r w:rsidRPr="004D6FF7">
        <w:rPr>
          <w:rFonts w:ascii="GHEA Grapalat" w:eastAsia="Times New Roman" w:hAnsi="GHEA Grapalat" w:cs="Times New Roman"/>
          <w:color w:val="000000"/>
          <w:sz w:val="24"/>
          <w:szCs w:val="24"/>
        </w:rPr>
        <w:t>հանդիսանում</w:t>
      </w:r>
      <w:proofErr w:type="spellEnd"/>
      <w:r w:rsidRPr="004D6FF7">
        <w:rPr>
          <w:rFonts w:ascii="GHEA Grapalat" w:eastAsia="Times New Roman" w:hAnsi="GHEA Grapalat" w:cs="Times New Roman"/>
          <w:color w:val="000000"/>
          <w:sz w:val="24"/>
          <w:szCs w:val="24"/>
        </w:rPr>
        <w:t xml:space="preserve"> է </w:t>
      </w:r>
      <w:proofErr w:type="spellStart"/>
      <w:r w:rsidRPr="004D6FF7">
        <w:rPr>
          <w:rFonts w:ascii="GHEA Grapalat" w:eastAsia="Times New Roman" w:hAnsi="GHEA Grapalat" w:cs="Times New Roman"/>
          <w:color w:val="000000"/>
          <w:sz w:val="24"/>
          <w:szCs w:val="24"/>
        </w:rPr>
        <w:t>սույն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չափաքանակների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անբաժանելի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մասը</w:t>
      </w:r>
      <w:proofErr w:type="spellEnd"/>
      <w:r w:rsidRPr="004D6FF7">
        <w:rPr>
          <w:rFonts w:ascii="GHEA Grapalat" w:eastAsia="Times New Roman" w:hAnsi="GHEA Grapalat" w:cs="Times New Roman"/>
          <w:color w:val="000000"/>
          <w:sz w:val="24"/>
          <w:szCs w:val="24"/>
        </w:rPr>
        <w:t>:</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rPr>
        <w:t xml:space="preserve">10. </w:t>
      </w:r>
      <w:proofErr w:type="spellStart"/>
      <w:r w:rsidRPr="004D6FF7">
        <w:rPr>
          <w:rFonts w:ascii="GHEA Grapalat" w:eastAsia="Times New Roman" w:hAnsi="GHEA Grapalat" w:cs="Times New Roman"/>
          <w:color w:val="000000"/>
          <w:sz w:val="24"/>
          <w:szCs w:val="24"/>
        </w:rPr>
        <w:t>Անբարենպաստ</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կլիմայական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պայմանների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ժամանակ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կարգավորման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միջոցառումներ</w:t>
      </w:r>
      <w:proofErr w:type="spellEnd"/>
      <w:r w:rsidRPr="004D6FF7">
        <w:rPr>
          <w:rFonts w:ascii="GHEA Grapalat" w:eastAsia="Times New Roman" w:hAnsi="GHEA Grapalat" w:cs="Times New Roman"/>
          <w:color w:val="000000"/>
          <w:sz w:val="24"/>
          <w:szCs w:val="24"/>
          <w:lang w:val="hy-AM"/>
        </w:rPr>
        <w:t>ը գլխում ն</w:t>
      </w:r>
      <w:proofErr w:type="spellStart"/>
      <w:r w:rsidRPr="004D6FF7">
        <w:rPr>
          <w:rFonts w:ascii="GHEA Grapalat" w:eastAsia="Times New Roman" w:hAnsi="GHEA Grapalat" w:cs="Times New Roman"/>
          <w:color w:val="000000"/>
          <w:sz w:val="24"/>
          <w:szCs w:val="24"/>
        </w:rPr>
        <w:t>երկայացվում</w:t>
      </w:r>
      <w:proofErr w:type="spellEnd"/>
      <w:r w:rsidRPr="004D6FF7">
        <w:rPr>
          <w:rFonts w:ascii="GHEA Grapalat" w:eastAsia="Times New Roman" w:hAnsi="GHEA Grapalat" w:cs="Times New Roman"/>
          <w:color w:val="000000"/>
          <w:sz w:val="24"/>
          <w:szCs w:val="24"/>
        </w:rPr>
        <w:t xml:space="preserve"> է </w:t>
      </w:r>
      <w:proofErr w:type="spellStart"/>
      <w:r w:rsidRPr="004D6FF7">
        <w:rPr>
          <w:rFonts w:ascii="GHEA Grapalat" w:eastAsia="Times New Roman" w:hAnsi="GHEA Grapalat" w:cs="Times New Roman"/>
          <w:color w:val="000000"/>
          <w:sz w:val="24"/>
          <w:szCs w:val="24"/>
        </w:rPr>
        <w:t>յուրաքանչյուր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կոնկրետ</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միջոցառման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հակիրճ</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նկարագրությունը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հաշվի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առնելով</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տեխնոլոգիական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սարքավորումների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շահագործման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իրական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պայմանները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միջոցառման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ժամանակ</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արտանետումների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կարգավորման</w:t>
      </w:r>
      <w:proofErr w:type="spellEnd"/>
      <w:r w:rsidRPr="004D6FF7">
        <w:rPr>
          <w:rFonts w:ascii="GHEA Grapalat" w:eastAsia="Times New Roman" w:hAnsi="GHEA Grapalat" w:cs="Times New Roman"/>
          <w:color w:val="000000"/>
          <w:sz w:val="24"/>
          <w:szCs w:val="24"/>
        </w:rPr>
        <w:t>/</w:t>
      </w:r>
      <w:proofErr w:type="spellStart"/>
      <w:r w:rsidRPr="004D6FF7">
        <w:rPr>
          <w:rFonts w:ascii="GHEA Grapalat" w:eastAsia="Times New Roman" w:hAnsi="GHEA Grapalat" w:cs="Times New Roman"/>
          <w:color w:val="000000"/>
          <w:sz w:val="24"/>
          <w:szCs w:val="24"/>
        </w:rPr>
        <w:t>նվազեցման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հիմնավոր</w:t>
      </w:r>
      <w:proofErr w:type="spellEnd"/>
      <w:r w:rsidRPr="004D6FF7">
        <w:rPr>
          <w:rFonts w:ascii="GHEA Grapalat" w:eastAsia="Times New Roman" w:hAnsi="GHEA Grapalat" w:cs="Times New Roman"/>
          <w:color w:val="000000"/>
          <w:sz w:val="24"/>
          <w:szCs w:val="24"/>
          <w:lang w:val="hy-AM"/>
        </w:rPr>
        <w:t>մամբ:</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11. Գրականության ցանկը ներառում է ՍԹԱ նորմատիվների նախագծի մշակման ընթացքում օգտագործված բոլոր </w:t>
      </w:r>
      <w:proofErr w:type="spellStart"/>
      <w:r w:rsidRPr="004D6FF7">
        <w:rPr>
          <w:rFonts w:ascii="GHEA Grapalat" w:eastAsia="Times New Roman" w:hAnsi="GHEA Grapalat" w:cs="Times New Roman"/>
          <w:color w:val="000000"/>
          <w:sz w:val="24"/>
          <w:szCs w:val="24"/>
          <w:lang w:val="hy-AM"/>
        </w:rPr>
        <w:t>աղբյուների</w:t>
      </w:r>
      <w:proofErr w:type="spellEnd"/>
      <w:r w:rsidRPr="004D6FF7">
        <w:rPr>
          <w:rFonts w:ascii="GHEA Grapalat" w:eastAsia="Times New Roman" w:hAnsi="GHEA Grapalat" w:cs="Times New Roman"/>
          <w:color w:val="000000"/>
          <w:sz w:val="24"/>
          <w:szCs w:val="24"/>
          <w:lang w:val="hy-AM"/>
        </w:rPr>
        <w:t xml:space="preserve"> անվանացանկը:</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p w:rsidR="007A4F4E"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p w:rsidR="007A4F4E"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b/>
          <w:bCs/>
          <w:color w:val="000000"/>
          <w:sz w:val="24"/>
          <w:szCs w:val="24"/>
          <w:lang w:val="hy-AM"/>
        </w:rPr>
        <w:t>Կ Ո Ղ Մ Ն Ո Ր Ո Շ Ի Չ</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b/>
          <w:bCs/>
          <w:color w:val="000000"/>
          <w:sz w:val="24"/>
          <w:szCs w:val="24"/>
          <w:lang w:val="hy-AM"/>
        </w:rPr>
        <w:t>ՏԵՂԱՆՔԻ ՌԵԼԻԵՖԻ ԳՈՐԾԱԿՑԻ ՀԱՇՎԱՐԿԻ</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1. Տեղանքի ռելիեֆի գործակիցը`</w:t>
      </w: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rPr>
        <w:t>η</w:t>
      </w:r>
      <w:r w:rsidRPr="004D6FF7">
        <w:rPr>
          <w:rFonts w:ascii="GHEA Grapalat" w:eastAsia="Times New Roman" w:hAnsi="GHEA Grapalat" w:cs="Times New Roman"/>
          <w:color w:val="000000"/>
          <w:sz w:val="24"/>
          <w:szCs w:val="24"/>
          <w:lang w:val="hy-AM"/>
        </w:rPr>
        <w:t>-ն, ընդունվում է հավասար 1-ի, եթե տվյալ տնտեսվարող սուբյեկտի ամենաբարձր աղտոտման աղբյուրի բարձրության 50-ապատիկ շառավղով (բայց ոչ պակաս, քան 2 կմ) տարածքում բարձրությունների տարբերությունը 1 կմ վրա չի գերազանցում 50 մ-ը: Տարբերության արժեքները որոշվում են տվյալ տեղանքի քարտեզագրական նյութի վերլուծության հիման վրա:</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2. Եթե </w:t>
      </w:r>
      <w:proofErr w:type="spellStart"/>
      <w:r w:rsidRPr="004D6FF7">
        <w:rPr>
          <w:rFonts w:ascii="GHEA Grapalat" w:eastAsia="Times New Roman" w:hAnsi="GHEA Grapalat" w:cs="Times New Roman"/>
          <w:color w:val="000000"/>
          <w:sz w:val="24"/>
          <w:szCs w:val="24"/>
          <w:lang w:val="hy-AM"/>
        </w:rPr>
        <w:t>դիտարկվող</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աղբյուրների (տնտեսվարող սուբյեկտի արտադրական հրապարակի) մոտակայքում (ամենաբարձր աղտոտման աղբյուրի բարձրության 50-ապատիկ շառավղով, բայց ոչ պակաս, քան 2 կմ) կարելի է առանձնացնել մեկուսացված արգելքներ, որոնք ձգված են </w:t>
      </w:r>
      <w:proofErr w:type="spellStart"/>
      <w:r w:rsidRPr="004D6FF7">
        <w:rPr>
          <w:rFonts w:ascii="GHEA Grapalat" w:eastAsia="Times New Roman" w:hAnsi="GHEA Grapalat" w:cs="Times New Roman"/>
          <w:color w:val="000000"/>
          <w:sz w:val="24"/>
          <w:szCs w:val="24"/>
          <w:lang w:val="hy-AM"/>
        </w:rPr>
        <w:t>միևնույն</w:t>
      </w:r>
      <w:proofErr w:type="spellEnd"/>
      <w:r w:rsidRPr="004D6FF7">
        <w:rPr>
          <w:rFonts w:ascii="GHEA Grapalat" w:eastAsia="Times New Roman" w:hAnsi="GHEA Grapalat" w:cs="Times New Roman"/>
          <w:color w:val="000000"/>
          <w:sz w:val="24"/>
          <w:szCs w:val="24"/>
          <w:lang w:val="hy-AM"/>
        </w:rPr>
        <w:t xml:space="preserve"> ուղղությամբ (լեռնաշղթա, գոգավորություն, խոռոչ, խութ), ապա ռելիեֆի գործակիցը որոշվում է </w:t>
      </w:r>
      <w:proofErr w:type="spellStart"/>
      <w:r w:rsidRPr="004D6FF7">
        <w:rPr>
          <w:rFonts w:ascii="GHEA Grapalat" w:eastAsia="Times New Roman" w:hAnsi="GHEA Grapalat" w:cs="Times New Roman"/>
          <w:color w:val="000000"/>
          <w:sz w:val="24"/>
          <w:szCs w:val="24"/>
          <w:lang w:val="hy-AM"/>
        </w:rPr>
        <w:t>հետևյալ</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բանաձևով</w:t>
      </w:r>
      <w:proofErr w:type="spellEnd"/>
      <w:r w:rsidRPr="004D6FF7">
        <w:rPr>
          <w:rFonts w:ascii="GHEA Grapalat" w:eastAsia="Times New Roman" w:hAnsi="GHEA Grapalat" w:cs="Times New Roman"/>
          <w:color w:val="000000"/>
          <w:sz w:val="24"/>
          <w:szCs w:val="24"/>
          <w:lang w:val="hy-AM"/>
        </w:rPr>
        <w:t>`</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rPr>
        <w:t>η</w:t>
      </w: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 1 +</w:t>
      </w: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rPr>
        <w:t>φ</w:t>
      </w:r>
      <w:r w:rsidRPr="004D6FF7">
        <w:rPr>
          <w:rFonts w:ascii="GHEA Grapalat" w:eastAsia="Times New Roman" w:hAnsi="GHEA Grapalat" w:cs="Times New Roman"/>
          <w:color w:val="000000"/>
          <w:sz w:val="24"/>
          <w:szCs w:val="24"/>
          <w:vertAlign w:val="subscript"/>
          <w:lang w:val="hy-AM"/>
        </w:rPr>
        <w:t>1</w:t>
      </w: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w:t>
      </w:r>
      <w:r w:rsidRPr="004D6FF7">
        <w:rPr>
          <w:rFonts w:ascii="GHEA Grapalat" w:eastAsia="Times New Roman" w:hAnsi="GHEA Grapalat" w:cs="Times New Roman"/>
          <w:color w:val="000000"/>
          <w:sz w:val="24"/>
          <w:szCs w:val="24"/>
        </w:rPr>
        <w:t>η</w:t>
      </w:r>
      <w:r w:rsidRPr="004D6FF7">
        <w:rPr>
          <w:rFonts w:ascii="GHEA Grapalat" w:eastAsia="Times New Roman" w:hAnsi="GHEA Grapalat" w:cs="Times New Roman"/>
          <w:color w:val="000000"/>
          <w:sz w:val="24"/>
          <w:szCs w:val="24"/>
          <w:vertAlign w:val="subscript"/>
          <w:lang w:val="hy-AM"/>
        </w:rPr>
        <w:t>m</w:t>
      </w: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- 1),</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որտեղ</w:t>
      </w:r>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rPr>
        <w:t>η</w:t>
      </w:r>
      <w:r w:rsidRPr="004D6FF7">
        <w:rPr>
          <w:rFonts w:ascii="GHEA Grapalat" w:eastAsia="Times New Roman" w:hAnsi="GHEA Grapalat" w:cs="Times New Roman"/>
          <w:color w:val="000000"/>
          <w:sz w:val="24"/>
          <w:szCs w:val="24"/>
          <w:vertAlign w:val="subscript"/>
          <w:lang w:val="hy-AM"/>
        </w:rPr>
        <w:t>m</w:t>
      </w:r>
      <w:r w:rsidRPr="004D6FF7">
        <w:rPr>
          <w:rFonts w:ascii="GHEA Grapalat" w:eastAsia="Times New Roman" w:hAnsi="GHEA Grapalat" w:cs="Times New Roman"/>
          <w:color w:val="000000"/>
          <w:sz w:val="24"/>
          <w:szCs w:val="24"/>
          <w:lang w:val="hy-AM"/>
        </w:rPr>
        <w:t xml:space="preserve">-ը որոշվում է ըստ </w:t>
      </w:r>
      <w:proofErr w:type="spellStart"/>
      <w:r w:rsidRPr="004D6FF7">
        <w:rPr>
          <w:rFonts w:ascii="GHEA Grapalat" w:eastAsia="Times New Roman" w:hAnsi="GHEA Grapalat" w:cs="Times New Roman"/>
          <w:color w:val="000000"/>
          <w:sz w:val="24"/>
          <w:szCs w:val="24"/>
          <w:lang w:val="hy-AM"/>
        </w:rPr>
        <w:t>ստորև</w:t>
      </w:r>
      <w:proofErr w:type="spellEnd"/>
      <w:r w:rsidRPr="004D6FF7">
        <w:rPr>
          <w:rFonts w:ascii="GHEA Grapalat" w:eastAsia="Times New Roman" w:hAnsi="GHEA Grapalat" w:cs="Times New Roman"/>
          <w:color w:val="000000"/>
          <w:sz w:val="24"/>
          <w:szCs w:val="24"/>
          <w:lang w:val="hy-AM"/>
        </w:rPr>
        <w:t xml:space="preserve"> բերված աղյուսակ 7-ի` կախված ռելիեֆի </w:t>
      </w:r>
      <w:proofErr w:type="spellStart"/>
      <w:r w:rsidRPr="004D6FF7">
        <w:rPr>
          <w:rFonts w:ascii="GHEA Grapalat" w:eastAsia="Times New Roman" w:hAnsi="GHEA Grapalat" w:cs="Times New Roman"/>
          <w:color w:val="000000"/>
          <w:sz w:val="24"/>
          <w:szCs w:val="24"/>
          <w:lang w:val="hy-AM"/>
        </w:rPr>
        <w:t>ձևից</w:t>
      </w:r>
      <w:proofErr w:type="spellEnd"/>
      <w:r w:rsidRPr="004D6FF7">
        <w:rPr>
          <w:rFonts w:ascii="GHEA Grapalat" w:eastAsia="Times New Roman" w:hAnsi="GHEA Grapalat" w:cs="Times New Roman"/>
          <w:color w:val="000000"/>
          <w:sz w:val="24"/>
          <w:szCs w:val="24"/>
          <w:lang w:val="hy-AM"/>
        </w:rPr>
        <w:t xml:space="preserve">, որի կտրվածքները ներկայացված են նկար 1-ում, և </w:t>
      </w:r>
      <w:proofErr w:type="spellStart"/>
      <w:r w:rsidRPr="004D6FF7">
        <w:rPr>
          <w:rFonts w:ascii="GHEA Grapalat" w:eastAsia="Times New Roman" w:hAnsi="GHEA Grapalat" w:cs="Times New Roman"/>
          <w:color w:val="000000"/>
          <w:sz w:val="24"/>
          <w:szCs w:val="24"/>
          <w:lang w:val="hy-AM"/>
        </w:rPr>
        <w:t>չափողականություն</w:t>
      </w:r>
      <w:proofErr w:type="spellEnd"/>
      <w:r w:rsidRPr="004D6FF7">
        <w:rPr>
          <w:rFonts w:ascii="GHEA Grapalat" w:eastAsia="Times New Roman" w:hAnsi="GHEA Grapalat" w:cs="Times New Roman"/>
          <w:color w:val="000000"/>
          <w:sz w:val="24"/>
          <w:szCs w:val="24"/>
          <w:lang w:val="hy-AM"/>
        </w:rPr>
        <w:t xml:space="preserve"> չունեցող </w:t>
      </w:r>
      <w:proofErr w:type="spellStart"/>
      <w:r w:rsidRPr="004D6FF7">
        <w:rPr>
          <w:rFonts w:ascii="GHEA Grapalat" w:eastAsia="Times New Roman" w:hAnsi="GHEA Grapalat" w:cs="Times New Roman"/>
          <w:color w:val="000000"/>
          <w:sz w:val="24"/>
          <w:szCs w:val="24"/>
          <w:lang w:val="hy-AM"/>
        </w:rPr>
        <w:t>հետևյալ</w:t>
      </w:r>
      <w:proofErr w:type="spellEnd"/>
      <w:r w:rsidRPr="004D6FF7">
        <w:rPr>
          <w:rFonts w:ascii="GHEA Grapalat" w:eastAsia="Times New Roman" w:hAnsi="GHEA Grapalat" w:cs="Times New Roman"/>
          <w:color w:val="000000"/>
          <w:sz w:val="24"/>
          <w:szCs w:val="24"/>
          <w:lang w:val="hy-AM"/>
        </w:rPr>
        <w:t xml:space="preserve"> գործակիցներից` n</w:t>
      </w:r>
      <w:r w:rsidRPr="004D6FF7">
        <w:rPr>
          <w:rFonts w:ascii="GHEA Grapalat" w:eastAsia="Times New Roman" w:hAnsi="GHEA Grapalat" w:cs="Times New Roman"/>
          <w:color w:val="000000"/>
          <w:sz w:val="24"/>
          <w:szCs w:val="24"/>
          <w:vertAlign w:val="subscript"/>
          <w:lang w:val="hy-AM"/>
        </w:rPr>
        <w:t>1</w:t>
      </w:r>
      <w:r w:rsidRPr="004D6FF7">
        <w:rPr>
          <w:rFonts w:ascii="GHEA Grapalat" w:eastAsia="Times New Roman" w:hAnsi="GHEA Grapalat" w:cs="Times New Roman"/>
          <w:color w:val="000000"/>
          <w:sz w:val="24"/>
          <w:szCs w:val="24"/>
          <w:lang w:val="hy-AM"/>
        </w:rPr>
        <w:t>=H/</w:t>
      </w:r>
      <w:proofErr w:type="spellStart"/>
      <w:r w:rsidRPr="004D6FF7">
        <w:rPr>
          <w:rFonts w:ascii="GHEA Grapalat" w:eastAsia="Times New Roman" w:hAnsi="GHEA Grapalat" w:cs="Times New Roman"/>
          <w:color w:val="000000"/>
          <w:sz w:val="24"/>
          <w:szCs w:val="24"/>
          <w:lang w:val="hy-AM"/>
        </w:rPr>
        <w:t>h</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Calibri" w:eastAsia="Times New Roman" w:hAnsi="Calibri" w:cs="Calibri"/>
          <w:color w:val="000000"/>
          <w:sz w:val="24"/>
          <w:szCs w:val="24"/>
          <w:lang w:val="hy-AM"/>
        </w:rPr>
        <w:t> </w:t>
      </w:r>
      <w:r w:rsidRPr="004D6FF7">
        <w:rPr>
          <w:rFonts w:ascii="GHEA Grapalat" w:eastAsia="Times New Roman" w:hAnsi="GHEA Grapalat" w:cs="Arial Unicode"/>
          <w:color w:val="000000"/>
          <w:sz w:val="24"/>
          <w:szCs w:val="24"/>
          <w:lang w:val="hy-AM"/>
        </w:rPr>
        <w:t>և</w:t>
      </w:r>
      <w:r w:rsidRPr="004D6FF7">
        <w:rPr>
          <w:rFonts w:ascii="GHEA Grapalat" w:eastAsia="Times New Roman" w:hAnsi="GHEA Grapalat" w:cs="Times New Roman"/>
          <w:color w:val="000000"/>
          <w:sz w:val="24"/>
          <w:szCs w:val="24"/>
          <w:lang w:val="hy-AM"/>
        </w:rPr>
        <w:t xml:space="preserve"> n</w:t>
      </w:r>
      <w:r w:rsidRPr="004D6FF7">
        <w:rPr>
          <w:rFonts w:ascii="GHEA Grapalat" w:eastAsia="Times New Roman" w:hAnsi="GHEA Grapalat" w:cs="Times New Roman"/>
          <w:color w:val="000000"/>
          <w:sz w:val="24"/>
          <w:szCs w:val="24"/>
          <w:vertAlign w:val="subscript"/>
          <w:lang w:val="hy-AM"/>
        </w:rPr>
        <w:t>2</w:t>
      </w:r>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a</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GHEA Grapalat" w:eastAsia="Times New Roman" w:hAnsi="GHEA Grapalat" w:cs="Times New Roman"/>
          <w:color w:val="000000"/>
          <w:sz w:val="24"/>
          <w:szCs w:val="24"/>
          <w:lang w:val="hy-AM"/>
        </w:rPr>
        <w:t>/</w:t>
      </w:r>
      <w:proofErr w:type="spellStart"/>
      <w:r w:rsidRPr="004D6FF7">
        <w:rPr>
          <w:rFonts w:ascii="GHEA Grapalat" w:eastAsia="Times New Roman" w:hAnsi="GHEA Grapalat" w:cs="Times New Roman"/>
          <w:color w:val="000000"/>
          <w:sz w:val="24"/>
          <w:szCs w:val="24"/>
          <w:lang w:val="hy-AM"/>
        </w:rPr>
        <w:t>h</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Calibri" w:eastAsia="Times New Roman" w:hAnsi="Calibri" w:cs="Calibri"/>
          <w:color w:val="000000"/>
          <w:sz w:val="24"/>
          <w:szCs w:val="24"/>
          <w:lang w:val="hy-AM"/>
        </w:rPr>
        <w:t> </w:t>
      </w:r>
      <w:r w:rsidRPr="004D6FF7">
        <w:rPr>
          <w:rFonts w:ascii="GHEA Grapalat" w:eastAsia="Times New Roman" w:hAnsi="GHEA Grapalat" w:cs="Times New Roman"/>
          <w:color w:val="000000"/>
          <w:sz w:val="24"/>
          <w:szCs w:val="24"/>
          <w:lang w:val="hy-AM"/>
        </w:rPr>
        <w:t>(n</w:t>
      </w:r>
      <w:r w:rsidRPr="004D6FF7">
        <w:rPr>
          <w:rFonts w:ascii="GHEA Grapalat" w:eastAsia="Times New Roman" w:hAnsi="GHEA Grapalat" w:cs="Times New Roman"/>
          <w:color w:val="000000"/>
          <w:sz w:val="24"/>
          <w:szCs w:val="24"/>
          <w:vertAlign w:val="subscript"/>
          <w:lang w:val="hy-AM"/>
        </w:rPr>
        <w:t>1</w:t>
      </w:r>
      <w:r w:rsidRPr="004D6FF7">
        <w:rPr>
          <w:rFonts w:ascii="GHEA Grapalat" w:eastAsia="Times New Roman" w:hAnsi="GHEA Grapalat" w:cs="Times New Roman"/>
          <w:color w:val="000000"/>
          <w:sz w:val="24"/>
          <w:szCs w:val="24"/>
          <w:lang w:val="hy-AM"/>
        </w:rPr>
        <w:t xml:space="preserve">-ը որոշվում է </w:t>
      </w:r>
      <w:proofErr w:type="spellStart"/>
      <w:r w:rsidRPr="004D6FF7">
        <w:rPr>
          <w:rFonts w:ascii="GHEA Grapalat" w:eastAsia="Times New Roman" w:hAnsi="GHEA Grapalat" w:cs="Times New Roman"/>
          <w:color w:val="000000"/>
          <w:sz w:val="24"/>
          <w:szCs w:val="24"/>
          <w:lang w:val="hy-AM"/>
        </w:rPr>
        <w:t>մինչև</w:t>
      </w:r>
      <w:proofErr w:type="spellEnd"/>
      <w:r w:rsidRPr="004D6FF7">
        <w:rPr>
          <w:rFonts w:ascii="GHEA Grapalat" w:eastAsia="Times New Roman" w:hAnsi="GHEA Grapalat" w:cs="Times New Roman"/>
          <w:color w:val="000000"/>
          <w:sz w:val="24"/>
          <w:szCs w:val="24"/>
          <w:lang w:val="hy-AM"/>
        </w:rPr>
        <w:t xml:space="preserve"> տասնորդական ճշտությամբ, իսկ n</w:t>
      </w:r>
      <w:r w:rsidRPr="004D6FF7">
        <w:rPr>
          <w:rFonts w:ascii="GHEA Grapalat" w:eastAsia="Times New Roman" w:hAnsi="GHEA Grapalat" w:cs="Times New Roman"/>
          <w:color w:val="000000"/>
          <w:sz w:val="24"/>
          <w:szCs w:val="24"/>
          <w:vertAlign w:val="subscript"/>
          <w:lang w:val="hy-AM"/>
        </w:rPr>
        <w:t>2</w:t>
      </w:r>
      <w:r w:rsidRPr="004D6FF7">
        <w:rPr>
          <w:rFonts w:ascii="GHEA Grapalat" w:eastAsia="Times New Roman" w:hAnsi="GHEA Grapalat" w:cs="Times New Roman"/>
          <w:color w:val="000000"/>
          <w:sz w:val="24"/>
          <w:szCs w:val="24"/>
          <w:lang w:val="hy-AM"/>
        </w:rPr>
        <w:t>-ը ամբողջ թվի ճշտությամբ):</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Այստեղ H-ը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աղբյուրի բարձրությունն է, հ</w:t>
      </w:r>
      <w:r w:rsidRPr="004D6FF7">
        <w:rPr>
          <w:rFonts w:ascii="GHEA Grapalat" w:eastAsia="Times New Roman" w:hAnsi="GHEA Grapalat" w:cs="Times New Roman"/>
          <w:color w:val="000000"/>
          <w:sz w:val="24"/>
          <w:szCs w:val="24"/>
          <w:vertAlign w:val="subscript"/>
          <w:lang w:val="hy-AM"/>
        </w:rPr>
        <w:t>օ</w:t>
      </w:r>
      <w:r w:rsidRPr="004D6FF7">
        <w:rPr>
          <w:rFonts w:ascii="GHEA Grapalat" w:eastAsia="Times New Roman" w:hAnsi="GHEA Grapalat" w:cs="Times New Roman"/>
          <w:color w:val="000000"/>
          <w:sz w:val="24"/>
          <w:szCs w:val="24"/>
          <w:lang w:val="hy-AM"/>
        </w:rPr>
        <w:t xml:space="preserve">-ն արգելքի բարձրությունն (խորությունն) է, </w:t>
      </w:r>
      <w:proofErr w:type="spellStart"/>
      <w:r w:rsidRPr="004D6FF7">
        <w:rPr>
          <w:rFonts w:ascii="GHEA Grapalat" w:eastAsia="Times New Roman" w:hAnsi="GHEA Grapalat" w:cs="Times New Roman"/>
          <w:color w:val="000000"/>
          <w:sz w:val="24"/>
          <w:szCs w:val="24"/>
          <w:lang w:val="hy-AM"/>
        </w:rPr>
        <w:t>a</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GHEA Grapalat" w:eastAsia="Times New Roman" w:hAnsi="GHEA Grapalat" w:cs="Times New Roman"/>
          <w:color w:val="000000"/>
          <w:sz w:val="24"/>
          <w:szCs w:val="24"/>
          <w:lang w:val="hy-AM"/>
        </w:rPr>
        <w:t xml:space="preserve">-ն` ակոսի, խոռոչի կամ խութի կողային լանջի </w:t>
      </w:r>
      <w:proofErr w:type="spellStart"/>
      <w:r w:rsidRPr="004D6FF7">
        <w:rPr>
          <w:rFonts w:ascii="GHEA Grapalat" w:eastAsia="Times New Roman" w:hAnsi="GHEA Grapalat" w:cs="Times New Roman"/>
          <w:color w:val="000000"/>
          <w:sz w:val="24"/>
          <w:szCs w:val="24"/>
          <w:lang w:val="hy-AM"/>
        </w:rPr>
        <w:t>կիսալայնությունը</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x</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GHEA Grapalat" w:eastAsia="Times New Roman" w:hAnsi="GHEA Grapalat" w:cs="Times New Roman"/>
          <w:color w:val="000000"/>
          <w:sz w:val="24"/>
          <w:szCs w:val="24"/>
          <w:lang w:val="hy-AM"/>
        </w:rPr>
        <w:t xml:space="preserve">-ն` արգելքի մեջտեղից` ակոսի կամ խոռոչի դեպքում, և լանջի վերին եզրից` խութի դեպքում, </w:t>
      </w:r>
      <w:proofErr w:type="spellStart"/>
      <w:r w:rsidRPr="004D6FF7">
        <w:rPr>
          <w:rFonts w:ascii="GHEA Grapalat" w:eastAsia="Times New Roman" w:hAnsi="GHEA Grapalat" w:cs="Times New Roman"/>
          <w:color w:val="000000"/>
          <w:sz w:val="24"/>
          <w:szCs w:val="24"/>
          <w:lang w:val="hy-AM"/>
        </w:rPr>
        <w:t>մինչև</w:t>
      </w:r>
      <w:proofErr w:type="spellEnd"/>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աղբյուրը եղած հեռավորությունը` ինչպես նշված է նկար 1-ում:</w:t>
      </w:r>
    </w:p>
    <w:p w:rsidR="007A4F4E" w:rsidRPr="004D6FF7" w:rsidRDefault="007A4F4E" w:rsidP="007A4F4E">
      <w:pPr>
        <w:shd w:val="clear" w:color="auto" w:fill="FFFFFF"/>
        <w:spacing w:after="0" w:line="360" w:lineRule="auto"/>
        <w:ind w:firstLine="567"/>
        <w:jc w:val="right"/>
        <w:rPr>
          <w:rFonts w:ascii="GHEA Grapalat" w:eastAsia="Times New Roman" w:hAnsi="GHEA Grapalat" w:cs="Times New Roman"/>
          <w:color w:val="000000"/>
          <w:sz w:val="24"/>
          <w:szCs w:val="24"/>
          <w:lang w:val="hy-AM"/>
        </w:rPr>
      </w:pPr>
      <w:proofErr w:type="spellStart"/>
      <w:r w:rsidRPr="004D6FF7">
        <w:rPr>
          <w:rFonts w:ascii="GHEA Grapalat" w:eastAsia="Times New Roman" w:hAnsi="GHEA Grapalat" w:cs="Times New Roman"/>
          <w:color w:val="000000"/>
          <w:sz w:val="24"/>
          <w:szCs w:val="24"/>
        </w:rPr>
        <w:t>Աղյուսակ</w:t>
      </w:r>
      <w:proofErr w:type="spellEnd"/>
      <w:r w:rsidRPr="004D6FF7">
        <w:rPr>
          <w:rFonts w:ascii="GHEA Grapalat" w:eastAsia="Times New Roman" w:hAnsi="GHEA Grapalat" w:cs="Times New Roman"/>
          <w:color w:val="000000"/>
          <w:sz w:val="24"/>
          <w:szCs w:val="24"/>
          <w:lang w:val="hy-AM"/>
        </w:rPr>
        <w:t xml:space="preserve"> 7.</w:t>
      </w:r>
    </w:p>
    <w:tbl>
      <w:tblPr>
        <w:tblW w:w="1097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38"/>
        <w:gridCol w:w="1103"/>
        <w:gridCol w:w="882"/>
        <w:gridCol w:w="708"/>
        <w:gridCol w:w="851"/>
        <w:gridCol w:w="567"/>
        <w:gridCol w:w="535"/>
        <w:gridCol w:w="709"/>
        <w:gridCol w:w="709"/>
        <w:gridCol w:w="567"/>
        <w:gridCol w:w="740"/>
        <w:gridCol w:w="709"/>
        <w:gridCol w:w="1261"/>
      </w:tblGrid>
      <w:tr w:rsidR="007A4F4E" w:rsidRPr="004D6FF7" w:rsidTr="00DC6D96">
        <w:trPr>
          <w:tblCellSpacing w:w="0" w:type="dxa"/>
          <w:jc w:val="center"/>
        </w:trPr>
        <w:tc>
          <w:tcPr>
            <w:tcW w:w="1638"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n</w:t>
            </w:r>
            <w:r w:rsidRPr="004D6FF7">
              <w:rPr>
                <w:rFonts w:ascii="GHEA Grapalat" w:eastAsia="Times New Roman" w:hAnsi="GHEA Grapalat" w:cs="Times New Roman"/>
                <w:color w:val="000000"/>
                <w:sz w:val="24"/>
                <w:szCs w:val="24"/>
                <w:vertAlign w:val="subscript"/>
              </w:rPr>
              <w:t>1</w:t>
            </w:r>
          </w:p>
        </w:tc>
        <w:tc>
          <w:tcPr>
            <w:tcW w:w="3544" w:type="dxa"/>
            <w:gridSpan w:val="4"/>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Խոռոչ</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իջվածք</w:t>
            </w:r>
            <w:proofErr w:type="spellEnd"/>
            <w:r w:rsidRPr="004D6FF7">
              <w:rPr>
                <w:rFonts w:ascii="GHEA Grapalat" w:eastAsia="Times New Roman" w:hAnsi="GHEA Grapalat" w:cs="Times New Roman"/>
                <w:color w:val="000000"/>
                <w:sz w:val="24"/>
                <w:szCs w:val="24"/>
              </w:rPr>
              <w:t>)</w:t>
            </w:r>
          </w:p>
        </w:tc>
        <w:tc>
          <w:tcPr>
            <w:tcW w:w="252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Խութ</w:t>
            </w:r>
            <w:proofErr w:type="spellEnd"/>
          </w:p>
        </w:tc>
        <w:tc>
          <w:tcPr>
            <w:tcW w:w="3277" w:type="dxa"/>
            <w:gridSpan w:val="4"/>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Ակոս</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բարձունք</w:t>
            </w:r>
            <w:proofErr w:type="spellEnd"/>
            <w:r w:rsidRPr="004D6FF7">
              <w:rPr>
                <w:rFonts w:ascii="GHEA Grapalat" w:eastAsia="Times New Roman" w:hAnsi="GHEA Grapalat" w:cs="Times New Roman"/>
                <w:color w:val="000000"/>
                <w:sz w:val="24"/>
                <w:szCs w:val="24"/>
              </w:rPr>
              <w:t>)</w:t>
            </w:r>
          </w:p>
        </w:tc>
      </w:tr>
      <w:tr w:rsidR="007A4F4E" w:rsidRPr="004D6FF7" w:rsidTr="00DC6D96">
        <w:trPr>
          <w:tblCellSpacing w:w="0" w:type="dxa"/>
          <w:jc w:val="center"/>
        </w:trPr>
        <w:tc>
          <w:tcPr>
            <w:tcW w:w="16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9341" w:type="dxa"/>
            <w:gridSpan w:val="1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n</w:t>
            </w:r>
            <w:r w:rsidRPr="004D6FF7">
              <w:rPr>
                <w:rFonts w:ascii="GHEA Grapalat" w:eastAsia="Times New Roman" w:hAnsi="GHEA Grapalat" w:cs="Times New Roman"/>
                <w:color w:val="000000"/>
                <w:sz w:val="24"/>
                <w:szCs w:val="24"/>
                <w:vertAlign w:val="subscript"/>
              </w:rPr>
              <w:t>2</w:t>
            </w:r>
          </w:p>
        </w:tc>
      </w:tr>
      <w:tr w:rsidR="007A4F4E" w:rsidRPr="004D6FF7" w:rsidTr="00DC6D96">
        <w:trPr>
          <w:tblCellSpacing w:w="0" w:type="dxa"/>
          <w:jc w:val="center"/>
        </w:trPr>
        <w:tc>
          <w:tcPr>
            <w:tcW w:w="163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4-5</w:t>
            </w:r>
          </w:p>
        </w:tc>
        <w:tc>
          <w:tcPr>
            <w:tcW w:w="88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6-9</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10-15</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16-20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4-5</w:t>
            </w:r>
          </w:p>
        </w:tc>
        <w:tc>
          <w:tcPr>
            <w:tcW w:w="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6-9</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10-15</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16-20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4-5</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6-9</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10-15</w:t>
            </w:r>
          </w:p>
        </w:tc>
        <w:tc>
          <w:tcPr>
            <w:tcW w:w="126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16-20</w:t>
            </w:r>
          </w:p>
        </w:tc>
      </w:tr>
      <w:tr w:rsidR="007A4F4E" w:rsidRPr="004D6FF7" w:rsidTr="00DC6D96">
        <w:trPr>
          <w:tblCellSpacing w:w="0" w:type="dxa"/>
          <w:jc w:val="center"/>
        </w:trPr>
        <w:tc>
          <w:tcPr>
            <w:tcW w:w="163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&lt; 0.5</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4.0</w:t>
            </w:r>
          </w:p>
        </w:tc>
        <w:tc>
          <w:tcPr>
            <w:tcW w:w="88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2.0</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3.5</w:t>
            </w:r>
          </w:p>
        </w:tc>
        <w:tc>
          <w:tcPr>
            <w:tcW w:w="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1.8</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1.5</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3.0</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1.5</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126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r>
      <w:tr w:rsidR="007A4F4E" w:rsidRPr="004D6FF7" w:rsidTr="00DC6D96">
        <w:trPr>
          <w:tblCellSpacing w:w="0" w:type="dxa"/>
          <w:jc w:val="center"/>
        </w:trPr>
        <w:tc>
          <w:tcPr>
            <w:tcW w:w="163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0.6 - 1</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3.0</w:t>
            </w:r>
          </w:p>
        </w:tc>
        <w:tc>
          <w:tcPr>
            <w:tcW w:w="88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1.5</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2.7</w:t>
            </w:r>
          </w:p>
        </w:tc>
        <w:tc>
          <w:tcPr>
            <w:tcW w:w="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1.5</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2.2</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126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r>
      <w:tr w:rsidR="007A4F4E" w:rsidRPr="004D6FF7" w:rsidTr="00DC6D96">
        <w:trPr>
          <w:tblCellSpacing w:w="0" w:type="dxa"/>
          <w:jc w:val="center"/>
        </w:trPr>
        <w:tc>
          <w:tcPr>
            <w:tcW w:w="163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1.1 - 2.9</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1.8</w:t>
            </w:r>
          </w:p>
        </w:tc>
        <w:tc>
          <w:tcPr>
            <w:tcW w:w="88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1.5</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1.6</w:t>
            </w:r>
          </w:p>
        </w:tc>
        <w:tc>
          <w:tcPr>
            <w:tcW w:w="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126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r>
      <w:tr w:rsidR="007A4F4E" w:rsidRPr="004D6FF7" w:rsidTr="00DC6D96">
        <w:trPr>
          <w:tblCellSpacing w:w="0" w:type="dxa"/>
          <w:jc w:val="center"/>
        </w:trPr>
        <w:tc>
          <w:tcPr>
            <w:tcW w:w="163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3 - 5</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1.4</w:t>
            </w:r>
          </w:p>
        </w:tc>
        <w:tc>
          <w:tcPr>
            <w:tcW w:w="88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1.3</w:t>
            </w:r>
          </w:p>
        </w:tc>
        <w:tc>
          <w:tcPr>
            <w:tcW w:w="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1.2</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1.1</w:t>
            </w:r>
          </w:p>
        </w:tc>
        <w:tc>
          <w:tcPr>
            <w:tcW w:w="126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r>
      <w:tr w:rsidR="007A4F4E" w:rsidRPr="004D6FF7" w:rsidTr="00DC6D96">
        <w:trPr>
          <w:tblCellSpacing w:w="0" w:type="dxa"/>
          <w:jc w:val="center"/>
        </w:trPr>
        <w:tc>
          <w:tcPr>
            <w:tcW w:w="163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&gt; 5</w:t>
            </w:r>
          </w:p>
        </w:tc>
        <w:tc>
          <w:tcPr>
            <w:tcW w:w="11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882"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535"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74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c>
          <w:tcPr>
            <w:tcW w:w="126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1.0</w:t>
            </w:r>
          </w:p>
        </w:tc>
      </w:tr>
    </w:tbl>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884"/>
        <w:gridCol w:w="471"/>
        <w:gridCol w:w="760"/>
        <w:gridCol w:w="423"/>
        <w:gridCol w:w="5129"/>
        <w:gridCol w:w="616"/>
      </w:tblGrid>
      <w:tr w:rsidR="007A4F4E" w:rsidRPr="004D6FF7" w:rsidTr="00DC6D96">
        <w:trPr>
          <w:gridAfter w:val="1"/>
          <w:wAfter w:w="595" w:type="dxa"/>
          <w:tblCellSpacing w:w="7" w:type="dxa"/>
        </w:trPr>
        <w:tc>
          <w:tcPr>
            <w:tcW w:w="2863" w:type="dxa"/>
            <w:shd w:val="clear" w:color="auto" w:fill="FFFFFF"/>
            <w:vAlign w:val="center"/>
            <w:hideMark/>
          </w:tcPr>
          <w:p w:rsidR="007A4F4E" w:rsidRPr="004D6FF7" w:rsidRDefault="007A4F4E" w:rsidP="00DC6D96">
            <w:pPr>
              <w:spacing w:after="0" w:line="360" w:lineRule="auto"/>
              <w:ind w:firstLine="375"/>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 xml:space="preserve">φ1 </w:t>
            </w:r>
            <w:proofErr w:type="spellStart"/>
            <w:r w:rsidRPr="004D6FF7">
              <w:rPr>
                <w:rFonts w:ascii="GHEA Grapalat" w:eastAsia="Times New Roman" w:hAnsi="GHEA Grapalat" w:cs="Times New Roman"/>
                <w:color w:val="000000"/>
                <w:sz w:val="24"/>
                <w:szCs w:val="24"/>
              </w:rPr>
              <w:t>ֆունկցիայի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արժեքը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որոշվում</w:t>
            </w:r>
            <w:proofErr w:type="spellEnd"/>
            <w:r w:rsidRPr="004D6FF7">
              <w:rPr>
                <w:rFonts w:ascii="GHEA Grapalat" w:eastAsia="Times New Roman" w:hAnsi="GHEA Grapalat" w:cs="Times New Roman"/>
                <w:color w:val="000000"/>
                <w:sz w:val="24"/>
                <w:szCs w:val="24"/>
              </w:rPr>
              <w:t xml:space="preserve"> է</w:t>
            </w:r>
          </w:p>
        </w:tc>
        <w:tc>
          <w:tcPr>
            <w:tcW w:w="1217" w:type="dxa"/>
            <w:gridSpan w:val="2"/>
            <w:shd w:val="clear" w:color="auto" w:fill="FFFFFF"/>
            <w:vAlign w:val="center"/>
            <w:hideMark/>
          </w:tcPr>
          <w:tbl>
            <w:tblPr>
              <w:tblW w:w="750" w:type="dxa"/>
              <w:tblCellSpacing w:w="7" w:type="dxa"/>
              <w:tblCellMar>
                <w:left w:w="0" w:type="dxa"/>
                <w:right w:w="0" w:type="dxa"/>
              </w:tblCellMar>
              <w:tblLook w:val="04A0" w:firstRow="1" w:lastRow="0" w:firstColumn="1" w:lastColumn="0" w:noHBand="0" w:noVBand="1"/>
            </w:tblPr>
            <w:tblGrid>
              <w:gridCol w:w="750"/>
            </w:tblGrid>
            <w:tr w:rsidR="007A4F4E" w:rsidRPr="004D6FF7" w:rsidTr="00DC6D96">
              <w:trPr>
                <w:tblCellSpacing w:w="7" w:type="dxa"/>
              </w:trPr>
              <w:tc>
                <w:tcPr>
                  <w:tcW w:w="0" w:type="auto"/>
                  <w:vAlign w:val="center"/>
                  <w:hideMark/>
                </w:tcPr>
                <w:p w:rsidR="007A4F4E" w:rsidRPr="004D6FF7" w:rsidRDefault="007A4F4E" w:rsidP="00DC6D96">
                  <w:pPr>
                    <w:spacing w:after="0" w:line="360" w:lineRule="auto"/>
                    <w:rPr>
                      <w:rFonts w:ascii="GHEA Grapalat" w:eastAsia="Times New Roman" w:hAnsi="GHEA Grapalat" w:cs="Times New Roman"/>
                      <w:sz w:val="24"/>
                      <w:szCs w:val="24"/>
                    </w:rPr>
                  </w:pPr>
                  <w:r w:rsidRPr="004D6FF7">
                    <w:rPr>
                      <w:rFonts w:ascii="GHEA Grapalat" w:eastAsia="Times New Roman" w:hAnsi="GHEA Grapalat" w:cs="Times New Roman"/>
                      <w:b/>
                      <w:bCs/>
                      <w:sz w:val="24"/>
                      <w:szCs w:val="24"/>
                    </w:rPr>
                    <w:t>lx</w:t>
                  </w:r>
                  <w:r w:rsidRPr="004D6FF7">
                    <w:rPr>
                      <w:rFonts w:ascii="GHEA Grapalat" w:eastAsia="Times New Roman" w:hAnsi="GHEA Grapalat" w:cs="Times New Roman"/>
                      <w:b/>
                      <w:bCs/>
                      <w:sz w:val="24"/>
                      <w:szCs w:val="24"/>
                      <w:vertAlign w:val="subscript"/>
                    </w:rPr>
                    <w:t>0</w:t>
                  </w:r>
                  <w:r w:rsidRPr="004D6FF7">
                    <w:rPr>
                      <w:rFonts w:ascii="GHEA Grapalat" w:eastAsia="Times New Roman" w:hAnsi="GHEA Grapalat" w:cs="Times New Roman"/>
                      <w:b/>
                      <w:bCs/>
                      <w:sz w:val="24"/>
                      <w:szCs w:val="24"/>
                    </w:rPr>
                    <w:t>l</w:t>
                  </w:r>
                  <w:r w:rsidRPr="004D6FF7">
                    <w:rPr>
                      <w:rFonts w:ascii="GHEA Grapalat" w:eastAsia="Times New Roman" w:hAnsi="GHEA Grapalat" w:cs="Times New Roman"/>
                      <w:b/>
                      <w:bCs/>
                      <w:sz w:val="24"/>
                      <w:szCs w:val="24"/>
                    </w:rPr>
                    <w:br/>
                  </w:r>
                  <w:r w:rsidRPr="004D6FF7">
                    <w:rPr>
                      <w:rFonts w:ascii="GHEA Grapalat" w:eastAsia="Times New Roman" w:hAnsi="GHEA Grapalat" w:cs="Times New Roman"/>
                      <w:sz w:val="24"/>
                      <w:szCs w:val="24"/>
                    </w:rPr>
                    <w:t>____</w:t>
                  </w:r>
                </w:p>
              </w:tc>
            </w:tr>
            <w:tr w:rsidR="007A4F4E" w:rsidRPr="004D6FF7" w:rsidTr="00DC6D96">
              <w:trPr>
                <w:tblCellSpacing w:w="7" w:type="dxa"/>
              </w:trPr>
              <w:tc>
                <w:tcPr>
                  <w:tcW w:w="0" w:type="auto"/>
                  <w:vAlign w:val="center"/>
                  <w:hideMark/>
                </w:tcPr>
                <w:p w:rsidR="007A4F4E" w:rsidRPr="004D6FF7" w:rsidRDefault="007A4F4E" w:rsidP="00DC6D96">
                  <w:pPr>
                    <w:spacing w:after="0" w:line="360" w:lineRule="auto"/>
                    <w:rPr>
                      <w:rFonts w:ascii="GHEA Grapalat" w:eastAsia="Times New Roman" w:hAnsi="GHEA Grapalat" w:cs="Times New Roman"/>
                      <w:sz w:val="24"/>
                      <w:szCs w:val="24"/>
                    </w:rPr>
                  </w:pPr>
                  <w:r w:rsidRPr="004D6FF7">
                    <w:rPr>
                      <w:rFonts w:ascii="GHEA Grapalat" w:eastAsia="Times New Roman" w:hAnsi="GHEA Grapalat" w:cs="Times New Roman"/>
                      <w:b/>
                      <w:bCs/>
                      <w:sz w:val="24"/>
                      <w:szCs w:val="24"/>
                    </w:rPr>
                    <w:t>a</w:t>
                  </w:r>
                  <w:r w:rsidRPr="004D6FF7">
                    <w:rPr>
                      <w:rFonts w:ascii="GHEA Grapalat" w:eastAsia="Times New Roman" w:hAnsi="GHEA Grapalat" w:cs="Times New Roman"/>
                      <w:b/>
                      <w:bCs/>
                      <w:sz w:val="24"/>
                      <w:szCs w:val="24"/>
                      <w:vertAlign w:val="subscript"/>
                    </w:rPr>
                    <w:t>0</w:t>
                  </w:r>
                </w:p>
              </w:tc>
            </w:tr>
          </w:tbl>
          <w:p w:rsidR="007A4F4E" w:rsidRPr="004D6FF7" w:rsidRDefault="007A4F4E" w:rsidP="00DC6D96">
            <w:pPr>
              <w:spacing w:after="0" w:line="360" w:lineRule="auto"/>
              <w:rPr>
                <w:rFonts w:ascii="GHEA Grapalat" w:eastAsia="Times New Roman" w:hAnsi="GHEA Grapalat" w:cs="Times New Roman"/>
                <w:color w:val="000000"/>
                <w:sz w:val="24"/>
                <w:szCs w:val="24"/>
              </w:rPr>
            </w:pPr>
          </w:p>
        </w:tc>
        <w:tc>
          <w:tcPr>
            <w:tcW w:w="5538" w:type="dxa"/>
            <w:gridSpan w:val="2"/>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roofErr w:type="spellStart"/>
            <w:r w:rsidRPr="004D6FF7">
              <w:rPr>
                <w:rFonts w:ascii="GHEA Grapalat" w:eastAsia="Times New Roman" w:hAnsi="GHEA Grapalat" w:cs="Arial Unicode"/>
                <w:color w:val="000000"/>
                <w:sz w:val="24"/>
                <w:szCs w:val="24"/>
              </w:rPr>
              <w:t>հարաբերակցություններից</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Arial Unicode"/>
                <w:color w:val="000000"/>
                <w:sz w:val="24"/>
                <w:szCs w:val="24"/>
              </w:rPr>
              <w:t>ըստ</w:t>
            </w:r>
            <w:proofErr w:type="spellEnd"/>
            <w:r w:rsidRPr="004D6FF7">
              <w:rPr>
                <w:rFonts w:ascii="GHEA Grapalat" w:eastAsia="Times New Roman" w:hAnsi="GHEA Grapalat" w:cs="Times New Roman"/>
                <w:color w:val="000000"/>
                <w:sz w:val="24"/>
                <w:szCs w:val="24"/>
              </w:rPr>
              <w:t xml:space="preserve"> </w:t>
            </w:r>
            <w:r w:rsidRPr="004D6FF7">
              <w:rPr>
                <w:rFonts w:ascii="GHEA Grapalat" w:eastAsia="Times New Roman" w:hAnsi="GHEA Grapalat" w:cs="Times New Roman"/>
                <w:color w:val="000000"/>
                <w:sz w:val="24"/>
                <w:szCs w:val="24"/>
                <w:lang w:val="hy-AM"/>
              </w:rPr>
              <w:t xml:space="preserve">  </w:t>
            </w:r>
          </w:p>
        </w:tc>
      </w:tr>
      <w:tr w:rsidR="007A4F4E" w:rsidRPr="004D6FF7" w:rsidTr="00DC6D96">
        <w:trPr>
          <w:tblCellSpacing w:w="7" w:type="dxa"/>
        </w:trPr>
        <w:tc>
          <w:tcPr>
            <w:tcW w:w="3334" w:type="dxa"/>
            <w:gridSpan w:val="2"/>
            <w:shd w:val="clear" w:color="auto" w:fill="FFFFFF"/>
            <w:vAlign w:val="center"/>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1169" w:type="dxa"/>
            <w:gridSpan w:val="2"/>
            <w:shd w:val="clear" w:color="auto" w:fill="FFFFFF"/>
            <w:vAlign w:val="center"/>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c>
          <w:tcPr>
            <w:tcW w:w="5724" w:type="dxa"/>
            <w:gridSpan w:val="2"/>
            <w:shd w:val="clear" w:color="auto" w:fill="FFFFFF"/>
            <w:vAlign w:val="center"/>
            <w:hideMark/>
          </w:tcPr>
          <w:p w:rsidR="007A4F4E" w:rsidRPr="004D6FF7" w:rsidRDefault="007A4F4E" w:rsidP="00DC6D96">
            <w:pPr>
              <w:spacing w:after="0" w:line="360" w:lineRule="auto"/>
              <w:ind w:firstLine="567"/>
              <w:rPr>
                <w:rFonts w:ascii="GHEA Grapalat" w:eastAsia="Times New Roman" w:hAnsi="GHEA Grapalat" w:cs="Times New Roman"/>
                <w:color w:val="000000"/>
                <w:sz w:val="24"/>
                <w:szCs w:val="24"/>
              </w:rPr>
            </w:pPr>
          </w:p>
        </w:tc>
      </w:tr>
    </w:tbl>
    <w:p w:rsidR="007A4F4E" w:rsidRPr="004D6FF7" w:rsidRDefault="007A4F4E" w:rsidP="007A4F4E">
      <w:pPr>
        <w:shd w:val="clear" w:color="auto" w:fill="FFFFFF"/>
        <w:spacing w:after="0" w:line="360" w:lineRule="auto"/>
        <w:jc w:val="both"/>
        <w:rPr>
          <w:rFonts w:ascii="GHEA Grapalat" w:eastAsia="Times New Roman" w:hAnsi="GHEA Grapalat" w:cs="Arial Unicode"/>
          <w:color w:val="000000"/>
          <w:sz w:val="24"/>
          <w:szCs w:val="24"/>
          <w:lang w:val="hy-AM"/>
        </w:rPr>
      </w:pPr>
      <w:proofErr w:type="spellStart"/>
      <w:r w:rsidRPr="004D6FF7">
        <w:rPr>
          <w:rFonts w:ascii="GHEA Grapalat" w:eastAsia="Times New Roman" w:hAnsi="GHEA Grapalat" w:cs="Times New Roman"/>
          <w:color w:val="000000"/>
          <w:sz w:val="24"/>
          <w:szCs w:val="24"/>
        </w:rPr>
        <w:t>գրաֆիկների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տե</w:t>
      </w:r>
      <w:r w:rsidRPr="004D6FF7">
        <w:rPr>
          <w:rFonts w:ascii="GHEA Grapalat" w:eastAsia="Times New Roman" w:hAnsi="GHEA Grapalat" w:cs="Times New Roman"/>
          <w:b/>
          <w:bCs/>
          <w:color w:val="000000"/>
          <w:sz w:val="24"/>
          <w:szCs w:val="24"/>
        </w:rPr>
        <w:t>´</w:t>
      </w:r>
      <w:r w:rsidRPr="004D6FF7">
        <w:rPr>
          <w:rFonts w:ascii="GHEA Grapalat" w:eastAsia="Times New Roman" w:hAnsi="GHEA Grapalat" w:cs="Times New Roman"/>
          <w:color w:val="000000"/>
          <w:sz w:val="24"/>
          <w:szCs w:val="24"/>
        </w:rPr>
        <w:t>ս</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նկար</w:t>
      </w:r>
      <w:proofErr w:type="spellEnd"/>
      <w:r w:rsidRPr="004D6FF7">
        <w:rPr>
          <w:rFonts w:ascii="GHEA Grapalat" w:eastAsia="Times New Roman" w:hAnsi="GHEA Grapalat" w:cs="Times New Roman"/>
          <w:color w:val="000000"/>
          <w:sz w:val="24"/>
          <w:szCs w:val="24"/>
        </w:rPr>
        <w:t>.</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Times New Roman"/>
          <w:color w:val="000000"/>
          <w:sz w:val="24"/>
          <w:szCs w:val="24"/>
        </w:rPr>
        <w:t xml:space="preserve">1.), </w:t>
      </w:r>
      <w:proofErr w:type="spellStart"/>
      <w:r w:rsidRPr="004D6FF7">
        <w:rPr>
          <w:rFonts w:ascii="GHEA Grapalat" w:eastAsia="Times New Roman" w:hAnsi="GHEA Grapalat" w:cs="Times New Roman"/>
          <w:color w:val="000000"/>
          <w:sz w:val="24"/>
          <w:szCs w:val="24"/>
        </w:rPr>
        <w:t>որոնք</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համապատասխանում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ռելիեֆի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տարբեր</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ձևերին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Եթե</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աղբյուրը</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տեղակայված</w:t>
      </w:r>
      <w:proofErr w:type="spellEnd"/>
      <w:r w:rsidRPr="004D6FF7">
        <w:rPr>
          <w:rFonts w:ascii="GHEA Grapalat" w:eastAsia="Times New Roman" w:hAnsi="GHEA Grapalat" w:cs="Times New Roman"/>
          <w:color w:val="000000"/>
          <w:sz w:val="24"/>
          <w:szCs w:val="24"/>
        </w:rPr>
        <w:t xml:space="preserve"> է </w:t>
      </w:r>
      <w:proofErr w:type="spellStart"/>
      <w:r w:rsidRPr="004D6FF7">
        <w:rPr>
          <w:rFonts w:ascii="GHEA Grapalat" w:eastAsia="Times New Roman" w:hAnsi="GHEA Grapalat" w:cs="Times New Roman"/>
          <w:color w:val="000000"/>
          <w:sz w:val="24"/>
          <w:szCs w:val="24"/>
        </w:rPr>
        <w:t>խութի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վերին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սարահարթին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որպես</w:t>
      </w:r>
      <w:proofErr w:type="spellEnd"/>
      <w:r w:rsidRPr="004D6FF7">
        <w:rPr>
          <w:rFonts w:ascii="Calibri" w:eastAsia="Times New Roman" w:hAnsi="Calibri" w:cs="Calibri"/>
          <w:color w:val="000000"/>
          <w:sz w:val="24"/>
          <w:szCs w:val="24"/>
        </w:rPr>
        <w:t> </w:t>
      </w:r>
      <w:r w:rsidRPr="004D6FF7">
        <w:rPr>
          <w:rFonts w:ascii="GHEA Grapalat" w:eastAsia="Times New Roman" w:hAnsi="GHEA Grapalat" w:cs="Times New Roman"/>
          <w:color w:val="000000"/>
          <w:sz w:val="24"/>
          <w:szCs w:val="24"/>
        </w:rPr>
        <w:t>φ</w:t>
      </w:r>
      <w:r w:rsidRPr="004D6FF7">
        <w:rPr>
          <w:rFonts w:ascii="GHEA Grapalat" w:eastAsia="Times New Roman" w:hAnsi="GHEA Grapalat" w:cs="Times New Roman"/>
          <w:color w:val="000000"/>
          <w:sz w:val="24"/>
          <w:szCs w:val="24"/>
          <w:vertAlign w:val="subscript"/>
        </w:rPr>
        <w:t>1</w:t>
      </w:r>
      <w:r w:rsidRPr="004D6FF7">
        <w:rPr>
          <w:rFonts w:ascii="Calibri" w:eastAsia="Times New Roman" w:hAnsi="Calibri" w:cs="Calibri"/>
          <w:color w:val="000000"/>
          <w:sz w:val="24"/>
          <w:szCs w:val="24"/>
        </w:rPr>
        <w:t> </w:t>
      </w:r>
      <w:proofErr w:type="spellStart"/>
      <w:r w:rsidRPr="004D6FF7">
        <w:rPr>
          <w:rFonts w:ascii="GHEA Grapalat" w:eastAsia="Times New Roman" w:hAnsi="GHEA Grapalat" w:cs="Arial Unicode"/>
          <w:color w:val="000000"/>
          <w:sz w:val="24"/>
          <w:szCs w:val="24"/>
        </w:rPr>
        <w:t>ֆունկցիայի</w:t>
      </w:r>
      <w:proofErr w:type="spellEnd"/>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605"/>
        <w:gridCol w:w="1203"/>
        <w:gridCol w:w="2244"/>
        <w:gridCol w:w="956"/>
        <w:gridCol w:w="4275"/>
      </w:tblGrid>
      <w:tr w:rsidR="007A4F4E" w:rsidRPr="004D6FF7" w:rsidTr="00DC6D96">
        <w:trPr>
          <w:tblCellSpacing w:w="7" w:type="dxa"/>
        </w:trPr>
        <w:tc>
          <w:tcPr>
            <w:tcW w:w="1492" w:type="dxa"/>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արգումենտ</w:t>
            </w:r>
            <w:proofErr w:type="spellEnd"/>
          </w:p>
        </w:tc>
        <w:tc>
          <w:tcPr>
            <w:tcW w:w="1120" w:type="dxa"/>
            <w:shd w:val="clear" w:color="auto" w:fill="FFFFFF"/>
            <w:vAlign w:val="center"/>
            <w:hideMark/>
          </w:tcPr>
          <w:tbl>
            <w:tblPr>
              <w:tblW w:w="750" w:type="dxa"/>
              <w:tblCellSpacing w:w="7" w:type="dxa"/>
              <w:tblCellMar>
                <w:left w:w="0" w:type="dxa"/>
                <w:right w:w="0" w:type="dxa"/>
              </w:tblCellMar>
              <w:tblLook w:val="04A0" w:firstRow="1" w:lastRow="0" w:firstColumn="1" w:lastColumn="0" w:noHBand="0" w:noVBand="1"/>
            </w:tblPr>
            <w:tblGrid>
              <w:gridCol w:w="750"/>
            </w:tblGrid>
            <w:tr w:rsidR="007A4F4E" w:rsidRPr="004D6FF7" w:rsidTr="00DC6D96">
              <w:trPr>
                <w:tblCellSpacing w:w="7" w:type="dxa"/>
              </w:trPr>
              <w:tc>
                <w:tcPr>
                  <w:tcW w:w="720" w:type="dxa"/>
                  <w:vAlign w:val="center"/>
                  <w:hideMark/>
                </w:tcPr>
                <w:p w:rsidR="007A4F4E" w:rsidRPr="004D6FF7" w:rsidRDefault="007A4F4E" w:rsidP="00DC6D96">
                  <w:pPr>
                    <w:spacing w:after="0" w:line="360" w:lineRule="auto"/>
                    <w:jc w:val="center"/>
                    <w:rPr>
                      <w:rFonts w:ascii="GHEA Grapalat" w:eastAsia="Times New Roman" w:hAnsi="GHEA Grapalat" w:cs="Times New Roman"/>
                      <w:sz w:val="24"/>
                      <w:szCs w:val="24"/>
                    </w:rPr>
                  </w:pPr>
                  <w:r w:rsidRPr="004D6FF7">
                    <w:rPr>
                      <w:rFonts w:ascii="GHEA Grapalat" w:eastAsia="Times New Roman" w:hAnsi="GHEA Grapalat" w:cs="Times New Roman"/>
                      <w:b/>
                      <w:bCs/>
                      <w:sz w:val="24"/>
                      <w:szCs w:val="24"/>
                    </w:rPr>
                    <w:t>lx</w:t>
                  </w:r>
                  <w:r w:rsidRPr="004D6FF7">
                    <w:rPr>
                      <w:rFonts w:ascii="GHEA Grapalat" w:eastAsia="Times New Roman" w:hAnsi="GHEA Grapalat" w:cs="Times New Roman"/>
                      <w:b/>
                      <w:bCs/>
                      <w:sz w:val="24"/>
                      <w:szCs w:val="24"/>
                      <w:vertAlign w:val="subscript"/>
                    </w:rPr>
                    <w:t>0</w:t>
                  </w:r>
                  <w:r w:rsidRPr="004D6FF7">
                    <w:rPr>
                      <w:rFonts w:ascii="GHEA Grapalat" w:eastAsia="Times New Roman" w:hAnsi="GHEA Grapalat" w:cs="Times New Roman"/>
                      <w:b/>
                      <w:bCs/>
                      <w:sz w:val="24"/>
                      <w:szCs w:val="24"/>
                    </w:rPr>
                    <w:t>l</w:t>
                  </w:r>
                  <w:r w:rsidRPr="004D6FF7">
                    <w:rPr>
                      <w:rFonts w:ascii="GHEA Grapalat" w:eastAsia="Times New Roman" w:hAnsi="GHEA Grapalat" w:cs="Times New Roman"/>
                      <w:b/>
                      <w:bCs/>
                      <w:sz w:val="24"/>
                      <w:szCs w:val="24"/>
                    </w:rPr>
                    <w:br/>
                  </w:r>
                  <w:r w:rsidRPr="004D6FF7">
                    <w:rPr>
                      <w:rFonts w:ascii="GHEA Grapalat" w:eastAsia="Times New Roman" w:hAnsi="GHEA Grapalat" w:cs="Times New Roman"/>
                      <w:sz w:val="24"/>
                      <w:szCs w:val="24"/>
                    </w:rPr>
                    <w:t>____</w:t>
                  </w:r>
                </w:p>
              </w:tc>
            </w:tr>
            <w:tr w:rsidR="007A4F4E" w:rsidRPr="004D6FF7" w:rsidTr="00DC6D96">
              <w:trPr>
                <w:tblCellSpacing w:w="7" w:type="dxa"/>
              </w:trPr>
              <w:tc>
                <w:tcPr>
                  <w:tcW w:w="0" w:type="auto"/>
                  <w:vAlign w:val="center"/>
                  <w:hideMark/>
                </w:tcPr>
                <w:p w:rsidR="007A4F4E" w:rsidRPr="004D6FF7" w:rsidRDefault="007A4F4E" w:rsidP="00DC6D96">
                  <w:pPr>
                    <w:spacing w:after="0" w:line="360" w:lineRule="auto"/>
                    <w:jc w:val="center"/>
                    <w:rPr>
                      <w:rFonts w:ascii="GHEA Grapalat" w:eastAsia="Times New Roman" w:hAnsi="GHEA Grapalat" w:cs="Times New Roman"/>
                      <w:sz w:val="24"/>
                      <w:szCs w:val="24"/>
                    </w:rPr>
                  </w:pPr>
                  <w:r w:rsidRPr="004D6FF7">
                    <w:rPr>
                      <w:rFonts w:ascii="GHEA Grapalat" w:eastAsia="Times New Roman" w:hAnsi="GHEA Grapalat" w:cs="Times New Roman"/>
                      <w:b/>
                      <w:bCs/>
                      <w:sz w:val="24"/>
                      <w:szCs w:val="24"/>
                    </w:rPr>
                    <w:t>a</w:t>
                  </w:r>
                  <w:r w:rsidRPr="004D6FF7">
                    <w:rPr>
                      <w:rFonts w:ascii="GHEA Grapalat" w:eastAsia="Times New Roman" w:hAnsi="GHEA Grapalat" w:cs="Times New Roman"/>
                      <w:b/>
                      <w:bCs/>
                      <w:sz w:val="24"/>
                      <w:szCs w:val="24"/>
                      <w:vertAlign w:val="subscript"/>
                    </w:rPr>
                    <w:t>0</w:t>
                  </w:r>
                </w:p>
              </w:tc>
            </w:tr>
          </w:tbl>
          <w:p w:rsidR="007A4F4E" w:rsidRPr="004D6FF7" w:rsidRDefault="007A4F4E" w:rsidP="00DC6D96">
            <w:pPr>
              <w:spacing w:after="0" w:line="360" w:lineRule="auto"/>
              <w:rPr>
                <w:rFonts w:ascii="GHEA Grapalat" w:eastAsia="Times New Roman" w:hAnsi="GHEA Grapalat" w:cs="Times New Roman"/>
                <w:color w:val="000000"/>
                <w:sz w:val="24"/>
                <w:szCs w:val="24"/>
              </w:rPr>
            </w:pPr>
          </w:p>
        </w:tc>
        <w:tc>
          <w:tcPr>
            <w:tcW w:w="2100" w:type="dxa"/>
            <w:shd w:val="clear" w:color="auto" w:fill="FFFFFF"/>
            <w:vAlign w:val="center"/>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փոխարեն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ընդունվում</w:t>
            </w:r>
            <w:proofErr w:type="spellEnd"/>
            <w:r w:rsidRPr="004D6FF7">
              <w:rPr>
                <w:rFonts w:ascii="GHEA Grapalat" w:eastAsia="Times New Roman" w:hAnsi="GHEA Grapalat" w:cs="Times New Roman"/>
                <w:color w:val="000000"/>
                <w:sz w:val="24"/>
                <w:szCs w:val="24"/>
              </w:rPr>
              <w:t xml:space="preserve"> է</w:t>
            </w:r>
          </w:p>
        </w:tc>
        <w:tc>
          <w:tcPr>
            <w:tcW w:w="887" w:type="dxa"/>
            <w:shd w:val="clear" w:color="auto" w:fill="FFFFFF"/>
            <w:hideMark/>
          </w:tcPr>
          <w:tbl>
            <w:tblPr>
              <w:tblW w:w="750" w:type="dxa"/>
              <w:tblCellSpacing w:w="7" w:type="dxa"/>
              <w:tblCellMar>
                <w:left w:w="0" w:type="dxa"/>
                <w:right w:w="0" w:type="dxa"/>
              </w:tblCellMar>
              <w:tblLook w:val="04A0" w:firstRow="1" w:lastRow="0" w:firstColumn="1" w:lastColumn="0" w:noHBand="0" w:noVBand="1"/>
            </w:tblPr>
            <w:tblGrid>
              <w:gridCol w:w="750"/>
            </w:tblGrid>
            <w:tr w:rsidR="007A4F4E" w:rsidRPr="004D6FF7" w:rsidTr="00DC6D96">
              <w:trPr>
                <w:tblCellSpacing w:w="7" w:type="dxa"/>
              </w:trPr>
              <w:tc>
                <w:tcPr>
                  <w:tcW w:w="0" w:type="auto"/>
                  <w:vAlign w:val="center"/>
                  <w:hideMark/>
                </w:tcPr>
                <w:p w:rsidR="007A4F4E" w:rsidRPr="004D6FF7" w:rsidRDefault="007A4F4E" w:rsidP="00DC6D96">
                  <w:pPr>
                    <w:spacing w:after="0" w:line="360" w:lineRule="auto"/>
                    <w:jc w:val="center"/>
                    <w:rPr>
                      <w:rFonts w:ascii="GHEA Grapalat" w:eastAsia="Times New Roman" w:hAnsi="GHEA Grapalat" w:cs="Times New Roman"/>
                      <w:sz w:val="24"/>
                      <w:szCs w:val="24"/>
                    </w:rPr>
                  </w:pPr>
                  <w:r w:rsidRPr="004D6FF7">
                    <w:rPr>
                      <w:rFonts w:ascii="Calibri" w:eastAsia="Times New Roman" w:hAnsi="Calibri" w:cs="Calibri"/>
                      <w:b/>
                      <w:bCs/>
                      <w:sz w:val="24"/>
                      <w:szCs w:val="24"/>
                    </w:rPr>
                    <w:t> </w:t>
                  </w:r>
                  <w:r w:rsidRPr="004D6FF7">
                    <w:rPr>
                      <w:rFonts w:ascii="GHEA Grapalat" w:eastAsia="Times New Roman" w:hAnsi="GHEA Grapalat" w:cs="Times New Roman"/>
                      <w:b/>
                      <w:bCs/>
                      <w:sz w:val="24"/>
                      <w:szCs w:val="24"/>
                    </w:rPr>
                    <w:t>lx</w:t>
                  </w:r>
                  <w:r w:rsidRPr="004D6FF7">
                    <w:rPr>
                      <w:rFonts w:ascii="GHEA Grapalat" w:eastAsia="Times New Roman" w:hAnsi="GHEA Grapalat" w:cs="Times New Roman"/>
                      <w:b/>
                      <w:bCs/>
                      <w:sz w:val="24"/>
                      <w:szCs w:val="24"/>
                      <w:vertAlign w:val="subscript"/>
                    </w:rPr>
                    <w:t>0</w:t>
                  </w:r>
                  <w:r w:rsidRPr="004D6FF7">
                    <w:rPr>
                      <w:rFonts w:ascii="GHEA Grapalat" w:eastAsia="Times New Roman" w:hAnsi="GHEA Grapalat" w:cs="Times New Roman"/>
                      <w:b/>
                      <w:bCs/>
                      <w:sz w:val="24"/>
                      <w:szCs w:val="24"/>
                    </w:rPr>
                    <w:t>l</w:t>
                  </w:r>
                  <w:r w:rsidRPr="004D6FF7">
                    <w:rPr>
                      <w:rFonts w:ascii="GHEA Grapalat" w:eastAsia="Times New Roman" w:hAnsi="GHEA Grapalat" w:cs="Times New Roman"/>
                      <w:b/>
                      <w:bCs/>
                      <w:sz w:val="24"/>
                      <w:szCs w:val="24"/>
                    </w:rPr>
                    <w:br/>
                  </w:r>
                  <w:r w:rsidRPr="004D6FF7">
                    <w:rPr>
                      <w:rFonts w:ascii="GHEA Grapalat" w:eastAsia="Times New Roman" w:hAnsi="GHEA Grapalat" w:cs="Times New Roman"/>
                      <w:sz w:val="24"/>
                      <w:szCs w:val="24"/>
                    </w:rPr>
                    <w:t>_ ____</w:t>
                  </w:r>
                </w:p>
              </w:tc>
            </w:tr>
            <w:tr w:rsidR="007A4F4E" w:rsidRPr="004D6FF7" w:rsidTr="00DC6D96">
              <w:trPr>
                <w:tblCellSpacing w:w="7" w:type="dxa"/>
              </w:trPr>
              <w:tc>
                <w:tcPr>
                  <w:tcW w:w="0" w:type="auto"/>
                  <w:vAlign w:val="center"/>
                  <w:hideMark/>
                </w:tcPr>
                <w:p w:rsidR="007A4F4E" w:rsidRPr="004D6FF7" w:rsidRDefault="007A4F4E" w:rsidP="00DC6D96">
                  <w:pPr>
                    <w:spacing w:after="0" w:line="360" w:lineRule="auto"/>
                    <w:jc w:val="center"/>
                    <w:rPr>
                      <w:rFonts w:ascii="GHEA Grapalat" w:eastAsia="Times New Roman" w:hAnsi="GHEA Grapalat" w:cs="Times New Roman"/>
                      <w:sz w:val="24"/>
                      <w:szCs w:val="24"/>
                    </w:rPr>
                  </w:pPr>
                  <w:r w:rsidRPr="004D6FF7">
                    <w:rPr>
                      <w:rFonts w:ascii="Calibri" w:eastAsia="Times New Roman" w:hAnsi="Calibri" w:cs="Calibri"/>
                      <w:b/>
                      <w:bCs/>
                      <w:sz w:val="24"/>
                      <w:szCs w:val="24"/>
                    </w:rPr>
                    <w:t> </w:t>
                  </w:r>
                  <w:r w:rsidRPr="004D6FF7">
                    <w:rPr>
                      <w:rFonts w:ascii="GHEA Grapalat" w:eastAsia="Times New Roman" w:hAnsi="GHEA Grapalat" w:cs="Times New Roman"/>
                      <w:b/>
                      <w:bCs/>
                      <w:sz w:val="24"/>
                      <w:szCs w:val="24"/>
                    </w:rPr>
                    <w:t>a</w:t>
                  </w:r>
                  <w:r w:rsidRPr="004D6FF7">
                    <w:rPr>
                      <w:rFonts w:ascii="GHEA Grapalat" w:eastAsia="Times New Roman" w:hAnsi="GHEA Grapalat" w:cs="Times New Roman"/>
                      <w:b/>
                      <w:bCs/>
                      <w:sz w:val="24"/>
                      <w:szCs w:val="24"/>
                      <w:vertAlign w:val="subscript"/>
                    </w:rPr>
                    <w:t>0</w:t>
                  </w:r>
                </w:p>
              </w:tc>
            </w:tr>
          </w:tbl>
          <w:p w:rsidR="007A4F4E" w:rsidRPr="004D6FF7" w:rsidRDefault="007A4F4E" w:rsidP="00DC6D96">
            <w:pPr>
              <w:spacing w:after="0" w:line="360" w:lineRule="auto"/>
              <w:rPr>
                <w:rFonts w:ascii="GHEA Grapalat" w:eastAsia="Times New Roman" w:hAnsi="GHEA Grapalat" w:cs="Times New Roman"/>
                <w:color w:val="000000"/>
                <w:sz w:val="24"/>
                <w:szCs w:val="24"/>
              </w:rPr>
            </w:pPr>
          </w:p>
        </w:tc>
        <w:tc>
          <w:tcPr>
            <w:tcW w:w="4007" w:type="dxa"/>
            <w:shd w:val="clear" w:color="auto" w:fill="FFFFFF"/>
            <w:vAlign w:val="bottom"/>
            <w:hideMark/>
          </w:tcPr>
          <w:p w:rsidR="007A4F4E" w:rsidRPr="004D6FF7" w:rsidRDefault="007A4F4E" w:rsidP="00DC6D96">
            <w:pPr>
              <w:spacing w:after="0" w:line="360" w:lineRule="auto"/>
              <w:rPr>
                <w:rFonts w:ascii="GHEA Grapalat" w:eastAsia="Times New Roman" w:hAnsi="GHEA Grapalat" w:cs="Times New Roman"/>
                <w:color w:val="000000"/>
                <w:sz w:val="24"/>
                <w:szCs w:val="24"/>
              </w:rPr>
            </w:pPr>
            <w:r w:rsidRPr="004D6FF7">
              <w:rPr>
                <w:rFonts w:ascii="GHEA Grapalat" w:eastAsia="Times New Roman" w:hAnsi="GHEA Grapalat" w:cs="Times New Roman"/>
                <w:color w:val="000000"/>
                <w:sz w:val="24"/>
                <w:szCs w:val="24"/>
              </w:rPr>
              <w:t>:</w:t>
            </w:r>
          </w:p>
        </w:tc>
      </w:tr>
    </w:tbl>
    <w:p w:rsidR="007A4F4E" w:rsidRPr="004D6FF7" w:rsidRDefault="007A4F4E" w:rsidP="007A4F4E">
      <w:pPr>
        <w:shd w:val="clear" w:color="auto" w:fill="FFFFFF"/>
        <w:spacing w:after="0" w:line="360" w:lineRule="auto"/>
        <w:jc w:val="both"/>
        <w:rPr>
          <w:rFonts w:ascii="GHEA Grapalat" w:eastAsia="Times New Roman" w:hAnsi="GHEA Grapalat" w:cs="Times New Roman"/>
          <w:color w:val="000000"/>
          <w:sz w:val="24"/>
          <w:szCs w:val="24"/>
          <w:lang w:val="hy-AM"/>
        </w:rPr>
      </w:pP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Եթե </w:t>
      </w:r>
      <w:proofErr w:type="spellStart"/>
      <w:r w:rsidRPr="004D6FF7">
        <w:rPr>
          <w:rFonts w:ascii="GHEA Grapalat" w:eastAsia="Times New Roman" w:hAnsi="GHEA Grapalat" w:cs="Times New Roman"/>
          <w:color w:val="000000"/>
          <w:sz w:val="24"/>
          <w:szCs w:val="24"/>
          <w:lang w:val="hy-AM"/>
        </w:rPr>
        <w:t>արգելքներն</w:t>
      </w:r>
      <w:proofErr w:type="spellEnd"/>
      <w:r w:rsidRPr="004D6FF7">
        <w:rPr>
          <w:rFonts w:ascii="GHEA Grapalat" w:eastAsia="Times New Roman" w:hAnsi="GHEA Grapalat" w:cs="Times New Roman"/>
          <w:color w:val="000000"/>
          <w:sz w:val="24"/>
          <w:szCs w:val="24"/>
          <w:lang w:val="hy-AM"/>
        </w:rPr>
        <w:t xml:space="preserve"> իրենցից ներկայացնում են մեկ ուղղությամբ ձգված բարձունքներ կամ իջվածքներ, ապա </w:t>
      </w:r>
      <w:proofErr w:type="spellStart"/>
      <w:r w:rsidRPr="004D6FF7">
        <w:rPr>
          <w:rFonts w:ascii="GHEA Grapalat" w:eastAsia="Times New Roman" w:hAnsi="GHEA Grapalat" w:cs="Times New Roman"/>
          <w:color w:val="000000"/>
          <w:sz w:val="24"/>
          <w:szCs w:val="24"/>
          <w:lang w:val="hy-AM"/>
        </w:rPr>
        <w:t>h</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Calibri" w:eastAsia="Times New Roman" w:hAnsi="Calibri" w:cs="Calibri"/>
          <w:color w:val="000000"/>
          <w:sz w:val="24"/>
          <w:szCs w:val="24"/>
          <w:lang w:val="hy-AM"/>
        </w:rPr>
        <w:t> </w:t>
      </w:r>
      <w:r w:rsidRPr="004D6FF7">
        <w:rPr>
          <w:rFonts w:ascii="GHEA Grapalat" w:eastAsia="Times New Roman" w:hAnsi="GHEA Grapalat" w:cs="Arial Unicode"/>
          <w:color w:val="000000"/>
          <w:sz w:val="24"/>
          <w:szCs w:val="24"/>
          <w:lang w:val="hy-AM"/>
        </w:rPr>
        <w:t>և</w:t>
      </w:r>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a</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Calibri" w:eastAsia="Times New Roman" w:hAnsi="Calibri" w:cs="Calibri"/>
          <w:color w:val="000000"/>
          <w:sz w:val="24"/>
          <w:szCs w:val="24"/>
          <w:lang w:val="hy-AM"/>
        </w:rPr>
        <w:t> </w:t>
      </w:r>
      <w:r w:rsidRPr="004D6FF7">
        <w:rPr>
          <w:rFonts w:ascii="GHEA Grapalat" w:eastAsia="Times New Roman" w:hAnsi="GHEA Grapalat" w:cs="Arial Unicode"/>
          <w:color w:val="000000"/>
          <w:sz w:val="24"/>
          <w:szCs w:val="24"/>
          <w:lang w:val="hy-AM"/>
        </w:rPr>
        <w:t>արժեքները</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որոշվում</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են</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այդ</w:t>
      </w:r>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Arial Unicode"/>
          <w:color w:val="000000"/>
          <w:sz w:val="24"/>
          <w:szCs w:val="24"/>
          <w:lang w:val="hy-AM"/>
        </w:rPr>
        <w:t>ուղղությանն</w:t>
      </w:r>
      <w:proofErr w:type="spellEnd"/>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ուղղահայաց</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լայնակի</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կտրվածքի</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համար</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Եթե</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մեկուսացված</w:t>
      </w:r>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Arial Unicode"/>
          <w:color w:val="000000"/>
          <w:sz w:val="24"/>
          <w:szCs w:val="24"/>
          <w:lang w:val="hy-AM"/>
        </w:rPr>
        <w:t>արգելքն</w:t>
      </w:r>
      <w:proofErr w:type="spellEnd"/>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իրենից</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ներկայացնում</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է</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առանձին</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բլուր</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իջվածք</w:t>
      </w:r>
      <w:r w:rsidRPr="004D6FF7">
        <w:rPr>
          <w:rFonts w:ascii="GHEA Grapalat" w:eastAsia="Times New Roman" w:hAnsi="GHEA Grapalat" w:cs="Times New Roman"/>
          <w:color w:val="000000"/>
          <w:sz w:val="24"/>
          <w:szCs w:val="24"/>
          <w:lang w:val="hy-AM"/>
        </w:rPr>
        <w:t xml:space="preserve">), </w:t>
      </w:r>
      <w:r w:rsidRPr="004D6FF7">
        <w:rPr>
          <w:rFonts w:ascii="GHEA Grapalat" w:eastAsia="Times New Roman" w:hAnsi="GHEA Grapalat" w:cs="Arial Unicode"/>
          <w:color w:val="000000"/>
          <w:sz w:val="24"/>
          <w:szCs w:val="24"/>
          <w:lang w:val="hy-AM"/>
        </w:rPr>
        <w:t>ապա</w:t>
      </w:r>
      <w:r w:rsidRPr="004D6FF7">
        <w:rPr>
          <w:rFonts w:ascii="GHEA Grapalat" w:eastAsia="Times New Roman" w:hAnsi="GHEA Grapalat" w:cs="Times New Roman"/>
          <w:color w:val="000000"/>
          <w:sz w:val="24"/>
          <w:szCs w:val="24"/>
          <w:lang w:val="hy-AM"/>
        </w:rPr>
        <w:t xml:space="preserve"> </w:t>
      </w:r>
      <w:proofErr w:type="spellStart"/>
      <w:r w:rsidRPr="004D6FF7">
        <w:rPr>
          <w:rFonts w:ascii="GHEA Grapalat" w:eastAsia="Times New Roman" w:hAnsi="GHEA Grapalat" w:cs="Times New Roman"/>
          <w:color w:val="000000"/>
          <w:sz w:val="24"/>
          <w:szCs w:val="24"/>
          <w:lang w:val="hy-AM"/>
        </w:rPr>
        <w:t>h</w:t>
      </w:r>
      <w:r w:rsidRPr="004D6FF7">
        <w:rPr>
          <w:rFonts w:ascii="GHEA Grapalat" w:eastAsia="Times New Roman" w:hAnsi="GHEA Grapalat" w:cs="Times New Roman"/>
          <w:color w:val="000000"/>
          <w:sz w:val="24"/>
          <w:szCs w:val="24"/>
          <w:vertAlign w:val="subscript"/>
          <w:lang w:val="hy-AM"/>
        </w:rPr>
        <w:t>օ</w:t>
      </w:r>
      <w:proofErr w:type="spellEnd"/>
      <w:r w:rsidRPr="004D6FF7">
        <w:rPr>
          <w:rFonts w:ascii="GHEA Grapalat" w:eastAsia="Times New Roman" w:hAnsi="GHEA Grapalat" w:cs="Times New Roman"/>
          <w:color w:val="000000"/>
          <w:sz w:val="24"/>
          <w:szCs w:val="24"/>
          <w:lang w:val="hy-AM"/>
        </w:rPr>
        <w:t>-ն ընդունվում է հավասար արգելքի առավելագույն բարձրությանը (</w:t>
      </w:r>
      <w:proofErr w:type="spellStart"/>
      <w:r w:rsidRPr="004D6FF7">
        <w:rPr>
          <w:rFonts w:ascii="GHEA Grapalat" w:eastAsia="Times New Roman" w:hAnsi="GHEA Grapalat" w:cs="Times New Roman"/>
          <w:color w:val="000000"/>
          <w:sz w:val="24"/>
          <w:szCs w:val="24"/>
          <w:lang w:val="hy-AM"/>
        </w:rPr>
        <w:t>խորությանը</w:t>
      </w:r>
      <w:proofErr w:type="spellEnd"/>
      <w:r w:rsidRPr="004D6FF7">
        <w:rPr>
          <w:rFonts w:ascii="GHEA Grapalat" w:eastAsia="Times New Roman" w:hAnsi="GHEA Grapalat" w:cs="Times New Roman"/>
          <w:color w:val="000000"/>
          <w:sz w:val="24"/>
          <w:szCs w:val="24"/>
          <w:lang w:val="hy-AM"/>
        </w:rPr>
        <w:t>), իսկ n</w:t>
      </w:r>
      <w:r w:rsidRPr="004D6FF7">
        <w:rPr>
          <w:rFonts w:ascii="GHEA Grapalat" w:eastAsia="Times New Roman" w:hAnsi="GHEA Grapalat" w:cs="Times New Roman"/>
          <w:color w:val="000000"/>
          <w:sz w:val="24"/>
          <w:szCs w:val="24"/>
          <w:vertAlign w:val="subscript"/>
          <w:lang w:val="hy-AM"/>
        </w:rPr>
        <w:t>2</w:t>
      </w:r>
      <w:r w:rsidRPr="004D6FF7">
        <w:rPr>
          <w:rFonts w:ascii="GHEA Grapalat" w:eastAsia="Times New Roman" w:hAnsi="GHEA Grapalat" w:cs="Times New Roman"/>
          <w:color w:val="000000"/>
          <w:sz w:val="24"/>
          <w:szCs w:val="24"/>
          <w:lang w:val="hy-AM"/>
        </w:rPr>
        <w:t>-ը` հաշվարկվում է աղբյուրի դիմաց ընկած լանջի համար:</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4D6FF7">
        <w:rPr>
          <w:rFonts w:ascii="GHEA Grapalat" w:eastAsia="Times New Roman" w:hAnsi="GHEA Grapalat" w:cs="Times New Roman"/>
          <w:color w:val="000000"/>
          <w:sz w:val="24"/>
          <w:szCs w:val="24"/>
          <w:lang w:val="hy-AM"/>
        </w:rPr>
        <w:t xml:space="preserve">Այն </w:t>
      </w:r>
      <w:proofErr w:type="spellStart"/>
      <w:r w:rsidRPr="004D6FF7">
        <w:rPr>
          <w:rFonts w:ascii="GHEA Grapalat" w:eastAsia="Times New Roman" w:hAnsi="GHEA Grapalat" w:cs="Times New Roman"/>
          <w:color w:val="000000"/>
          <w:sz w:val="24"/>
          <w:szCs w:val="24"/>
          <w:lang w:val="hy-AM"/>
        </w:rPr>
        <w:t>արտանետման</w:t>
      </w:r>
      <w:proofErr w:type="spellEnd"/>
      <w:r w:rsidRPr="004D6FF7">
        <w:rPr>
          <w:rFonts w:ascii="GHEA Grapalat" w:eastAsia="Times New Roman" w:hAnsi="GHEA Grapalat" w:cs="Times New Roman"/>
          <w:color w:val="000000"/>
          <w:sz w:val="24"/>
          <w:szCs w:val="24"/>
          <w:lang w:val="hy-AM"/>
        </w:rPr>
        <w:t xml:space="preserve"> աղբյուրների համար, որոնք տեղակայված են մի քանի մեկուսացված արգելքների ազդեցության գոտում, </w:t>
      </w:r>
      <w:r w:rsidRPr="004D6FF7">
        <w:rPr>
          <w:rFonts w:ascii="GHEA Grapalat" w:eastAsia="Times New Roman" w:hAnsi="GHEA Grapalat" w:cs="Times New Roman"/>
          <w:color w:val="000000"/>
          <w:sz w:val="24"/>
          <w:szCs w:val="24"/>
        </w:rPr>
        <w:t>η</w:t>
      </w:r>
      <w:r w:rsidRPr="004D6FF7">
        <w:rPr>
          <w:rFonts w:ascii="Calibri" w:eastAsia="Times New Roman" w:hAnsi="Calibri" w:cs="Calibri"/>
          <w:color w:val="000000"/>
          <w:sz w:val="24"/>
          <w:szCs w:val="24"/>
          <w:lang w:val="hy-AM"/>
        </w:rPr>
        <w:t> </w:t>
      </w:r>
      <w:r w:rsidRPr="004D6FF7">
        <w:rPr>
          <w:rFonts w:ascii="GHEA Grapalat" w:eastAsia="Times New Roman" w:hAnsi="GHEA Grapalat" w:cs="Arial Unicode"/>
          <w:color w:val="000000"/>
          <w:sz w:val="24"/>
          <w:szCs w:val="24"/>
          <w:lang w:val="hy-AM"/>
        </w:rPr>
        <w:t>արժեքները</w:t>
      </w:r>
      <w:r w:rsidRPr="004D6FF7">
        <w:rPr>
          <w:rFonts w:ascii="GHEA Grapalat" w:eastAsia="Times New Roman" w:hAnsi="GHEA Grapalat" w:cs="Times New Roman"/>
          <w:color w:val="000000"/>
          <w:sz w:val="24"/>
          <w:szCs w:val="24"/>
          <w:lang w:val="hy-AM"/>
        </w:rPr>
        <w:t xml:space="preserve"> որոշվում են</w:t>
      </w:r>
      <w:r w:rsidRPr="004D6FF7">
        <w:rPr>
          <w:rFonts w:ascii="Calibri" w:eastAsia="Times New Roman" w:hAnsi="Calibri" w:cs="Calibri"/>
          <w:color w:val="000000"/>
          <w:sz w:val="24"/>
          <w:szCs w:val="24"/>
          <w:lang w:val="hy-AM"/>
        </w:rPr>
        <w:t> </w:t>
      </w:r>
      <w:r w:rsidRPr="004D6FF7">
        <w:rPr>
          <w:rFonts w:ascii="GHEA Grapalat" w:eastAsia="Times New Roman" w:hAnsi="GHEA Grapalat" w:cs="Arial Unicode"/>
          <w:color w:val="000000"/>
          <w:sz w:val="24"/>
          <w:szCs w:val="24"/>
          <w:lang w:val="hy-AM"/>
        </w:rPr>
        <w:t>յուր</w:t>
      </w:r>
      <w:r w:rsidRPr="004D6FF7">
        <w:rPr>
          <w:rFonts w:ascii="GHEA Grapalat" w:eastAsia="Times New Roman" w:hAnsi="GHEA Grapalat" w:cs="Times New Roman"/>
          <w:color w:val="000000"/>
          <w:sz w:val="24"/>
          <w:szCs w:val="24"/>
          <w:lang w:val="hy-AM"/>
        </w:rPr>
        <w:t>աքանչյուր արգելքի համար և օգտագործվում է դրանցից առավելագույնը:</w:t>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lang w:val="hy-AM"/>
        </w:rPr>
      </w:pPr>
      <w:r w:rsidRPr="004D6FF7">
        <w:rPr>
          <w:rFonts w:ascii="Calibri" w:eastAsia="Times New Roman" w:hAnsi="Calibri" w:cs="Calibri"/>
          <w:color w:val="000000"/>
          <w:sz w:val="24"/>
          <w:szCs w:val="24"/>
          <w:lang w:val="hy-AM"/>
        </w:rPr>
        <w:t> </w:t>
      </w:r>
    </w:p>
    <w:p w:rsidR="007A4F4E" w:rsidRPr="004D6FF7" w:rsidRDefault="007A4F4E" w:rsidP="007A4F4E">
      <w:pPr>
        <w:shd w:val="clear" w:color="auto" w:fill="FFFFFF"/>
        <w:spacing w:after="0" w:line="360" w:lineRule="auto"/>
        <w:ind w:firstLine="567"/>
        <w:jc w:val="center"/>
        <w:rPr>
          <w:rFonts w:ascii="GHEA Grapalat" w:eastAsia="Times New Roman" w:hAnsi="GHEA Grapalat" w:cs="Times New Roman"/>
          <w:color w:val="000000"/>
          <w:sz w:val="24"/>
          <w:szCs w:val="24"/>
        </w:rPr>
      </w:pPr>
      <w:r w:rsidRPr="004D6FF7">
        <w:rPr>
          <w:rFonts w:ascii="GHEA Grapalat" w:eastAsia="Times New Roman" w:hAnsi="GHEA Grapalat" w:cs="Times New Roman"/>
          <w:noProof/>
          <w:color w:val="000000"/>
          <w:sz w:val="24"/>
          <w:szCs w:val="24"/>
        </w:rPr>
        <w:drawing>
          <wp:inline distT="0" distB="0" distL="0" distR="0" wp14:anchorId="3383FB88" wp14:editId="69556CA4">
            <wp:extent cx="4130966" cy="5055144"/>
            <wp:effectExtent l="0" t="0" r="3175" b="0"/>
            <wp:docPr id="1" name="Picture 1" descr="Ներմուծեք նկարագրությունը_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2402" cy="5056901"/>
                    </a:xfrm>
                    <a:prstGeom prst="rect">
                      <a:avLst/>
                    </a:prstGeom>
                    <a:noFill/>
                    <a:ln>
                      <a:noFill/>
                    </a:ln>
                  </pic:spPr>
                </pic:pic>
              </a:graphicData>
            </a:graphic>
          </wp:inline>
        </w:drawing>
      </w:r>
    </w:p>
    <w:p w:rsidR="007A4F4E" w:rsidRPr="004D6FF7" w:rsidRDefault="007A4F4E" w:rsidP="007A4F4E">
      <w:pPr>
        <w:shd w:val="clear" w:color="auto" w:fill="FFFFFF"/>
        <w:spacing w:after="0" w:line="360" w:lineRule="auto"/>
        <w:ind w:firstLine="567"/>
        <w:rPr>
          <w:rFonts w:ascii="GHEA Grapalat" w:eastAsia="Times New Roman" w:hAnsi="GHEA Grapalat" w:cs="Times New Roman"/>
          <w:color w:val="000000"/>
          <w:sz w:val="24"/>
          <w:szCs w:val="24"/>
        </w:rPr>
      </w:pPr>
      <w:r w:rsidRPr="004D6FF7">
        <w:rPr>
          <w:rFonts w:ascii="Calibri" w:eastAsia="Times New Roman" w:hAnsi="Calibri" w:cs="Calibri"/>
          <w:color w:val="000000"/>
          <w:sz w:val="24"/>
          <w:szCs w:val="24"/>
        </w:rPr>
        <w:t> </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Նկար</w:t>
      </w:r>
      <w:proofErr w:type="spellEnd"/>
      <w:r w:rsidRPr="004D6FF7">
        <w:rPr>
          <w:rFonts w:ascii="GHEA Grapalat" w:eastAsia="Times New Roman" w:hAnsi="GHEA Grapalat" w:cs="Times New Roman"/>
          <w:color w:val="000000"/>
          <w:sz w:val="24"/>
          <w:szCs w:val="24"/>
        </w:rPr>
        <w:t xml:space="preserve"> 1.</w:t>
      </w:r>
    </w:p>
    <w:p w:rsidR="007A4F4E" w:rsidRPr="004D6FF7" w:rsidRDefault="007A4F4E" w:rsidP="007A4F4E">
      <w:pPr>
        <w:shd w:val="clear" w:color="auto" w:fill="FFFFFF"/>
        <w:spacing w:after="0" w:line="360" w:lineRule="auto"/>
        <w:ind w:firstLine="567"/>
        <w:jc w:val="both"/>
        <w:rPr>
          <w:rFonts w:ascii="GHEA Grapalat" w:eastAsia="Times New Roman" w:hAnsi="GHEA Grapalat" w:cs="Times New Roman"/>
          <w:color w:val="000000"/>
          <w:sz w:val="24"/>
          <w:szCs w:val="24"/>
        </w:rPr>
      </w:pPr>
      <w:proofErr w:type="spellStart"/>
      <w:r w:rsidRPr="004D6FF7">
        <w:rPr>
          <w:rFonts w:ascii="GHEA Grapalat" w:eastAsia="Times New Roman" w:hAnsi="GHEA Grapalat" w:cs="Times New Roman"/>
          <w:color w:val="000000"/>
          <w:sz w:val="24"/>
          <w:szCs w:val="24"/>
        </w:rPr>
        <w:t>Առավել</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բարդ</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տեղանքի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ռելիեֆի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կամ</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բարձրությունների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ավելի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քան</w:t>
      </w:r>
      <w:proofErr w:type="spellEnd"/>
      <w:r w:rsidRPr="004D6FF7">
        <w:rPr>
          <w:rFonts w:ascii="GHEA Grapalat" w:eastAsia="Times New Roman" w:hAnsi="GHEA Grapalat" w:cs="Times New Roman"/>
          <w:color w:val="000000"/>
          <w:sz w:val="24"/>
          <w:szCs w:val="24"/>
        </w:rPr>
        <w:t xml:space="preserve"> 250 մ 1 </w:t>
      </w:r>
      <w:proofErr w:type="spellStart"/>
      <w:r w:rsidRPr="004D6FF7">
        <w:rPr>
          <w:rFonts w:ascii="GHEA Grapalat" w:eastAsia="Times New Roman" w:hAnsi="GHEA Grapalat" w:cs="Times New Roman"/>
          <w:color w:val="000000"/>
          <w:sz w:val="24"/>
          <w:szCs w:val="24"/>
        </w:rPr>
        <w:t>կմ</w:t>
      </w:r>
      <w:proofErr w:type="spellEnd"/>
      <w:r w:rsidRPr="004D6FF7">
        <w:rPr>
          <w:rFonts w:ascii="GHEA Grapalat" w:eastAsia="Times New Roman" w:hAnsi="GHEA Grapalat" w:cs="Times New Roman"/>
          <w:color w:val="000000"/>
          <w:sz w:val="24"/>
          <w:szCs w:val="24"/>
        </w:rPr>
        <w:t xml:space="preserve">-ի </w:t>
      </w:r>
      <w:proofErr w:type="spellStart"/>
      <w:r w:rsidRPr="004D6FF7">
        <w:rPr>
          <w:rFonts w:ascii="GHEA Grapalat" w:eastAsia="Times New Roman" w:hAnsi="GHEA Grapalat" w:cs="Times New Roman"/>
          <w:color w:val="000000"/>
          <w:sz w:val="24"/>
          <w:szCs w:val="24"/>
        </w:rPr>
        <w:t>վրա</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տարբերությունների</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Times New Roman"/>
          <w:color w:val="000000"/>
          <w:sz w:val="24"/>
          <w:szCs w:val="24"/>
        </w:rPr>
        <w:t>դեպքերում</w:t>
      </w:r>
      <w:proofErr w:type="spellEnd"/>
      <w:r w:rsidRPr="004D6FF7">
        <w:rPr>
          <w:rFonts w:ascii="Calibri" w:eastAsia="Times New Roman" w:hAnsi="Calibri" w:cs="Calibri"/>
          <w:color w:val="000000"/>
          <w:sz w:val="24"/>
          <w:szCs w:val="24"/>
        </w:rPr>
        <w:t> </w:t>
      </w:r>
      <w:r w:rsidRPr="004D6FF7">
        <w:rPr>
          <w:rFonts w:ascii="GHEA Grapalat" w:eastAsia="Times New Roman" w:hAnsi="GHEA Grapalat" w:cs="Times New Roman"/>
          <w:color w:val="000000"/>
          <w:sz w:val="24"/>
          <w:szCs w:val="24"/>
        </w:rPr>
        <w:t>η</w:t>
      </w:r>
      <w:r w:rsidRPr="004D6FF7">
        <w:rPr>
          <w:rFonts w:ascii="Calibri" w:eastAsia="Times New Roman" w:hAnsi="Calibri" w:cs="Calibri"/>
          <w:color w:val="000000"/>
          <w:sz w:val="24"/>
          <w:szCs w:val="24"/>
        </w:rPr>
        <w:t> </w:t>
      </w:r>
      <w:proofErr w:type="spellStart"/>
      <w:r w:rsidRPr="004D6FF7">
        <w:rPr>
          <w:rFonts w:ascii="GHEA Grapalat" w:eastAsia="Times New Roman" w:hAnsi="GHEA Grapalat" w:cs="Arial Unicode"/>
          <w:color w:val="000000"/>
          <w:sz w:val="24"/>
          <w:szCs w:val="24"/>
        </w:rPr>
        <w:t>արժեքն</w:t>
      </w:r>
      <w:proofErr w:type="spellEnd"/>
      <w:r w:rsidRPr="004D6FF7">
        <w:rPr>
          <w:rFonts w:ascii="GHEA Grapalat" w:eastAsia="Times New Roman" w:hAnsi="GHEA Grapalat" w:cs="Times New Roman"/>
          <w:color w:val="000000"/>
          <w:sz w:val="24"/>
          <w:szCs w:val="24"/>
        </w:rPr>
        <w:t xml:space="preserve"> </w:t>
      </w:r>
      <w:proofErr w:type="spellStart"/>
      <w:r w:rsidRPr="004D6FF7">
        <w:rPr>
          <w:rFonts w:ascii="GHEA Grapalat" w:eastAsia="Times New Roman" w:hAnsi="GHEA Grapalat" w:cs="Arial Unicode"/>
          <w:color w:val="000000"/>
          <w:sz w:val="24"/>
          <w:szCs w:val="24"/>
        </w:rPr>
        <w:t>ընդունել</w:t>
      </w:r>
      <w:proofErr w:type="spellEnd"/>
      <w:r w:rsidRPr="004D6FF7">
        <w:rPr>
          <w:rFonts w:ascii="GHEA Grapalat" w:eastAsia="Times New Roman" w:hAnsi="GHEA Grapalat" w:cs="Times New Roman"/>
          <w:color w:val="000000"/>
          <w:sz w:val="24"/>
          <w:szCs w:val="24"/>
        </w:rPr>
        <w:t xml:space="preserve"> 4:</w:t>
      </w:r>
      <w:r w:rsidRPr="004D6FF7">
        <w:rPr>
          <w:rFonts w:ascii="Calibri" w:eastAsia="Times New Roman" w:hAnsi="Calibri" w:cs="Calibri"/>
          <w:color w:val="000000"/>
          <w:sz w:val="24"/>
          <w:szCs w:val="24"/>
        </w:rPr>
        <w:t> </w:t>
      </w:r>
    </w:p>
    <w:p w:rsidR="007A4F4E" w:rsidRPr="004D6FF7" w:rsidRDefault="007A4F4E" w:rsidP="007A4F4E">
      <w:pPr>
        <w:spacing w:after="0" w:line="360" w:lineRule="auto"/>
        <w:ind w:firstLine="567"/>
        <w:jc w:val="center"/>
        <w:rPr>
          <w:rFonts w:ascii="GHEA Grapalat" w:hAnsi="GHEA Grapalat" w:cs="Arial"/>
          <w:sz w:val="24"/>
          <w:szCs w:val="24"/>
          <w:lang w:val="hy-AM"/>
        </w:rPr>
      </w:pPr>
    </w:p>
    <w:p w:rsidR="007A4F4E" w:rsidRPr="004D6FF7" w:rsidRDefault="007A4F4E" w:rsidP="007A4F4E">
      <w:pPr>
        <w:spacing w:after="0" w:line="360" w:lineRule="auto"/>
        <w:ind w:firstLine="567"/>
        <w:jc w:val="center"/>
        <w:rPr>
          <w:rFonts w:ascii="GHEA Grapalat" w:hAnsi="GHEA Grapalat" w:cs="Arial"/>
          <w:sz w:val="24"/>
          <w:szCs w:val="24"/>
          <w:lang w:val="hy-AM"/>
        </w:rPr>
      </w:pPr>
    </w:p>
    <w:p w:rsidR="007A4F4E" w:rsidRPr="004D6FF7" w:rsidRDefault="007A4F4E" w:rsidP="007A4F4E">
      <w:pPr>
        <w:spacing w:after="0" w:line="360" w:lineRule="auto"/>
        <w:ind w:firstLine="567"/>
        <w:jc w:val="center"/>
        <w:rPr>
          <w:rFonts w:ascii="GHEA Grapalat" w:hAnsi="GHEA Grapalat" w:cs="Arial"/>
          <w:sz w:val="24"/>
          <w:szCs w:val="24"/>
          <w:lang w:val="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roofErr w:type="spellStart"/>
      <w:r w:rsidRPr="004D6FF7">
        <w:rPr>
          <w:rFonts w:ascii="GHEA Grapalat" w:eastAsia="Times New Roman" w:hAnsi="GHEA Grapalat" w:cs="Times New Roman"/>
          <w:bCs/>
          <w:sz w:val="24"/>
          <w:szCs w:val="24"/>
          <w:lang w:val="hy-AM" w:eastAsia="hy-AM"/>
        </w:rPr>
        <w:t>Ձև</w:t>
      </w:r>
      <w:proofErr w:type="spellEnd"/>
      <w:r w:rsidRPr="004D6FF7">
        <w:rPr>
          <w:rFonts w:ascii="GHEA Grapalat" w:eastAsia="Times New Roman" w:hAnsi="GHEA Grapalat" w:cs="Times New Roman"/>
          <w:bCs/>
          <w:sz w:val="24"/>
          <w:szCs w:val="24"/>
          <w:lang w:val="hy-AM" w:eastAsia="hy-AM"/>
        </w:rPr>
        <w:t xml:space="preserve"> 2</w:t>
      </w:r>
    </w:p>
    <w:p w:rsidR="007A4F4E" w:rsidRPr="004D6FF7" w:rsidRDefault="007A4F4E" w:rsidP="007A4F4E">
      <w:pPr>
        <w:spacing w:after="0" w:line="360" w:lineRule="auto"/>
        <w:ind w:firstLine="567"/>
        <w:jc w:val="center"/>
        <w:rPr>
          <w:rFonts w:ascii="GHEA Grapalat" w:hAnsi="GHEA Grapalat"/>
          <w:b/>
          <w:sz w:val="24"/>
          <w:szCs w:val="24"/>
          <w:lang w:val="hy-AM"/>
        </w:rPr>
      </w:pPr>
    </w:p>
    <w:p w:rsidR="007A4F4E" w:rsidRPr="004D6FF7" w:rsidRDefault="007A4F4E" w:rsidP="007A4F4E">
      <w:pPr>
        <w:spacing w:after="0" w:line="360" w:lineRule="auto"/>
        <w:ind w:firstLine="567"/>
        <w:jc w:val="center"/>
        <w:rPr>
          <w:rFonts w:ascii="GHEA Grapalat" w:hAnsi="GHEA Grapalat"/>
          <w:sz w:val="24"/>
          <w:szCs w:val="24"/>
          <w:lang w:val="hy-AM" w:eastAsia="ru-RU"/>
        </w:rPr>
      </w:pPr>
      <w:r w:rsidRPr="004D6FF7">
        <w:rPr>
          <w:rFonts w:ascii="GHEA Grapalat" w:hAnsi="GHEA Grapalat"/>
          <w:b/>
          <w:sz w:val="24"/>
          <w:szCs w:val="24"/>
          <w:lang w:val="hy-AM"/>
        </w:rPr>
        <w:t>ԱՐՏԱՆԵՏՄԱՆ ԹՈՒՅԼՏՎՈՒԹՅՈՒՆ</w:t>
      </w: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ԱՂՏՈՏՈՂ  ՆՅՈՒԹԵՐ  ՄԹՆՈԼՈՐՏ  ԱՐՏԱՆԵՏԵԼՈՒ</w:t>
      </w:r>
    </w:p>
    <w:p w:rsidR="007A4F4E" w:rsidRPr="004D6FF7" w:rsidRDefault="007A4F4E" w:rsidP="007A4F4E">
      <w:pPr>
        <w:spacing w:after="0" w:line="360" w:lineRule="auto"/>
        <w:ind w:firstLine="567"/>
        <w:jc w:val="center"/>
        <w:rPr>
          <w:rFonts w:ascii="GHEA Grapalat" w:hAnsi="GHEA Grapalat"/>
          <w:b/>
          <w:sz w:val="24"/>
          <w:szCs w:val="24"/>
          <w:lang w:val="hy-AM"/>
        </w:rPr>
      </w:pPr>
      <w:r w:rsidRPr="004D6FF7">
        <w:rPr>
          <w:rFonts w:ascii="GHEA Grapalat" w:hAnsi="GHEA Grapalat"/>
          <w:b/>
          <w:sz w:val="24"/>
          <w:szCs w:val="24"/>
          <w:lang w:val="hy-AM"/>
        </w:rPr>
        <w:t>ՉԱՓԱՔԱՆԱԿՆԵՐ</w:t>
      </w:r>
    </w:p>
    <w:p w:rsidR="007A4F4E" w:rsidRPr="004D6FF7" w:rsidRDefault="007A4F4E" w:rsidP="007A4F4E">
      <w:pPr>
        <w:spacing w:after="0" w:line="360" w:lineRule="auto"/>
        <w:ind w:firstLine="567"/>
        <w:jc w:val="center"/>
        <w:rPr>
          <w:rFonts w:ascii="GHEA Grapalat" w:hAnsi="GHEA Grapalat"/>
          <w:sz w:val="24"/>
          <w:szCs w:val="24"/>
          <w:lang w:val="hy-AM"/>
        </w:rPr>
      </w:pPr>
      <w:r w:rsidRPr="004D6FF7">
        <w:rPr>
          <w:rFonts w:ascii="GHEA Grapalat" w:hAnsi="GHEA Grapalat"/>
          <w:b/>
          <w:sz w:val="24"/>
          <w:szCs w:val="24"/>
          <w:lang w:val="hy-AM"/>
        </w:rPr>
        <w:t xml:space="preserve"> </w:t>
      </w:r>
    </w:p>
    <w:p w:rsidR="007A4F4E" w:rsidRPr="004D6FF7" w:rsidRDefault="007A4F4E" w:rsidP="007A4F4E">
      <w:pPr>
        <w:pStyle w:val="Heading2"/>
        <w:tabs>
          <w:tab w:val="left" w:pos="-180"/>
        </w:tabs>
        <w:spacing w:line="360" w:lineRule="auto"/>
        <w:ind w:firstLine="567"/>
        <w:jc w:val="both"/>
        <w:rPr>
          <w:rFonts w:ascii="GHEA Grapalat" w:hAnsi="GHEA Grapalat"/>
          <w:szCs w:val="24"/>
          <w:lang w:val="hy-AM"/>
        </w:rPr>
      </w:pPr>
      <w:r w:rsidRPr="004D6FF7">
        <w:rPr>
          <w:rFonts w:ascii="GHEA Grapalat" w:hAnsi="GHEA Grapalat"/>
          <w:szCs w:val="24"/>
          <w:lang w:val="hy-AM"/>
        </w:rPr>
        <w:t xml:space="preserve">  Տրված  է ՝                                   </w:t>
      </w:r>
    </w:p>
    <w:p w:rsidR="007A4F4E" w:rsidRPr="004D6FF7" w:rsidRDefault="007A4F4E" w:rsidP="007A4F4E">
      <w:pPr>
        <w:pStyle w:val="Heading2"/>
        <w:tabs>
          <w:tab w:val="right" w:pos="10204"/>
        </w:tabs>
        <w:spacing w:line="360" w:lineRule="auto"/>
        <w:ind w:firstLine="567"/>
        <w:rPr>
          <w:rFonts w:ascii="GHEA Grapalat" w:hAnsi="GHEA Grapalat"/>
          <w:szCs w:val="24"/>
          <w:lang w:val="hy-AM"/>
        </w:rPr>
      </w:pPr>
      <w:r>
        <w:rPr>
          <w:noProof/>
        </w:rPr>
        <w:pict>
          <v:line id="Straight Connector 10" o:spid="_x0000_s1043" style="position:absolute;left:0;text-align:left;z-index:251666432;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from="8.25pt,1.1pt" to="52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QvygEAAHkDAAAOAAAAZHJzL2Uyb0RvYy54bWysU02P0zAQvSPxHyzfadpCC0RN99BluSxQ&#10;qcsPmNpOYuF4rLHbtP+esbctC9wQOVier+d5byaru9PgxNFQtOgbOZtMpTBeoba+a+T3p4c3H6SI&#10;CbwGh9408myivFu/frUaQ23m2KPThgSD+FiPoZF9SqGuqqh6M0CcYDCegy3SAIlN6ipNMDL64Kr5&#10;dLqsRiQdCJWJkb33z0G5Lvhta1T61rbRJOEayb2lclI59/ms1iuoO4LQW3VpA/6hiwGs50dvUPeQ&#10;QBzI/gU1WEUYsU0ThUOFbWuVKRyYzWz6B5tdD8EULixODDeZ4v+DVV+PWxJW8+xYHg8Dz2iXCGzX&#10;J7FB71lBJMFBVmoMseaCjd9S5qpOfhceUf2IwuOmB9+Z0vHTOTDKLFdUv5VkIwZ+bz9+Qc05cEhY&#10;ZDu1NGRIFkScynTOt+mYUxKKncvFu7fL9wsp1DVWQX0tDBTTZ4ODyJdGOuuzcFDD8TGm3AjU15Ts&#10;9vhgnSvDd16Mjfy4mC9KQURndQ7mtEjdfuNIHCGvT/kKK468TCM8eF3AegP60+WewLrnOz/u/EWM&#10;zP9ZyT3q85auIvF8S5eXXcwL9NIu1b/+mPVPAAAA//8DAFBLAwQUAAYACAAAACEAhMuVKdoAAAAH&#10;AQAADwAAAGRycy9kb3ducmV2LnhtbEyPwU7DMBBE70j8g7VIXCpqE6CgEKdCQG5cKCCu23hJIuJ1&#10;Grtt4OvZcoHj7Ixm3xTLyfdqR2PsAls4nxtQxHVwHTcWXl+qsxtQMSE77AOThS+KsCyPjwrMXdjz&#10;M+1WqVFSwjFHC21KQ651rFvyGOdhIBbvI4wek8ix0W7EvZT7XmfGLLTHjuVDiwPdt1R/rrbeQqze&#10;aFN9z+qZeb9oAmWbh6dHtPb0ZLq7BZVoSn9hOOALOpTCtA5bdlH1ohdXkrSQZaAOtrm8lm3r34Mu&#10;C/2fv/wBAAD//wMAUEsBAi0AFAAGAAgAAAAhALaDOJL+AAAA4QEAABMAAAAAAAAAAAAAAAAAAAAA&#10;AFtDb250ZW50X1R5cGVzXS54bWxQSwECLQAUAAYACAAAACEAOP0h/9YAAACUAQAACwAAAAAAAAAA&#10;AAAAAAAvAQAAX3JlbHMvLnJlbHNQSwECLQAUAAYACAAAACEAPPuEL8oBAAB5AwAADgAAAAAAAAAA&#10;AAAAAAAuAgAAZHJzL2Uyb0RvYy54bWxQSwECLQAUAAYACAAAACEAhMuVKdoAAAAHAQAADwAAAAAA&#10;AAAAAAAAAAAkBAAAZHJzL2Rvd25yZXYueG1sUEsFBgAAAAAEAAQA8wAAACsFAAAAAA==&#10;">
            <w10:wrap anchorx="margin"/>
          </v:line>
        </w:pict>
      </w:r>
      <w:r w:rsidRPr="004D6FF7">
        <w:rPr>
          <w:rFonts w:ascii="GHEA Grapalat" w:hAnsi="GHEA Grapalat"/>
          <w:szCs w:val="24"/>
          <w:lang w:val="hy-AM"/>
        </w:rPr>
        <w:t>(կազմակերպության  անվանումը )</w:t>
      </w:r>
    </w:p>
    <w:p w:rsidR="007A4F4E" w:rsidRPr="004D6FF7" w:rsidRDefault="007A4F4E" w:rsidP="007A4F4E">
      <w:pPr>
        <w:pStyle w:val="Heading2"/>
        <w:tabs>
          <w:tab w:val="left" w:pos="9986"/>
        </w:tabs>
        <w:spacing w:line="360" w:lineRule="auto"/>
        <w:ind w:firstLine="567"/>
        <w:jc w:val="left"/>
        <w:rPr>
          <w:rFonts w:ascii="GHEA Grapalat" w:eastAsia="MS Gothic" w:hAnsi="GHEA Grapalat" w:cs="Courier New"/>
          <w:b w:val="0"/>
          <w:szCs w:val="24"/>
          <w:lang w:val="hy-AM"/>
        </w:rPr>
      </w:pPr>
      <w:r w:rsidRPr="004D6FF7">
        <w:rPr>
          <w:rFonts w:ascii="GHEA Grapalat" w:hAnsi="GHEA Grapalat"/>
          <w:szCs w:val="24"/>
          <w:lang w:val="hy-AM"/>
        </w:rPr>
        <w:t xml:space="preserve">   </w:t>
      </w:r>
      <w:r w:rsidRPr="004D6FF7">
        <w:rPr>
          <w:rFonts w:ascii="GHEA Grapalat" w:eastAsia="MS Gothic" w:hAnsi="GHEA Grapalat" w:cs="Courier New"/>
          <w:b w:val="0"/>
          <w:szCs w:val="24"/>
          <w:lang w:val="hy-AM"/>
        </w:rPr>
        <w:t>(</w:t>
      </w:r>
      <w:proofErr w:type="spellStart"/>
      <w:r w:rsidRPr="004D6FF7">
        <w:rPr>
          <w:rFonts w:ascii="GHEA Grapalat" w:eastAsia="MS Gothic" w:hAnsi="GHEA Grapalat" w:cs="Courier New"/>
          <w:b w:val="0"/>
          <w:szCs w:val="24"/>
          <w:lang w:val="hy-AM"/>
        </w:rPr>
        <w:t>իրավ.հասցե</w:t>
      </w:r>
      <w:proofErr w:type="spellEnd"/>
      <w:r w:rsidRPr="004D6FF7">
        <w:rPr>
          <w:rFonts w:ascii="GHEA Grapalat" w:eastAsia="MS Gothic" w:hAnsi="GHEA Grapalat" w:cs="Courier New"/>
          <w:b w:val="0"/>
          <w:szCs w:val="24"/>
          <w:lang w:val="hy-AM"/>
        </w:rPr>
        <w:t xml:space="preserve">)     </w:t>
      </w:r>
    </w:p>
    <w:p w:rsidR="007A4F4E" w:rsidRPr="004D6FF7" w:rsidRDefault="007A4F4E" w:rsidP="007A4F4E">
      <w:pPr>
        <w:spacing w:after="0" w:line="360" w:lineRule="auto"/>
        <w:ind w:firstLine="567"/>
        <w:rPr>
          <w:rFonts w:ascii="GHEA Grapalat" w:eastAsia="MS Gothic" w:hAnsi="GHEA Grapalat" w:cs="Courier New"/>
          <w:b/>
          <w:sz w:val="24"/>
          <w:szCs w:val="24"/>
          <w:lang w:val="hy-AM"/>
        </w:rPr>
      </w:pPr>
      <w:r w:rsidRPr="004D6FF7">
        <w:rPr>
          <w:rFonts w:ascii="GHEA Grapalat" w:eastAsia="MS Gothic" w:hAnsi="GHEA Grapalat" w:cs="Courier New"/>
          <w:sz w:val="24"/>
          <w:szCs w:val="24"/>
          <w:lang w:val="hy-AM"/>
        </w:rPr>
        <w:t xml:space="preserve">   (</w:t>
      </w:r>
      <w:proofErr w:type="spellStart"/>
      <w:r w:rsidRPr="004D6FF7">
        <w:rPr>
          <w:rFonts w:ascii="GHEA Grapalat" w:eastAsia="MS Gothic" w:hAnsi="GHEA Grapalat" w:cs="Courier New"/>
          <w:sz w:val="24"/>
          <w:szCs w:val="24"/>
          <w:lang w:val="hy-AM"/>
        </w:rPr>
        <w:t>գործ.հասցե</w:t>
      </w:r>
      <w:proofErr w:type="spellEnd"/>
      <w:r w:rsidRPr="004D6FF7">
        <w:rPr>
          <w:rFonts w:ascii="GHEA Grapalat" w:eastAsia="MS Gothic" w:hAnsi="GHEA Grapalat" w:cs="Courier New"/>
          <w:sz w:val="24"/>
          <w:szCs w:val="24"/>
          <w:lang w:val="hy-AM"/>
        </w:rPr>
        <w:t>)</w:t>
      </w:r>
    </w:p>
    <w:p w:rsidR="007A4F4E" w:rsidRPr="004D6FF7" w:rsidRDefault="007A4F4E" w:rsidP="007A4F4E">
      <w:pPr>
        <w:pStyle w:val="Heading2"/>
        <w:tabs>
          <w:tab w:val="left" w:pos="9986"/>
        </w:tabs>
        <w:spacing w:line="360" w:lineRule="auto"/>
        <w:ind w:firstLine="567"/>
        <w:jc w:val="left"/>
        <w:rPr>
          <w:rFonts w:ascii="GHEA Grapalat" w:hAnsi="GHEA Grapalat"/>
          <w:b w:val="0"/>
          <w:szCs w:val="24"/>
          <w:lang w:val="hy-AM"/>
        </w:rPr>
      </w:pPr>
      <w:r w:rsidRPr="004D6FF7">
        <w:rPr>
          <w:rFonts w:ascii="GHEA Grapalat" w:hAnsi="GHEA Grapalat"/>
          <w:b w:val="0"/>
          <w:color w:val="000000"/>
          <w:szCs w:val="24"/>
          <w:shd w:val="clear" w:color="auto" w:fill="FFFFFF"/>
          <w:lang w:val="hy-AM"/>
        </w:rPr>
        <w:t xml:space="preserve">                                           </w:t>
      </w:r>
      <w:r>
        <w:rPr>
          <w:noProof/>
        </w:rPr>
        <w:pict>
          <v:line id="Straight Connector 9" o:spid="_x0000_s1042" style="position:absolute;left:0;text-align:left;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75pt,2.05pt" to="52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eNyAEAAHcDAAAOAAAAZHJzL2Uyb0RvYy54bWysU8tu2zAQvBfoPxC817INOGgEyzk4TS9p&#10;a8DpB6xJSiJCcYklbdl/3yX9aNreiuhAcF/DndnV8uE4OHEwFC36Rs4mUymMV6it7xr58+Xp02cp&#10;YgKvwaE3jTyZKB9WHz8sx1CbOfbotCHBID7WY2hkn1Koqyqq3gwQJxiM52CLNEBik7pKE4yMPrhq&#10;Pp3eVSOSDoTKxMjex3NQrgp+2xqVfrRtNEm4RnJvqZxUzl0+q9US6o4g9FZd2oD/6GIA6/nRG9Qj&#10;JBB7sv9ADVYRRmzTROFQYdtaZQoHZjOb/sVm20MwhQuLE8NNpvh+sOr7YUPC6kbeS+Fh4BFtE4Ht&#10;+iTW6D0LiCTus05jiDWnr/2GMlN19NvwjOo1Co/rHnxnSr8vp8Ags1xR/VGSjRj4td34DTXnwD5h&#10;Ee3Y0pAhWQ5xLLM53WZjjkkodt4tZovZlEeorrEK6mthoJi+GhxEvjTSWZ9lgxoOzzHlRqC+pmS3&#10;xyfrXBm982Jk7ov5ohREdFbnYE6L1O3WjsQB8vKUr7DiyNs0wr3XBaw3oL9c7gmsO9/5cecvYmT+&#10;ZyV3qE8buorE0y1dXjYxr89bu1T//l9WvwAAAP//AwBQSwMEFAAGAAgAAAAhAHK/u5LZAAAABwEA&#10;AA8AAABkcnMvZG93bnJldi54bWxMjs1OwzAQhO9IvIO1SFwqare0CEKcCgG5caGAuG7jJYmI12ns&#10;toGnZ8sFjvOjmS9fjb5TexpiG9jCbGpAEVfBtVxbeH0pL65BxYTssAtMFr4owqo4Pckxc+HAz7Rf&#10;p1rJCMcMLTQp9ZnWsWrIY5yGnliyjzB4TCKHWrsBDzLuOz035kp7bFkeGuzpvqHqc73zFmL5Rtvy&#10;e1JNzPtlHWi+fXh6RGvPz8a7W1CJxvRXhiO+oEMhTJuwYxdVJ/pmKU0LixmoY2wWSzE2v4Yucv2f&#10;v/gBAAD//wMAUEsBAi0AFAAGAAgAAAAhALaDOJL+AAAA4QEAABMAAAAAAAAAAAAAAAAAAAAAAFtD&#10;b250ZW50X1R5cGVzXS54bWxQSwECLQAUAAYACAAAACEAOP0h/9YAAACUAQAACwAAAAAAAAAAAAAA&#10;AAAvAQAAX3JlbHMvLnJlbHNQSwECLQAUAAYACAAAACEAuTPnjcgBAAB3AwAADgAAAAAAAAAAAAAA&#10;AAAuAgAAZHJzL2Uyb0RvYy54bWxQSwECLQAUAAYACAAAACEAcr+7ktkAAAAHAQAADwAAAAAAAAAA&#10;AAAAAAAiBAAAZHJzL2Rvd25yZXYueG1sUEsFBgAAAAAEAAQA8wAAACgFAAAAAA==&#10;"/>
        </w:pict>
      </w:r>
      <w:r w:rsidRPr="004D6FF7">
        <w:rPr>
          <w:rFonts w:ascii="GHEA Grapalat" w:hAnsi="GHEA Grapalat"/>
          <w:szCs w:val="24"/>
          <w:lang w:val="hy-AM"/>
        </w:rPr>
        <w:t>(գտնվելու վայրը, պետական գրանցման համարը)</w:t>
      </w:r>
    </w:p>
    <w:p w:rsidR="007A4F4E" w:rsidRPr="004D6FF7" w:rsidRDefault="007A4F4E" w:rsidP="007A4F4E">
      <w:pPr>
        <w:pStyle w:val="Heading2"/>
        <w:spacing w:line="360" w:lineRule="auto"/>
        <w:ind w:firstLine="567"/>
        <w:jc w:val="left"/>
        <w:rPr>
          <w:rFonts w:ascii="GHEA Grapalat" w:hAnsi="GHEA Grapalat"/>
          <w:szCs w:val="24"/>
          <w:lang w:val="hy-AM"/>
        </w:rPr>
      </w:pP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 Թույլտվությունն   ըստ   արտանետումների    նորմերի   տրված  է</w:t>
      </w:r>
      <w:r w:rsidRPr="004D6FF7">
        <w:rPr>
          <w:rFonts w:ascii="GHEA Grapalat" w:hAnsi="GHEA Grapalat"/>
          <w:szCs w:val="24"/>
          <w:vertAlign w:val="superscript"/>
          <w:lang w:val="hy-AM"/>
        </w:rPr>
        <w:t>*</w:t>
      </w:r>
      <w:r w:rsidRPr="004D6FF7">
        <w:rPr>
          <w:rFonts w:ascii="GHEA Grapalat" w:hAnsi="GHEA Grapalat"/>
          <w:szCs w:val="24"/>
          <w:lang w:val="hy-AM"/>
        </w:rPr>
        <w:t xml:space="preserve">    </w:t>
      </w:r>
    </w:p>
    <w:p w:rsidR="007A4F4E" w:rsidRPr="004D6FF7" w:rsidRDefault="007A4F4E" w:rsidP="007A4F4E">
      <w:pPr>
        <w:pStyle w:val="Heading2"/>
        <w:spacing w:line="360" w:lineRule="auto"/>
        <w:ind w:firstLine="567"/>
        <w:jc w:val="left"/>
        <w:rPr>
          <w:rFonts w:ascii="GHEA Grapalat" w:hAnsi="GHEA Grapalat"/>
          <w:bCs/>
          <w:szCs w:val="24"/>
          <w:lang w:val="hy-AM"/>
        </w:rPr>
      </w:pPr>
      <w:r w:rsidRPr="004D6FF7">
        <w:rPr>
          <w:rFonts w:ascii="GHEA Grapalat" w:hAnsi="GHEA Grapalat"/>
          <w:szCs w:val="24"/>
          <w:lang w:val="hy-AM"/>
        </w:rPr>
        <w:t xml:space="preserve">  Շրջակա միջավայրի նախարարության  կողմից                  </w:t>
      </w: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color w:val="000000"/>
          <w:szCs w:val="24"/>
          <w:shd w:val="clear" w:color="auto" w:fill="FFFFFF"/>
          <w:lang w:val="hy-AM"/>
        </w:rPr>
        <w:t xml:space="preserve">   </w:t>
      </w:r>
    </w:p>
    <w:p w:rsidR="007A4F4E" w:rsidRPr="004D6FF7" w:rsidRDefault="007A4F4E" w:rsidP="007A4F4E">
      <w:pPr>
        <w:pStyle w:val="Heading2"/>
        <w:tabs>
          <w:tab w:val="left" w:pos="708"/>
          <w:tab w:val="left" w:pos="1416"/>
          <w:tab w:val="left" w:pos="2124"/>
          <w:tab w:val="left" w:pos="2832"/>
          <w:tab w:val="left" w:pos="3540"/>
          <w:tab w:val="left" w:pos="4248"/>
          <w:tab w:val="left" w:pos="4956"/>
          <w:tab w:val="left" w:pos="5664"/>
          <w:tab w:val="left" w:pos="7665"/>
          <w:tab w:val="left" w:pos="8925"/>
        </w:tabs>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 Գրանցման  համարը`</w:t>
      </w:r>
      <w:r w:rsidRPr="004D6FF7">
        <w:rPr>
          <w:rFonts w:ascii="GHEA Grapalat" w:hAnsi="GHEA Grapalat"/>
          <w:szCs w:val="24"/>
          <w:lang w:val="hy-AM"/>
        </w:rPr>
        <w:tab/>
      </w:r>
      <w:r w:rsidRPr="004D6FF7">
        <w:rPr>
          <w:rFonts w:ascii="GHEA Grapalat" w:hAnsi="GHEA Grapalat"/>
          <w:szCs w:val="24"/>
          <w:lang w:val="hy-AM"/>
        </w:rPr>
        <w:tab/>
        <w:t xml:space="preserve">                                                                         </w:t>
      </w:r>
    </w:p>
    <w:p w:rsidR="007A4F4E" w:rsidRPr="004D6FF7" w:rsidRDefault="007A4F4E" w:rsidP="007A4F4E">
      <w:pPr>
        <w:pStyle w:val="Heading2"/>
        <w:tabs>
          <w:tab w:val="left" w:pos="4300"/>
        </w:tabs>
        <w:spacing w:line="360" w:lineRule="auto"/>
        <w:ind w:firstLine="567"/>
        <w:jc w:val="left"/>
        <w:rPr>
          <w:rFonts w:ascii="GHEA Grapalat" w:hAnsi="GHEA Grapalat"/>
          <w:szCs w:val="24"/>
          <w:lang w:val="hy-AM"/>
        </w:rPr>
      </w:pPr>
      <w:r>
        <w:rPr>
          <w:noProof/>
        </w:rPr>
        <w:pict>
          <v:line id="Straight Connector 8" o:spid="_x0000_s1041" style="position:absolute;left:0;text-align:left;flip:y;z-index:251664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9pt,1.3pt" to="443.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97P1QEAAIUDAAAOAAAAZHJzL2Uyb0RvYy54bWysU01v2zAMvQ/YfxB0X5ykyNYYcXpI1126&#10;rUC63RlJtoXJokApcfLvRylZ2m23YT4Q4tcj+Uiv7o6DEwdD0aJv5GwylcJ4hdr6rpHfnh/e3UoR&#10;E3gNDr1p5MlEebd++2Y1htrMsUenDQkG8bEeQyP7lEJdVVH1ZoA4wWA8O1ukARKr1FWaYGT0wVXz&#10;6fR9NSLpQKhMjGy9PzvluuC3rVHpa9tGk4RrJPeWiqQid1lW6xXUHUHorbq0Af/QxQDWc9Er1D0k&#10;EHuyf0ENVhFGbNNE4VBh21plygw8zWz6xzTbHoIpszA5MVxpiv8PVn05PJGwupG8KA8Dr2ibCGzX&#10;J7FB75lAJHGbeRpDrDl8458oT6qOfhseUf2IwuOmB9+Z0u/zKTDILGdUv6VkJQauths/o+YY2Ccs&#10;pB1bGkTrbPieEzM4EyOOZUun65bMMQnFxtnN/Gb5YSGFYt9sOV2ULVZQZ5icHCimTwYHkR+NdNZn&#10;EqGGw2NMua2XkGz2+GCdK4fgvBgbuVzMFyUhorM6O3NYpG63cSQOkE+pfGVG9rwOI9x7XcB6A/rj&#10;5Z3AuvObizt/oSazceZ1h/r0RL8o412XLi93mY/ptV6yX/6e9U8AAAD//wMAUEsDBBQABgAIAAAA&#10;IQDgl4gI3AAAAAcBAAAPAAAAZHJzL2Rvd25yZXYueG1sTI/BTsMwEETvSPyDtUjcqENQQ5pmU1UI&#10;uCAhtQTOTrwkEfY6it00/D3mBMfRjGbelLvFGjHT5AfHCLerBARx6/TAHUL99nSTg/BBsVbGMSF8&#10;k4dddXlRqkK7Mx9oPoZOxBL2hULoQxgLKX3bk1V+5Ubi6H26yaoQ5dRJPalzLLdGpkmSSasGjgu9&#10;Gumhp/breLII+4+Xx7vXubHO6E1Xv2tbJ88p4vXVst+CCLSEvzD84kd0qCJT406svTAI2X0evwSE&#10;NAMR/TzP1iAahHUGsirlf/7qBwAA//8DAFBLAQItABQABgAIAAAAIQC2gziS/gAAAOEBAAATAAAA&#10;AAAAAAAAAAAAAAAAAABbQ29udGVudF9UeXBlc10ueG1sUEsBAi0AFAAGAAgAAAAhADj9If/WAAAA&#10;lAEAAAsAAAAAAAAAAAAAAAAALwEAAF9yZWxzLy5yZWxzUEsBAi0AFAAGAAgAAAAhANxT3s/VAQAA&#10;hQMAAA4AAAAAAAAAAAAAAAAALgIAAGRycy9lMm9Eb2MueG1sUEsBAi0AFAAGAAgAAAAhAOCXiAjc&#10;AAAABwEAAA8AAAAAAAAAAAAAAAAALwQAAGRycy9kb3ducmV2LnhtbFBLBQYAAAAABAAEAPMAAAA4&#10;BQAAAAA=&#10;"/>
        </w:pict>
      </w:r>
      <w:r>
        <w:rPr>
          <w:noProof/>
        </w:rPr>
        <w:pict>
          <v:line id="Straight Connector 7" o:spid="_x0000_s1040" style="position:absolute;left:0;text-align:left;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1.5pt,2.05pt" to="28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yhryQEAAHcDAAAOAAAAZHJzL2Uyb0RvYy54bWysU02P0zAQvSPxHyzfadpKpSVquocuy2WB&#10;Sl1+wNR2EgvbY43dJv332O7HLnBD5GB5vp7nvZmsH0Zr2ElR0OgaPptMOVNOoNSua/iPl6cPK85C&#10;BCfBoFMNP6vAHzbv360HX6s59mikIpZAXKgH3/A+Rl9XVRC9shAm6JVLwRbJQkwmdZUkGBK6NdV8&#10;Ov1YDUjSEwoVQvI+XoJ8U/DbVon4vW2Disw0PPUWy0nlPOSz2qyh7gh8r8W1DfiHLixolx69Qz1C&#10;BHYk/ReU1YIwYBsnAm2FbauFKhwSm9n0Dzb7HrwqXJI4wd9lCv8PVnw77Yhp2fAlZw5sGtE+Euiu&#10;j2yLziUBkdgy6zT4UKf0rdtRZipGt/fPKH4G5nDbg+tU6ffl7BPILFdUv5VkI/j02mH4ijLlwDFi&#10;EW1syWbIJAcby2zO99moMTKRnLP5arFaLjgTt1gF9a3QU4hfFFqWLw032mXZoIbTc4i5EahvKdnt&#10;8EkbU0ZvHBsa/mkxX5SCgEbLHMxpgbrD1hA7QV6e8hVWKfI2jfDoZAHrFcjP13sEbS739LhxVzEy&#10;/4uSB5TnHd1EStMtXV43Ma/PW7tUv/4vm18AAAD//wMAUEsDBBQABgAIAAAAIQDJYShZ3AAAAAcB&#10;AAAPAAAAZHJzL2Rvd25yZXYueG1sTI9BT8JAFITvJPyHzSPxQmALpY2p3RKj9uZF1HB9dJ9tY/dt&#10;6S5Q/fWuXPQ4mcnMN/l2NJ040+BaywpWywgEcWV1y7WCt9dycQvCeWSNnWVS8EUOtsV0kmOm7YVf&#10;6LzztQgl7DJU0HjfZ1K6qiGDbml74uB92MGgD3KopR7wEspNJ9dRlEqDLYeFBnt6aKj63J2MAle+&#10;07H8nlfzaB/XltbHx+cnVOpmNt7fgfA0+r8w/OIHdCgC08GeWDvRKYjTOHzxCjYrEMFP0iQBcbhq&#10;WeTyP3/xAwAA//8DAFBLAQItABQABgAIAAAAIQC2gziS/gAAAOEBAAATAAAAAAAAAAAAAAAAAAAA&#10;AABbQ29udGVudF9UeXBlc10ueG1sUEsBAi0AFAAGAAgAAAAhADj9If/WAAAAlAEAAAsAAAAAAAAA&#10;AAAAAAAALwEAAF9yZWxzLy5yZWxzUEsBAi0AFAAGAAgAAAAhADZ/KGvJAQAAdwMAAA4AAAAAAAAA&#10;AAAAAAAALgIAAGRycy9lMm9Eb2MueG1sUEsBAi0AFAAGAAgAAAAhAMlhKFncAAAABwEAAA8AAAAA&#10;AAAAAAAAAAAAIwQAAGRycy9kb3ducmV2LnhtbFBLBQYAAAAABAAEAPMAAAAsBQAAAAA=&#10;"/>
        </w:pict>
      </w:r>
      <w:r w:rsidRPr="004D6FF7">
        <w:rPr>
          <w:rFonts w:ascii="GHEA Grapalat" w:hAnsi="GHEA Grapalat"/>
          <w:szCs w:val="24"/>
          <w:lang w:val="hy-AM"/>
        </w:rPr>
        <w:tab/>
      </w:r>
      <w:r w:rsidRPr="004D6FF7">
        <w:rPr>
          <w:rFonts w:ascii="GHEA Grapalat" w:hAnsi="GHEA Grapalat"/>
          <w:szCs w:val="24"/>
          <w:lang w:val="hy-AM"/>
        </w:rPr>
        <w:tab/>
      </w:r>
      <w:r w:rsidRPr="004D6FF7">
        <w:rPr>
          <w:rFonts w:ascii="GHEA Grapalat" w:hAnsi="GHEA Grapalat"/>
          <w:szCs w:val="24"/>
          <w:lang w:val="hy-AM"/>
        </w:rPr>
        <w:tab/>
      </w:r>
      <w:r w:rsidRPr="004D6FF7">
        <w:rPr>
          <w:rFonts w:ascii="GHEA Grapalat" w:hAnsi="GHEA Grapalat"/>
          <w:szCs w:val="24"/>
          <w:lang w:val="hy-AM"/>
        </w:rPr>
        <w:tab/>
      </w:r>
      <w:r w:rsidRPr="004D6FF7">
        <w:rPr>
          <w:rFonts w:ascii="GHEA Grapalat" w:hAnsi="GHEA Grapalat"/>
          <w:szCs w:val="24"/>
          <w:lang w:val="hy-AM"/>
        </w:rPr>
        <w:tab/>
        <w:t xml:space="preserve">   (ամսաթիվ)</w:t>
      </w: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 xml:space="preserve">        </w:t>
      </w: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 xml:space="preserve">                                                                                                        </w:t>
      </w: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Շրջակա միջավայրի  նախարար      ______________                    ______________      </w:t>
      </w: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 xml:space="preserve">                                                (ստորագրություն)                  (անուն, ազգանուն)</w:t>
      </w:r>
    </w:p>
    <w:p w:rsidR="007A4F4E" w:rsidRPr="004D6FF7" w:rsidRDefault="007A4F4E" w:rsidP="007A4F4E">
      <w:pPr>
        <w:spacing w:after="0" w:line="360" w:lineRule="auto"/>
        <w:ind w:firstLine="567"/>
        <w:rPr>
          <w:rFonts w:ascii="GHEA Grapalat" w:hAnsi="GHEA Grapalat"/>
          <w:b/>
          <w:sz w:val="24"/>
          <w:szCs w:val="24"/>
          <w:lang w:val="hy-AM"/>
        </w:rPr>
      </w:pPr>
      <w:r w:rsidRPr="004D6FF7">
        <w:rPr>
          <w:rFonts w:ascii="GHEA Grapalat" w:hAnsi="GHEA Grapalat"/>
          <w:b/>
          <w:sz w:val="24"/>
          <w:szCs w:val="24"/>
          <w:lang w:val="hy-AM"/>
        </w:rPr>
        <w:tab/>
      </w:r>
      <w:r w:rsidRPr="004D6FF7">
        <w:rPr>
          <w:rFonts w:ascii="GHEA Grapalat" w:hAnsi="GHEA Grapalat"/>
          <w:b/>
          <w:sz w:val="24"/>
          <w:szCs w:val="24"/>
          <w:lang w:val="hy-AM"/>
        </w:rPr>
        <w:tab/>
      </w:r>
      <w:r w:rsidRPr="004D6FF7">
        <w:rPr>
          <w:rFonts w:ascii="GHEA Grapalat" w:hAnsi="GHEA Grapalat"/>
          <w:b/>
          <w:sz w:val="24"/>
          <w:szCs w:val="24"/>
          <w:lang w:val="hy-AM"/>
        </w:rPr>
        <w:tab/>
      </w:r>
      <w:r w:rsidRPr="004D6FF7">
        <w:rPr>
          <w:rFonts w:ascii="GHEA Grapalat" w:hAnsi="GHEA Grapalat"/>
          <w:b/>
          <w:sz w:val="24"/>
          <w:szCs w:val="24"/>
          <w:lang w:val="hy-AM"/>
        </w:rPr>
        <w:tab/>
      </w:r>
      <w:r w:rsidRPr="004D6FF7">
        <w:rPr>
          <w:rFonts w:ascii="GHEA Grapalat" w:hAnsi="GHEA Grapalat"/>
          <w:b/>
          <w:sz w:val="24"/>
          <w:szCs w:val="24"/>
          <w:lang w:val="hy-AM"/>
        </w:rPr>
        <w:tab/>
      </w:r>
    </w:p>
    <w:p w:rsidR="007A4F4E" w:rsidRPr="004D6FF7" w:rsidRDefault="007A4F4E" w:rsidP="007A4F4E">
      <w:pPr>
        <w:spacing w:after="0" w:line="360" w:lineRule="auto"/>
        <w:rPr>
          <w:rFonts w:ascii="GHEA Grapalat" w:eastAsia="Times New Roman" w:hAnsi="GHEA Grapalat" w:cs="Times New Roman"/>
          <w:sz w:val="20"/>
          <w:szCs w:val="20"/>
          <w:lang w:val="hy-AM"/>
        </w:rPr>
      </w:pPr>
      <w:r w:rsidRPr="004D6FF7">
        <w:rPr>
          <w:rFonts w:ascii="GHEA Grapalat" w:hAnsi="GHEA Grapalat"/>
          <w:sz w:val="20"/>
          <w:szCs w:val="20"/>
          <w:lang w:val="hy-AM"/>
        </w:rPr>
        <w:t>*</w:t>
      </w:r>
      <w:r w:rsidRPr="004D6FF7">
        <w:rPr>
          <w:rFonts w:ascii="GHEA Grapalat" w:eastAsia="Times New Roman" w:hAnsi="GHEA Grapalat" w:cs="Times New Roman"/>
          <w:color w:val="000000"/>
          <w:sz w:val="20"/>
          <w:szCs w:val="20"/>
          <w:lang w:val="hy-AM"/>
        </w:rPr>
        <w:t xml:space="preserve"> տրամադրված </w:t>
      </w:r>
      <w:proofErr w:type="spellStart"/>
      <w:r w:rsidRPr="004D6FF7">
        <w:rPr>
          <w:rFonts w:ascii="GHEA Grapalat" w:eastAsia="Times New Roman" w:hAnsi="GHEA Grapalat" w:cs="Times New Roman"/>
          <w:color w:val="000000"/>
          <w:sz w:val="20"/>
          <w:szCs w:val="20"/>
          <w:lang w:val="hy-AM"/>
        </w:rPr>
        <w:t>արտանետման</w:t>
      </w:r>
      <w:proofErr w:type="spellEnd"/>
      <w:r w:rsidRPr="004D6FF7">
        <w:rPr>
          <w:rFonts w:ascii="GHEA Grapalat" w:eastAsia="Times New Roman" w:hAnsi="GHEA Grapalat" w:cs="Times New Roman"/>
          <w:color w:val="000000"/>
          <w:sz w:val="20"/>
          <w:szCs w:val="20"/>
          <w:lang w:val="hy-AM"/>
        </w:rPr>
        <w:t xml:space="preserve"> չափաքանակները մնում են ուժի մեջ, քանի դեռ աղտոտման աղբյուրների և աղտոտող նյութերի մասով քանակական կամ որակական փոփոխություններ տե</w:t>
      </w:r>
      <w:r w:rsidRPr="004D6FF7">
        <w:rPr>
          <w:rFonts w:ascii="GHEA Grapalat" w:eastAsia="Times New Roman" w:hAnsi="GHEA Grapalat" w:cs="Times New Roman"/>
          <w:sz w:val="20"/>
          <w:szCs w:val="20"/>
          <w:lang w:val="hy-AM"/>
        </w:rPr>
        <w:t xml:space="preserve">ղի չեն ունեցել, ինչպես նաև տվյալ նյութերով </w:t>
      </w:r>
      <w:proofErr w:type="spellStart"/>
      <w:r w:rsidRPr="004D6FF7">
        <w:rPr>
          <w:rFonts w:ascii="GHEA Grapalat" w:eastAsia="Times New Roman" w:hAnsi="GHEA Grapalat" w:cs="Times New Roman"/>
          <w:sz w:val="20"/>
          <w:szCs w:val="20"/>
          <w:lang w:val="hy-AM"/>
        </w:rPr>
        <w:t>ֆոնային</w:t>
      </w:r>
      <w:proofErr w:type="spellEnd"/>
      <w:r w:rsidRPr="004D6FF7">
        <w:rPr>
          <w:rFonts w:ascii="GHEA Grapalat" w:eastAsia="Times New Roman" w:hAnsi="GHEA Grapalat" w:cs="Times New Roman"/>
          <w:sz w:val="20"/>
          <w:szCs w:val="20"/>
          <w:lang w:val="hy-AM"/>
        </w:rPr>
        <w:t xml:space="preserve"> գերնորմատիվային </w:t>
      </w:r>
      <w:proofErr w:type="spellStart"/>
      <w:r w:rsidRPr="004D6FF7">
        <w:rPr>
          <w:rFonts w:ascii="GHEA Grapalat" w:eastAsia="Times New Roman" w:hAnsi="GHEA Grapalat" w:cs="Times New Roman"/>
          <w:sz w:val="20"/>
          <w:szCs w:val="20"/>
          <w:lang w:val="hy-AM"/>
        </w:rPr>
        <w:t>աղտոտվածություն</w:t>
      </w:r>
      <w:proofErr w:type="spellEnd"/>
      <w:r w:rsidRPr="004D6FF7">
        <w:rPr>
          <w:rFonts w:ascii="GHEA Grapalat" w:eastAsia="Times New Roman" w:hAnsi="GHEA Grapalat" w:cs="Times New Roman"/>
          <w:sz w:val="20"/>
          <w:szCs w:val="20"/>
          <w:lang w:val="hy-AM"/>
        </w:rPr>
        <w:t xml:space="preserve"> չի առաջացել:</w:t>
      </w:r>
    </w:p>
    <w:p w:rsidR="007A4F4E" w:rsidRPr="004D6FF7" w:rsidRDefault="007A4F4E" w:rsidP="007A4F4E">
      <w:pPr>
        <w:spacing w:after="0" w:line="360" w:lineRule="auto"/>
        <w:ind w:firstLine="567"/>
        <w:jc w:val="both"/>
        <w:rPr>
          <w:rFonts w:ascii="GHEA Grapalat" w:hAnsi="GHEA Grapalat"/>
          <w:sz w:val="24"/>
          <w:szCs w:val="24"/>
          <w:lang w:val="hy-AM"/>
        </w:rPr>
      </w:pPr>
    </w:p>
    <w:p w:rsidR="007A4F4E" w:rsidRPr="004D6FF7" w:rsidRDefault="007A4F4E" w:rsidP="007A4F4E">
      <w:pPr>
        <w:spacing w:after="0" w:line="360" w:lineRule="auto"/>
        <w:ind w:firstLine="567"/>
        <w:jc w:val="center"/>
        <w:rPr>
          <w:rFonts w:ascii="GHEA Grapalat" w:hAnsi="GHEA Grapalat"/>
          <w:b/>
          <w:caps/>
          <w:sz w:val="24"/>
          <w:szCs w:val="24"/>
          <w:lang w:val="hy-AM"/>
        </w:rPr>
      </w:pPr>
    </w:p>
    <w:p w:rsidR="007A4F4E" w:rsidRDefault="007A4F4E" w:rsidP="007A4F4E">
      <w:pPr>
        <w:spacing w:after="0" w:line="360" w:lineRule="auto"/>
        <w:ind w:firstLine="567"/>
        <w:jc w:val="center"/>
        <w:rPr>
          <w:rFonts w:ascii="GHEA Grapalat" w:hAnsi="GHEA Grapalat"/>
          <w:b/>
          <w:caps/>
          <w:sz w:val="24"/>
          <w:szCs w:val="24"/>
          <w:lang w:val="hy-AM"/>
        </w:rPr>
      </w:pPr>
    </w:p>
    <w:p w:rsidR="007A4F4E" w:rsidRPr="004D6FF7" w:rsidRDefault="007A4F4E" w:rsidP="007A4F4E">
      <w:pPr>
        <w:spacing w:after="0" w:line="360" w:lineRule="auto"/>
        <w:ind w:firstLine="567"/>
        <w:jc w:val="center"/>
        <w:rPr>
          <w:rFonts w:ascii="GHEA Grapalat" w:hAnsi="GHEA Grapalat"/>
          <w:b/>
          <w:caps/>
          <w:sz w:val="24"/>
          <w:szCs w:val="24"/>
          <w:lang w:val="hy-AM"/>
        </w:rPr>
      </w:pPr>
      <w:r w:rsidRPr="004D6FF7">
        <w:rPr>
          <w:rFonts w:ascii="GHEA Grapalat" w:hAnsi="GHEA Grapalat"/>
          <w:b/>
          <w:caps/>
          <w:sz w:val="24"/>
          <w:szCs w:val="24"/>
          <w:lang w:val="hy-AM"/>
        </w:rPr>
        <w:t>ԱՂՏՈՏՈՂ ՆՅՈՒԹԵՐ ՄԹՆՈԼՈՐՏ ԱՐՏԱՆԵՏԵԼՈՒ</w:t>
      </w:r>
    </w:p>
    <w:p w:rsidR="007A4F4E" w:rsidRPr="004D6FF7" w:rsidRDefault="007A4F4E" w:rsidP="007A4F4E">
      <w:pPr>
        <w:pStyle w:val="Heading2"/>
        <w:tabs>
          <w:tab w:val="left" w:pos="-180"/>
        </w:tabs>
        <w:spacing w:line="360" w:lineRule="auto"/>
        <w:ind w:firstLine="567"/>
        <w:rPr>
          <w:rFonts w:ascii="GHEA Grapalat" w:hAnsi="GHEA Grapalat"/>
          <w:caps/>
          <w:szCs w:val="24"/>
          <w:lang w:val="hy-AM"/>
        </w:rPr>
      </w:pPr>
      <w:r w:rsidRPr="004D6FF7">
        <w:rPr>
          <w:rFonts w:ascii="GHEA Grapalat" w:hAnsi="GHEA Grapalat"/>
          <w:caps/>
          <w:szCs w:val="24"/>
          <w:lang w:val="hy-AM"/>
        </w:rPr>
        <w:t>ՉԱՓԱՔԱՆԱԿՆԵՐ</w:t>
      </w:r>
    </w:p>
    <w:tbl>
      <w:tblPr>
        <w:tblW w:w="101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954"/>
        <w:gridCol w:w="1088"/>
        <w:gridCol w:w="1170"/>
        <w:gridCol w:w="2648"/>
        <w:gridCol w:w="1203"/>
        <w:gridCol w:w="1111"/>
      </w:tblGrid>
      <w:tr w:rsidR="007A4F4E" w:rsidRPr="004D6FF7" w:rsidTr="00DC6D96">
        <w:trPr>
          <w:trHeight w:val="463"/>
          <w:tblCellSpacing w:w="0" w:type="dxa"/>
          <w:jc w:val="center"/>
        </w:trPr>
        <w:tc>
          <w:tcPr>
            <w:tcW w:w="2954" w:type="dxa"/>
            <w:vMerge w:val="restart"/>
            <w:tcBorders>
              <w:top w:val="outset" w:sz="6" w:space="0" w:color="auto"/>
              <w:left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hAnsi="GHEA Grapalat"/>
                <w:b/>
                <w:color w:val="000000"/>
                <w:sz w:val="24"/>
                <w:szCs w:val="24"/>
              </w:rPr>
            </w:pPr>
            <w:proofErr w:type="spellStart"/>
            <w:r w:rsidRPr="004D6FF7">
              <w:rPr>
                <w:rFonts w:ascii="GHEA Grapalat" w:hAnsi="GHEA Grapalat"/>
                <w:b/>
                <w:color w:val="000000"/>
                <w:sz w:val="24"/>
                <w:szCs w:val="24"/>
              </w:rPr>
              <w:t>Աղտոտող</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նյութը</w:t>
            </w:r>
            <w:proofErr w:type="spellEnd"/>
          </w:p>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proofErr w:type="spellStart"/>
            <w:r w:rsidRPr="004D6FF7">
              <w:rPr>
                <w:rFonts w:ascii="GHEA Grapalat" w:hAnsi="GHEA Grapalat"/>
                <w:b/>
                <w:color w:val="000000"/>
                <w:sz w:val="24"/>
                <w:szCs w:val="24"/>
              </w:rPr>
              <w:t>Ընդհանուր</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արտանետումը</w:t>
            </w:r>
            <w:proofErr w:type="spellEnd"/>
          </w:p>
        </w:tc>
        <w:tc>
          <w:tcPr>
            <w:tcW w:w="2648" w:type="dxa"/>
            <w:vMerge w:val="restart"/>
            <w:tcBorders>
              <w:top w:val="outset" w:sz="6" w:space="0" w:color="auto"/>
              <w:left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proofErr w:type="spellStart"/>
            <w:r w:rsidRPr="004D6FF7">
              <w:rPr>
                <w:rFonts w:ascii="GHEA Grapalat" w:hAnsi="GHEA Grapalat"/>
                <w:b/>
                <w:color w:val="000000"/>
                <w:sz w:val="24"/>
                <w:szCs w:val="24"/>
              </w:rPr>
              <w:t>Աղտոտող</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նյութը</w:t>
            </w:r>
            <w:proofErr w:type="spellEnd"/>
          </w:p>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231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proofErr w:type="spellStart"/>
            <w:r w:rsidRPr="004D6FF7">
              <w:rPr>
                <w:rFonts w:ascii="GHEA Grapalat" w:hAnsi="GHEA Grapalat"/>
                <w:b/>
                <w:color w:val="000000"/>
                <w:sz w:val="24"/>
                <w:szCs w:val="24"/>
              </w:rPr>
              <w:t>Ընդհանուր</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արտանետումը</w:t>
            </w:r>
            <w:proofErr w:type="spellEnd"/>
          </w:p>
        </w:tc>
      </w:tr>
      <w:tr w:rsidR="007A4F4E" w:rsidRPr="004D6FF7" w:rsidTr="00DC6D96">
        <w:trPr>
          <w:trHeight w:val="245"/>
          <w:tblCellSpacing w:w="0" w:type="dxa"/>
          <w:jc w:val="center"/>
        </w:trPr>
        <w:tc>
          <w:tcPr>
            <w:tcW w:w="2954" w:type="dxa"/>
            <w:vMerge/>
            <w:tcBorders>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rPr>
                <w:rFonts w:ascii="GHEA Grapalat" w:hAnsi="GHEA Grapalat"/>
                <w:b/>
                <w:color w:val="000000"/>
                <w:sz w:val="24"/>
                <w:szCs w:val="24"/>
              </w:rPr>
            </w:pP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գ/</w:t>
            </w:r>
            <w:proofErr w:type="spellStart"/>
            <w:r w:rsidRPr="004D6FF7">
              <w:rPr>
                <w:rFonts w:ascii="GHEA Grapalat" w:hAnsi="GHEA Grapalat"/>
                <w:b/>
                <w:color w:val="000000"/>
                <w:sz w:val="24"/>
                <w:szCs w:val="24"/>
              </w:rPr>
              <w:t>վրկ</w:t>
            </w:r>
            <w:proofErr w:type="spellEnd"/>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տ/</w:t>
            </w:r>
            <w:proofErr w:type="spellStart"/>
            <w:r w:rsidRPr="004D6FF7">
              <w:rPr>
                <w:rFonts w:ascii="GHEA Grapalat" w:hAnsi="GHEA Grapalat"/>
                <w:b/>
                <w:color w:val="000000"/>
                <w:sz w:val="24"/>
                <w:szCs w:val="24"/>
              </w:rPr>
              <w:t>տարի</w:t>
            </w:r>
            <w:proofErr w:type="spellEnd"/>
          </w:p>
        </w:tc>
        <w:tc>
          <w:tcPr>
            <w:tcW w:w="2648" w:type="dxa"/>
            <w:vMerge/>
            <w:tcBorders>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գ/</w:t>
            </w:r>
            <w:proofErr w:type="spellStart"/>
            <w:r w:rsidRPr="004D6FF7">
              <w:rPr>
                <w:rFonts w:ascii="GHEA Grapalat" w:hAnsi="GHEA Grapalat"/>
                <w:b/>
                <w:color w:val="000000"/>
                <w:sz w:val="24"/>
                <w:szCs w:val="24"/>
              </w:rPr>
              <w:t>վրկ</w:t>
            </w:r>
            <w:proofErr w:type="spellEnd"/>
          </w:p>
        </w:tc>
        <w:tc>
          <w:tcPr>
            <w:tcW w:w="1111"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տ/</w:t>
            </w:r>
            <w:proofErr w:type="spellStart"/>
            <w:r w:rsidRPr="004D6FF7">
              <w:rPr>
                <w:rFonts w:ascii="GHEA Grapalat" w:hAnsi="GHEA Grapalat"/>
                <w:b/>
                <w:color w:val="000000"/>
                <w:sz w:val="24"/>
                <w:szCs w:val="24"/>
              </w:rPr>
              <w:t>տարի</w:t>
            </w:r>
            <w:proofErr w:type="spellEnd"/>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b/>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b/>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c>
          <w:tcPr>
            <w:tcW w:w="1111"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b/>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b/>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c>
          <w:tcPr>
            <w:tcW w:w="1111"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b/>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b/>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c>
          <w:tcPr>
            <w:tcW w:w="1111"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b/>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b/>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c>
          <w:tcPr>
            <w:tcW w:w="1111"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b/>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b/>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c>
          <w:tcPr>
            <w:tcW w:w="1111"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b/>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b/>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c>
          <w:tcPr>
            <w:tcW w:w="1111"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b/>
                <w:sz w:val="24"/>
                <w:szCs w:val="24"/>
                <w:lang w:val="hy-AM"/>
              </w:rPr>
            </w:pPr>
          </w:p>
        </w:tc>
      </w:tr>
    </w:tbl>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jc w:val="right"/>
        <w:rPr>
          <w:rFonts w:ascii="GHEA Grapalat" w:eastAsia="Times New Roman" w:hAnsi="GHEA Grapalat" w:cs="Times New Roman"/>
          <w:bCs/>
          <w:sz w:val="24"/>
          <w:szCs w:val="24"/>
          <w:lang w:val="hy-AM" w:eastAsia="hy-AM"/>
        </w:rPr>
      </w:pPr>
      <w:proofErr w:type="spellStart"/>
      <w:r w:rsidRPr="004D6FF7">
        <w:rPr>
          <w:rFonts w:ascii="GHEA Grapalat" w:eastAsia="Times New Roman" w:hAnsi="GHEA Grapalat" w:cs="Times New Roman"/>
          <w:bCs/>
          <w:sz w:val="24"/>
          <w:szCs w:val="24"/>
          <w:lang w:val="hy-AM" w:eastAsia="hy-AM"/>
        </w:rPr>
        <w:t>Ձև</w:t>
      </w:r>
      <w:proofErr w:type="spellEnd"/>
      <w:r w:rsidRPr="004D6FF7">
        <w:rPr>
          <w:rFonts w:ascii="GHEA Grapalat" w:eastAsia="Times New Roman" w:hAnsi="GHEA Grapalat" w:cs="Times New Roman"/>
          <w:bCs/>
          <w:sz w:val="24"/>
          <w:szCs w:val="24"/>
          <w:lang w:val="hy-AM" w:eastAsia="hy-AM"/>
        </w:rPr>
        <w:t xml:space="preserve"> 3</w:t>
      </w:r>
    </w:p>
    <w:p w:rsidR="007A4F4E" w:rsidRPr="004D6FF7" w:rsidRDefault="007A4F4E" w:rsidP="007A4F4E">
      <w:pPr>
        <w:spacing w:after="0" w:line="360" w:lineRule="auto"/>
        <w:ind w:firstLine="567"/>
        <w:jc w:val="center"/>
        <w:rPr>
          <w:rFonts w:ascii="GHEA Grapalat" w:hAnsi="GHEA Grapalat"/>
          <w:sz w:val="24"/>
          <w:szCs w:val="24"/>
          <w:lang w:val="hy-AM"/>
        </w:rPr>
      </w:pPr>
      <w:r w:rsidRPr="004D6FF7">
        <w:rPr>
          <w:rFonts w:ascii="GHEA Grapalat" w:hAnsi="GHEA Grapalat"/>
          <w:b/>
          <w:sz w:val="24"/>
          <w:szCs w:val="24"/>
          <w:lang w:val="hy-AM"/>
        </w:rPr>
        <w:t>ԱՐՏԱՆԵՏՄԱՆ ԹՈՒՅԼՏՎՈՒԹՅՈՒՆ</w:t>
      </w: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ԱՂՏՈՏՈՂ ՆՅՈՒԹԵՐ ՄԹՆՈԼՈՐՏ ԱՐՏԱՆԵՏԵԼՈՒ</w:t>
      </w:r>
    </w:p>
    <w:p w:rsidR="007A4F4E" w:rsidRPr="004D6FF7" w:rsidRDefault="007A4F4E" w:rsidP="007A4F4E">
      <w:pPr>
        <w:spacing w:after="0" w:line="360" w:lineRule="auto"/>
        <w:ind w:firstLine="567"/>
        <w:jc w:val="center"/>
        <w:rPr>
          <w:rFonts w:ascii="GHEA Grapalat" w:hAnsi="GHEA Grapalat"/>
          <w:b/>
          <w:sz w:val="24"/>
          <w:szCs w:val="24"/>
          <w:lang w:val="hy-AM"/>
        </w:rPr>
      </w:pPr>
      <w:r w:rsidRPr="004D6FF7">
        <w:rPr>
          <w:rFonts w:ascii="GHEA Grapalat" w:hAnsi="GHEA Grapalat"/>
          <w:b/>
          <w:sz w:val="24"/>
          <w:szCs w:val="24"/>
          <w:lang w:val="hy-AM"/>
        </w:rPr>
        <w:t>ՉԱՓԱՔԱՆԱԿՆԵՐ</w:t>
      </w:r>
    </w:p>
    <w:p w:rsidR="007A4F4E" w:rsidRPr="004D6FF7" w:rsidRDefault="007A4F4E" w:rsidP="007A4F4E">
      <w:pPr>
        <w:spacing w:after="0" w:line="360" w:lineRule="auto"/>
        <w:ind w:firstLine="567"/>
        <w:jc w:val="center"/>
        <w:rPr>
          <w:rFonts w:ascii="GHEA Grapalat" w:hAnsi="GHEA Grapalat"/>
          <w:b/>
          <w:sz w:val="24"/>
          <w:szCs w:val="24"/>
          <w:lang w:val="hy-AM"/>
        </w:rPr>
      </w:pPr>
    </w:p>
    <w:p w:rsidR="007A4F4E" w:rsidRPr="004D6FF7" w:rsidRDefault="007A4F4E" w:rsidP="007A4F4E">
      <w:pPr>
        <w:pStyle w:val="Heading2"/>
        <w:tabs>
          <w:tab w:val="left" w:pos="-180"/>
        </w:tabs>
        <w:spacing w:line="360" w:lineRule="auto"/>
        <w:ind w:firstLine="567"/>
        <w:jc w:val="both"/>
        <w:rPr>
          <w:rFonts w:ascii="GHEA Grapalat" w:hAnsi="GHEA Grapalat"/>
          <w:szCs w:val="24"/>
          <w:lang w:val="hy-AM"/>
        </w:rPr>
      </w:pPr>
      <w:r w:rsidRPr="004D6FF7">
        <w:rPr>
          <w:rFonts w:ascii="GHEA Grapalat" w:hAnsi="GHEA Grapalat"/>
          <w:szCs w:val="24"/>
          <w:lang w:val="hy-AM"/>
        </w:rPr>
        <w:t xml:space="preserve">  Տրված  է ՝                                   </w:t>
      </w:r>
    </w:p>
    <w:p w:rsidR="007A4F4E" w:rsidRPr="004D6FF7" w:rsidRDefault="007A4F4E" w:rsidP="007A4F4E">
      <w:pPr>
        <w:pStyle w:val="Heading2"/>
        <w:tabs>
          <w:tab w:val="right" w:pos="10204"/>
        </w:tabs>
        <w:spacing w:line="360" w:lineRule="auto"/>
        <w:ind w:firstLine="567"/>
        <w:rPr>
          <w:rFonts w:ascii="GHEA Grapalat" w:hAnsi="GHEA Grapalat"/>
          <w:szCs w:val="24"/>
          <w:lang w:val="hy-AM"/>
        </w:rPr>
      </w:pPr>
      <w:r>
        <w:rPr>
          <w:noProof/>
        </w:rPr>
        <w:pict>
          <v:line id="Straight Connector 6" o:spid="_x0000_s1039" style="position:absolute;left:0;text-align:left;z-index:251659264;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from="8.25pt,1.1pt" to="52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VhHyQEAAHcDAAAOAAAAZHJzL2Uyb0RvYy54bWysU02P0zAQvSPxHyzfadpCCxs13UOX5bJA&#10;pe7+gKntJBa2xxq7Tfrvsd0PFrghcrA8X8/z3kxW96M17KgoaHQNn02mnCknUGrXNfzl+fHdJ85C&#10;BCfBoFMNP6nA79dv36wGX6s59mikIpZAXKgH3/A+Rl9XVRC9shAm6JVLwRbJQkwmdZUkGBK6NdV8&#10;Ol1WA5L0hEKFkLwP5yBfF/y2VSJ+b9ugIjMNT73FclI59/ms1iuoOwLfa3FpA/6hCwvapUdvUA8Q&#10;gR1I/wVltSAM2MaJQFth22qhCofEZjb9g82uB68KlyRO8DeZwv+DFd+OW2JaNnzJmQObRrSLBLrr&#10;I9ugc0lAJLbMOg0+1Cl947aUmYrR7fwTih+BOdz04DpV+n0++QQyyxXVbyXZCD69th++okw5cIhY&#10;RBtbshkyycHGMpvTbTZqjEwk53Lx4f3y44IzcY1VUF8LPYX4RaFl+dJwo12WDWo4PoWYG4H6mpLd&#10;Dh+1MWX0xrGh4XeL+aIUBDRa5mBOC9TtN4bYEfLylK+wSpHXaYQHJwtYr0B+vtwjaHO+p8eNu4iR&#10;+Z+V3KM8bekqUppu6fKyiXl9Xtul+tf/sv4JAAD//wMAUEsDBBQABgAIAAAAIQCEy5Up2gAAAAcB&#10;AAAPAAAAZHJzL2Rvd25yZXYueG1sTI/BTsMwEETvSPyDtUhcKmoToKAQp0JAblwoIK7beEki4nUa&#10;u23g69lygePsjGbfFMvJ92pHY+wCWzifG1DEdXAdNxZeX6qzG1AxITvsA5OFL4qwLI+PCsxd2PMz&#10;7VapUVLCMUcLbUpDrnWsW/IY52EgFu8jjB6TyLHRbsS9lPteZ8YstMeO5UOLA923VH+utt5CrN5o&#10;U33P6pl5v2gCZZuHp0e09vRkursFlWhKf2E44As6lMK0Dlt2UfWiF1eStJBloA62ubyWbevfgy4L&#10;/Z+//AEAAP//AwBQSwECLQAUAAYACAAAACEAtoM4kv4AAADhAQAAEwAAAAAAAAAAAAAAAAAAAAAA&#10;W0NvbnRlbnRfVHlwZXNdLnhtbFBLAQItABQABgAIAAAAIQA4/SH/1gAAAJQBAAALAAAAAAAAAAAA&#10;AAAAAC8BAABfcmVscy8ucmVsc1BLAQItABQABgAIAAAAIQCVXVhHyQEAAHcDAAAOAAAAAAAAAAAA&#10;AAAAAC4CAABkcnMvZTJvRG9jLnhtbFBLAQItABQABgAIAAAAIQCEy5Up2gAAAAcBAAAPAAAAAAAA&#10;AAAAAAAAACMEAABkcnMvZG93bnJldi54bWxQSwUGAAAAAAQABADzAAAAKgUAAAAA&#10;">
            <w10:wrap anchorx="margin"/>
          </v:line>
        </w:pict>
      </w:r>
      <w:r w:rsidRPr="004D6FF7">
        <w:rPr>
          <w:rFonts w:ascii="GHEA Grapalat" w:hAnsi="GHEA Grapalat"/>
          <w:szCs w:val="24"/>
          <w:lang w:val="hy-AM"/>
        </w:rPr>
        <w:t>(կազմակերպության  անվանումը )</w:t>
      </w:r>
    </w:p>
    <w:p w:rsidR="007A4F4E" w:rsidRPr="004D6FF7" w:rsidRDefault="007A4F4E" w:rsidP="007A4F4E">
      <w:pPr>
        <w:spacing w:after="0" w:line="360" w:lineRule="auto"/>
        <w:ind w:firstLine="567"/>
        <w:rPr>
          <w:rFonts w:ascii="GHEA Grapalat" w:eastAsia="MS Gothic" w:hAnsi="GHEA Grapalat" w:cs="Courier New"/>
          <w:b/>
          <w:sz w:val="24"/>
          <w:szCs w:val="24"/>
          <w:lang w:val="hy-AM"/>
        </w:rPr>
      </w:pPr>
      <w:r w:rsidRPr="004D6FF7">
        <w:rPr>
          <w:rFonts w:ascii="GHEA Grapalat" w:eastAsia="MS Gothic" w:hAnsi="GHEA Grapalat" w:cs="Courier New"/>
          <w:b/>
          <w:sz w:val="24"/>
          <w:szCs w:val="24"/>
          <w:lang w:val="hy-AM"/>
        </w:rPr>
        <w:t xml:space="preserve">   (</w:t>
      </w:r>
      <w:proofErr w:type="spellStart"/>
      <w:r w:rsidRPr="004D6FF7">
        <w:rPr>
          <w:rFonts w:ascii="GHEA Grapalat" w:eastAsia="MS Gothic" w:hAnsi="GHEA Grapalat" w:cs="Courier New"/>
          <w:sz w:val="24"/>
          <w:szCs w:val="24"/>
          <w:lang w:val="hy-AM"/>
        </w:rPr>
        <w:t>իրավ.հասցե</w:t>
      </w:r>
      <w:proofErr w:type="spellEnd"/>
      <w:r w:rsidRPr="004D6FF7">
        <w:rPr>
          <w:rFonts w:ascii="GHEA Grapalat" w:eastAsia="MS Gothic" w:hAnsi="GHEA Grapalat" w:cs="Courier New"/>
          <w:b/>
          <w:sz w:val="24"/>
          <w:szCs w:val="24"/>
          <w:lang w:val="hy-AM"/>
        </w:rPr>
        <w:t xml:space="preserve">)     </w:t>
      </w:r>
    </w:p>
    <w:p w:rsidR="007A4F4E" w:rsidRPr="004D6FF7" w:rsidRDefault="007A4F4E" w:rsidP="007A4F4E">
      <w:pPr>
        <w:spacing w:after="0" w:line="360" w:lineRule="auto"/>
        <w:ind w:firstLine="567"/>
        <w:rPr>
          <w:rFonts w:ascii="GHEA Grapalat" w:eastAsia="MS Gothic" w:hAnsi="GHEA Grapalat" w:cs="Courier New"/>
          <w:b/>
          <w:sz w:val="24"/>
          <w:szCs w:val="24"/>
          <w:lang w:val="hy-AM"/>
        </w:rPr>
      </w:pPr>
      <w:r w:rsidRPr="004D6FF7">
        <w:rPr>
          <w:rFonts w:ascii="GHEA Grapalat" w:eastAsia="MS Gothic" w:hAnsi="GHEA Grapalat" w:cs="Courier New"/>
          <w:b/>
          <w:sz w:val="24"/>
          <w:szCs w:val="24"/>
          <w:lang w:val="hy-AM"/>
        </w:rPr>
        <w:t xml:space="preserve">   (</w:t>
      </w:r>
      <w:proofErr w:type="spellStart"/>
      <w:r w:rsidRPr="004D6FF7">
        <w:rPr>
          <w:rFonts w:ascii="GHEA Grapalat" w:eastAsia="MS Gothic" w:hAnsi="GHEA Grapalat" w:cs="Courier New"/>
          <w:sz w:val="24"/>
          <w:szCs w:val="24"/>
          <w:lang w:val="hy-AM"/>
        </w:rPr>
        <w:t>գործ.հասցե</w:t>
      </w:r>
      <w:proofErr w:type="spellEnd"/>
      <w:r w:rsidRPr="004D6FF7">
        <w:rPr>
          <w:rFonts w:ascii="GHEA Grapalat" w:eastAsia="MS Gothic" w:hAnsi="GHEA Grapalat" w:cs="Courier New"/>
          <w:b/>
          <w:sz w:val="24"/>
          <w:szCs w:val="24"/>
          <w:lang w:val="hy-AM"/>
        </w:rPr>
        <w:t>)</w:t>
      </w:r>
    </w:p>
    <w:p w:rsidR="007A4F4E" w:rsidRPr="004D6FF7" w:rsidRDefault="007A4F4E" w:rsidP="007A4F4E">
      <w:pPr>
        <w:pStyle w:val="Heading2"/>
        <w:tabs>
          <w:tab w:val="left" w:pos="9986"/>
        </w:tabs>
        <w:spacing w:line="360" w:lineRule="auto"/>
        <w:ind w:firstLine="567"/>
        <w:jc w:val="left"/>
        <w:rPr>
          <w:rFonts w:ascii="GHEA Grapalat" w:hAnsi="GHEA Grapalat"/>
          <w:b w:val="0"/>
          <w:szCs w:val="24"/>
          <w:lang w:val="hy-AM"/>
        </w:rPr>
      </w:pPr>
      <w:r w:rsidRPr="004D6FF7">
        <w:rPr>
          <w:rFonts w:ascii="GHEA Grapalat" w:hAnsi="GHEA Grapalat"/>
          <w:b w:val="0"/>
          <w:color w:val="000000"/>
          <w:szCs w:val="24"/>
          <w:shd w:val="clear" w:color="auto" w:fill="FFFFFF"/>
          <w:lang w:val="hy-AM"/>
        </w:rPr>
        <w:t xml:space="preserve">                                           </w:t>
      </w:r>
      <w:r>
        <w:rPr>
          <w:noProof/>
        </w:rPr>
        <w:pict>
          <v:line id="Straight Connector 5" o:spid="_x0000_s1038" style="position:absolute;left:0;text-align:left;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75pt,2.05pt" to="52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Mv/yAEAAHcDAAAOAAAAZHJzL2Uyb0RvYy54bWysU02P0zAQvSPxHyzfadpKWUHUdA9dlssC&#10;lbr7A6a2k1g4HmvsNu2/Z+xtywI3RA6W5+t53pvJ6v40OnE0FC36Vi5mcymMV6it71v58vz44aMU&#10;MYHX4NCbVp5NlPfr9+9WU2jMEgd02pBgEB+bKbRySCk0VRXVYEaIMwzGc7BDGiGxSX2lCSZGH121&#10;nM/vqglJB0JlYmTvw2tQrgt+1xmVvnddNEm4VnJvqZxUzn0+q/UKmp4gDFZd2oB/6GIE6/nRG9QD&#10;JBAHsn9BjVYRRuzSTOFYYddZZQoHZrOY/8FmN0AwhQuLE8NNpvj/YNW345aE1a2spfAw8oh2icD2&#10;QxIb9J4FRBJ11mkKseH0jd9SZqpOfheeUP2IwuNmAN+b0u/zOTDIIldUv5VkIwZ+bT99Rc05cEhY&#10;RDt1NGZIlkOcymzOt9mYUxKKnXf1ol7MeYTqGquguRYGiumLwVHkSyud9Vk2aOD4FFNuBJprSnZ7&#10;fLTOldE7L6ZWfqqXdSmI6KzOwZwWqd9vHIkj5OUpX2HFkbdphAevC9hgQH++3BNY93rnx52/iJH5&#10;vyq5R33e0lUknm7p8rKJeX3e2qX61/+y/gkAAP//AwBQSwMEFAAGAAgAAAAhAHK/u5LZAAAABwEA&#10;AA8AAABkcnMvZG93bnJldi54bWxMjs1OwzAQhO9IvIO1SFwqare0CEKcCgG5caGAuG7jJYmI12ns&#10;toGnZ8sFjvOjmS9fjb5TexpiG9jCbGpAEVfBtVxbeH0pL65BxYTssAtMFr4owqo4Pckxc+HAz7Rf&#10;p1rJCMcMLTQp9ZnWsWrIY5yGnliyjzB4TCKHWrsBDzLuOz035kp7bFkeGuzpvqHqc73zFmL5Rtvy&#10;e1JNzPtlHWi+fXh6RGvPz8a7W1CJxvRXhiO+oEMhTJuwYxdVJ/pmKU0LixmoY2wWSzE2v4Yucv2f&#10;v/gBAAD//wMAUEsBAi0AFAAGAAgAAAAhALaDOJL+AAAA4QEAABMAAAAAAAAAAAAAAAAAAAAAAFtD&#10;b250ZW50X1R5cGVzXS54bWxQSwECLQAUAAYACAAAACEAOP0h/9YAAACUAQAACwAAAAAAAAAAAAAA&#10;AAAvAQAAX3JlbHMvLnJlbHNQSwECLQAUAAYACAAAACEAARjL/8gBAAB3AwAADgAAAAAAAAAAAAAA&#10;AAAuAgAAZHJzL2Uyb0RvYy54bWxQSwECLQAUAAYACAAAACEAcr+7ktkAAAAHAQAADwAAAAAAAAAA&#10;AAAAAAAiBAAAZHJzL2Rvd25yZXYueG1sUEsFBgAAAAAEAAQA8wAAACgFAAAAAA==&#10;"/>
        </w:pict>
      </w:r>
      <w:r w:rsidRPr="004D6FF7">
        <w:rPr>
          <w:rFonts w:ascii="GHEA Grapalat" w:hAnsi="GHEA Grapalat"/>
          <w:szCs w:val="24"/>
          <w:lang w:val="hy-AM"/>
        </w:rPr>
        <w:t>(գտնվելու վայրը, պետական գրանցման համարը)</w:t>
      </w: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Թույլտվությունն   ըստ   արտանետումների    նորմերի   տրված  է    </w:t>
      </w: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 </w:t>
      </w:r>
    </w:p>
    <w:p w:rsidR="007A4F4E" w:rsidRPr="004D6FF7" w:rsidRDefault="007A4F4E" w:rsidP="007A4F4E">
      <w:pPr>
        <w:pStyle w:val="Heading2"/>
        <w:spacing w:line="360" w:lineRule="auto"/>
        <w:ind w:firstLine="567"/>
        <w:jc w:val="left"/>
        <w:rPr>
          <w:rFonts w:ascii="GHEA Grapalat" w:hAnsi="GHEA Grapalat"/>
          <w:bCs/>
          <w:szCs w:val="24"/>
          <w:lang w:val="hy-AM"/>
        </w:rPr>
      </w:pPr>
      <w:r w:rsidRPr="004D6FF7">
        <w:rPr>
          <w:rFonts w:ascii="GHEA Grapalat" w:hAnsi="GHEA Grapalat"/>
          <w:szCs w:val="24"/>
          <w:lang w:val="hy-AM"/>
        </w:rPr>
        <w:t xml:space="preserve"> Շրջակա միջավայրի նախարարության  կողմից                  </w:t>
      </w: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Թույլտվությունն  ուժի  մեջ  է  </w:t>
      </w:r>
      <w:proofErr w:type="spellStart"/>
      <w:r w:rsidRPr="004D6FF7">
        <w:rPr>
          <w:rFonts w:ascii="GHEA Grapalat" w:hAnsi="GHEA Grapalat"/>
          <w:szCs w:val="24"/>
          <w:lang w:val="hy-AM"/>
        </w:rPr>
        <w:t>մինչև</w:t>
      </w:r>
      <w:proofErr w:type="spellEnd"/>
      <w:r w:rsidRPr="004D6FF7">
        <w:rPr>
          <w:rFonts w:ascii="GHEA Grapalat" w:hAnsi="GHEA Grapalat"/>
          <w:szCs w:val="24"/>
          <w:lang w:val="hy-AM"/>
        </w:rPr>
        <w:t>`</w:t>
      </w:r>
      <w:r w:rsidRPr="004D6FF7">
        <w:rPr>
          <w:rFonts w:ascii="GHEA Grapalat" w:hAnsi="GHEA Grapalat"/>
          <w:szCs w:val="24"/>
          <w:lang w:val="hy-AM"/>
        </w:rPr>
        <w:tab/>
        <w:t xml:space="preserve">                                                                         </w:t>
      </w:r>
    </w:p>
    <w:p w:rsidR="007A4F4E" w:rsidRPr="004D6FF7" w:rsidRDefault="007A4F4E" w:rsidP="007A4F4E">
      <w:pPr>
        <w:pStyle w:val="Heading2"/>
        <w:spacing w:line="360" w:lineRule="auto"/>
        <w:ind w:firstLine="567"/>
        <w:rPr>
          <w:rFonts w:ascii="GHEA Grapalat" w:hAnsi="GHEA Grapalat"/>
          <w:szCs w:val="24"/>
          <w:lang w:val="hy-AM"/>
        </w:rPr>
      </w:pPr>
      <w:r>
        <w:rPr>
          <w:noProof/>
        </w:rPr>
        <w:pict>
          <v:line id="Straight Connector 4" o:spid="_x0000_s1037" style="position:absolute;left:0;text-align:left;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61pt,0" to="42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NN1yQEAAHcDAAAOAAAAZHJzL2Uyb0RvYy54bWysU8lu2zAQvRfoPxC815INu4tgOQen6SVt&#10;DTj9gDFJSURIDjGkLfvvS9JL0vZWRAeCsz3OezNa3h2tYQdFQaNr+XRSc6acQKld3/JfTw8fPnMW&#10;IjgJBp1q+UkFfrd6/245+kbNcEAjFbEE4kIz+pYPMfqmqoIYlIUwQa9cCnZIFmIyqa8kwZjQralm&#10;df2xGpGkJxQqhOS9Pwf5quB3nRLxZ9cFFZlpeeotlpPKuctntVpC0xP4QYtLG/AfXVjQLj16g7qH&#10;CGxP+h8oqwVhwC5OBNoKu04LVTgkNtP6LzbbAbwqXJI4wd9kCm8HK34cNsS0bPmcMwc2jWgbCXQ/&#10;RLZG55KASGyedRp9aFL62m0oMxVHt/WPKJ4Dc7gewPWq9Pt08glkmiuqP0qyEXx6bTd+R5lyYB+x&#10;iHbsyGbIJAc7ltmcbrNRx8hEcs7qxad5nUYorrEKmmuhpxC/KbQsX1putMuyQQOHxxBzI9BcU7Lb&#10;4YM2pozeODa2/MtitigFAY2WOZjTAvW7tSF2gLw85SusUuR1GuHeyQI2KJBfL/cI2pzv6XHjLmJk&#10;/mcldyhPG7qKlKZburxsYl6f13apfvlfVr8BAAD//wMAUEsDBBQABgAIAAAAIQB6osbo2wAAAAUB&#10;AAAPAAAAZHJzL2Rvd25yZXYueG1sTI9BT8MwDIXvSPsPkZG4TCylsGkqTacJ6I0LG4ir15i2onG6&#10;JtsKvx7vNC6Wn571/L18NbpOHWkIrWcDd7MEFHHlbcu1gfdtebsEFSKyxc4zGfihAKticpVjZv2J&#10;3+i4ibWSEA4ZGmhi7DOtQ9WQwzDzPbF4X35wGEUOtbYDniTcdTpNkoV22LJ8aLCnp4aq783BGQjl&#10;B+3L32k1TT7va0/p/vn1BY25uR7Xj6AijfFyDGd8QYdCmHb+wDaozsA8TaVLNCBT7OXDQpbdWeoi&#10;1//piz8AAAD//wMAUEsBAi0AFAAGAAgAAAAhALaDOJL+AAAA4QEAABMAAAAAAAAAAAAAAAAAAAAA&#10;AFtDb250ZW50X1R5cGVzXS54bWxQSwECLQAUAAYACAAAACEAOP0h/9YAAACUAQAACwAAAAAAAAAA&#10;AAAAAAAvAQAAX3JlbHMvLnJlbHNQSwECLQAUAAYACAAAACEAdHDTdckBAAB3AwAADgAAAAAAAAAA&#10;AAAAAAAuAgAAZHJzL2Uyb0RvYy54bWxQSwECLQAUAAYACAAAACEAeqLG6NsAAAAFAQAADwAAAAAA&#10;AAAAAAAAAAAjBAAAZHJzL2Rvd25yZXYueG1sUEsFBgAAAAAEAAQA8wAAACsFAAAAAA==&#10;"/>
        </w:pict>
      </w:r>
      <w:r w:rsidRPr="004D6FF7">
        <w:rPr>
          <w:rFonts w:ascii="GHEA Grapalat" w:hAnsi="GHEA Grapalat"/>
          <w:szCs w:val="24"/>
          <w:lang w:val="hy-AM"/>
        </w:rPr>
        <w:t xml:space="preserve">                                    (ամսաթիվը)</w:t>
      </w:r>
    </w:p>
    <w:p w:rsidR="007A4F4E" w:rsidRPr="004D6FF7" w:rsidRDefault="007A4F4E" w:rsidP="007A4F4E">
      <w:pPr>
        <w:pStyle w:val="Heading2"/>
        <w:spacing w:line="360" w:lineRule="auto"/>
        <w:ind w:firstLine="567"/>
        <w:jc w:val="left"/>
        <w:rPr>
          <w:rFonts w:ascii="GHEA Grapalat" w:hAnsi="GHEA Grapalat"/>
          <w:szCs w:val="24"/>
          <w:lang w:val="hy-AM"/>
        </w:rPr>
      </w:pP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tabs>
          <w:tab w:val="left" w:pos="708"/>
          <w:tab w:val="left" w:pos="1416"/>
          <w:tab w:val="left" w:pos="2124"/>
          <w:tab w:val="left" w:pos="2832"/>
          <w:tab w:val="left" w:pos="3540"/>
          <w:tab w:val="left" w:pos="4248"/>
          <w:tab w:val="left" w:pos="4956"/>
          <w:tab w:val="left" w:pos="5664"/>
          <w:tab w:val="left" w:pos="7665"/>
          <w:tab w:val="left" w:pos="8925"/>
        </w:tabs>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 Գրանցման  համարը`</w:t>
      </w:r>
      <w:r w:rsidRPr="004D6FF7">
        <w:rPr>
          <w:rFonts w:ascii="GHEA Grapalat" w:hAnsi="GHEA Grapalat"/>
          <w:szCs w:val="24"/>
          <w:lang w:val="hy-AM"/>
        </w:rPr>
        <w:tab/>
      </w:r>
      <w:r w:rsidRPr="004D6FF7">
        <w:rPr>
          <w:rFonts w:ascii="GHEA Grapalat" w:hAnsi="GHEA Grapalat"/>
          <w:szCs w:val="24"/>
          <w:lang w:val="hy-AM"/>
        </w:rPr>
        <w:tab/>
        <w:t xml:space="preserve">                                                                         </w:t>
      </w:r>
    </w:p>
    <w:p w:rsidR="007A4F4E" w:rsidRPr="004D6FF7" w:rsidRDefault="007A4F4E" w:rsidP="007A4F4E">
      <w:pPr>
        <w:pStyle w:val="Heading2"/>
        <w:tabs>
          <w:tab w:val="left" w:pos="4300"/>
        </w:tabs>
        <w:spacing w:line="360" w:lineRule="auto"/>
        <w:ind w:firstLine="567"/>
        <w:jc w:val="left"/>
        <w:rPr>
          <w:rFonts w:ascii="GHEA Grapalat" w:hAnsi="GHEA Grapalat"/>
          <w:szCs w:val="24"/>
          <w:lang w:val="hy-AM"/>
        </w:rPr>
      </w:pPr>
      <w:r>
        <w:rPr>
          <w:noProof/>
        </w:rPr>
        <w:pict>
          <v:line id="Straight Connector 3" o:spid="_x0000_s1036" style="position:absolute;left:0;text-align:left;flip:y;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9pt,1.3pt" to="443.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kj1QEAAIUDAAAOAAAAZHJzL2Uyb0RvYy54bWysU02P0zAQvSPxHyzfaZJWBRo13UOX5bJA&#10;pS7cp7aTWDgea+w26b/HdrvdBW6IHEaerzczbybru2kw7KTIa7QNr2YlZ8oKlNp2Df/+9PDuI2c+&#10;gJVg0KqGn5Xnd5u3b9ajq9UcezRSEYsg1teja3gfgquLwoteDeBn6JSNzhZpgBBV6gpJMEb0wRTz&#10;snxfjEjSEQrlfbTeX5x8k/HbVonwrW29Csw0PPYWsqQsD0kWmzXUHYHrtbi2Af/QxQDaxqI3qHsI&#10;wI6k/4IatCD02IaZwKHAttVC5RniNFX5xzT7HpzKs0RyvLvR5P8frPh62hHTsuELziwMcUX7QKC7&#10;PrAtWhsJRGKLxNPofB3Dt3ZHaVIx2b17RPHTM4vbHmyncr9PZxdBqpRR/JaSFO9itcP4BWWMgWPA&#10;TNrU0sBao92PlJjAIzFsyls637akpsBENFaL+WL1YcmZiL5qVS7zFguoE0xKduTDZ4UDS4+GG20T&#10;iVDD6dGH1NZLSDJbfNDG5EMwlo0NXy3ny5zg0WiZnCnMU3fYGmInSKeUvzxj9LwOIzxamcF6BfLT&#10;9R1Am8s7Fjf2Sk1i48LrAeV5R8+UxV3nLq93mY7ptZ6zX/6ezS8AAAD//wMAUEsDBBQABgAIAAAA&#10;IQDgl4gI3AAAAAcBAAAPAAAAZHJzL2Rvd25yZXYueG1sTI/BTsMwEETvSPyDtUjcqENQQ5pmU1UI&#10;uCAhtQTOTrwkEfY6it00/D3mBMfRjGbelLvFGjHT5AfHCLerBARx6/TAHUL99nSTg/BBsVbGMSF8&#10;k4dddXlRqkK7Mx9oPoZOxBL2hULoQxgLKX3bk1V+5Ubi6H26yaoQ5dRJPalzLLdGpkmSSasGjgu9&#10;Gumhp/breLII+4+Xx7vXubHO6E1Xv2tbJ88p4vXVst+CCLSEvzD84kd0qCJT406svTAI2X0evwSE&#10;NAMR/TzP1iAahHUGsirlf/7qBwAA//8DAFBLAQItABQABgAIAAAAIQC2gziS/gAAAOEBAAATAAAA&#10;AAAAAAAAAAAAAAAAAABbQ29udGVudF9UeXBlc10ueG1sUEsBAi0AFAAGAAgAAAAhADj9If/WAAAA&#10;lAEAAAsAAAAAAAAAAAAAAAAALwEAAF9yZWxzLy5yZWxzUEsBAi0AFAAGAAgAAAAhAAW12SPVAQAA&#10;hQMAAA4AAAAAAAAAAAAAAAAALgIAAGRycy9lMm9Eb2MueG1sUEsBAi0AFAAGAAgAAAAhAOCXiAjc&#10;AAAABwEAAA8AAAAAAAAAAAAAAAAALwQAAGRycy9kb3ducmV2LnhtbFBLBQYAAAAABAAEAPMAAAA4&#10;BQAAAAA=&#10;"/>
        </w:pict>
      </w:r>
      <w:r>
        <w:rPr>
          <w:noProof/>
        </w:rPr>
        <w:pict>
          <v:line id="Straight Connector 2" o:spid="_x0000_s1035" style="position:absolute;left:0;text-align:left;z-index:2516633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1.5pt,2.05pt" to="28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VOyAEAAHcDAAAOAAAAZHJzL2Uyb0RvYy54bWysU02P0zAQvSPxHyzfadpIhRI13UOX5bJA&#10;pS4/YGo7iYXtscZuk/57bPeDBW6IHCzP1/O8N5P1w2QNOykKGl3LF7M5Z8oJlNr1Lf/+8vRuxVmI&#10;4CQYdKrlZxX4w+btm/XoG1XjgEYqYgnEhWb0LR9i9E1VBTEoC2GGXrkU7JAsxGRSX0mCMaFbU9Xz&#10;+ftqRJKeUKgQkvfxEuSbgt91SsRvXRdUZKblqbdYTirnIZ/VZg1NT+AHLa5twD90YUG79Ogd6hEi&#10;sCPpv6CsFoQBuzgTaCvsOi1U4ZDYLOZ/sNkP4FXhksQJ/i5T+H+w4utpR0zLltecObBpRPtIoPsh&#10;si06lwREYnXWafShSelbt6PMVExu759R/AjM4XYA16vS78vZJ5BFrqh+K8lG8Om1w/gFZcqBY8Qi&#10;2tSRzZBJDjaV2Zzvs1FTZCI5F/Vqufqw5EzcYhU0t0JPIX5WaFm+tNxol2WDBk7PIeZGoLmlZLfD&#10;J21MGb1xbGz5x2W9LAUBjZY5mNMC9YetIXaCvDzlK6xS5HUa4dHJAjYokJ+u9wjaXO7pceOuYmT+&#10;FyUPKM87uomUplu6vG5iXp/Xdqn+9b9sfgIAAP//AwBQSwMEFAAGAAgAAAAhAMlhKFncAAAABwEA&#10;AA8AAABkcnMvZG93bnJldi54bWxMj0FPwkAUhO8k/IfNI/FCYAuljandEqP25kXUcH10n21j923p&#10;LlD99a5c9DiZycw3+XY0nTjT4FrLClbLCARxZXXLtYK313JxC8J5ZI2dZVLwRQ62xXSSY6bthV/o&#10;vPO1CCXsMlTQeN9nUrqqIYNuaXvi4H3YwaAPcqilHvASyk0n11GUSoMth4UGe3poqPrcnYwCV77T&#10;sfyeV/NoH9eW1sfH5ydU6mY23t+B8DT6vzD84gd0KALTwZ5YO9EpiNM4fPEKNisQwU/SJAFxuGpZ&#10;5PI/f/EDAAD//wMAUEsBAi0AFAAGAAgAAAAhALaDOJL+AAAA4QEAABMAAAAAAAAAAAAAAAAAAAAA&#10;AFtDb250ZW50X1R5cGVzXS54bWxQSwECLQAUAAYACAAAACEAOP0h/9YAAACUAQAACwAAAAAAAAAA&#10;AAAAAAAvAQAAX3JlbHMvLnJlbHNQSwECLQAUAAYACAAAACEABGC1TsgBAAB3AwAADgAAAAAAAAAA&#10;AAAAAAAuAgAAZHJzL2Uyb0RvYy54bWxQSwECLQAUAAYACAAAACEAyWEoWdwAAAAHAQAADwAAAAAA&#10;AAAAAAAAAAAiBAAAZHJzL2Rvd25yZXYueG1sUEsFBgAAAAAEAAQA8wAAACsFAAAAAA==&#10;"/>
        </w:pict>
      </w:r>
      <w:r w:rsidRPr="004D6FF7">
        <w:rPr>
          <w:rFonts w:ascii="GHEA Grapalat" w:hAnsi="GHEA Grapalat"/>
          <w:szCs w:val="24"/>
          <w:lang w:val="hy-AM"/>
        </w:rPr>
        <w:tab/>
      </w:r>
      <w:r w:rsidRPr="004D6FF7">
        <w:rPr>
          <w:rFonts w:ascii="GHEA Grapalat" w:hAnsi="GHEA Grapalat"/>
          <w:szCs w:val="24"/>
          <w:lang w:val="hy-AM"/>
        </w:rPr>
        <w:tab/>
      </w:r>
      <w:r w:rsidRPr="004D6FF7">
        <w:rPr>
          <w:rFonts w:ascii="GHEA Grapalat" w:hAnsi="GHEA Grapalat"/>
          <w:szCs w:val="24"/>
          <w:lang w:val="hy-AM"/>
        </w:rPr>
        <w:tab/>
      </w:r>
      <w:r w:rsidRPr="004D6FF7">
        <w:rPr>
          <w:rFonts w:ascii="GHEA Grapalat" w:hAnsi="GHEA Grapalat"/>
          <w:szCs w:val="24"/>
          <w:lang w:val="hy-AM"/>
        </w:rPr>
        <w:tab/>
      </w:r>
      <w:r w:rsidRPr="004D6FF7">
        <w:rPr>
          <w:rFonts w:ascii="GHEA Grapalat" w:hAnsi="GHEA Grapalat"/>
          <w:szCs w:val="24"/>
          <w:lang w:val="hy-AM"/>
        </w:rPr>
        <w:tab/>
        <w:t xml:space="preserve">   (ամսաթիվ)</w:t>
      </w: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spacing w:line="360" w:lineRule="auto"/>
        <w:ind w:firstLine="567"/>
        <w:rPr>
          <w:rFonts w:ascii="GHEA Grapalat" w:hAnsi="GHEA Grapalat"/>
          <w:szCs w:val="24"/>
          <w:lang w:val="hy-AM"/>
        </w:rPr>
      </w:pP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 xml:space="preserve">      </w:t>
      </w: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 xml:space="preserve">                                                                                                        </w:t>
      </w: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Շրջակա միջավայրի  նախարար      ______________                   _______________    </w:t>
      </w:r>
    </w:p>
    <w:p w:rsidR="007A4F4E" w:rsidRPr="004D6FF7" w:rsidRDefault="007A4F4E" w:rsidP="007A4F4E">
      <w:pPr>
        <w:pStyle w:val="Heading2"/>
        <w:spacing w:line="360" w:lineRule="auto"/>
        <w:ind w:firstLine="567"/>
        <w:rPr>
          <w:rFonts w:ascii="GHEA Grapalat" w:hAnsi="GHEA Grapalat"/>
          <w:szCs w:val="24"/>
          <w:lang w:val="hy-AM"/>
        </w:rPr>
      </w:pPr>
      <w:r w:rsidRPr="004D6FF7">
        <w:rPr>
          <w:rFonts w:ascii="GHEA Grapalat" w:hAnsi="GHEA Grapalat"/>
          <w:szCs w:val="24"/>
          <w:lang w:val="hy-AM"/>
        </w:rPr>
        <w:t xml:space="preserve">                                                (ստորագրություն)                  (անուն, ազգանուն)</w:t>
      </w:r>
    </w:p>
    <w:p w:rsidR="007A4F4E" w:rsidRPr="004D6FF7" w:rsidRDefault="007A4F4E" w:rsidP="007A4F4E">
      <w:pPr>
        <w:spacing w:after="0" w:line="360" w:lineRule="auto"/>
        <w:ind w:firstLine="567"/>
        <w:rPr>
          <w:rFonts w:ascii="GHEA Grapalat" w:hAnsi="GHEA Grapalat"/>
          <w:b/>
          <w:sz w:val="24"/>
          <w:szCs w:val="24"/>
          <w:lang w:val="hy-AM"/>
        </w:rPr>
      </w:pPr>
      <w:r w:rsidRPr="004D6FF7">
        <w:rPr>
          <w:rFonts w:ascii="GHEA Grapalat" w:hAnsi="GHEA Grapalat"/>
          <w:b/>
          <w:sz w:val="24"/>
          <w:szCs w:val="24"/>
          <w:lang w:val="hy-AM"/>
        </w:rPr>
        <w:tab/>
      </w:r>
      <w:r w:rsidRPr="004D6FF7">
        <w:rPr>
          <w:rFonts w:ascii="GHEA Grapalat" w:hAnsi="GHEA Grapalat"/>
          <w:b/>
          <w:sz w:val="24"/>
          <w:szCs w:val="24"/>
          <w:lang w:val="hy-AM"/>
        </w:rPr>
        <w:tab/>
      </w:r>
      <w:r w:rsidRPr="004D6FF7">
        <w:rPr>
          <w:rFonts w:ascii="GHEA Grapalat" w:hAnsi="GHEA Grapalat"/>
          <w:b/>
          <w:sz w:val="24"/>
          <w:szCs w:val="24"/>
          <w:lang w:val="hy-AM"/>
        </w:rPr>
        <w:tab/>
      </w:r>
      <w:r w:rsidRPr="004D6FF7">
        <w:rPr>
          <w:rFonts w:ascii="GHEA Grapalat" w:hAnsi="GHEA Grapalat"/>
          <w:b/>
          <w:sz w:val="24"/>
          <w:szCs w:val="24"/>
          <w:lang w:val="hy-AM"/>
        </w:rPr>
        <w:tab/>
      </w:r>
    </w:p>
    <w:p w:rsidR="007A4F4E" w:rsidRPr="004D6FF7" w:rsidRDefault="007A4F4E" w:rsidP="007A4F4E">
      <w:pPr>
        <w:spacing w:after="0" w:line="360" w:lineRule="auto"/>
        <w:ind w:right="269" w:firstLine="567"/>
        <w:jc w:val="right"/>
        <w:rPr>
          <w:rFonts w:ascii="GHEA Grapalat" w:hAnsi="GHEA Grapalat"/>
          <w:b/>
          <w:caps/>
          <w:sz w:val="24"/>
          <w:szCs w:val="24"/>
          <w:lang w:val="hy-AM"/>
        </w:rPr>
      </w:pPr>
    </w:p>
    <w:p w:rsidR="007A4F4E" w:rsidRPr="004D6FF7" w:rsidRDefault="007A4F4E" w:rsidP="007A4F4E">
      <w:pPr>
        <w:spacing w:after="0" w:line="360" w:lineRule="auto"/>
        <w:ind w:right="269" w:firstLine="567"/>
        <w:jc w:val="right"/>
        <w:rPr>
          <w:rFonts w:ascii="GHEA Grapalat" w:hAnsi="GHEA Grapalat"/>
          <w:b/>
          <w:sz w:val="24"/>
          <w:szCs w:val="24"/>
          <w:lang w:val="hy-AM"/>
        </w:rPr>
      </w:pPr>
      <w:r w:rsidRPr="004D6FF7">
        <w:rPr>
          <w:rFonts w:ascii="GHEA Grapalat" w:hAnsi="GHEA Grapalat"/>
          <w:b/>
          <w:caps/>
          <w:sz w:val="24"/>
          <w:szCs w:val="24"/>
          <w:lang w:val="hy-AM"/>
        </w:rPr>
        <w:t xml:space="preserve"> </w:t>
      </w:r>
    </w:p>
    <w:p w:rsidR="007A4F4E" w:rsidRPr="004D6FF7" w:rsidRDefault="007A4F4E" w:rsidP="007A4F4E">
      <w:pPr>
        <w:spacing w:after="0" w:line="360" w:lineRule="auto"/>
        <w:ind w:firstLine="567"/>
        <w:jc w:val="center"/>
        <w:rPr>
          <w:rFonts w:ascii="GHEA Grapalat" w:hAnsi="GHEA Grapalat"/>
          <w:b/>
          <w:caps/>
          <w:sz w:val="24"/>
          <w:szCs w:val="24"/>
          <w:lang w:val="hy-AM"/>
        </w:rPr>
      </w:pPr>
      <w:r w:rsidRPr="004D6FF7">
        <w:rPr>
          <w:rFonts w:ascii="GHEA Grapalat" w:hAnsi="GHEA Grapalat"/>
          <w:b/>
          <w:caps/>
          <w:sz w:val="24"/>
          <w:szCs w:val="24"/>
          <w:lang w:val="hy-AM"/>
        </w:rPr>
        <w:t xml:space="preserve">ԱՂՏՈՏՈՂ ՆՅՈՒԹԵՐ ՄԹՆՈԼՈՐՏ </w:t>
      </w:r>
      <w:bookmarkStart w:id="0" w:name="_GoBack"/>
      <w:bookmarkEnd w:id="0"/>
      <w:r w:rsidRPr="004D6FF7">
        <w:rPr>
          <w:rFonts w:ascii="GHEA Grapalat" w:hAnsi="GHEA Grapalat"/>
          <w:b/>
          <w:caps/>
          <w:sz w:val="24"/>
          <w:szCs w:val="24"/>
          <w:lang w:val="hy-AM"/>
        </w:rPr>
        <w:t>ԱՐՏԱՆԵՏԵԼՈՒ</w:t>
      </w:r>
    </w:p>
    <w:p w:rsidR="007A4F4E" w:rsidRPr="004D6FF7" w:rsidRDefault="007A4F4E" w:rsidP="007A4F4E">
      <w:pPr>
        <w:pStyle w:val="Heading2"/>
        <w:tabs>
          <w:tab w:val="left" w:pos="-180"/>
        </w:tabs>
        <w:spacing w:line="360" w:lineRule="auto"/>
        <w:ind w:firstLine="567"/>
        <w:rPr>
          <w:rFonts w:ascii="GHEA Grapalat" w:hAnsi="GHEA Grapalat"/>
          <w:caps/>
          <w:szCs w:val="24"/>
          <w:lang w:val="hy-AM"/>
        </w:rPr>
      </w:pPr>
      <w:r w:rsidRPr="004D6FF7">
        <w:rPr>
          <w:rFonts w:ascii="GHEA Grapalat" w:hAnsi="GHEA Grapalat"/>
          <w:caps/>
          <w:szCs w:val="24"/>
          <w:lang w:val="hy-AM"/>
        </w:rPr>
        <w:t>ՉԱՓԱՔԱՆԱԿՆԵՐ</w:t>
      </w:r>
    </w:p>
    <w:tbl>
      <w:tblPr>
        <w:tblW w:w="101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954"/>
        <w:gridCol w:w="1088"/>
        <w:gridCol w:w="1170"/>
        <w:gridCol w:w="2648"/>
        <w:gridCol w:w="1203"/>
        <w:gridCol w:w="1099"/>
      </w:tblGrid>
      <w:tr w:rsidR="007A4F4E" w:rsidRPr="004D6FF7" w:rsidTr="00DC6D96">
        <w:trPr>
          <w:trHeight w:val="463"/>
          <w:tblCellSpacing w:w="0" w:type="dxa"/>
          <w:jc w:val="center"/>
        </w:trPr>
        <w:tc>
          <w:tcPr>
            <w:tcW w:w="2954" w:type="dxa"/>
            <w:vMerge w:val="restart"/>
            <w:tcBorders>
              <w:top w:val="outset" w:sz="6" w:space="0" w:color="auto"/>
              <w:left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hAnsi="GHEA Grapalat"/>
                <w:b/>
                <w:color w:val="000000"/>
                <w:sz w:val="24"/>
                <w:szCs w:val="24"/>
              </w:rPr>
            </w:pPr>
            <w:proofErr w:type="spellStart"/>
            <w:r w:rsidRPr="004D6FF7">
              <w:rPr>
                <w:rFonts w:ascii="GHEA Grapalat" w:hAnsi="GHEA Grapalat"/>
                <w:b/>
                <w:color w:val="000000"/>
                <w:sz w:val="24"/>
                <w:szCs w:val="24"/>
              </w:rPr>
              <w:t>Աղտոտող</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նյութը</w:t>
            </w:r>
            <w:proofErr w:type="spellEnd"/>
          </w:p>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22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proofErr w:type="spellStart"/>
            <w:r w:rsidRPr="004D6FF7">
              <w:rPr>
                <w:rFonts w:ascii="GHEA Grapalat" w:hAnsi="GHEA Grapalat"/>
                <w:b/>
                <w:color w:val="000000"/>
                <w:sz w:val="24"/>
                <w:szCs w:val="24"/>
              </w:rPr>
              <w:t>Ընդհանուր</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արտանետումը</w:t>
            </w:r>
            <w:proofErr w:type="spellEnd"/>
          </w:p>
        </w:tc>
        <w:tc>
          <w:tcPr>
            <w:tcW w:w="2648" w:type="dxa"/>
            <w:vMerge w:val="restart"/>
            <w:tcBorders>
              <w:top w:val="outset" w:sz="6" w:space="0" w:color="auto"/>
              <w:left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proofErr w:type="spellStart"/>
            <w:r w:rsidRPr="004D6FF7">
              <w:rPr>
                <w:rFonts w:ascii="GHEA Grapalat" w:hAnsi="GHEA Grapalat"/>
                <w:b/>
                <w:color w:val="000000"/>
                <w:sz w:val="24"/>
                <w:szCs w:val="24"/>
              </w:rPr>
              <w:t>Աղտոտող</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նյութը</w:t>
            </w:r>
            <w:proofErr w:type="spellEnd"/>
          </w:p>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2302"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proofErr w:type="spellStart"/>
            <w:r w:rsidRPr="004D6FF7">
              <w:rPr>
                <w:rFonts w:ascii="GHEA Grapalat" w:hAnsi="GHEA Grapalat"/>
                <w:b/>
                <w:color w:val="000000"/>
                <w:sz w:val="24"/>
                <w:szCs w:val="24"/>
              </w:rPr>
              <w:t>Ընդհանուր</w:t>
            </w:r>
            <w:proofErr w:type="spellEnd"/>
            <w:r w:rsidRPr="004D6FF7">
              <w:rPr>
                <w:rFonts w:ascii="GHEA Grapalat" w:hAnsi="GHEA Grapalat"/>
                <w:b/>
                <w:color w:val="000000"/>
                <w:sz w:val="24"/>
                <w:szCs w:val="24"/>
              </w:rPr>
              <w:t xml:space="preserve"> </w:t>
            </w:r>
            <w:proofErr w:type="spellStart"/>
            <w:r w:rsidRPr="004D6FF7">
              <w:rPr>
                <w:rFonts w:ascii="GHEA Grapalat" w:hAnsi="GHEA Grapalat"/>
                <w:b/>
                <w:color w:val="000000"/>
                <w:sz w:val="24"/>
                <w:szCs w:val="24"/>
              </w:rPr>
              <w:t>արտանետումը</w:t>
            </w:r>
            <w:proofErr w:type="spellEnd"/>
          </w:p>
        </w:tc>
      </w:tr>
      <w:tr w:rsidR="007A4F4E" w:rsidRPr="004D6FF7" w:rsidTr="00DC6D96">
        <w:trPr>
          <w:trHeight w:val="245"/>
          <w:tblCellSpacing w:w="0" w:type="dxa"/>
          <w:jc w:val="center"/>
        </w:trPr>
        <w:tc>
          <w:tcPr>
            <w:tcW w:w="2954" w:type="dxa"/>
            <w:vMerge/>
            <w:tcBorders>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1088"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գ/</w:t>
            </w:r>
            <w:proofErr w:type="spellStart"/>
            <w:r w:rsidRPr="004D6FF7">
              <w:rPr>
                <w:rFonts w:ascii="GHEA Grapalat" w:hAnsi="GHEA Grapalat"/>
                <w:b/>
                <w:color w:val="000000"/>
                <w:sz w:val="24"/>
                <w:szCs w:val="24"/>
              </w:rPr>
              <w:t>վրկ</w:t>
            </w:r>
            <w:proofErr w:type="spellEnd"/>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տ/</w:t>
            </w:r>
            <w:proofErr w:type="spellStart"/>
            <w:r w:rsidRPr="004D6FF7">
              <w:rPr>
                <w:rFonts w:ascii="GHEA Grapalat" w:hAnsi="GHEA Grapalat"/>
                <w:b/>
                <w:color w:val="000000"/>
                <w:sz w:val="24"/>
                <w:szCs w:val="24"/>
              </w:rPr>
              <w:t>տարի</w:t>
            </w:r>
            <w:proofErr w:type="spellEnd"/>
          </w:p>
        </w:tc>
        <w:tc>
          <w:tcPr>
            <w:tcW w:w="2648" w:type="dxa"/>
            <w:vMerge/>
            <w:tcBorders>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ind w:firstLine="567"/>
              <w:jc w:val="center"/>
              <w:rPr>
                <w:rFonts w:ascii="GHEA Grapalat" w:hAnsi="GHEA Grapalat"/>
                <w:b/>
                <w:color w:val="000000"/>
                <w:sz w:val="24"/>
                <w:szCs w:val="24"/>
              </w:rPr>
            </w:pPr>
          </w:p>
        </w:tc>
        <w:tc>
          <w:tcPr>
            <w:tcW w:w="1203"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գ/</w:t>
            </w:r>
            <w:proofErr w:type="spellStart"/>
            <w:r w:rsidRPr="004D6FF7">
              <w:rPr>
                <w:rFonts w:ascii="GHEA Grapalat" w:hAnsi="GHEA Grapalat"/>
                <w:b/>
                <w:color w:val="000000"/>
                <w:sz w:val="24"/>
                <w:szCs w:val="24"/>
              </w:rPr>
              <w:t>վրկ</w:t>
            </w:r>
            <w:proofErr w:type="spellEnd"/>
          </w:p>
        </w:tc>
        <w:tc>
          <w:tcPr>
            <w:tcW w:w="1099" w:type="dxa"/>
            <w:tcBorders>
              <w:top w:val="outset" w:sz="6" w:space="0" w:color="auto"/>
              <w:left w:val="outset" w:sz="6" w:space="0" w:color="auto"/>
              <w:bottom w:val="outset" w:sz="6" w:space="0" w:color="auto"/>
              <w:right w:val="outset" w:sz="6" w:space="0" w:color="auto"/>
            </w:tcBorders>
            <w:shd w:val="clear" w:color="auto" w:fill="FFFFFF"/>
            <w:hideMark/>
          </w:tcPr>
          <w:p w:rsidR="007A4F4E" w:rsidRPr="004D6FF7" w:rsidRDefault="007A4F4E" w:rsidP="00DC6D96">
            <w:pPr>
              <w:spacing w:after="0" w:line="360" w:lineRule="auto"/>
              <w:jc w:val="center"/>
              <w:rPr>
                <w:rFonts w:ascii="GHEA Grapalat" w:hAnsi="GHEA Grapalat"/>
                <w:b/>
                <w:color w:val="000000"/>
                <w:sz w:val="24"/>
                <w:szCs w:val="24"/>
              </w:rPr>
            </w:pPr>
            <w:r w:rsidRPr="004D6FF7">
              <w:rPr>
                <w:rFonts w:ascii="GHEA Grapalat" w:hAnsi="GHEA Grapalat"/>
                <w:b/>
                <w:color w:val="000000"/>
                <w:sz w:val="24"/>
                <w:szCs w:val="24"/>
              </w:rPr>
              <w:t>տ/</w:t>
            </w:r>
            <w:proofErr w:type="spellStart"/>
            <w:r w:rsidRPr="004D6FF7">
              <w:rPr>
                <w:rFonts w:ascii="GHEA Grapalat" w:hAnsi="GHEA Grapalat"/>
                <w:b/>
                <w:color w:val="000000"/>
                <w:sz w:val="24"/>
                <w:szCs w:val="24"/>
              </w:rPr>
              <w:t>տարի</w:t>
            </w:r>
            <w:proofErr w:type="spellEnd"/>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c>
          <w:tcPr>
            <w:tcW w:w="1099"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c>
          <w:tcPr>
            <w:tcW w:w="1099"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c>
          <w:tcPr>
            <w:tcW w:w="1099"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c>
          <w:tcPr>
            <w:tcW w:w="1099"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c>
          <w:tcPr>
            <w:tcW w:w="1099"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r>
      <w:tr w:rsidR="007A4F4E" w:rsidRPr="004D6FF7" w:rsidTr="00DC6D96">
        <w:trPr>
          <w:trHeight w:val="508"/>
          <w:tblCellSpacing w:w="0" w:type="dxa"/>
          <w:jc w:val="center"/>
        </w:trPr>
        <w:tc>
          <w:tcPr>
            <w:tcW w:w="2954"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aps/>
                <w:sz w:val="24"/>
                <w:szCs w:val="24"/>
                <w:lang w:val="hy-AM"/>
              </w:rPr>
            </w:pPr>
          </w:p>
        </w:tc>
        <w:tc>
          <w:tcPr>
            <w:tcW w:w="108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cs="GHEA Grapalat"/>
                <w:bCs/>
                <w:sz w:val="24"/>
                <w:szCs w:val="24"/>
                <w:lang w:val="hy-AM"/>
              </w:rPr>
            </w:pPr>
          </w:p>
        </w:tc>
        <w:tc>
          <w:tcPr>
            <w:tcW w:w="2648"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rPr>
                <w:rFonts w:ascii="GHEA Grapalat" w:hAnsi="GHEA Grapalat" w:cs="Sylfaen"/>
                <w:caps/>
                <w:sz w:val="24"/>
                <w:szCs w:val="24"/>
                <w:lang w:val="ru-RU"/>
              </w:rPr>
            </w:pPr>
          </w:p>
        </w:tc>
        <w:tc>
          <w:tcPr>
            <w:tcW w:w="1203"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c>
          <w:tcPr>
            <w:tcW w:w="1099" w:type="dxa"/>
            <w:tcBorders>
              <w:top w:val="outset" w:sz="6" w:space="0" w:color="auto"/>
              <w:left w:val="outset" w:sz="6" w:space="0" w:color="auto"/>
              <w:bottom w:val="outset" w:sz="6" w:space="0" w:color="auto"/>
              <w:right w:val="outset" w:sz="6" w:space="0" w:color="auto"/>
            </w:tcBorders>
            <w:shd w:val="clear" w:color="auto" w:fill="FFFFFF"/>
            <w:vAlign w:val="center"/>
          </w:tcPr>
          <w:p w:rsidR="007A4F4E" w:rsidRPr="004D6FF7" w:rsidRDefault="007A4F4E" w:rsidP="00DC6D96">
            <w:pPr>
              <w:spacing w:after="0" w:line="360" w:lineRule="auto"/>
              <w:ind w:firstLine="567"/>
              <w:jc w:val="center"/>
              <w:rPr>
                <w:rFonts w:ascii="GHEA Grapalat" w:hAnsi="GHEA Grapalat"/>
                <w:sz w:val="24"/>
                <w:szCs w:val="24"/>
                <w:lang w:val="hy-AM"/>
              </w:rPr>
            </w:pPr>
          </w:p>
        </w:tc>
      </w:tr>
    </w:tbl>
    <w:p w:rsidR="007A4F4E" w:rsidRPr="004D6FF7" w:rsidRDefault="007A4F4E" w:rsidP="007A4F4E">
      <w:pPr>
        <w:spacing w:after="0" w:line="360" w:lineRule="auto"/>
        <w:ind w:firstLine="567"/>
        <w:rPr>
          <w:rFonts w:ascii="GHEA Grapalat" w:hAnsi="GHEA Grapalat"/>
          <w:b/>
          <w:sz w:val="24"/>
          <w:szCs w:val="24"/>
          <w:lang w:val="hy-AM"/>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rPr>
      </w:pPr>
    </w:p>
    <w:p w:rsidR="007A4F4E" w:rsidRPr="004D6FF7" w:rsidRDefault="007A4F4E" w:rsidP="007A4F4E">
      <w:pPr>
        <w:spacing w:after="0" w:line="360" w:lineRule="auto"/>
        <w:ind w:firstLine="567"/>
        <w:jc w:val="both"/>
        <w:rPr>
          <w:rFonts w:ascii="GHEA Grapalat" w:hAnsi="GHEA Grapalat"/>
          <w:sz w:val="24"/>
          <w:szCs w:val="24"/>
          <w:lang w:val="hy-AM"/>
        </w:rPr>
      </w:pPr>
    </w:p>
    <w:p w:rsidR="007A4F4E" w:rsidRPr="004D6FF7" w:rsidRDefault="007A4F4E" w:rsidP="007A4F4E">
      <w:pPr>
        <w:spacing w:after="0" w:line="360" w:lineRule="auto"/>
        <w:ind w:firstLine="567"/>
        <w:jc w:val="right"/>
        <w:rPr>
          <w:rFonts w:ascii="GHEA Grapalat" w:hAnsi="GHEA Grapalat"/>
          <w:sz w:val="24"/>
          <w:szCs w:val="24"/>
          <w:lang w:val="hy-AM"/>
        </w:rPr>
      </w:pPr>
    </w:p>
    <w:p w:rsidR="007A4F4E" w:rsidRPr="004D6FF7" w:rsidRDefault="007A4F4E" w:rsidP="007A4F4E">
      <w:pPr>
        <w:spacing w:after="0" w:line="360" w:lineRule="auto"/>
        <w:ind w:firstLine="567"/>
        <w:jc w:val="right"/>
        <w:rPr>
          <w:rFonts w:ascii="GHEA Grapalat" w:hAnsi="GHEA Grapalat"/>
          <w:sz w:val="24"/>
          <w:szCs w:val="24"/>
          <w:lang w:val="hy-AM"/>
        </w:rPr>
      </w:pPr>
    </w:p>
    <w:p w:rsidR="007A4F4E" w:rsidRPr="004D6FF7" w:rsidRDefault="007A4F4E" w:rsidP="007A4F4E">
      <w:pPr>
        <w:spacing w:after="0" w:line="360" w:lineRule="auto"/>
        <w:ind w:firstLine="567"/>
        <w:jc w:val="right"/>
        <w:rPr>
          <w:rFonts w:ascii="GHEA Grapalat" w:hAnsi="GHEA Grapalat"/>
          <w:sz w:val="24"/>
          <w:szCs w:val="24"/>
          <w:lang w:val="hy-AM"/>
        </w:rPr>
      </w:pPr>
    </w:p>
    <w:p w:rsidR="007A4F4E" w:rsidRPr="004D6FF7" w:rsidRDefault="007A4F4E" w:rsidP="007A4F4E">
      <w:pPr>
        <w:spacing w:after="0" w:line="360" w:lineRule="auto"/>
        <w:ind w:firstLine="567"/>
        <w:jc w:val="right"/>
        <w:rPr>
          <w:rFonts w:ascii="GHEA Grapalat" w:hAnsi="GHEA Grapalat"/>
          <w:sz w:val="24"/>
          <w:szCs w:val="24"/>
          <w:lang w:val="hy-AM"/>
        </w:rPr>
      </w:pPr>
      <w:proofErr w:type="spellStart"/>
      <w:r w:rsidRPr="004D6FF7">
        <w:rPr>
          <w:rFonts w:ascii="GHEA Grapalat" w:hAnsi="GHEA Grapalat"/>
          <w:sz w:val="24"/>
          <w:szCs w:val="24"/>
          <w:lang w:val="hy-AM"/>
        </w:rPr>
        <w:t>Ձ</w:t>
      </w:r>
      <w:r w:rsidRPr="004D6FF7">
        <w:rPr>
          <w:rFonts w:ascii="GHEA Grapalat" w:hAnsi="GHEA Grapalat" w:cs="Arial"/>
          <w:sz w:val="24"/>
          <w:szCs w:val="24"/>
          <w:lang w:val="hy-AM"/>
        </w:rPr>
        <w:t>և</w:t>
      </w:r>
      <w:proofErr w:type="spellEnd"/>
      <w:r w:rsidRPr="004D6FF7">
        <w:rPr>
          <w:rFonts w:ascii="GHEA Grapalat" w:hAnsi="GHEA Grapalat" w:cs="Arial"/>
          <w:sz w:val="24"/>
          <w:szCs w:val="24"/>
          <w:lang w:val="hy-AM"/>
        </w:rPr>
        <w:t xml:space="preserve"> 4</w:t>
      </w:r>
      <w:r w:rsidRPr="004D6FF7">
        <w:rPr>
          <w:rFonts w:ascii="GHEA Grapalat" w:hAnsi="GHEA Grapalat"/>
          <w:sz w:val="24"/>
          <w:szCs w:val="24"/>
          <w:lang w:val="hy-AM"/>
        </w:rPr>
        <w:t xml:space="preserve"> </w:t>
      </w:r>
    </w:p>
    <w:p w:rsidR="007A4F4E" w:rsidRPr="004D6FF7" w:rsidRDefault="007A4F4E" w:rsidP="007A4F4E">
      <w:pPr>
        <w:spacing w:after="0" w:line="360" w:lineRule="auto"/>
        <w:ind w:firstLine="567"/>
        <w:rPr>
          <w:rFonts w:ascii="GHEA Grapalat" w:hAnsi="GHEA Grapalat"/>
          <w:sz w:val="24"/>
          <w:szCs w:val="24"/>
          <w:lang w:val="hy-AM"/>
        </w:rPr>
      </w:pPr>
    </w:p>
    <w:p w:rsidR="007A4F4E" w:rsidRPr="004D6FF7" w:rsidRDefault="007A4F4E" w:rsidP="007A4F4E">
      <w:pPr>
        <w:spacing w:after="0" w:line="360" w:lineRule="auto"/>
        <w:ind w:firstLine="567"/>
        <w:jc w:val="center"/>
        <w:rPr>
          <w:rFonts w:ascii="GHEA Grapalat" w:hAnsi="GHEA Grapalat"/>
          <w:sz w:val="24"/>
          <w:szCs w:val="24"/>
          <w:lang w:val="hy-AM"/>
        </w:rPr>
      </w:pPr>
      <w:r w:rsidRPr="004D6FF7">
        <w:rPr>
          <w:rFonts w:ascii="GHEA Grapalat" w:hAnsi="GHEA Grapalat"/>
          <w:sz w:val="24"/>
          <w:szCs w:val="24"/>
          <w:lang w:val="hy-AM"/>
        </w:rPr>
        <w:t>__________________________________________</w:t>
      </w:r>
    </w:p>
    <w:p w:rsidR="007A4F4E" w:rsidRPr="004D6FF7" w:rsidRDefault="007A4F4E" w:rsidP="007A4F4E">
      <w:pPr>
        <w:spacing w:after="0" w:line="360" w:lineRule="auto"/>
        <w:ind w:firstLine="567"/>
        <w:jc w:val="center"/>
        <w:rPr>
          <w:rFonts w:ascii="GHEA Grapalat" w:hAnsi="GHEA Grapalat"/>
          <w:sz w:val="24"/>
          <w:szCs w:val="24"/>
          <w:lang w:val="hy-AM"/>
        </w:rPr>
      </w:pPr>
      <w:r w:rsidRPr="004D6FF7">
        <w:rPr>
          <w:rFonts w:ascii="GHEA Grapalat" w:hAnsi="GHEA Grapalat"/>
          <w:sz w:val="24"/>
          <w:szCs w:val="24"/>
          <w:lang w:val="hy-AM"/>
        </w:rPr>
        <w:t>(</w:t>
      </w:r>
      <w:r w:rsidRPr="004D6FF7">
        <w:rPr>
          <w:rFonts w:ascii="GHEA Grapalat" w:hAnsi="GHEA Grapalat" w:cs="Arial"/>
          <w:sz w:val="24"/>
          <w:szCs w:val="24"/>
          <w:lang w:val="hy-AM"/>
        </w:rPr>
        <w:t>տնտեսվարող</w:t>
      </w:r>
      <w:r w:rsidRPr="004D6FF7">
        <w:rPr>
          <w:rFonts w:ascii="GHEA Grapalat" w:hAnsi="GHEA Grapalat"/>
          <w:sz w:val="24"/>
          <w:szCs w:val="24"/>
          <w:lang w:val="hy-AM"/>
        </w:rPr>
        <w:t xml:space="preserve"> </w:t>
      </w:r>
      <w:r w:rsidRPr="004D6FF7">
        <w:rPr>
          <w:rFonts w:ascii="GHEA Grapalat" w:hAnsi="GHEA Grapalat" w:cs="Arial"/>
          <w:sz w:val="24"/>
          <w:szCs w:val="24"/>
          <w:lang w:val="hy-AM"/>
        </w:rPr>
        <w:t>սուբյեկտի անվանումը</w:t>
      </w:r>
      <w:r w:rsidRPr="004D6FF7">
        <w:rPr>
          <w:rFonts w:ascii="GHEA Grapalat" w:hAnsi="GHEA Grapalat"/>
          <w:sz w:val="24"/>
          <w:szCs w:val="24"/>
          <w:lang w:val="hy-AM"/>
        </w:rPr>
        <w:t>)</w:t>
      </w:r>
    </w:p>
    <w:p w:rsidR="007A4F4E" w:rsidRPr="004D6FF7" w:rsidRDefault="007A4F4E" w:rsidP="007A4F4E">
      <w:pPr>
        <w:spacing w:after="0" w:line="360" w:lineRule="auto"/>
        <w:ind w:firstLine="567"/>
        <w:jc w:val="center"/>
        <w:rPr>
          <w:rFonts w:ascii="GHEA Grapalat" w:hAnsi="GHEA Grapalat"/>
          <w:sz w:val="24"/>
          <w:szCs w:val="24"/>
          <w:lang w:val="hy-AM"/>
        </w:rPr>
      </w:pPr>
    </w:p>
    <w:p w:rsidR="007A4F4E" w:rsidRPr="004D6FF7" w:rsidRDefault="007A4F4E" w:rsidP="007A4F4E">
      <w:pPr>
        <w:spacing w:after="0" w:line="360" w:lineRule="auto"/>
        <w:ind w:firstLine="567"/>
        <w:jc w:val="center"/>
        <w:rPr>
          <w:rFonts w:ascii="GHEA Grapalat" w:hAnsi="GHEA Grapalat" w:cs="Arial"/>
          <w:sz w:val="24"/>
          <w:szCs w:val="24"/>
          <w:lang w:val="hy-AM"/>
        </w:rPr>
      </w:pPr>
      <w:r w:rsidRPr="004D6FF7">
        <w:rPr>
          <w:rFonts w:ascii="GHEA Grapalat" w:hAnsi="GHEA Grapalat" w:cs="Arial"/>
          <w:sz w:val="24"/>
          <w:szCs w:val="24"/>
          <w:lang w:val="hy-AM"/>
        </w:rPr>
        <w:t>Վնասակար</w:t>
      </w:r>
      <w:r w:rsidRPr="004D6FF7">
        <w:rPr>
          <w:rFonts w:ascii="GHEA Grapalat" w:hAnsi="GHEA Grapalat"/>
          <w:sz w:val="24"/>
          <w:szCs w:val="24"/>
          <w:lang w:val="hy-AM"/>
        </w:rPr>
        <w:t xml:space="preserve"> </w:t>
      </w:r>
      <w:r w:rsidRPr="004D6FF7">
        <w:rPr>
          <w:rFonts w:ascii="GHEA Grapalat" w:hAnsi="GHEA Grapalat" w:cs="Arial"/>
          <w:sz w:val="24"/>
          <w:szCs w:val="24"/>
          <w:lang w:val="hy-AM"/>
        </w:rPr>
        <w:t>նյութերի</w:t>
      </w:r>
      <w:r w:rsidRPr="004D6FF7">
        <w:rPr>
          <w:rFonts w:ascii="GHEA Grapalat" w:hAnsi="GHEA Grapalat"/>
          <w:sz w:val="24"/>
          <w:szCs w:val="24"/>
          <w:lang w:val="hy-AM"/>
        </w:rPr>
        <w:t xml:space="preserve"> </w:t>
      </w:r>
      <w:r w:rsidRPr="004D6FF7">
        <w:rPr>
          <w:rFonts w:ascii="GHEA Grapalat" w:hAnsi="GHEA Grapalat" w:cs="Arial"/>
          <w:sz w:val="24"/>
          <w:szCs w:val="24"/>
          <w:lang w:val="hy-AM"/>
        </w:rPr>
        <w:t>սահմանային</w:t>
      </w:r>
      <w:r w:rsidRPr="004D6FF7">
        <w:rPr>
          <w:rFonts w:ascii="GHEA Grapalat" w:hAnsi="GHEA Grapalat"/>
          <w:sz w:val="24"/>
          <w:szCs w:val="24"/>
          <w:lang w:val="hy-AM"/>
        </w:rPr>
        <w:t xml:space="preserve"> </w:t>
      </w:r>
      <w:r w:rsidRPr="004D6FF7">
        <w:rPr>
          <w:rFonts w:ascii="GHEA Grapalat" w:hAnsi="GHEA Grapalat" w:cs="Arial"/>
          <w:sz w:val="24"/>
          <w:szCs w:val="24"/>
          <w:lang w:val="hy-AM"/>
        </w:rPr>
        <w:t>թույլատրելի</w:t>
      </w:r>
      <w:r w:rsidRPr="004D6FF7">
        <w:rPr>
          <w:rFonts w:ascii="GHEA Grapalat" w:hAnsi="GHEA Grapalat"/>
          <w:sz w:val="24"/>
          <w:szCs w:val="24"/>
          <w:lang w:val="hy-AM"/>
        </w:rPr>
        <w:t xml:space="preserve"> </w:t>
      </w:r>
      <w:r w:rsidRPr="004D6FF7">
        <w:rPr>
          <w:rFonts w:ascii="GHEA Grapalat" w:hAnsi="GHEA Grapalat" w:cs="Arial"/>
          <w:sz w:val="24"/>
          <w:szCs w:val="24"/>
          <w:lang w:val="hy-AM"/>
        </w:rPr>
        <w:t>արտանետումների</w:t>
      </w:r>
      <w:r w:rsidRPr="004D6FF7">
        <w:rPr>
          <w:rFonts w:ascii="GHEA Grapalat" w:hAnsi="GHEA Grapalat"/>
          <w:sz w:val="24"/>
          <w:szCs w:val="24"/>
          <w:lang w:val="hy-AM"/>
        </w:rPr>
        <w:t xml:space="preserve"> (</w:t>
      </w:r>
      <w:r w:rsidRPr="004D6FF7">
        <w:rPr>
          <w:rFonts w:ascii="GHEA Grapalat" w:hAnsi="GHEA Grapalat" w:cs="Arial"/>
          <w:sz w:val="24"/>
          <w:szCs w:val="24"/>
          <w:lang w:val="hy-AM"/>
        </w:rPr>
        <w:t>ՍԹԱ</w:t>
      </w:r>
      <w:r w:rsidRPr="004D6FF7">
        <w:rPr>
          <w:rFonts w:ascii="GHEA Grapalat" w:hAnsi="GHEA Grapalat"/>
          <w:sz w:val="24"/>
          <w:szCs w:val="24"/>
          <w:lang w:val="hy-AM"/>
        </w:rPr>
        <w:t xml:space="preserve">) </w:t>
      </w:r>
      <w:r w:rsidRPr="004D6FF7">
        <w:rPr>
          <w:rFonts w:ascii="GHEA Grapalat" w:hAnsi="GHEA Grapalat" w:cs="Arial"/>
          <w:sz w:val="24"/>
          <w:szCs w:val="24"/>
          <w:lang w:val="hy-AM"/>
        </w:rPr>
        <w:t>նորմատիվների</w:t>
      </w:r>
      <w:r w:rsidRPr="004D6FF7">
        <w:rPr>
          <w:rFonts w:ascii="GHEA Grapalat" w:hAnsi="GHEA Grapalat"/>
          <w:sz w:val="24"/>
          <w:szCs w:val="24"/>
          <w:lang w:val="hy-AM"/>
        </w:rPr>
        <w:t xml:space="preserve"> </w:t>
      </w:r>
      <w:r w:rsidRPr="004D6FF7">
        <w:rPr>
          <w:rFonts w:ascii="GHEA Grapalat" w:hAnsi="GHEA Grapalat" w:cs="Arial"/>
          <w:sz w:val="24"/>
          <w:szCs w:val="24"/>
          <w:lang w:val="hy-AM"/>
        </w:rPr>
        <w:t>նախագիծ</w:t>
      </w: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spacing w:after="0" w:line="360" w:lineRule="auto"/>
        <w:ind w:firstLine="567"/>
        <w:jc w:val="both"/>
        <w:rPr>
          <w:rFonts w:ascii="GHEA Grapalat" w:hAnsi="GHEA Grapalat" w:cs="Arial"/>
          <w:sz w:val="24"/>
          <w:szCs w:val="24"/>
          <w:lang w:val="hy-AM"/>
        </w:rPr>
      </w:pP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 </w:t>
      </w:r>
      <w:r w:rsidRPr="004D6FF7">
        <w:rPr>
          <w:rFonts w:ascii="GHEA Grapalat" w:hAnsi="GHEA Grapalat" w:cs="Arial"/>
          <w:szCs w:val="24"/>
          <w:lang w:val="hy-AM"/>
        </w:rPr>
        <w:t xml:space="preserve">Տնօրեն      </w:t>
      </w:r>
      <w:r w:rsidRPr="004D6FF7">
        <w:rPr>
          <w:rFonts w:ascii="GHEA Grapalat" w:hAnsi="GHEA Grapalat"/>
          <w:szCs w:val="24"/>
          <w:lang w:val="hy-AM"/>
        </w:rPr>
        <w:t xml:space="preserve">______________                          ______________      </w:t>
      </w:r>
    </w:p>
    <w:p w:rsidR="007A4F4E" w:rsidRPr="004D6FF7" w:rsidRDefault="007A4F4E" w:rsidP="007A4F4E">
      <w:pPr>
        <w:pStyle w:val="Heading2"/>
        <w:spacing w:line="360" w:lineRule="auto"/>
        <w:ind w:firstLine="567"/>
        <w:jc w:val="left"/>
        <w:rPr>
          <w:rFonts w:ascii="GHEA Grapalat" w:hAnsi="GHEA Grapalat"/>
          <w:szCs w:val="24"/>
          <w:lang w:val="hy-AM"/>
        </w:rPr>
      </w:pPr>
      <w:r w:rsidRPr="004D6FF7">
        <w:rPr>
          <w:rFonts w:ascii="GHEA Grapalat" w:hAnsi="GHEA Grapalat"/>
          <w:szCs w:val="24"/>
          <w:lang w:val="hy-AM"/>
        </w:rPr>
        <w:t xml:space="preserve">                   (ստորագրություն)                           (անուն, ազգանուն)</w:t>
      </w:r>
    </w:p>
    <w:p w:rsidR="007A4F4E" w:rsidRPr="004D6FF7" w:rsidRDefault="007A4F4E" w:rsidP="007A4F4E">
      <w:pPr>
        <w:spacing w:after="0" w:line="360" w:lineRule="auto"/>
        <w:ind w:firstLine="567"/>
        <w:jc w:val="center"/>
        <w:rPr>
          <w:rFonts w:ascii="GHEA Grapalat" w:hAnsi="GHEA Grapalat"/>
          <w:sz w:val="24"/>
          <w:szCs w:val="24"/>
          <w:lang w:val="hy-AM"/>
        </w:rPr>
      </w:pPr>
    </w:p>
    <w:p w:rsidR="007A4F4E" w:rsidRPr="004D6FF7" w:rsidRDefault="007A4F4E" w:rsidP="007A4F4E">
      <w:pPr>
        <w:spacing w:after="0" w:line="360" w:lineRule="auto"/>
        <w:ind w:firstLine="567"/>
        <w:jc w:val="center"/>
        <w:rPr>
          <w:rFonts w:ascii="GHEA Grapalat" w:hAnsi="GHEA Grapalat"/>
          <w:sz w:val="24"/>
          <w:szCs w:val="24"/>
          <w:lang w:val="hy-AM"/>
        </w:rPr>
      </w:pPr>
    </w:p>
    <w:p w:rsidR="007A4F4E" w:rsidRPr="004D6FF7" w:rsidRDefault="007A4F4E" w:rsidP="007A4F4E">
      <w:pPr>
        <w:spacing w:after="0" w:line="360" w:lineRule="auto"/>
        <w:ind w:firstLine="567"/>
        <w:jc w:val="center"/>
        <w:rPr>
          <w:rFonts w:ascii="GHEA Grapalat" w:hAnsi="GHEA Grapalat"/>
          <w:b/>
          <w:sz w:val="24"/>
          <w:szCs w:val="24"/>
          <w:lang w:val="hy-AM"/>
        </w:rPr>
      </w:pPr>
      <w:proofErr w:type="spellStart"/>
      <w:r w:rsidRPr="004D6FF7">
        <w:rPr>
          <w:rFonts w:ascii="GHEA Grapalat" w:hAnsi="GHEA Grapalat"/>
          <w:b/>
          <w:sz w:val="24"/>
          <w:szCs w:val="24"/>
          <w:lang w:val="hy-AM"/>
        </w:rPr>
        <w:t>կ.տ</w:t>
      </w:r>
      <w:proofErr w:type="spellEnd"/>
      <w:r w:rsidRPr="004D6FF7">
        <w:rPr>
          <w:rFonts w:ascii="GHEA Grapalat" w:hAnsi="GHEA Grapalat"/>
          <w:b/>
          <w:sz w:val="24"/>
          <w:szCs w:val="24"/>
          <w:lang w:val="hy-AM"/>
        </w:rPr>
        <w:t>.</w:t>
      </w:r>
    </w:p>
    <w:p w:rsidR="007A4F4E" w:rsidRPr="004D6FF7" w:rsidRDefault="007A4F4E" w:rsidP="007A4F4E">
      <w:pPr>
        <w:spacing w:after="0" w:line="360" w:lineRule="auto"/>
        <w:ind w:firstLine="567"/>
        <w:rPr>
          <w:rFonts w:ascii="GHEA Grapalat" w:hAnsi="GHEA Grapalat"/>
          <w:sz w:val="24"/>
          <w:szCs w:val="24"/>
          <w:lang w:val="hy-AM"/>
        </w:rPr>
      </w:pPr>
    </w:p>
    <w:p w:rsidR="007A4F4E" w:rsidRPr="004D6FF7" w:rsidRDefault="007A4F4E" w:rsidP="007A4F4E">
      <w:pPr>
        <w:spacing w:after="0" w:line="360" w:lineRule="auto"/>
        <w:ind w:firstLine="567"/>
        <w:jc w:val="center"/>
        <w:rPr>
          <w:rFonts w:ascii="GHEA Grapalat" w:hAnsi="GHEA Grapalat" w:cs="Arial"/>
          <w:sz w:val="24"/>
          <w:szCs w:val="24"/>
          <w:lang w:val="hy-AM"/>
        </w:rPr>
      </w:pPr>
      <w:r w:rsidRPr="004D6FF7">
        <w:rPr>
          <w:rFonts w:ascii="GHEA Grapalat" w:hAnsi="GHEA Grapalat"/>
          <w:sz w:val="24"/>
          <w:szCs w:val="24"/>
          <w:lang w:val="hy-AM"/>
        </w:rPr>
        <w:t xml:space="preserve">20__ </w:t>
      </w:r>
      <w:r w:rsidRPr="004D6FF7">
        <w:rPr>
          <w:rFonts w:ascii="GHEA Grapalat" w:hAnsi="GHEA Grapalat" w:cs="Arial"/>
          <w:sz w:val="24"/>
          <w:szCs w:val="24"/>
          <w:lang w:val="hy-AM"/>
        </w:rPr>
        <w:t>թ.</w:t>
      </w:r>
    </w:p>
    <w:p w:rsidR="007A4F4E" w:rsidRPr="004D6FF7" w:rsidRDefault="007A4F4E" w:rsidP="007A4F4E">
      <w:pPr>
        <w:spacing w:after="0" w:line="360" w:lineRule="auto"/>
        <w:ind w:firstLine="567"/>
        <w:rPr>
          <w:rFonts w:ascii="GHEA Grapalat" w:eastAsia="Times New Roman" w:hAnsi="GHEA Grapalat" w:cs="Times New Roman"/>
          <w:color w:val="000000"/>
          <w:sz w:val="24"/>
          <w:szCs w:val="24"/>
          <w:lang w:val="hy-AM"/>
        </w:rPr>
      </w:pPr>
    </w:p>
    <w:p w:rsidR="007A4F4E" w:rsidRPr="004D6FF7" w:rsidRDefault="007A4F4E" w:rsidP="007A4F4E">
      <w:pPr>
        <w:spacing w:after="0" w:line="360" w:lineRule="auto"/>
        <w:rPr>
          <w:rFonts w:ascii="GHEA Grapalat" w:eastAsia="Times New Roman" w:hAnsi="GHEA Grapalat" w:cs="Times New Roman"/>
          <w:sz w:val="24"/>
          <w:szCs w:val="24"/>
          <w:lang w:val="hy-AM"/>
        </w:rPr>
      </w:pPr>
    </w:p>
    <w:p w:rsidR="007A4F4E" w:rsidRPr="004D6FF7" w:rsidRDefault="007A4F4E" w:rsidP="007A4F4E">
      <w:pPr>
        <w:spacing w:after="0" w:line="360" w:lineRule="auto"/>
        <w:rPr>
          <w:rFonts w:ascii="GHEA Grapalat" w:eastAsia="Times New Roman" w:hAnsi="GHEA Grapalat" w:cs="Times New Roman"/>
          <w:sz w:val="24"/>
          <w:szCs w:val="24"/>
          <w:lang w:val="hy-AM"/>
        </w:rPr>
      </w:pPr>
    </w:p>
    <w:p w:rsidR="007A4F4E" w:rsidRPr="004D6FF7" w:rsidRDefault="007A4F4E" w:rsidP="007A4F4E">
      <w:pPr>
        <w:spacing w:after="0" w:line="360" w:lineRule="auto"/>
        <w:rPr>
          <w:rFonts w:ascii="GHEA Grapalat" w:eastAsia="Times New Roman" w:hAnsi="GHEA Grapalat" w:cs="Times New Roman"/>
          <w:sz w:val="24"/>
          <w:szCs w:val="24"/>
          <w:lang w:val="hy-AM"/>
        </w:rPr>
      </w:pPr>
    </w:p>
    <w:p w:rsidR="007A4F4E" w:rsidRPr="004D6FF7" w:rsidRDefault="007A4F4E" w:rsidP="007A4F4E">
      <w:pPr>
        <w:spacing w:after="0" w:line="360" w:lineRule="auto"/>
        <w:rPr>
          <w:rFonts w:ascii="GHEA Grapalat" w:eastAsia="Times New Roman" w:hAnsi="GHEA Grapalat" w:cs="Times New Roman"/>
          <w:sz w:val="24"/>
          <w:szCs w:val="24"/>
          <w:lang w:val="hy-AM"/>
        </w:rPr>
      </w:pPr>
    </w:p>
    <w:p w:rsidR="007A4F4E" w:rsidRPr="004D6FF7" w:rsidRDefault="007A4F4E" w:rsidP="007A4F4E">
      <w:pPr>
        <w:spacing w:after="0" w:line="360" w:lineRule="auto"/>
        <w:jc w:val="right"/>
        <w:rPr>
          <w:rFonts w:ascii="GHEA Grapalat" w:eastAsia="Times New Roman" w:hAnsi="GHEA Grapalat" w:cs="Times New Roman"/>
          <w:sz w:val="24"/>
          <w:szCs w:val="24"/>
          <w:lang w:val="hy-AM"/>
        </w:rPr>
      </w:pPr>
    </w:p>
    <w:p w:rsidR="009C1EE1" w:rsidRPr="007A4F4E" w:rsidRDefault="009C1EE1" w:rsidP="007A4F4E"/>
    <w:sectPr w:rsidR="009C1EE1" w:rsidRPr="007A4F4E" w:rsidSect="00115A61">
      <w:footerReference w:type="default" r:id="rId9"/>
      <w:pgSz w:w="12240" w:h="15840"/>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36A" w:rsidRDefault="0020336A" w:rsidP="00BD21FD">
      <w:pPr>
        <w:spacing w:after="0" w:line="240" w:lineRule="auto"/>
      </w:pPr>
      <w:r>
        <w:separator/>
      </w:r>
    </w:p>
  </w:endnote>
  <w:endnote w:type="continuationSeparator" w:id="0">
    <w:p w:rsidR="0020336A" w:rsidRDefault="0020336A" w:rsidP="00BD2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586809"/>
      <w:docPartObj>
        <w:docPartGallery w:val="Page Numbers (Bottom of Page)"/>
        <w:docPartUnique/>
      </w:docPartObj>
    </w:sdtPr>
    <w:sdtEndPr>
      <w:rPr>
        <w:noProof/>
      </w:rPr>
    </w:sdtEndPr>
    <w:sdtContent>
      <w:p w:rsidR="00115A61" w:rsidRDefault="00115A61">
        <w:pPr>
          <w:pStyle w:val="Footer"/>
          <w:jc w:val="right"/>
        </w:pPr>
        <w:r>
          <w:fldChar w:fldCharType="begin"/>
        </w:r>
        <w:r>
          <w:instrText xml:space="preserve"> PAGE   \* MERGEFORMAT </w:instrText>
        </w:r>
        <w:r>
          <w:fldChar w:fldCharType="separate"/>
        </w:r>
        <w:r w:rsidR="007A4F4E">
          <w:rPr>
            <w:noProof/>
          </w:rPr>
          <w:t>25</w:t>
        </w:r>
        <w:r>
          <w:rPr>
            <w:noProof/>
          </w:rPr>
          <w:fldChar w:fldCharType="end"/>
        </w:r>
      </w:p>
    </w:sdtContent>
  </w:sdt>
  <w:p w:rsidR="00115A61" w:rsidRDefault="00115A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36A" w:rsidRDefault="0020336A" w:rsidP="00BD21FD">
      <w:pPr>
        <w:spacing w:after="0" w:line="240" w:lineRule="auto"/>
      </w:pPr>
      <w:r>
        <w:separator/>
      </w:r>
    </w:p>
  </w:footnote>
  <w:footnote w:type="continuationSeparator" w:id="0">
    <w:p w:rsidR="0020336A" w:rsidRDefault="0020336A" w:rsidP="00BD2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72E2"/>
    <w:multiLevelType w:val="hybridMultilevel"/>
    <w:tmpl w:val="22F09A60"/>
    <w:lvl w:ilvl="0" w:tplc="CE506106">
      <w:start w:val="1"/>
      <w:numFmt w:val="decimal"/>
      <w:lvlText w:val="%1."/>
      <w:lvlJc w:val="left"/>
      <w:pPr>
        <w:ind w:left="1110"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44D2D8F"/>
    <w:multiLevelType w:val="hybridMultilevel"/>
    <w:tmpl w:val="EFD41B98"/>
    <w:lvl w:ilvl="0" w:tplc="C3B23D6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3014F4C"/>
    <w:multiLevelType w:val="hybridMultilevel"/>
    <w:tmpl w:val="C4E879F6"/>
    <w:lvl w:ilvl="0" w:tplc="CE506106">
      <w:start w:val="1"/>
      <w:numFmt w:val="decimal"/>
      <w:lvlText w:val="%1."/>
      <w:lvlJc w:val="left"/>
      <w:pPr>
        <w:ind w:left="1110"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23467106"/>
    <w:multiLevelType w:val="hybridMultilevel"/>
    <w:tmpl w:val="0E08C4C4"/>
    <w:lvl w:ilvl="0" w:tplc="CE50610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B0D489D"/>
    <w:multiLevelType w:val="hybridMultilevel"/>
    <w:tmpl w:val="B6E4D60E"/>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15:restartNumberingAfterBreak="0">
    <w:nsid w:val="2E256B25"/>
    <w:multiLevelType w:val="hybridMultilevel"/>
    <w:tmpl w:val="2BC441AC"/>
    <w:lvl w:ilvl="0" w:tplc="E9BC8E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3E200CBB"/>
    <w:multiLevelType w:val="hybridMultilevel"/>
    <w:tmpl w:val="03202C46"/>
    <w:lvl w:ilvl="0" w:tplc="EA009762">
      <w:start w:val="1"/>
      <w:numFmt w:val="decimal"/>
      <w:lvlText w:val="%1."/>
      <w:lvlJc w:val="left"/>
      <w:pPr>
        <w:ind w:left="735" w:hanging="360"/>
      </w:pPr>
      <w:rPr>
        <w:rFonts w:eastAsiaTheme="minorHAnsi" w:cstheme="minorBidi" w:hint="default"/>
        <w:sz w:val="2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F8D38BB"/>
    <w:multiLevelType w:val="hybridMultilevel"/>
    <w:tmpl w:val="604224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4DFB66C7"/>
    <w:multiLevelType w:val="hybridMultilevel"/>
    <w:tmpl w:val="93BC264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4F66527E"/>
    <w:multiLevelType w:val="hybridMultilevel"/>
    <w:tmpl w:val="5AD40060"/>
    <w:lvl w:ilvl="0" w:tplc="303AA79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5B1F05F7"/>
    <w:multiLevelType w:val="hybridMultilevel"/>
    <w:tmpl w:val="E67817C4"/>
    <w:lvl w:ilvl="0" w:tplc="DF4E4B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10"/>
  </w:num>
  <w:num w:numId="3">
    <w:abstractNumId w:val="8"/>
  </w:num>
  <w:num w:numId="4">
    <w:abstractNumId w:val="9"/>
  </w:num>
  <w:num w:numId="5">
    <w:abstractNumId w:val="4"/>
  </w:num>
  <w:num w:numId="6">
    <w:abstractNumId w:val="1"/>
  </w:num>
  <w:num w:numId="7">
    <w:abstractNumId w:val="6"/>
  </w:num>
  <w:num w:numId="8">
    <w:abstractNumId w:val="3"/>
  </w:num>
  <w:num w:numId="9">
    <w:abstractNumId w:val="7"/>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F22E8"/>
    <w:rsid w:val="00001224"/>
    <w:rsid w:val="00006142"/>
    <w:rsid w:val="00006CE8"/>
    <w:rsid w:val="00011442"/>
    <w:rsid w:val="00012265"/>
    <w:rsid w:val="0001558B"/>
    <w:rsid w:val="00015A43"/>
    <w:rsid w:val="00016355"/>
    <w:rsid w:val="0001680F"/>
    <w:rsid w:val="00021441"/>
    <w:rsid w:val="00021E0B"/>
    <w:rsid w:val="00034393"/>
    <w:rsid w:val="000348C9"/>
    <w:rsid w:val="00035C51"/>
    <w:rsid w:val="000429ED"/>
    <w:rsid w:val="00047B0C"/>
    <w:rsid w:val="000569AD"/>
    <w:rsid w:val="00057556"/>
    <w:rsid w:val="000605BD"/>
    <w:rsid w:val="00063AF0"/>
    <w:rsid w:val="000640F4"/>
    <w:rsid w:val="000711BE"/>
    <w:rsid w:val="00072076"/>
    <w:rsid w:val="00084C1F"/>
    <w:rsid w:val="00086485"/>
    <w:rsid w:val="00087EDD"/>
    <w:rsid w:val="000920CB"/>
    <w:rsid w:val="000A1E8F"/>
    <w:rsid w:val="000A5F80"/>
    <w:rsid w:val="000B4A85"/>
    <w:rsid w:val="000C7ECF"/>
    <w:rsid w:val="000D2F2A"/>
    <w:rsid w:val="000D7897"/>
    <w:rsid w:val="000E2C3C"/>
    <w:rsid w:val="000F34E8"/>
    <w:rsid w:val="000F653D"/>
    <w:rsid w:val="00100FA0"/>
    <w:rsid w:val="00112922"/>
    <w:rsid w:val="0011307D"/>
    <w:rsid w:val="001136EF"/>
    <w:rsid w:val="001144F0"/>
    <w:rsid w:val="00115A61"/>
    <w:rsid w:val="0012376A"/>
    <w:rsid w:val="00131D7E"/>
    <w:rsid w:val="0014505A"/>
    <w:rsid w:val="00147662"/>
    <w:rsid w:val="00150252"/>
    <w:rsid w:val="001508E1"/>
    <w:rsid w:val="00153696"/>
    <w:rsid w:val="00155FC6"/>
    <w:rsid w:val="00161BA5"/>
    <w:rsid w:val="0016508B"/>
    <w:rsid w:val="001667A0"/>
    <w:rsid w:val="00183149"/>
    <w:rsid w:val="00195FC0"/>
    <w:rsid w:val="001975A7"/>
    <w:rsid w:val="001A7269"/>
    <w:rsid w:val="001B604B"/>
    <w:rsid w:val="001C0558"/>
    <w:rsid w:val="001C0C21"/>
    <w:rsid w:val="001C4863"/>
    <w:rsid w:val="001C5A81"/>
    <w:rsid w:val="001C6B2B"/>
    <w:rsid w:val="001D02D6"/>
    <w:rsid w:val="001D3F5E"/>
    <w:rsid w:val="001E6404"/>
    <w:rsid w:val="001F1E70"/>
    <w:rsid w:val="001F2B3A"/>
    <w:rsid w:val="001F2CB1"/>
    <w:rsid w:val="001F6CA6"/>
    <w:rsid w:val="00201027"/>
    <w:rsid w:val="00202CA5"/>
    <w:rsid w:val="0020336A"/>
    <w:rsid w:val="002042DC"/>
    <w:rsid w:val="00204543"/>
    <w:rsid w:val="00210CC3"/>
    <w:rsid w:val="002112CB"/>
    <w:rsid w:val="00213655"/>
    <w:rsid w:val="00214BF3"/>
    <w:rsid w:val="00226A7E"/>
    <w:rsid w:val="00234751"/>
    <w:rsid w:val="0024095E"/>
    <w:rsid w:val="00250787"/>
    <w:rsid w:val="002533C0"/>
    <w:rsid w:val="00254C21"/>
    <w:rsid w:val="002553D1"/>
    <w:rsid w:val="00260AF0"/>
    <w:rsid w:val="00264E88"/>
    <w:rsid w:val="0027130C"/>
    <w:rsid w:val="002832DC"/>
    <w:rsid w:val="002921E5"/>
    <w:rsid w:val="002A4CD8"/>
    <w:rsid w:val="002A5756"/>
    <w:rsid w:val="002A5950"/>
    <w:rsid w:val="002A7E0D"/>
    <w:rsid w:val="002B1BF8"/>
    <w:rsid w:val="002B2FE3"/>
    <w:rsid w:val="002B5998"/>
    <w:rsid w:val="002C2783"/>
    <w:rsid w:val="002C68DF"/>
    <w:rsid w:val="002C6E8E"/>
    <w:rsid w:val="002D1B07"/>
    <w:rsid w:val="002E1853"/>
    <w:rsid w:val="002E513C"/>
    <w:rsid w:val="00303024"/>
    <w:rsid w:val="00311523"/>
    <w:rsid w:val="00312AA3"/>
    <w:rsid w:val="003145B0"/>
    <w:rsid w:val="00316002"/>
    <w:rsid w:val="00316A16"/>
    <w:rsid w:val="00317515"/>
    <w:rsid w:val="00324179"/>
    <w:rsid w:val="00324998"/>
    <w:rsid w:val="003253F9"/>
    <w:rsid w:val="003264E2"/>
    <w:rsid w:val="003270BB"/>
    <w:rsid w:val="00330CA7"/>
    <w:rsid w:val="00330DD0"/>
    <w:rsid w:val="0033653A"/>
    <w:rsid w:val="00353B94"/>
    <w:rsid w:val="00356104"/>
    <w:rsid w:val="0036230B"/>
    <w:rsid w:val="0036435D"/>
    <w:rsid w:val="00367D7C"/>
    <w:rsid w:val="00371899"/>
    <w:rsid w:val="0037499A"/>
    <w:rsid w:val="00377B1A"/>
    <w:rsid w:val="00377EEB"/>
    <w:rsid w:val="00387638"/>
    <w:rsid w:val="00390DD6"/>
    <w:rsid w:val="00391F90"/>
    <w:rsid w:val="003970E5"/>
    <w:rsid w:val="003A25C4"/>
    <w:rsid w:val="003A7228"/>
    <w:rsid w:val="003A7741"/>
    <w:rsid w:val="003B1A10"/>
    <w:rsid w:val="003B2D1D"/>
    <w:rsid w:val="003B3D97"/>
    <w:rsid w:val="003B5682"/>
    <w:rsid w:val="003B57B8"/>
    <w:rsid w:val="003C0FB3"/>
    <w:rsid w:val="003C1288"/>
    <w:rsid w:val="003C3ABA"/>
    <w:rsid w:val="003C4774"/>
    <w:rsid w:val="003C62FB"/>
    <w:rsid w:val="003D47C8"/>
    <w:rsid w:val="003D4E9D"/>
    <w:rsid w:val="003D7892"/>
    <w:rsid w:val="003E0407"/>
    <w:rsid w:val="003E3E6A"/>
    <w:rsid w:val="003E4F77"/>
    <w:rsid w:val="003E5EFB"/>
    <w:rsid w:val="003E755D"/>
    <w:rsid w:val="003F0E2A"/>
    <w:rsid w:val="00413C99"/>
    <w:rsid w:val="00420150"/>
    <w:rsid w:val="00422D74"/>
    <w:rsid w:val="004255E0"/>
    <w:rsid w:val="00433A59"/>
    <w:rsid w:val="00435C38"/>
    <w:rsid w:val="00471146"/>
    <w:rsid w:val="004770B8"/>
    <w:rsid w:val="004776E2"/>
    <w:rsid w:val="0048021E"/>
    <w:rsid w:val="004812DC"/>
    <w:rsid w:val="004815FE"/>
    <w:rsid w:val="00482EA3"/>
    <w:rsid w:val="00484AA0"/>
    <w:rsid w:val="00487F51"/>
    <w:rsid w:val="004A4668"/>
    <w:rsid w:val="004B22D4"/>
    <w:rsid w:val="004D2A64"/>
    <w:rsid w:val="004D6C12"/>
    <w:rsid w:val="004E3854"/>
    <w:rsid w:val="004F1960"/>
    <w:rsid w:val="004F208A"/>
    <w:rsid w:val="004F286F"/>
    <w:rsid w:val="004F30BF"/>
    <w:rsid w:val="004F4CAB"/>
    <w:rsid w:val="005006FD"/>
    <w:rsid w:val="00506FC3"/>
    <w:rsid w:val="00510818"/>
    <w:rsid w:val="00511DF0"/>
    <w:rsid w:val="00513662"/>
    <w:rsid w:val="00520CAB"/>
    <w:rsid w:val="005314EE"/>
    <w:rsid w:val="00536DEE"/>
    <w:rsid w:val="00543890"/>
    <w:rsid w:val="0054473A"/>
    <w:rsid w:val="005448B2"/>
    <w:rsid w:val="00550139"/>
    <w:rsid w:val="0055150B"/>
    <w:rsid w:val="005630FF"/>
    <w:rsid w:val="0056419D"/>
    <w:rsid w:val="00565624"/>
    <w:rsid w:val="005719A9"/>
    <w:rsid w:val="005753E4"/>
    <w:rsid w:val="00586E6E"/>
    <w:rsid w:val="0059101C"/>
    <w:rsid w:val="00593366"/>
    <w:rsid w:val="00597965"/>
    <w:rsid w:val="005B08A5"/>
    <w:rsid w:val="005C022D"/>
    <w:rsid w:val="005C3DC1"/>
    <w:rsid w:val="005C6AB5"/>
    <w:rsid w:val="005D4249"/>
    <w:rsid w:val="005D76DC"/>
    <w:rsid w:val="005E622A"/>
    <w:rsid w:val="005F0DDD"/>
    <w:rsid w:val="005F22E8"/>
    <w:rsid w:val="005F2713"/>
    <w:rsid w:val="005F353E"/>
    <w:rsid w:val="0060251F"/>
    <w:rsid w:val="00602702"/>
    <w:rsid w:val="006072B8"/>
    <w:rsid w:val="006156B3"/>
    <w:rsid w:val="00617003"/>
    <w:rsid w:val="006205CE"/>
    <w:rsid w:val="006210FD"/>
    <w:rsid w:val="00625AC6"/>
    <w:rsid w:val="00626490"/>
    <w:rsid w:val="00632EF2"/>
    <w:rsid w:val="00634430"/>
    <w:rsid w:val="00640C3D"/>
    <w:rsid w:val="00643905"/>
    <w:rsid w:val="00644DA7"/>
    <w:rsid w:val="006468F1"/>
    <w:rsid w:val="00653A2F"/>
    <w:rsid w:val="00655DDD"/>
    <w:rsid w:val="00663227"/>
    <w:rsid w:val="0066573F"/>
    <w:rsid w:val="00665AD5"/>
    <w:rsid w:val="0068334A"/>
    <w:rsid w:val="00687B59"/>
    <w:rsid w:val="0069337C"/>
    <w:rsid w:val="0069580A"/>
    <w:rsid w:val="00697741"/>
    <w:rsid w:val="006B2CB1"/>
    <w:rsid w:val="006B3508"/>
    <w:rsid w:val="006C20DF"/>
    <w:rsid w:val="006C32AE"/>
    <w:rsid w:val="006D01F2"/>
    <w:rsid w:val="006D2A24"/>
    <w:rsid w:val="006D6ED7"/>
    <w:rsid w:val="006D7805"/>
    <w:rsid w:val="006E462B"/>
    <w:rsid w:val="006E492A"/>
    <w:rsid w:val="006E5B57"/>
    <w:rsid w:val="006E5FA2"/>
    <w:rsid w:val="00701202"/>
    <w:rsid w:val="0070133C"/>
    <w:rsid w:val="007064EA"/>
    <w:rsid w:val="00711CED"/>
    <w:rsid w:val="00712166"/>
    <w:rsid w:val="0071338C"/>
    <w:rsid w:val="0071798B"/>
    <w:rsid w:val="007223E1"/>
    <w:rsid w:val="00725BD3"/>
    <w:rsid w:val="00735073"/>
    <w:rsid w:val="00740FA1"/>
    <w:rsid w:val="0074379A"/>
    <w:rsid w:val="007442C8"/>
    <w:rsid w:val="00756EE4"/>
    <w:rsid w:val="00765846"/>
    <w:rsid w:val="0077154C"/>
    <w:rsid w:val="007725AE"/>
    <w:rsid w:val="00772B57"/>
    <w:rsid w:val="00776E6B"/>
    <w:rsid w:val="00777DDD"/>
    <w:rsid w:val="00786574"/>
    <w:rsid w:val="0079089C"/>
    <w:rsid w:val="00791DB6"/>
    <w:rsid w:val="007A0127"/>
    <w:rsid w:val="007A41A0"/>
    <w:rsid w:val="007A4F4E"/>
    <w:rsid w:val="007A6BCE"/>
    <w:rsid w:val="007B46FD"/>
    <w:rsid w:val="007C2784"/>
    <w:rsid w:val="007C7AA0"/>
    <w:rsid w:val="007D43A4"/>
    <w:rsid w:val="007D5F57"/>
    <w:rsid w:val="007E02CE"/>
    <w:rsid w:val="007E114A"/>
    <w:rsid w:val="007E2B1B"/>
    <w:rsid w:val="007E6EF6"/>
    <w:rsid w:val="007F2BF8"/>
    <w:rsid w:val="007F2E15"/>
    <w:rsid w:val="00805726"/>
    <w:rsid w:val="00814DCD"/>
    <w:rsid w:val="00817AF8"/>
    <w:rsid w:val="008207BE"/>
    <w:rsid w:val="00822952"/>
    <w:rsid w:val="00822AD8"/>
    <w:rsid w:val="0084191D"/>
    <w:rsid w:val="008466F3"/>
    <w:rsid w:val="008522D4"/>
    <w:rsid w:val="008554AB"/>
    <w:rsid w:val="008604F8"/>
    <w:rsid w:val="008743EC"/>
    <w:rsid w:val="00875DD6"/>
    <w:rsid w:val="0087675D"/>
    <w:rsid w:val="00880072"/>
    <w:rsid w:val="008830E1"/>
    <w:rsid w:val="008839CD"/>
    <w:rsid w:val="0089050B"/>
    <w:rsid w:val="0089404C"/>
    <w:rsid w:val="008B175D"/>
    <w:rsid w:val="008B551F"/>
    <w:rsid w:val="008C552C"/>
    <w:rsid w:val="008C7623"/>
    <w:rsid w:val="008D4BFD"/>
    <w:rsid w:val="008D57F9"/>
    <w:rsid w:val="008D58B2"/>
    <w:rsid w:val="008E175E"/>
    <w:rsid w:val="008E222A"/>
    <w:rsid w:val="008E2942"/>
    <w:rsid w:val="008F47A7"/>
    <w:rsid w:val="00900820"/>
    <w:rsid w:val="00901AFE"/>
    <w:rsid w:val="009021F3"/>
    <w:rsid w:val="0090419D"/>
    <w:rsid w:val="00907DA1"/>
    <w:rsid w:val="00910042"/>
    <w:rsid w:val="0091223B"/>
    <w:rsid w:val="009154F8"/>
    <w:rsid w:val="0091570D"/>
    <w:rsid w:val="0091699A"/>
    <w:rsid w:val="009201F3"/>
    <w:rsid w:val="009202B5"/>
    <w:rsid w:val="009331FE"/>
    <w:rsid w:val="00935098"/>
    <w:rsid w:val="00942488"/>
    <w:rsid w:val="00961350"/>
    <w:rsid w:val="0097204B"/>
    <w:rsid w:val="00980B22"/>
    <w:rsid w:val="00986240"/>
    <w:rsid w:val="00996B55"/>
    <w:rsid w:val="009A0A33"/>
    <w:rsid w:val="009A1255"/>
    <w:rsid w:val="009A22F7"/>
    <w:rsid w:val="009A44C8"/>
    <w:rsid w:val="009A75C3"/>
    <w:rsid w:val="009A7801"/>
    <w:rsid w:val="009B1790"/>
    <w:rsid w:val="009B434C"/>
    <w:rsid w:val="009B710A"/>
    <w:rsid w:val="009C1EE1"/>
    <w:rsid w:val="009C2E16"/>
    <w:rsid w:val="009E0673"/>
    <w:rsid w:val="009E3F2A"/>
    <w:rsid w:val="009F5542"/>
    <w:rsid w:val="00A0101F"/>
    <w:rsid w:val="00A066FE"/>
    <w:rsid w:val="00A22534"/>
    <w:rsid w:val="00A25C4B"/>
    <w:rsid w:val="00A4579A"/>
    <w:rsid w:val="00A46AC5"/>
    <w:rsid w:val="00A5248D"/>
    <w:rsid w:val="00A525A0"/>
    <w:rsid w:val="00A619CC"/>
    <w:rsid w:val="00A660C2"/>
    <w:rsid w:val="00A665A1"/>
    <w:rsid w:val="00A6766A"/>
    <w:rsid w:val="00A71BAA"/>
    <w:rsid w:val="00A747C9"/>
    <w:rsid w:val="00A8356A"/>
    <w:rsid w:val="00A84692"/>
    <w:rsid w:val="00A87617"/>
    <w:rsid w:val="00A91051"/>
    <w:rsid w:val="00A92AD0"/>
    <w:rsid w:val="00A92E9B"/>
    <w:rsid w:val="00AA016C"/>
    <w:rsid w:val="00AA41EC"/>
    <w:rsid w:val="00AA5AE4"/>
    <w:rsid w:val="00AA5D29"/>
    <w:rsid w:val="00AC0CBE"/>
    <w:rsid w:val="00AC12CF"/>
    <w:rsid w:val="00AC500B"/>
    <w:rsid w:val="00AF27AA"/>
    <w:rsid w:val="00AF35EB"/>
    <w:rsid w:val="00AF4D91"/>
    <w:rsid w:val="00B02A1B"/>
    <w:rsid w:val="00B04367"/>
    <w:rsid w:val="00B0545C"/>
    <w:rsid w:val="00B062A1"/>
    <w:rsid w:val="00B134EE"/>
    <w:rsid w:val="00B14077"/>
    <w:rsid w:val="00B23E4D"/>
    <w:rsid w:val="00B32F06"/>
    <w:rsid w:val="00B339AC"/>
    <w:rsid w:val="00B426A9"/>
    <w:rsid w:val="00B429A5"/>
    <w:rsid w:val="00B445BC"/>
    <w:rsid w:val="00B473B4"/>
    <w:rsid w:val="00B56230"/>
    <w:rsid w:val="00B56336"/>
    <w:rsid w:val="00B56AEA"/>
    <w:rsid w:val="00B651A1"/>
    <w:rsid w:val="00B71BBC"/>
    <w:rsid w:val="00B72816"/>
    <w:rsid w:val="00B730E5"/>
    <w:rsid w:val="00B75669"/>
    <w:rsid w:val="00B7574D"/>
    <w:rsid w:val="00B77664"/>
    <w:rsid w:val="00B90C9D"/>
    <w:rsid w:val="00B927A5"/>
    <w:rsid w:val="00B937A2"/>
    <w:rsid w:val="00B96780"/>
    <w:rsid w:val="00BA0E61"/>
    <w:rsid w:val="00BA4317"/>
    <w:rsid w:val="00BA75A8"/>
    <w:rsid w:val="00BB1315"/>
    <w:rsid w:val="00BC4A21"/>
    <w:rsid w:val="00BC661B"/>
    <w:rsid w:val="00BD1F82"/>
    <w:rsid w:val="00BD21FD"/>
    <w:rsid w:val="00BD3760"/>
    <w:rsid w:val="00BD536B"/>
    <w:rsid w:val="00BD61C2"/>
    <w:rsid w:val="00BF2C47"/>
    <w:rsid w:val="00C040CA"/>
    <w:rsid w:val="00C06B81"/>
    <w:rsid w:val="00C10A65"/>
    <w:rsid w:val="00C13E76"/>
    <w:rsid w:val="00C178AA"/>
    <w:rsid w:val="00C224E9"/>
    <w:rsid w:val="00C22966"/>
    <w:rsid w:val="00C31D4D"/>
    <w:rsid w:val="00C52DDD"/>
    <w:rsid w:val="00C675EA"/>
    <w:rsid w:val="00C7329D"/>
    <w:rsid w:val="00C77F61"/>
    <w:rsid w:val="00C91ECE"/>
    <w:rsid w:val="00CA2189"/>
    <w:rsid w:val="00CA789B"/>
    <w:rsid w:val="00CC245B"/>
    <w:rsid w:val="00CC4331"/>
    <w:rsid w:val="00CC71E2"/>
    <w:rsid w:val="00CD217A"/>
    <w:rsid w:val="00CD229D"/>
    <w:rsid w:val="00CD3EAE"/>
    <w:rsid w:val="00CD46D7"/>
    <w:rsid w:val="00CE0952"/>
    <w:rsid w:val="00CE09A1"/>
    <w:rsid w:val="00CE1110"/>
    <w:rsid w:val="00CE49CD"/>
    <w:rsid w:val="00CF0266"/>
    <w:rsid w:val="00CF0C4F"/>
    <w:rsid w:val="00CF2B2D"/>
    <w:rsid w:val="00D015B4"/>
    <w:rsid w:val="00D149AB"/>
    <w:rsid w:val="00D17FCE"/>
    <w:rsid w:val="00D305E5"/>
    <w:rsid w:val="00D30BDD"/>
    <w:rsid w:val="00D35375"/>
    <w:rsid w:val="00D35927"/>
    <w:rsid w:val="00D35C0C"/>
    <w:rsid w:val="00D43829"/>
    <w:rsid w:val="00D50775"/>
    <w:rsid w:val="00D56A10"/>
    <w:rsid w:val="00D60D9D"/>
    <w:rsid w:val="00D62934"/>
    <w:rsid w:val="00D6709F"/>
    <w:rsid w:val="00D729C2"/>
    <w:rsid w:val="00D755A2"/>
    <w:rsid w:val="00D756BB"/>
    <w:rsid w:val="00D806CD"/>
    <w:rsid w:val="00D81987"/>
    <w:rsid w:val="00D83AE3"/>
    <w:rsid w:val="00D935C8"/>
    <w:rsid w:val="00D93981"/>
    <w:rsid w:val="00D93BFA"/>
    <w:rsid w:val="00D94A9D"/>
    <w:rsid w:val="00D95196"/>
    <w:rsid w:val="00D966C5"/>
    <w:rsid w:val="00DA05BC"/>
    <w:rsid w:val="00DA17BB"/>
    <w:rsid w:val="00DA2554"/>
    <w:rsid w:val="00DA63C8"/>
    <w:rsid w:val="00DA780F"/>
    <w:rsid w:val="00DA78DE"/>
    <w:rsid w:val="00DB1644"/>
    <w:rsid w:val="00DC00CD"/>
    <w:rsid w:val="00DC377E"/>
    <w:rsid w:val="00DD053C"/>
    <w:rsid w:val="00DD0F4C"/>
    <w:rsid w:val="00DD6532"/>
    <w:rsid w:val="00DD6C38"/>
    <w:rsid w:val="00DE2405"/>
    <w:rsid w:val="00E02BE0"/>
    <w:rsid w:val="00E06C37"/>
    <w:rsid w:val="00E21FCF"/>
    <w:rsid w:val="00E231A7"/>
    <w:rsid w:val="00E25B3F"/>
    <w:rsid w:val="00E2703F"/>
    <w:rsid w:val="00E355FE"/>
    <w:rsid w:val="00E42CA5"/>
    <w:rsid w:val="00E506CE"/>
    <w:rsid w:val="00E50F60"/>
    <w:rsid w:val="00E524DF"/>
    <w:rsid w:val="00E55826"/>
    <w:rsid w:val="00E56854"/>
    <w:rsid w:val="00E70922"/>
    <w:rsid w:val="00E73B0B"/>
    <w:rsid w:val="00E8327F"/>
    <w:rsid w:val="00E84024"/>
    <w:rsid w:val="00E91AE7"/>
    <w:rsid w:val="00E93B72"/>
    <w:rsid w:val="00E97AF0"/>
    <w:rsid w:val="00EA1015"/>
    <w:rsid w:val="00EA1534"/>
    <w:rsid w:val="00EB300E"/>
    <w:rsid w:val="00EB370A"/>
    <w:rsid w:val="00EB4B53"/>
    <w:rsid w:val="00EC7DB2"/>
    <w:rsid w:val="00ED25A3"/>
    <w:rsid w:val="00ED4612"/>
    <w:rsid w:val="00EE1991"/>
    <w:rsid w:val="00EE3F34"/>
    <w:rsid w:val="00EE455F"/>
    <w:rsid w:val="00EF0042"/>
    <w:rsid w:val="00EF20E6"/>
    <w:rsid w:val="00EF26B5"/>
    <w:rsid w:val="00EF5EB9"/>
    <w:rsid w:val="00F05F63"/>
    <w:rsid w:val="00F070DD"/>
    <w:rsid w:val="00F10D62"/>
    <w:rsid w:val="00F1108F"/>
    <w:rsid w:val="00F11722"/>
    <w:rsid w:val="00F13591"/>
    <w:rsid w:val="00F13F50"/>
    <w:rsid w:val="00F1703A"/>
    <w:rsid w:val="00F26B8E"/>
    <w:rsid w:val="00F300C8"/>
    <w:rsid w:val="00F33F5B"/>
    <w:rsid w:val="00F34EC8"/>
    <w:rsid w:val="00F42CEF"/>
    <w:rsid w:val="00F43A4D"/>
    <w:rsid w:val="00F44B18"/>
    <w:rsid w:val="00F44DA7"/>
    <w:rsid w:val="00F557E1"/>
    <w:rsid w:val="00F77303"/>
    <w:rsid w:val="00F85093"/>
    <w:rsid w:val="00F8676F"/>
    <w:rsid w:val="00F904E1"/>
    <w:rsid w:val="00F93B84"/>
    <w:rsid w:val="00F942D9"/>
    <w:rsid w:val="00F95259"/>
    <w:rsid w:val="00F97780"/>
    <w:rsid w:val="00FA05D5"/>
    <w:rsid w:val="00FB1CA7"/>
    <w:rsid w:val="00FB32FA"/>
    <w:rsid w:val="00FB6F27"/>
    <w:rsid w:val="00FB7490"/>
    <w:rsid w:val="00FB787B"/>
    <w:rsid w:val="00FB7D99"/>
    <w:rsid w:val="00FC2056"/>
    <w:rsid w:val="00FC5373"/>
    <w:rsid w:val="00FD110C"/>
    <w:rsid w:val="00FD7F03"/>
    <w:rsid w:val="00FE407A"/>
    <w:rsid w:val="00FE7EED"/>
    <w:rsid w:val="00FF1389"/>
    <w:rsid w:val="00FF2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4:docId w14:val="6B1E6294"/>
  <w15:docId w15:val="{EB5A8867-E9E5-4ACA-A928-2F121B341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7617"/>
  </w:style>
  <w:style w:type="paragraph" w:styleId="Heading2">
    <w:name w:val="heading 2"/>
    <w:basedOn w:val="Normal"/>
    <w:next w:val="Normal"/>
    <w:link w:val="Heading2Char"/>
    <w:qFormat/>
    <w:rsid w:val="009C1EE1"/>
    <w:pPr>
      <w:keepNext/>
      <w:spacing w:after="0" w:line="240" w:lineRule="auto"/>
      <w:jc w:val="center"/>
      <w:outlineLvl w:val="1"/>
    </w:pPr>
    <w:rPr>
      <w:rFonts w:ascii="Arial Armenian" w:eastAsia="Times New Roman" w:hAnsi="Arial Armenian" w:cs="Times New Roman"/>
      <w:b/>
      <w:sz w:val="24"/>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22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F22E8"/>
    <w:rPr>
      <w:b/>
      <w:bCs/>
    </w:rPr>
  </w:style>
  <w:style w:type="character" w:styleId="Emphasis">
    <w:name w:val="Emphasis"/>
    <w:basedOn w:val="DefaultParagraphFont"/>
    <w:uiPriority w:val="20"/>
    <w:qFormat/>
    <w:rsid w:val="005F22E8"/>
    <w:rPr>
      <w:i/>
      <w:iCs/>
    </w:rPr>
  </w:style>
  <w:style w:type="character" w:styleId="Hyperlink">
    <w:name w:val="Hyperlink"/>
    <w:basedOn w:val="DefaultParagraphFont"/>
    <w:uiPriority w:val="99"/>
    <w:unhideWhenUsed/>
    <w:rsid w:val="00A665A1"/>
    <w:rPr>
      <w:color w:val="0000FF" w:themeColor="hyperlink"/>
      <w:u w:val="single"/>
    </w:rPr>
  </w:style>
  <w:style w:type="character" w:customStyle="1" w:styleId="UnresolvedMention1">
    <w:name w:val="Unresolved Mention1"/>
    <w:basedOn w:val="DefaultParagraphFont"/>
    <w:uiPriority w:val="99"/>
    <w:semiHidden/>
    <w:unhideWhenUsed/>
    <w:rsid w:val="00A665A1"/>
    <w:rPr>
      <w:color w:val="605E5C"/>
      <w:shd w:val="clear" w:color="auto" w:fill="E1DFDD"/>
    </w:rPr>
  </w:style>
  <w:style w:type="paragraph" w:styleId="BalloonText">
    <w:name w:val="Balloon Text"/>
    <w:basedOn w:val="Normal"/>
    <w:link w:val="BalloonTextChar"/>
    <w:uiPriority w:val="99"/>
    <w:semiHidden/>
    <w:unhideWhenUsed/>
    <w:rsid w:val="00900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820"/>
    <w:rPr>
      <w:rFonts w:ascii="Tahoma" w:hAnsi="Tahoma" w:cs="Tahoma"/>
      <w:sz w:val="16"/>
      <w:szCs w:val="16"/>
    </w:rPr>
  </w:style>
  <w:style w:type="paragraph" w:styleId="Header">
    <w:name w:val="header"/>
    <w:basedOn w:val="Normal"/>
    <w:link w:val="HeaderChar"/>
    <w:uiPriority w:val="99"/>
    <w:unhideWhenUsed/>
    <w:rsid w:val="00BD21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1FD"/>
  </w:style>
  <w:style w:type="paragraph" w:styleId="Footer">
    <w:name w:val="footer"/>
    <w:basedOn w:val="Normal"/>
    <w:link w:val="FooterChar"/>
    <w:uiPriority w:val="99"/>
    <w:unhideWhenUsed/>
    <w:rsid w:val="00BD21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1F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0D789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3E0407"/>
  </w:style>
  <w:style w:type="character" w:customStyle="1" w:styleId="Heading2Char">
    <w:name w:val="Heading 2 Char"/>
    <w:basedOn w:val="DefaultParagraphFont"/>
    <w:link w:val="Heading2"/>
    <w:rsid w:val="009C1EE1"/>
    <w:rPr>
      <w:rFonts w:ascii="Arial Armenian" w:eastAsia="Times New Roman" w:hAnsi="Arial Armenian" w:cs="Times New Roman"/>
      <w:b/>
      <w:sz w:val="24"/>
      <w:szCs w:val="20"/>
      <w:lang w:eastAsia="ru-RU"/>
    </w:rPr>
  </w:style>
  <w:style w:type="table" w:styleId="TableGrid">
    <w:name w:val="Table Grid"/>
    <w:basedOn w:val="TableNormal"/>
    <w:uiPriority w:val="59"/>
    <w:rsid w:val="005F3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50F60"/>
    <w:rPr>
      <w:sz w:val="16"/>
      <w:szCs w:val="16"/>
    </w:rPr>
  </w:style>
  <w:style w:type="paragraph" w:styleId="CommentText">
    <w:name w:val="annotation text"/>
    <w:basedOn w:val="Normal"/>
    <w:link w:val="CommentTextChar"/>
    <w:uiPriority w:val="99"/>
    <w:semiHidden/>
    <w:unhideWhenUsed/>
    <w:rsid w:val="00E50F60"/>
    <w:pPr>
      <w:spacing w:line="240" w:lineRule="auto"/>
    </w:pPr>
    <w:rPr>
      <w:sz w:val="20"/>
      <w:szCs w:val="20"/>
    </w:rPr>
  </w:style>
  <w:style w:type="character" w:customStyle="1" w:styleId="CommentTextChar">
    <w:name w:val="Comment Text Char"/>
    <w:basedOn w:val="DefaultParagraphFont"/>
    <w:link w:val="CommentText"/>
    <w:uiPriority w:val="99"/>
    <w:semiHidden/>
    <w:rsid w:val="00E50F60"/>
    <w:rPr>
      <w:sz w:val="20"/>
      <w:szCs w:val="20"/>
    </w:rPr>
  </w:style>
  <w:style w:type="paragraph" w:styleId="CommentSubject">
    <w:name w:val="annotation subject"/>
    <w:basedOn w:val="CommentText"/>
    <w:next w:val="CommentText"/>
    <w:link w:val="CommentSubjectChar"/>
    <w:uiPriority w:val="99"/>
    <w:semiHidden/>
    <w:unhideWhenUsed/>
    <w:rsid w:val="00E50F60"/>
    <w:rPr>
      <w:b/>
      <w:bCs/>
    </w:rPr>
  </w:style>
  <w:style w:type="character" w:customStyle="1" w:styleId="CommentSubjectChar">
    <w:name w:val="Comment Subject Char"/>
    <w:basedOn w:val="CommentTextChar"/>
    <w:link w:val="CommentSubject"/>
    <w:uiPriority w:val="99"/>
    <w:semiHidden/>
    <w:rsid w:val="00E50F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342481">
      <w:bodyDiv w:val="1"/>
      <w:marLeft w:val="0"/>
      <w:marRight w:val="0"/>
      <w:marTop w:val="0"/>
      <w:marBottom w:val="0"/>
      <w:divBdr>
        <w:top w:val="none" w:sz="0" w:space="0" w:color="auto"/>
        <w:left w:val="none" w:sz="0" w:space="0" w:color="auto"/>
        <w:bottom w:val="none" w:sz="0" w:space="0" w:color="auto"/>
        <w:right w:val="none" w:sz="0" w:space="0" w:color="auto"/>
      </w:divBdr>
    </w:div>
    <w:div w:id="1222670444">
      <w:bodyDiv w:val="1"/>
      <w:marLeft w:val="0"/>
      <w:marRight w:val="0"/>
      <w:marTop w:val="0"/>
      <w:marBottom w:val="0"/>
      <w:divBdr>
        <w:top w:val="none" w:sz="0" w:space="0" w:color="auto"/>
        <w:left w:val="none" w:sz="0" w:space="0" w:color="auto"/>
        <w:bottom w:val="none" w:sz="0" w:space="0" w:color="auto"/>
        <w:right w:val="none" w:sz="0" w:space="0" w:color="auto"/>
      </w:divBdr>
    </w:div>
    <w:div w:id="1360744138">
      <w:bodyDiv w:val="1"/>
      <w:marLeft w:val="0"/>
      <w:marRight w:val="0"/>
      <w:marTop w:val="0"/>
      <w:marBottom w:val="0"/>
      <w:divBdr>
        <w:top w:val="none" w:sz="0" w:space="0" w:color="auto"/>
        <w:left w:val="none" w:sz="0" w:space="0" w:color="auto"/>
        <w:bottom w:val="none" w:sz="0" w:space="0" w:color="auto"/>
        <w:right w:val="none" w:sz="0" w:space="0" w:color="auto"/>
      </w:divBdr>
    </w:div>
    <w:div w:id="1399207380">
      <w:bodyDiv w:val="1"/>
      <w:marLeft w:val="0"/>
      <w:marRight w:val="0"/>
      <w:marTop w:val="0"/>
      <w:marBottom w:val="0"/>
      <w:divBdr>
        <w:top w:val="none" w:sz="0" w:space="0" w:color="auto"/>
        <w:left w:val="none" w:sz="0" w:space="0" w:color="auto"/>
        <w:bottom w:val="none" w:sz="0" w:space="0" w:color="auto"/>
        <w:right w:val="none" w:sz="0" w:space="0" w:color="auto"/>
      </w:divBdr>
    </w:div>
    <w:div w:id="18155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797C9-E450-46F9-9C7B-90A653085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25</Pages>
  <Words>3156</Words>
  <Characters>22792</Characters>
  <Application>Microsoft Office Word</Application>
  <DocSecurity>0</DocSecurity>
  <Lines>1235</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Vram</dc:creator>
  <cp:keywords>https://mul2.gov.am/tasks/901462/oneclick/1.Naxagic_normavorum.docx?token=98e951566bf6793cc4eb54784b43978f</cp:keywords>
  <cp:lastModifiedBy>Ruzanna Khachatryan</cp:lastModifiedBy>
  <cp:revision>363</cp:revision>
  <cp:lastPrinted>2023-11-28T11:06:00Z</cp:lastPrinted>
  <dcterms:created xsi:type="dcterms:W3CDTF">2023-11-30T06:44:00Z</dcterms:created>
  <dcterms:modified xsi:type="dcterms:W3CDTF">2023-12-29T07:39:00Z</dcterms:modified>
</cp:coreProperties>
</file>