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998B33" w14:textId="77777777" w:rsidR="00D47475" w:rsidRPr="00795C8D" w:rsidRDefault="00D47475" w:rsidP="00CA21B7">
      <w:pPr>
        <w:spacing w:after="0" w:line="360" w:lineRule="auto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>Հ Ի Մ Ն Ա Վ Ո Ր ՈՒ Մ</w:t>
      </w:r>
    </w:p>
    <w:p w14:paraId="02696EDE" w14:textId="062DBB12" w:rsidR="00D47475" w:rsidRDefault="00D47475" w:rsidP="00CA21B7">
      <w:pPr>
        <w:shd w:val="clear" w:color="auto" w:fill="FFFFFF"/>
        <w:spacing w:after="0" w:line="360" w:lineRule="auto"/>
        <w:ind w:right="-6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086B3B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086B3B" w:rsidRPr="00413A0F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ՏԱՐԱԾՔՈՒՄ </w:t>
      </w:r>
      <w:r w:rsidR="00086B3B">
        <w:rPr>
          <w:rFonts w:ascii="GHEA Grapalat" w:hAnsi="GHEA Grapalat"/>
          <w:b/>
          <w:sz w:val="24"/>
          <w:szCs w:val="24"/>
          <w:lang w:val="hy-AM"/>
        </w:rPr>
        <w:t xml:space="preserve">ԳՈՅՈՒԹՈՒՆ ՈՒՆԵՑՈՂ  ԵՎ </w:t>
      </w:r>
      <w:r w:rsidR="00086B3B" w:rsidRPr="00413A0F">
        <w:rPr>
          <w:rFonts w:ascii="GHEA Grapalat" w:hAnsi="GHEA Grapalat"/>
          <w:b/>
          <w:sz w:val="24"/>
          <w:szCs w:val="24"/>
          <w:lang w:val="hy-AM"/>
        </w:rPr>
        <w:t>ԳՈՐԾՈՂ ԱՂԲԱՎԱՅՐԵՐԻ</w:t>
      </w:r>
      <w:r w:rsidR="00086B3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86B3B" w:rsidRPr="00413A0F">
        <w:rPr>
          <w:rFonts w:ascii="GHEA Grapalat" w:hAnsi="GHEA Grapalat"/>
          <w:b/>
          <w:sz w:val="24"/>
          <w:szCs w:val="24"/>
          <w:lang w:val="hy-AM"/>
        </w:rPr>
        <w:t>ՇԱՀԱԳՈՐԾՄԱՆ</w:t>
      </w:r>
      <w:r w:rsidR="00086B3B">
        <w:rPr>
          <w:rFonts w:ascii="GHEA Grapalat" w:hAnsi="GHEA Grapalat"/>
          <w:b/>
          <w:sz w:val="24"/>
          <w:szCs w:val="24"/>
          <w:lang w:val="hy-AM"/>
        </w:rPr>
        <w:t>, ԲԱՐԵԿԱՐԳՄԱՆ ՈՒ ՓԱԿՄԱՆ</w:t>
      </w:r>
      <w:r w:rsidR="00086B3B" w:rsidRPr="00413A0F">
        <w:rPr>
          <w:rFonts w:ascii="GHEA Grapalat" w:hAnsi="GHEA Grapalat"/>
          <w:b/>
          <w:sz w:val="24"/>
          <w:szCs w:val="24"/>
          <w:lang w:val="hy-AM"/>
        </w:rPr>
        <w:t xml:space="preserve">  ՆՎԱԶԱԳՈՒՅՆ </w:t>
      </w:r>
      <w:r w:rsidR="00086B3B">
        <w:rPr>
          <w:rFonts w:ascii="GHEA Grapalat" w:hAnsi="GHEA Grapalat"/>
          <w:b/>
          <w:sz w:val="24"/>
          <w:szCs w:val="24"/>
          <w:lang w:val="hy-AM"/>
        </w:rPr>
        <w:t xml:space="preserve">ՆՈՐՄԵՐԸ ՀԱՍՏԱՏԵԼՈՒ </w:t>
      </w:r>
      <w:r w:rsidR="00AF1E8A" w:rsidRPr="00AF1E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1A4A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</w:p>
    <w:p w14:paraId="236E632E" w14:textId="77777777" w:rsidR="00CA21B7" w:rsidRPr="00CA21B7" w:rsidRDefault="00CA21B7" w:rsidP="00CA21B7">
      <w:pPr>
        <w:shd w:val="clear" w:color="auto" w:fill="FFFFFF"/>
        <w:spacing w:after="0" w:line="360" w:lineRule="auto"/>
        <w:ind w:left="-284" w:right="-143" w:firstLine="426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14:paraId="3AA64493" w14:textId="77777777" w:rsidR="00D47475" w:rsidRPr="00237DB9" w:rsidRDefault="00D47475" w:rsidP="00CA21B7">
      <w:pPr>
        <w:pStyle w:val="ListParagraph"/>
        <w:numPr>
          <w:ilvl w:val="0"/>
          <w:numId w:val="2"/>
        </w:numPr>
        <w:spacing w:after="0" w:line="360" w:lineRule="auto"/>
        <w:ind w:left="0" w:right="-15" w:firstLine="720"/>
        <w:jc w:val="both"/>
        <w:rPr>
          <w:rFonts w:ascii="GHEA Grapalat" w:hAnsi="GHEA Grapalat" w:cs="Arial Armenian"/>
          <w:sz w:val="24"/>
          <w:szCs w:val="24"/>
        </w:rPr>
      </w:pPr>
      <w:r w:rsidRPr="00237DB9">
        <w:rPr>
          <w:rFonts w:ascii="GHEA Grapalat" w:hAnsi="GHEA Grapalat" w:cs="Arial Armenian"/>
          <w:sz w:val="24"/>
          <w:szCs w:val="24"/>
        </w:rPr>
        <w:t>ԱՆՀՐԱԺԵՇՏՈՒԹՅՈՒՆԸ</w:t>
      </w:r>
    </w:p>
    <w:p w14:paraId="61778FAA" w14:textId="007A707A" w:rsidR="00D47475" w:rsidRPr="00CA21B7" w:rsidRDefault="00AF1E8A" w:rsidP="00CA21B7">
      <w:pPr>
        <w:spacing w:after="0" w:line="360" w:lineRule="auto"/>
        <w:ind w:right="-15" w:firstLine="720"/>
        <w:jc w:val="both"/>
        <w:rPr>
          <w:rFonts w:ascii="GHEA Grapalat" w:hAnsi="GHEA Grapalat" w:cs="CIDFont+F3"/>
          <w:sz w:val="24"/>
          <w:szCs w:val="24"/>
          <w:lang w:val="hy-AM"/>
        </w:rPr>
      </w:pPr>
      <w:bookmarkStart w:id="0" w:name="_Hlk64630549"/>
      <w:r w:rsidRPr="00237DB9">
        <w:rPr>
          <w:rFonts w:ascii="GHEA Grapalat" w:hAnsi="GHEA Grapalat" w:cs="CIDFont+F3"/>
          <w:sz w:val="24"/>
          <w:szCs w:val="24"/>
          <w:lang w:val="hy-AM"/>
        </w:rPr>
        <w:t xml:space="preserve">Իրավական ակտի ընդունումը պայմանավորված է 2021 թվականի ապրիլի 1-ի «Աղբահանության համակարգի ռազմավարությունը և ռազմավարության կիրարկումն ապահովող 2021-2023 թվականների միջոցառումների ծրագիրը հաստատելու մասին» ՀՀ կառավարության N464-Լ որոշման հավելվածով հաստատված ռազմավարության կիրարկումն ապահովող </w:t>
      </w:r>
      <w:r w:rsidR="003A5C11" w:rsidRPr="00237DB9">
        <w:rPr>
          <w:rFonts w:ascii="GHEA Grapalat" w:hAnsi="GHEA Grapalat" w:cs="CIDFont+F3"/>
          <w:sz w:val="24"/>
          <w:szCs w:val="24"/>
          <w:lang w:val="hy-AM"/>
        </w:rPr>
        <w:t>2</w:t>
      </w:r>
      <w:r w:rsidR="00B57045">
        <w:rPr>
          <w:rFonts w:ascii="GHEA Grapalat" w:hAnsi="GHEA Grapalat" w:cs="CIDFont+F3"/>
          <w:sz w:val="24"/>
          <w:szCs w:val="24"/>
        </w:rPr>
        <w:t>.</w:t>
      </w:r>
      <w:r w:rsidR="003A5C11" w:rsidRPr="00237DB9">
        <w:rPr>
          <w:rFonts w:ascii="GHEA Grapalat" w:hAnsi="GHEA Grapalat" w:cs="CIDFont+F3"/>
          <w:sz w:val="24"/>
          <w:szCs w:val="24"/>
          <w:lang w:val="hy-AM"/>
        </w:rPr>
        <w:t>1 և 2</w:t>
      </w:r>
      <w:r w:rsidR="00B57045">
        <w:rPr>
          <w:rFonts w:ascii="GHEA Grapalat" w:hAnsi="GHEA Grapalat" w:cs="CIDFont+F3"/>
          <w:sz w:val="24"/>
          <w:szCs w:val="24"/>
        </w:rPr>
        <w:t>.</w:t>
      </w:r>
      <w:r w:rsidR="003A5C11" w:rsidRPr="00237DB9">
        <w:rPr>
          <w:rFonts w:ascii="GHEA Grapalat" w:hAnsi="GHEA Grapalat" w:cs="CIDFont+F3"/>
          <w:sz w:val="24"/>
          <w:szCs w:val="24"/>
          <w:lang w:val="hy-AM"/>
        </w:rPr>
        <w:t xml:space="preserve">2 </w:t>
      </w:r>
      <w:r w:rsidRPr="00237DB9">
        <w:rPr>
          <w:rFonts w:ascii="GHEA Grapalat" w:hAnsi="GHEA Grapalat" w:cs="CIDFont+F3"/>
          <w:sz w:val="24"/>
          <w:szCs w:val="24"/>
          <w:lang w:val="hy-AM"/>
        </w:rPr>
        <w:t>միջոցառ</w:t>
      </w:r>
      <w:r w:rsidR="003A5C11" w:rsidRPr="00237DB9">
        <w:rPr>
          <w:rFonts w:ascii="GHEA Grapalat" w:hAnsi="GHEA Grapalat" w:cs="CIDFont+F3"/>
          <w:sz w:val="24"/>
          <w:szCs w:val="24"/>
          <w:lang w:val="hy-AM"/>
        </w:rPr>
        <w:t xml:space="preserve">ումների </w:t>
      </w:r>
      <w:r w:rsidRPr="00237DB9">
        <w:rPr>
          <w:rFonts w:ascii="GHEA Grapalat" w:hAnsi="GHEA Grapalat" w:cs="CIDFont+F3"/>
          <w:sz w:val="24"/>
          <w:szCs w:val="24"/>
          <w:lang w:val="hy-AM"/>
        </w:rPr>
        <w:t>կատարմամբ, ՀՀ-ԵՄ համապարփակ և ընդլայնված գործընկերության համաձայնագրի և ՀՀ-ԵՄ գործընկերության առաջնայնություններ փաստաթղթի կիրարկումն ապահովող միջոցառումների ու ՀՀ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քարտեզի դրույթներով ստանձնած ՀՀ պարտավորություններով</w:t>
      </w:r>
      <w:r w:rsidR="003A5C11" w:rsidRPr="00237DB9">
        <w:rPr>
          <w:rFonts w:ascii="GHEA Grapalat" w:hAnsi="GHEA Grapalat" w:cs="CIDFont+F3"/>
          <w:sz w:val="24"/>
          <w:szCs w:val="24"/>
          <w:lang w:val="hy-AM"/>
        </w:rPr>
        <w:t>, ինչպես նաև</w:t>
      </w:r>
      <w:r w:rsidR="00D95C14" w:rsidRPr="00237DB9">
        <w:rPr>
          <w:rFonts w:ascii="GHEA Grapalat" w:hAnsi="GHEA Grapalat" w:cs="CIDFont+F3"/>
          <w:sz w:val="24"/>
          <w:szCs w:val="24"/>
          <w:lang w:val="hy-AM"/>
        </w:rPr>
        <w:t xml:space="preserve"> մարդու առողջության և շրջակա միջավայրի վրա աղբավայրերի վնասակար ազդեցությունների նվազեցման նպատակով</w:t>
      </w:r>
      <w:r w:rsidRPr="00237DB9">
        <w:rPr>
          <w:rFonts w:ascii="GHEA Grapalat" w:hAnsi="GHEA Grapalat" w:cs="CIDFont+F3"/>
          <w:sz w:val="24"/>
          <w:szCs w:val="24"/>
          <w:lang w:val="hy-AM"/>
        </w:rPr>
        <w:t xml:space="preserve">։ </w:t>
      </w:r>
    </w:p>
    <w:bookmarkEnd w:id="0"/>
    <w:p w14:paraId="4AF22B61" w14:textId="77777777" w:rsidR="001A4A2A" w:rsidRPr="00237DB9" w:rsidRDefault="00D47475" w:rsidP="00CA21B7">
      <w:pPr>
        <w:numPr>
          <w:ilvl w:val="0"/>
          <w:numId w:val="1"/>
        </w:numPr>
        <w:spacing w:after="0" w:line="360" w:lineRule="auto"/>
        <w:ind w:left="0" w:right="-15" w:firstLine="720"/>
        <w:jc w:val="both"/>
        <w:rPr>
          <w:rFonts w:ascii="GHEA Grapalat" w:hAnsi="GHEA Grapalat" w:cs="Arial Armenian"/>
          <w:sz w:val="24"/>
          <w:szCs w:val="24"/>
        </w:rPr>
      </w:pPr>
      <w:r w:rsidRPr="00237DB9">
        <w:rPr>
          <w:rFonts w:ascii="GHEA Grapalat" w:hAnsi="GHEA Grapalat" w:cs="Arial Armenian"/>
          <w:sz w:val="24"/>
          <w:szCs w:val="24"/>
          <w:lang w:val="ru-RU"/>
        </w:rPr>
        <w:t>ԸՆԹԱՑԻԿ ԻՐԱՎԻՃԱԿԸ ԵՎ ԽՆԴԻՐՆԵՐԸ</w:t>
      </w:r>
    </w:p>
    <w:p w14:paraId="794AF431" w14:textId="40859D7D" w:rsidR="00D95C14" w:rsidRPr="00237DB9" w:rsidRDefault="00D95C14" w:rsidP="00CA21B7">
      <w:pPr>
        <w:autoSpaceDE w:val="0"/>
        <w:autoSpaceDN w:val="0"/>
        <w:adjustRightInd w:val="0"/>
        <w:spacing w:after="0" w:line="360" w:lineRule="auto"/>
        <w:ind w:right="-15" w:firstLine="720"/>
        <w:jc w:val="both"/>
        <w:rPr>
          <w:rFonts w:ascii="GHEA Grapalat" w:hAnsi="GHEA Grapalat" w:cs="CIDFont+F2"/>
          <w:sz w:val="24"/>
          <w:szCs w:val="24"/>
        </w:rPr>
      </w:pPr>
      <w:proofErr w:type="spellStart"/>
      <w:r w:rsidRPr="00237DB9">
        <w:rPr>
          <w:rFonts w:ascii="GHEA Grapalat" w:hAnsi="GHEA Grapalat" w:cs="CIDFont+F2"/>
          <w:sz w:val="24"/>
          <w:szCs w:val="24"/>
        </w:rPr>
        <w:t>Հանրապետության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բնակավայրերում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տարիների</w:t>
      </w:r>
      <w:proofErr w:type="spellEnd"/>
      <w:r w:rsidRPr="00237DB9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ընթացքում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ստեղծվել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կամ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r w:rsidRPr="00237DB9">
        <w:rPr>
          <w:rFonts w:ascii="GHEA Grapalat" w:hAnsi="GHEA Grapalat" w:cs="CIDFont+F2"/>
          <w:sz w:val="24"/>
          <w:szCs w:val="24"/>
          <w:lang w:val="hy-AM"/>
        </w:rPr>
        <w:t>տ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արերայնորեն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ձևավորվել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են</w:t>
      </w:r>
      <w:proofErr w:type="spellEnd"/>
      <w:r w:rsidRPr="00237DB9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բազմաթիվ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աղբանոցներ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,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որոնք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զբաղեցնում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են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զգալի</w:t>
      </w:r>
      <w:proofErr w:type="spellEnd"/>
      <w:r w:rsidR="007E1DBF" w:rsidRPr="00237DB9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տարածքներ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և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առաջացնում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են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լուրջ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բնապահպանական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և</w:t>
      </w:r>
      <w:r w:rsidRPr="00237DB9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սանիտարական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խնդիրներ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>:</w:t>
      </w:r>
      <w:r w:rsidR="00B57045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Հանրապետությունում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առկա</w:t>
      </w:r>
      <w:proofErr w:type="spellEnd"/>
      <w:r w:rsidRPr="00237DB9">
        <w:rPr>
          <w:rFonts w:ascii="GHEA Grapalat" w:hAnsi="GHEA Grapalat" w:cs="CIDFont+F2"/>
          <w:sz w:val="24"/>
          <w:szCs w:val="24"/>
          <w:lang w:val="hy-AM"/>
        </w:rPr>
        <w:t xml:space="preserve"> գործող</w:t>
      </w:r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աղբի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հեռացման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վայրերը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՝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աղբանոցները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,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չեն</w:t>
      </w:r>
      <w:proofErr w:type="spellEnd"/>
      <w:r w:rsidR="007E1DBF" w:rsidRPr="00237DB9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համապատասխանում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միջազգային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կամ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որևէ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քաղաքաշինական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,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բնապահպանական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և</w:t>
      </w:r>
      <w:r w:rsidR="007E1DBF" w:rsidRPr="00237DB9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սանիտարահիգիենիկ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չափանիշներին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և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հանդիսանում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են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բացառապես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աղբի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կուտակման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վայր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>:</w:t>
      </w:r>
      <w:r w:rsidRPr="00237DB9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Դրանք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հիմնականում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չեն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համապատասխանում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հիգիենիկ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և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սանիտարական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ստանդարտներին</w:t>
      </w:r>
      <w:proofErr w:type="spellEnd"/>
      <w:r w:rsidRPr="00237DB9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r w:rsidRPr="00237DB9">
        <w:rPr>
          <w:rFonts w:ascii="GHEA Grapalat" w:hAnsi="GHEA Grapalat" w:cs="CIDFont+F2"/>
          <w:sz w:val="24"/>
          <w:szCs w:val="24"/>
        </w:rPr>
        <w:t xml:space="preserve">և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շահագործվում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են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չհամակարգված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: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Մասնավորապես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,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ցանկապատված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չեն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,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ինչի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պատճառով</w:t>
      </w:r>
      <w:proofErr w:type="spellEnd"/>
      <w:r w:rsidRPr="00237DB9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տարածք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կարող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են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մուտք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գործել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անօթևանները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և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կենդանիները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,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բացակայում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է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տեղադրվող</w:t>
      </w:r>
      <w:proofErr w:type="spellEnd"/>
      <w:r w:rsidRPr="00237DB9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աղբի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հաշվառման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համակարգը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,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բացակայում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են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աղբատար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մեքենաների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լվացման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և</w:t>
      </w:r>
      <w:r w:rsidRPr="00237DB9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ախտահանման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սարքավորումները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, </w:t>
      </w:r>
      <w:r w:rsidR="007E1DBF" w:rsidRPr="00237DB9">
        <w:rPr>
          <w:rFonts w:ascii="GHEA Grapalat" w:hAnsi="GHEA Grapalat" w:cs="CIDFont+F2"/>
          <w:sz w:val="24"/>
          <w:szCs w:val="24"/>
          <w:lang w:val="hy-AM"/>
        </w:rPr>
        <w:t>տ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եղադրված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lastRenderedPageBreak/>
        <w:t>թափոնները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չեն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ծածկվում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հողով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,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ինչի</w:t>
      </w:r>
      <w:proofErr w:type="spellEnd"/>
      <w:r w:rsidR="007E1DBF" w:rsidRPr="00237DB9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հետևանքով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տեղի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է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ունենում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ինքնաբռնկում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,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ինչը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հանգեցնում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է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օդի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,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ջրի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և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հողի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աղտոտմանը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>,</w:t>
      </w:r>
      <w:r w:rsidRPr="00237DB9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մասնավորապես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դիօքսիններով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,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որոնց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բացասական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ազդեցությունը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մարդկանց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առողջության</w:t>
      </w:r>
      <w:proofErr w:type="spellEnd"/>
      <w:r w:rsidRPr="00237DB9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վրա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ակնհայտ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է: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Բացակայում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է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ստորգետնյա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ջրերի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և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արտանետվող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գազերի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 </w:t>
      </w:r>
      <w:proofErr w:type="spellStart"/>
      <w:r w:rsidRPr="00237DB9">
        <w:rPr>
          <w:rFonts w:ascii="GHEA Grapalat" w:hAnsi="GHEA Grapalat" w:cs="CIDFont+F2"/>
          <w:sz w:val="24"/>
          <w:szCs w:val="24"/>
        </w:rPr>
        <w:t>վերահսկողությունը</w:t>
      </w:r>
      <w:proofErr w:type="spellEnd"/>
      <w:r w:rsidRPr="00237DB9">
        <w:rPr>
          <w:rFonts w:ascii="GHEA Grapalat" w:hAnsi="GHEA Grapalat" w:cs="CIDFont+F2"/>
          <w:sz w:val="24"/>
          <w:szCs w:val="24"/>
        </w:rPr>
        <w:t xml:space="preserve">: </w:t>
      </w:r>
    </w:p>
    <w:p w14:paraId="6FCB122B" w14:textId="0EF95F28" w:rsidR="00D95C14" w:rsidRPr="00237DB9" w:rsidRDefault="00D87BB5" w:rsidP="00CA21B7">
      <w:pPr>
        <w:autoSpaceDE w:val="0"/>
        <w:autoSpaceDN w:val="0"/>
        <w:adjustRightInd w:val="0"/>
        <w:spacing w:after="0" w:line="360" w:lineRule="auto"/>
        <w:ind w:right="-15" w:firstLine="720"/>
        <w:jc w:val="both"/>
        <w:rPr>
          <w:rFonts w:ascii="GHEA Grapalat" w:hAnsi="GHEA Grapalat" w:cs="CIDFont+F2"/>
          <w:sz w:val="24"/>
          <w:szCs w:val="24"/>
          <w:lang w:val="hy-AM"/>
        </w:rPr>
      </w:pPr>
      <w:r w:rsidRPr="00237DB9">
        <w:rPr>
          <w:rFonts w:ascii="GHEA Grapalat" w:hAnsi="GHEA Grapalat" w:cs="CIDFont+F2"/>
          <w:sz w:val="24"/>
          <w:szCs w:val="24"/>
          <w:lang w:val="hy-AM"/>
        </w:rPr>
        <w:t xml:space="preserve">Հրատապ խնդիր է դարձել </w:t>
      </w:r>
      <w:r w:rsidRPr="00237DB9">
        <w:rPr>
          <w:rFonts w:ascii="GHEA Grapalat" w:hAnsi="GHEA Grapalat"/>
          <w:sz w:val="24"/>
          <w:szCs w:val="24"/>
          <w:lang w:val="hy-AM"/>
        </w:rPr>
        <w:t xml:space="preserve">հանրապետության տարածքում առկա բնապահպանական, քաղաքաշինական և սանիտարական նորմերին չհամապատասխանող, մարդու առողջության և շրջակա միջավայրի բացասական ազդեցություն ունեցող աղբավայրերի բարեկարգման </w:t>
      </w:r>
      <w:r w:rsidR="00086B3B">
        <w:rPr>
          <w:rFonts w:ascii="GHEA Grapalat" w:hAnsi="GHEA Grapalat"/>
          <w:sz w:val="24"/>
          <w:szCs w:val="24"/>
          <w:lang w:val="hy-AM"/>
        </w:rPr>
        <w:t>և արդյունավետ շահագործման</w:t>
      </w:r>
      <w:r w:rsidR="00086B3B" w:rsidRPr="00237D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37DB9">
        <w:rPr>
          <w:rFonts w:ascii="GHEA Grapalat" w:hAnsi="GHEA Grapalat"/>
          <w:sz w:val="24"/>
          <w:szCs w:val="24"/>
          <w:lang w:val="hy-AM"/>
        </w:rPr>
        <w:t xml:space="preserve">գործընթացները։ Մասնավորապես վերջին երկու տարում անընդմեջ  աղետային իրավիճակ է ստեղծվում մի շարք </w:t>
      </w:r>
      <w:proofErr w:type="spellStart"/>
      <w:r w:rsidRPr="00237DB9">
        <w:rPr>
          <w:rFonts w:ascii="GHEA Grapalat" w:hAnsi="GHEA Grapalat"/>
          <w:sz w:val="24"/>
          <w:szCs w:val="24"/>
          <w:lang w:val="hy-AM"/>
        </w:rPr>
        <w:t>աղբանոցներում</w:t>
      </w:r>
      <w:proofErr w:type="spellEnd"/>
      <w:r w:rsidRPr="00237DB9">
        <w:rPr>
          <w:rFonts w:ascii="GHEA Grapalat" w:hAnsi="GHEA Grapalat"/>
          <w:sz w:val="24"/>
          <w:szCs w:val="24"/>
          <w:lang w:val="hy-AM"/>
        </w:rPr>
        <w:t xml:space="preserve">, որտեղ </w:t>
      </w:r>
      <w:r w:rsidR="008124E3">
        <w:rPr>
          <w:rFonts w:ascii="GHEA Grapalat" w:hAnsi="GHEA Grapalat"/>
          <w:sz w:val="24"/>
          <w:szCs w:val="24"/>
          <w:lang w:val="hy-AM"/>
        </w:rPr>
        <w:t xml:space="preserve">Ներքին գործերի </w:t>
      </w:r>
      <w:proofErr w:type="spellStart"/>
      <w:r w:rsidR="008124E3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237DB9">
        <w:rPr>
          <w:rFonts w:ascii="GHEA Grapalat" w:hAnsi="GHEA Grapalat"/>
          <w:sz w:val="24"/>
          <w:szCs w:val="24"/>
          <w:lang w:val="hy-AM"/>
        </w:rPr>
        <w:t>ի</w:t>
      </w:r>
      <w:proofErr w:type="spellEnd"/>
      <w:r w:rsidRPr="00237DB9">
        <w:rPr>
          <w:rFonts w:ascii="GHEA Grapalat" w:hAnsi="GHEA Grapalat"/>
          <w:sz w:val="24"/>
          <w:szCs w:val="24"/>
          <w:lang w:val="hy-AM"/>
        </w:rPr>
        <w:t xml:space="preserve">, ՏԿԵՆ-ի, </w:t>
      </w:r>
      <w:proofErr w:type="spellStart"/>
      <w:r w:rsidRPr="00237DB9">
        <w:rPr>
          <w:rFonts w:ascii="GHEA Grapalat" w:hAnsi="GHEA Grapalat"/>
          <w:sz w:val="24"/>
          <w:szCs w:val="24"/>
          <w:lang w:val="hy-AM"/>
        </w:rPr>
        <w:t>մար</w:t>
      </w:r>
      <w:r w:rsidR="008124E3">
        <w:rPr>
          <w:rFonts w:ascii="GHEA Grapalat" w:hAnsi="GHEA Grapalat"/>
          <w:sz w:val="24"/>
          <w:szCs w:val="24"/>
          <w:lang w:val="hy-AM"/>
        </w:rPr>
        <w:t>զպետ</w:t>
      </w:r>
      <w:r w:rsidRPr="00237DB9">
        <w:rPr>
          <w:rFonts w:ascii="GHEA Grapalat" w:hAnsi="GHEA Grapalat"/>
          <w:sz w:val="24"/>
          <w:szCs w:val="24"/>
          <w:lang w:val="hy-AM"/>
        </w:rPr>
        <w:t>երի</w:t>
      </w:r>
      <w:proofErr w:type="spellEnd"/>
      <w:r w:rsidR="008124E3">
        <w:rPr>
          <w:rFonts w:ascii="GHEA Grapalat" w:hAnsi="GHEA Grapalat"/>
          <w:sz w:val="24"/>
          <w:szCs w:val="24"/>
          <w:lang w:val="hy-AM"/>
        </w:rPr>
        <w:t xml:space="preserve"> աշխատակազմերի</w:t>
      </w:r>
      <w:bookmarkStart w:id="1" w:name="_GoBack"/>
      <w:bookmarkEnd w:id="1"/>
      <w:r w:rsidRPr="00237DB9">
        <w:rPr>
          <w:rFonts w:ascii="GHEA Grapalat" w:hAnsi="GHEA Grapalat"/>
          <w:sz w:val="24"/>
          <w:szCs w:val="24"/>
          <w:lang w:val="hy-AM"/>
        </w:rPr>
        <w:t xml:space="preserve"> ու համայնքների ջանքերի շնորհիվ փորձեր են կատարվում մարել առաջացող կրակները, որոնց հետևանքով մի շարք բնակավայրերի  օդը աղտոտվում է, ծխի հետևանքով բնակիչները բազմիցս դիմում են տարբեր ատյաններ։</w:t>
      </w:r>
    </w:p>
    <w:p w14:paraId="643626AF" w14:textId="51408956" w:rsidR="00794654" w:rsidRPr="00CA6191" w:rsidRDefault="00D47475" w:rsidP="00CA6191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right="-15"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A6191">
        <w:rPr>
          <w:rFonts w:ascii="GHEA Grapalat" w:hAnsi="GHEA Grapalat" w:cs="Arial Armenian"/>
          <w:sz w:val="24"/>
          <w:szCs w:val="24"/>
          <w:lang w:val="hy-AM"/>
        </w:rPr>
        <w:t>ՏՎՅԱԼ ԲՆԱԳԱՎԱՌՈՒՄ ԻՐԱԿԱՆԱՑՎՈՂ ՔԱՂԱՔԱԿԱՆՈՒԹՅՈՒՆԸ</w:t>
      </w:r>
    </w:p>
    <w:p w14:paraId="01260E4D" w14:textId="34970B99" w:rsidR="00CB116E" w:rsidRDefault="00C3241D" w:rsidP="00CA21B7">
      <w:pPr>
        <w:autoSpaceDE w:val="0"/>
        <w:autoSpaceDN w:val="0"/>
        <w:adjustRightInd w:val="0"/>
        <w:spacing w:after="0" w:line="360" w:lineRule="auto"/>
        <w:ind w:right="-15" w:firstLine="720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CB116E">
        <w:rPr>
          <w:rFonts w:ascii="GHEA Grapalat" w:hAnsi="GHEA Grapalat" w:cs="Sylfaen"/>
          <w:sz w:val="24"/>
          <w:szCs w:val="24"/>
          <w:lang w:val="hy-AM"/>
        </w:rPr>
        <w:t>ՀՀ Կառավարության 2021-2026թթ. Ծրագրի կետ 6</w:t>
      </w:r>
      <w:r w:rsidR="00CA6191" w:rsidRPr="00CA6191">
        <w:rPr>
          <w:rFonts w:ascii="GHEA Grapalat" w:hAnsi="GHEA Grapalat" w:cs="Sylfaen"/>
          <w:sz w:val="24"/>
          <w:szCs w:val="24"/>
          <w:lang w:val="hy-AM"/>
        </w:rPr>
        <w:t>.</w:t>
      </w:r>
      <w:r w:rsidRPr="00CB116E">
        <w:rPr>
          <w:rFonts w:ascii="GHEA Grapalat" w:hAnsi="GHEA Grapalat" w:cs="Sylfaen"/>
          <w:sz w:val="24"/>
          <w:szCs w:val="24"/>
          <w:lang w:val="hy-AM"/>
        </w:rPr>
        <w:t xml:space="preserve">6 բաժնի 3-րդ կետով ամրագրված է </w:t>
      </w:r>
      <w:r w:rsidR="00794654" w:rsidRPr="00CB116E">
        <w:rPr>
          <w:rFonts w:ascii="GHEA Grapalat" w:hAnsi="GHEA Grapalat" w:cs="GHEAGrapalat"/>
          <w:sz w:val="24"/>
          <w:szCs w:val="24"/>
          <w:lang w:val="hy-AM"/>
        </w:rPr>
        <w:t>Բնակչության համար հարմարավետ և էկոլոգիապես անվտանգ պայմանների</w:t>
      </w:r>
      <w:r w:rsidR="00CB116E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="00794654" w:rsidRPr="00CB116E">
        <w:rPr>
          <w:rFonts w:ascii="GHEA Grapalat" w:hAnsi="GHEA Grapalat" w:cs="GHEAGrapalat"/>
          <w:sz w:val="24"/>
          <w:szCs w:val="24"/>
          <w:lang w:val="hy-AM"/>
        </w:rPr>
        <w:t>ապահովման, մարդու առողջության և շրջակա միջավայրի վրա կենցաղային</w:t>
      </w:r>
      <w:r w:rsidR="00CB116E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="00794654" w:rsidRPr="00CB116E">
        <w:rPr>
          <w:rFonts w:ascii="GHEA Grapalat" w:hAnsi="GHEA Grapalat" w:cs="GHEAGrapalat"/>
          <w:sz w:val="24"/>
          <w:szCs w:val="24"/>
          <w:lang w:val="hy-AM"/>
        </w:rPr>
        <w:t>կոշտ թափոնների բացասական (վտանգավոր) ներգործության նվազեց</w:t>
      </w:r>
      <w:r w:rsidRPr="00CB116E">
        <w:rPr>
          <w:rFonts w:ascii="GHEA Grapalat" w:hAnsi="GHEA Grapalat" w:cs="GHEAGrapalat"/>
          <w:sz w:val="24"/>
          <w:szCs w:val="24"/>
          <w:lang w:val="hy-AM"/>
        </w:rPr>
        <w:t xml:space="preserve">ման վերաբերյալ դրույթը։  </w:t>
      </w:r>
    </w:p>
    <w:p w14:paraId="2382B571" w14:textId="7EFA3FE2" w:rsidR="00D87BB5" w:rsidRPr="00CB116E" w:rsidRDefault="00C3241D" w:rsidP="00CA21B7">
      <w:pPr>
        <w:autoSpaceDE w:val="0"/>
        <w:autoSpaceDN w:val="0"/>
        <w:adjustRightInd w:val="0"/>
        <w:spacing w:after="0" w:line="360" w:lineRule="auto"/>
        <w:ind w:right="-15" w:firstLine="720"/>
        <w:jc w:val="both"/>
        <w:rPr>
          <w:rFonts w:ascii="GHEA Grapalat" w:hAnsi="GHEA Grapalat" w:cs="CIDFont+F2"/>
          <w:sz w:val="24"/>
          <w:szCs w:val="24"/>
          <w:lang w:val="hy-AM"/>
        </w:rPr>
      </w:pPr>
      <w:r w:rsidRPr="00CB116E">
        <w:rPr>
          <w:rFonts w:ascii="GHEA Grapalat" w:hAnsi="GHEA Grapalat" w:cs="GHEAGrapalat"/>
          <w:sz w:val="24"/>
          <w:szCs w:val="24"/>
          <w:lang w:val="hy-AM"/>
        </w:rPr>
        <w:t xml:space="preserve">ՀՀ կառավարության </w:t>
      </w:r>
      <w:r w:rsidRPr="00CB116E">
        <w:rPr>
          <w:rFonts w:ascii="GHEA Grapalat" w:hAnsi="GHEA Grapalat" w:cs="CIDFont+F3"/>
          <w:sz w:val="24"/>
          <w:szCs w:val="24"/>
          <w:lang w:val="hy-AM"/>
        </w:rPr>
        <w:t xml:space="preserve">2021 թվականի ապրիլի 1-ի թիվ 464-Լ որոշմամբ հաստատվել է «Աղբահանության համակարգի ռազմավարությունը և ռազմավարության կիրարկումն ապահովող 2021-2023 թվականների միջոցառումների ծրագիրը», որով ամրագրվել է, որպես ռազմավարության կիրարկման արդյունք՝ </w:t>
      </w:r>
      <w:r w:rsidRPr="00CB116E">
        <w:rPr>
          <w:rFonts w:ascii="GHEA Grapalat" w:hAnsi="GHEA Grapalat" w:cs="CIDFont+F2"/>
          <w:sz w:val="24"/>
          <w:szCs w:val="24"/>
          <w:lang w:val="hy-AM"/>
        </w:rPr>
        <w:t>գործող աղբանոցներ</w:t>
      </w:r>
      <w:r w:rsidR="00D87BB5" w:rsidRPr="00CB116E">
        <w:rPr>
          <w:rFonts w:ascii="GHEA Grapalat" w:hAnsi="GHEA Grapalat" w:cs="CIDFont+F2"/>
          <w:sz w:val="24"/>
          <w:szCs w:val="24"/>
          <w:lang w:val="hy-AM"/>
        </w:rPr>
        <w:t>ի բարեկարգումը և այն աղբանոցների փակումը, ո</w:t>
      </w:r>
      <w:r w:rsidRPr="00CB116E">
        <w:rPr>
          <w:rFonts w:ascii="GHEA Grapalat" w:hAnsi="GHEA Grapalat" w:cs="CIDFont+F2"/>
          <w:sz w:val="24"/>
          <w:szCs w:val="24"/>
          <w:lang w:val="hy-AM"/>
        </w:rPr>
        <w:t xml:space="preserve">րոնց արդիականացումը </w:t>
      </w:r>
      <w:r w:rsidR="00CB116E">
        <w:rPr>
          <w:rFonts w:ascii="GHEA Grapalat" w:hAnsi="GHEA Grapalat" w:cs="CIDFont+F2"/>
          <w:sz w:val="24"/>
          <w:szCs w:val="24"/>
          <w:lang w:val="hy-AM"/>
        </w:rPr>
        <w:t>կ</w:t>
      </w:r>
      <w:r w:rsidRPr="00CB116E">
        <w:rPr>
          <w:rFonts w:ascii="GHEA Grapalat" w:hAnsi="GHEA Grapalat" w:cs="CIDFont+F2"/>
          <w:sz w:val="24"/>
          <w:szCs w:val="24"/>
          <w:lang w:val="hy-AM"/>
        </w:rPr>
        <w:t xml:space="preserve">դիտվի ոչ նպատակահարմար: </w:t>
      </w:r>
      <w:r w:rsidR="00D87BB5" w:rsidRPr="00CB116E">
        <w:rPr>
          <w:rFonts w:ascii="GHEA Grapalat" w:hAnsi="GHEA Grapalat" w:cs="CIDFont+F2"/>
          <w:sz w:val="24"/>
          <w:szCs w:val="24"/>
          <w:lang w:val="hy-AM"/>
        </w:rPr>
        <w:t>Իսկ հ</w:t>
      </w:r>
      <w:r w:rsidRPr="00CB116E">
        <w:rPr>
          <w:rFonts w:ascii="GHEA Grapalat" w:hAnsi="GHEA Grapalat" w:cs="CIDFont+F2"/>
          <w:sz w:val="24"/>
          <w:szCs w:val="24"/>
          <w:lang w:val="hy-AM"/>
        </w:rPr>
        <w:t>եռանկարային զարգացումների տեսանկյունից</w:t>
      </w:r>
      <w:r w:rsidR="00D87BB5" w:rsidRPr="00CB116E">
        <w:rPr>
          <w:rFonts w:ascii="GHEA Grapalat" w:hAnsi="GHEA Grapalat" w:cs="CIDFont+F2"/>
          <w:sz w:val="24"/>
          <w:szCs w:val="24"/>
          <w:lang w:val="hy-AM"/>
        </w:rPr>
        <w:t xml:space="preserve">՝ </w:t>
      </w:r>
      <w:r w:rsidRPr="00CB116E">
        <w:rPr>
          <w:rFonts w:ascii="GHEA Grapalat" w:hAnsi="GHEA Grapalat" w:cs="CIDFont+F2"/>
          <w:sz w:val="24"/>
          <w:szCs w:val="24"/>
          <w:lang w:val="hy-AM"/>
        </w:rPr>
        <w:t>կստեղծվեն սահմանափակ թվով</w:t>
      </w:r>
      <w:r w:rsidR="00D87BB5" w:rsidRPr="00CB116E">
        <w:rPr>
          <w:rFonts w:ascii="GHEA Grapalat" w:hAnsi="GHEA Grapalat" w:cs="CIDFont+F2"/>
          <w:sz w:val="24"/>
          <w:szCs w:val="24"/>
          <w:lang w:val="hy-AM"/>
        </w:rPr>
        <w:t xml:space="preserve"> </w:t>
      </w:r>
      <w:r w:rsidRPr="00CB116E">
        <w:rPr>
          <w:rFonts w:ascii="GHEA Grapalat" w:hAnsi="GHEA Grapalat" w:cs="CIDFont+F2"/>
          <w:sz w:val="24"/>
          <w:szCs w:val="24"/>
          <w:lang w:val="hy-AM"/>
        </w:rPr>
        <w:t>տարածաշրջանային ԵՄ չափանիշներին համապատասխան աղբավայրեր</w:t>
      </w:r>
      <w:r w:rsidR="00D87BB5" w:rsidRPr="00CB116E">
        <w:rPr>
          <w:rFonts w:ascii="GHEA Grapalat" w:hAnsi="GHEA Grapalat" w:cs="CIDFont+F2"/>
          <w:sz w:val="24"/>
          <w:szCs w:val="24"/>
          <w:lang w:val="hy-AM"/>
        </w:rPr>
        <w:t xml:space="preserve">։ </w:t>
      </w:r>
    </w:p>
    <w:p w14:paraId="7E9E2914" w14:textId="7D890C95" w:rsidR="00D87BB5" w:rsidRPr="00CB116E" w:rsidRDefault="00D87BB5" w:rsidP="00CA21B7">
      <w:pPr>
        <w:autoSpaceDE w:val="0"/>
        <w:autoSpaceDN w:val="0"/>
        <w:adjustRightInd w:val="0"/>
        <w:spacing w:after="0" w:line="360" w:lineRule="auto"/>
        <w:ind w:right="-15" w:firstLine="720"/>
        <w:jc w:val="both"/>
        <w:rPr>
          <w:rFonts w:ascii="GHEA Grapalat" w:hAnsi="GHEA Grapalat" w:cs="CIDFont+F2"/>
          <w:sz w:val="24"/>
          <w:szCs w:val="24"/>
          <w:lang w:val="hy-AM"/>
          <w14:ligatures w14:val="standardContextual"/>
        </w:rPr>
      </w:pPr>
      <w:r w:rsidRPr="00CB116E">
        <w:rPr>
          <w:rFonts w:ascii="GHEA Grapalat" w:hAnsi="GHEA Grapalat" w:cs="CIDFont+F2"/>
          <w:sz w:val="24"/>
          <w:szCs w:val="24"/>
          <w:lang w:val="hy-AM"/>
        </w:rPr>
        <w:t xml:space="preserve">Այդ կապակցությամբ </w:t>
      </w: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Վերակառուցման և զարգացման եվրոպական բանկի աջակցությամբ «Կոտայքի և Գեղարքունիքի մարզերի կոշտ կենցաղային թափոնների կառավարման ծրագրի շրջանակներում ՀՀ Կոտայքի մարզի Հրազդան համայնքում արդեն իսկ կառուցվել է հանրապետությունում առաջին սանիտարական աղբավայրը, Ակունք և Մարտունի բնակավայրերում փոխաբեռնման կայանները, մշակվել են բոլոր </w:t>
      </w: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lastRenderedPageBreak/>
        <w:t xml:space="preserve">բնակավայրերի համար աղբահանության սխեմաները և ներկայումս իրականացվում են անհրաժեշտ մեքենասարքավորումների գնման գործընթացները։ Համակարգը և աղբավայրի շահագրոծումը նախատեսվում է ներդնել 2024 թվականին։ </w:t>
      </w:r>
    </w:p>
    <w:p w14:paraId="149AE36C" w14:textId="77777777" w:rsidR="00D87BB5" w:rsidRPr="00CB116E" w:rsidRDefault="00D87BB5" w:rsidP="00CA21B7">
      <w:pPr>
        <w:autoSpaceDE w:val="0"/>
        <w:autoSpaceDN w:val="0"/>
        <w:adjustRightInd w:val="0"/>
        <w:spacing w:after="0" w:line="360" w:lineRule="auto"/>
        <w:ind w:right="-15" w:firstLine="720"/>
        <w:jc w:val="both"/>
        <w:rPr>
          <w:rFonts w:ascii="GHEA Grapalat" w:hAnsi="GHEA Grapalat" w:cs="CIDFont+F2"/>
          <w:sz w:val="24"/>
          <w:szCs w:val="24"/>
          <w:lang w:val="hy-AM"/>
          <w14:ligatures w14:val="standardContextual"/>
        </w:rPr>
      </w:pP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Վերակառուցման և զարգացման եվրոպական բանկի աջակցությամբ նախատեսվում է Երևան քաղաքում կառուցել ԵՄ չափանիշներին համապատասխան սանիտարական աղբավայր, փակել Երևանի գործող աղբավայրը։</w:t>
      </w:r>
    </w:p>
    <w:p w14:paraId="279B3FFF" w14:textId="5EF285F1" w:rsidR="00D87BB5" w:rsidRPr="00CA21B7" w:rsidRDefault="00D87BB5" w:rsidP="00CA21B7">
      <w:pPr>
        <w:autoSpaceDE w:val="0"/>
        <w:autoSpaceDN w:val="0"/>
        <w:adjustRightInd w:val="0"/>
        <w:spacing w:after="0" w:line="360" w:lineRule="auto"/>
        <w:ind w:right="-15" w:firstLine="720"/>
        <w:jc w:val="both"/>
        <w:rPr>
          <w:rFonts w:ascii="GHEA Grapalat" w:hAnsi="GHEA Grapalat" w:cs="CIDFont+F2"/>
          <w:sz w:val="24"/>
          <w:szCs w:val="24"/>
          <w:lang w:val="hy-AM"/>
          <w14:ligatures w14:val="standardContextual"/>
        </w:rPr>
      </w:pP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Վերակառուցման և զարգացման եվրոպական բանկի աջակցությամբ նախատեսվում է «ՀՀ 8 մարզերի կոշտ թափոնների կառավարման ինտեգրված համակարգի ներդրում» ծրագրի  իրականացումը, որի շրջանակներում նախատեսվում է գոտիավորել  ՀՀ տարածքը՝ կոշտ թափոնների կառավարման մասով, ստեղծել ինստիտուցիոնալ և կառավարման արդյունավետ համակարգ, այնուհետև ըստ գոտիների իրականացնել կապիտալ ծրագրեր, այդ թվում՝ սանիտարական աղբավայրերի, աղբի տեսակավորման կայանների և հնարավոր վերամշակման գործարանների տեղակայմամբ՝ ապահովելով անհրաժեշտ լոգիստիկան։ Ներկայումս ընթացքում է նախնական ուսումնասիրությունների փուլը։</w:t>
      </w:r>
    </w:p>
    <w:p w14:paraId="17CCCB6D" w14:textId="68C86AF2" w:rsidR="00D47475" w:rsidRPr="00CA21B7" w:rsidRDefault="00D47475" w:rsidP="00CA21B7">
      <w:pPr>
        <w:pStyle w:val="ListParagraph"/>
        <w:numPr>
          <w:ilvl w:val="0"/>
          <w:numId w:val="5"/>
        </w:numPr>
        <w:spacing w:after="0" w:line="360" w:lineRule="auto"/>
        <w:ind w:left="0" w:right="-15"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A21B7">
        <w:rPr>
          <w:rFonts w:ascii="GHEA Grapalat" w:hAnsi="GHEA Grapalat" w:cs="Arial Armenian"/>
          <w:sz w:val="24"/>
          <w:szCs w:val="24"/>
          <w:lang w:val="hy-AM"/>
        </w:rPr>
        <w:t>ԿԱՐԳԱՎՈՐՄԱՆ ՆՊԱՏԱԿԸ ԵՎ ԲՆՈՒՅԹԸ</w:t>
      </w:r>
    </w:p>
    <w:p w14:paraId="028532FE" w14:textId="00EE81BD" w:rsidR="00C440A6" w:rsidRPr="00CB116E" w:rsidRDefault="00D87BB5" w:rsidP="00CA21B7">
      <w:pPr>
        <w:tabs>
          <w:tab w:val="left" w:pos="1080"/>
          <w:tab w:val="left" w:pos="1170"/>
        </w:tabs>
        <w:spacing w:after="0" w:line="360" w:lineRule="auto"/>
        <w:ind w:right="-15" w:firstLine="720"/>
        <w:jc w:val="both"/>
        <w:rPr>
          <w:rFonts w:ascii="GHEA Grapalat" w:hAnsi="GHEA Grapalat" w:cs="CIDFont+F2"/>
          <w:sz w:val="24"/>
          <w:szCs w:val="24"/>
          <w:lang w:val="hy-AM"/>
          <w14:ligatures w14:val="standardContextual"/>
        </w:rPr>
      </w:pPr>
      <w:r w:rsidRPr="00CB116E">
        <w:rPr>
          <w:rFonts w:ascii="GHEA Grapalat" w:hAnsi="GHEA Grapalat"/>
          <w:bCs/>
          <w:sz w:val="24"/>
          <w:szCs w:val="24"/>
          <w:lang w:val="hy-AM" w:eastAsia="hy-AM"/>
        </w:rPr>
        <w:t xml:space="preserve">Հաշվի առնելով, որ ՎԶԵԲ-ի աջակցությամբ մեկնարկած </w:t>
      </w:r>
      <w:r w:rsidR="00C440A6"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«ՀՀ 8 մարզերի կոշտ թափոնների կառավարման ինտեգրված համակարգի ներդրում» ծրագրի  շրջանակներում նախատեսվող սանիտարական աղբավայրերի կառուցման աշխատանքները, ինչպես նաև Երևան</w:t>
      </w:r>
      <w:r w:rsid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ում</w:t>
      </w:r>
      <w:r w:rsidR="00C440A6"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 նախատեսվող սանիտարական աղբավայրի կառուցման գործընթացները դեռ բավակա</w:t>
      </w:r>
      <w:r w:rsid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ն</w:t>
      </w:r>
      <w:r w:rsidR="00C440A6"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ին ժամանակ կտանեն, ուստի խիստ անհրաժեշտություն է դարձել գործող աղբանոցների բարեկարգման գործընթացները։ </w:t>
      </w:r>
    </w:p>
    <w:p w14:paraId="30A1941F" w14:textId="7E34FEC3" w:rsidR="00C440A6" w:rsidRPr="00CB116E" w:rsidRDefault="00C440A6" w:rsidP="00CA21B7">
      <w:pPr>
        <w:autoSpaceDE w:val="0"/>
        <w:autoSpaceDN w:val="0"/>
        <w:adjustRightInd w:val="0"/>
        <w:spacing w:after="0" w:line="360" w:lineRule="auto"/>
        <w:ind w:right="-15" w:firstLine="720"/>
        <w:jc w:val="both"/>
        <w:rPr>
          <w:rFonts w:ascii="GHEA Grapalat" w:hAnsi="GHEA Grapalat" w:cs="CIDFont+F2"/>
          <w:sz w:val="24"/>
          <w:szCs w:val="24"/>
          <w:lang w:val="hy-AM"/>
          <w14:ligatures w14:val="standardContextual"/>
        </w:rPr>
      </w:pP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Նախագծով առաջարկվում է էկոլոգիապես անվտանգ պայմանների ապահովման, մարդու առողջության և շրջակա միջավայրի վրա աղբավայրերի բացասական և վտանգավոր ներգործության նվազեցման ու չեզոքացման  նպատակով սահմանել գործող աղբանոցների շահագործման</w:t>
      </w:r>
      <w:r w:rsidR="00086B3B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, բարեկարգման</w:t>
      </w: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 և փակման /հաշվի առնելով, որ համայնքների միավորման գործընթացներից հետո՝ մի շարք աղբանոցներ ենթակա են փակման/  համար նվազագույն </w:t>
      </w:r>
      <w:r w:rsidR="00086B3B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նորմերը</w:t>
      </w: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։</w:t>
      </w:r>
      <w:r w:rsidR="00CB116E"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 </w:t>
      </w:r>
      <w:r w:rsid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Հարկ է նշել, որ հ</w:t>
      </w:r>
      <w:r w:rsidR="00CB116E"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աշվի առնելով, որ ԵՄ կարգավորումներով</w:t>
      </w:r>
      <w:r w:rsid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 </w:t>
      </w:r>
      <w:r w:rsidR="00CB116E"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աղբավայրերի ստեղծման,շահագործման ու փակման նորմերն ու պահանջները բավականին խիստ են ու ֆինանսական մեծ միջոցներ են պահանջում, </w:t>
      </w:r>
      <w:r w:rsidR="00CB116E"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lastRenderedPageBreak/>
        <w:t xml:space="preserve">առաջարկվում է  սահմանել շրջակա միջավայրին և մարդու առողջության վրա նվազագույն բացասական ազդեցությունների մասով նորմերն ու պահանջները: </w:t>
      </w: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Մասնավորապես՝ </w:t>
      </w:r>
    </w:p>
    <w:p w14:paraId="40AD08BB" w14:textId="271BFE22" w:rsidR="00D9372F" w:rsidRPr="00CB116E" w:rsidRDefault="00C440A6" w:rsidP="00CA21B7">
      <w:pPr>
        <w:tabs>
          <w:tab w:val="left" w:pos="1080"/>
          <w:tab w:val="left" w:pos="1170"/>
        </w:tabs>
        <w:spacing w:after="0" w:line="360" w:lineRule="auto"/>
        <w:ind w:right="-15" w:firstLine="720"/>
        <w:jc w:val="both"/>
        <w:rPr>
          <w:rFonts w:ascii="GHEA Grapalat" w:hAnsi="GHEA Grapalat" w:cs="CIDFont+F2"/>
          <w:sz w:val="24"/>
          <w:szCs w:val="24"/>
          <w:lang w:val="hy-AM"/>
          <w14:ligatures w14:val="standardContextual"/>
        </w:rPr>
      </w:pP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Նախագծով ամրագրվում են </w:t>
      </w:r>
      <w:r w:rsid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թե </w:t>
      </w: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ինչպիսի աղբ չի թույլատրվում տեղադրել կոշտ կենցաղային</w:t>
      </w:r>
      <w:r w:rsidR="0009145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 թափոնների</w:t>
      </w: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 աղբավայրում, աղբավայրի տարածքում աղբի այրման արգելքը, հակահրդեհային միջոցների ձեռարկման պահանջները</w:t>
      </w:r>
      <w:r w:rsidR="00D9372F"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։</w:t>
      </w:r>
    </w:p>
    <w:p w14:paraId="1D84D115" w14:textId="471EEC4D" w:rsidR="00D47475" w:rsidRPr="00CA21B7" w:rsidRDefault="00D9372F" w:rsidP="00CA21B7">
      <w:pPr>
        <w:tabs>
          <w:tab w:val="left" w:pos="1080"/>
          <w:tab w:val="left" w:pos="1170"/>
        </w:tabs>
        <w:spacing w:after="0" w:line="360" w:lineRule="auto"/>
        <w:ind w:right="-15"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Որպես նվազագույն </w:t>
      </w:r>
      <w:r w:rsidR="00086B3B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նորմ ու </w:t>
      </w: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պահանջ՝ սահմա</w:t>
      </w:r>
      <w:r w:rsid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ն</w:t>
      </w: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վում են աղբավայրի տարածքի սահմանազատումը ցանկա</w:t>
      </w:r>
      <w:r w:rsid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պ</w:t>
      </w: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ատով, մուտքերի կահավորումը, շահագործման ընթացքում</w:t>
      </w:r>
      <w:r w:rsidR="00EC4489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 </w:t>
      </w: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աղբի պարբերաբար խտացման/</w:t>
      </w:r>
      <w:proofErr w:type="spellStart"/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տոփանման</w:t>
      </w:r>
      <w:proofErr w:type="spellEnd"/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, խոնավացման և հողի շերտով մեկուսացման գործընթացները։ Աղբավայրի տարածքում ջրի և ախտանիչ նյութերի առկայության պարտադիր պահանջը, աղբավայր տեղադրվող աղբի հաշվառման համակարգի ներդնումը, աղբավայրի շահագործման պլանի մշակումը</w:t>
      </w:r>
      <w:r w:rsid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,</w:t>
      </w: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 աղբի ընդունման գրանցամատյանի վարումը</w:t>
      </w:r>
      <w:r w:rsid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>,</w:t>
      </w: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 ինչպես նաև փակման ենթակա աղբավայրերի փակման</w:t>
      </w:r>
      <w:r w:rsidR="00086B3B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 նվազագույն նորմերը</w:t>
      </w:r>
      <w:r w:rsidRPr="00CB116E">
        <w:rPr>
          <w:rFonts w:ascii="GHEA Grapalat" w:hAnsi="GHEA Grapalat" w:cs="CIDFont+F2"/>
          <w:sz w:val="24"/>
          <w:szCs w:val="24"/>
          <w:lang w:val="hy-AM"/>
          <w14:ligatures w14:val="standardContextual"/>
        </w:rPr>
        <w:t xml:space="preserve"> պահանջները, այդ թվում՝ հողածածկման և հանքային ու դրենաժային  շերտերի կիրառմամբ։ </w:t>
      </w:r>
      <w:r w:rsidR="001A4A2A" w:rsidRPr="00CB116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</w:p>
    <w:p w14:paraId="7592207C" w14:textId="35583832" w:rsidR="00D47475" w:rsidRPr="00CA21B7" w:rsidRDefault="00D47475" w:rsidP="00984DDB">
      <w:pPr>
        <w:pStyle w:val="ListParagraph"/>
        <w:numPr>
          <w:ilvl w:val="0"/>
          <w:numId w:val="5"/>
        </w:numPr>
        <w:spacing w:after="0" w:line="360" w:lineRule="auto"/>
        <w:ind w:left="0" w:right="-15"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237DB9">
        <w:rPr>
          <w:rFonts w:ascii="GHEA Grapalat" w:hAnsi="GHEA Grapalat" w:cs="Arial Armenian"/>
          <w:sz w:val="24"/>
          <w:szCs w:val="24"/>
          <w:lang w:val="hy-AM"/>
        </w:rPr>
        <w:t xml:space="preserve">ՆԱԽԱԳԾԻ ՄՇԱԿՄԱՆ ԳՈՐԾԸՆԹԱՑՈՒՄ ՆԵՐԳՐԱՎՎԱԾ ԻՆՍՏԻՏՈՒՏՆԵՐԸ </w:t>
      </w:r>
      <w:r w:rsidR="00077E37">
        <w:rPr>
          <w:rFonts w:ascii="GHEA Grapalat" w:hAnsi="GHEA Grapalat" w:cs="Arial Armenian"/>
          <w:sz w:val="24"/>
          <w:szCs w:val="24"/>
          <w:lang w:val="hy-AM"/>
        </w:rPr>
        <w:t>ԵՎ</w:t>
      </w:r>
      <w:r w:rsidRPr="00237DB9">
        <w:rPr>
          <w:rFonts w:ascii="GHEA Grapalat" w:hAnsi="GHEA Grapalat" w:cs="Arial Armenian"/>
          <w:sz w:val="24"/>
          <w:szCs w:val="24"/>
          <w:lang w:val="hy-AM"/>
        </w:rPr>
        <w:t xml:space="preserve"> ԱՆՁԻՆՔ</w:t>
      </w:r>
    </w:p>
    <w:p w14:paraId="3636D383" w14:textId="4B32BF94" w:rsidR="00D47475" w:rsidRPr="00237DB9" w:rsidRDefault="00D47475" w:rsidP="00CA21B7">
      <w:pPr>
        <w:spacing w:after="0" w:line="360" w:lineRule="auto"/>
        <w:ind w:right="-15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37DB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237DB9">
        <w:rPr>
          <w:rFonts w:ascii="GHEA Grapalat" w:hAnsi="GHEA Grapalat"/>
          <w:color w:val="000000"/>
          <w:sz w:val="24"/>
          <w:szCs w:val="24"/>
          <w:lang w:val="hy-AM"/>
        </w:rPr>
        <w:t>Սույն որոշման նախագիծը մշակվել է Հայաստանի Հանրապետության տարածքային կառավարման և ենթակառուցվածքների  նախարարության կողմից:</w:t>
      </w:r>
    </w:p>
    <w:p w14:paraId="501F36B7" w14:textId="5CEE07FA" w:rsidR="00D47475" w:rsidRPr="00CA21B7" w:rsidRDefault="00D47475" w:rsidP="00AC253E">
      <w:pPr>
        <w:pStyle w:val="ListParagraph"/>
        <w:numPr>
          <w:ilvl w:val="0"/>
          <w:numId w:val="5"/>
        </w:numPr>
        <w:spacing w:after="0" w:line="360" w:lineRule="auto"/>
        <w:ind w:left="0" w:right="-15"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237DB9">
        <w:rPr>
          <w:rFonts w:ascii="GHEA Grapalat" w:hAnsi="GHEA Grapalat" w:cs="Arial Armenian"/>
          <w:sz w:val="24"/>
          <w:szCs w:val="24"/>
          <w:lang w:val="hy-AM"/>
        </w:rPr>
        <w:t>ԱԿՆԿԱԼՎՈՂ ԱՐԴՅՈՒՆՔԸ</w:t>
      </w:r>
    </w:p>
    <w:p w14:paraId="2EAF2449" w14:textId="3F9551C0" w:rsidR="00D47475" w:rsidRPr="00CA21B7" w:rsidRDefault="00D47475" w:rsidP="00CA21B7">
      <w:pPr>
        <w:autoSpaceDE w:val="0"/>
        <w:autoSpaceDN w:val="0"/>
        <w:adjustRightInd w:val="0"/>
        <w:spacing w:after="0" w:line="360" w:lineRule="auto"/>
        <w:ind w:right="-15" w:firstLine="720"/>
        <w:jc w:val="both"/>
        <w:rPr>
          <w:rFonts w:ascii="GHEA Grapalat" w:hAnsi="GHEA Grapalat" w:cs="CIDFont+F1"/>
          <w:sz w:val="24"/>
          <w:szCs w:val="24"/>
          <w:lang w:val="hy-AM"/>
        </w:rPr>
      </w:pPr>
      <w:r w:rsidRPr="00CB116E">
        <w:rPr>
          <w:rFonts w:ascii="GHEA Grapalat" w:hAnsi="GHEA Grapalat"/>
          <w:color w:val="000000"/>
          <w:sz w:val="24"/>
          <w:szCs w:val="24"/>
          <w:lang w:val="hy-AM"/>
        </w:rPr>
        <w:t>Նախագծի ընդունմամբ ակնկալվում է</w:t>
      </w:r>
      <w:r w:rsidR="005B390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9372F" w:rsidRPr="00CB116E">
        <w:rPr>
          <w:rFonts w:ascii="GHEA Grapalat" w:hAnsi="GHEA Grapalat"/>
          <w:color w:val="000000"/>
          <w:sz w:val="24"/>
          <w:szCs w:val="24"/>
          <w:lang w:val="hy-AM"/>
        </w:rPr>
        <w:t xml:space="preserve">ապահովել </w:t>
      </w:r>
      <w:r w:rsidR="00D9372F" w:rsidRPr="00CB116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էկոլոգիապես անվտանգ պայմաններ, նվազեցնել կամ չեզոքացնել  մարդու առողջության և շրջակա միջավայրի վրա աղբավայրերի բացասական և վտանգավոր ազդեցությունն</w:t>
      </w:r>
      <w:r w:rsidR="00237DB9" w:rsidRPr="00CB116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</w:t>
      </w:r>
      <w:r w:rsidR="00D9372F" w:rsidRPr="00CB116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րը</w:t>
      </w:r>
      <w:r w:rsidR="00237DB9" w:rsidRPr="00CB116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="00237DB9" w:rsidRPr="00CB116E">
        <w:rPr>
          <w:rFonts w:ascii="GHEA Grapalat" w:hAnsi="GHEA Grapalat" w:cs="CIDFont+F1"/>
          <w:sz w:val="24"/>
          <w:szCs w:val="24"/>
          <w:lang w:val="hy-AM"/>
        </w:rPr>
        <w:t xml:space="preserve"> դեպի մթնոլորտ</w:t>
      </w:r>
      <w:r w:rsidR="007E58BC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237DB9" w:rsidRPr="00CB116E">
        <w:rPr>
          <w:rFonts w:ascii="GHEA Grapalat" w:hAnsi="GHEA Grapalat" w:cs="CIDFont+F1"/>
          <w:sz w:val="24"/>
          <w:szCs w:val="24"/>
          <w:lang w:val="hy-AM"/>
        </w:rPr>
        <w:t>արտանետումների և կեղտաջրերի ստորերկրյա ջրերի ներթափանցման նվազեցում և</w:t>
      </w:r>
      <w:r w:rsidR="00CB116E" w:rsidRPr="00CB116E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237DB9" w:rsidRPr="00CB116E">
        <w:rPr>
          <w:rFonts w:ascii="GHEA Grapalat" w:hAnsi="GHEA Grapalat" w:cs="CIDFont+F1"/>
          <w:sz w:val="24"/>
          <w:szCs w:val="24"/>
          <w:lang w:val="hy-AM"/>
        </w:rPr>
        <w:t>(կամ) բացառում</w:t>
      </w:r>
      <w:r w:rsidR="00CA21B7">
        <w:rPr>
          <w:rFonts w:ascii="GHEA Grapalat" w:hAnsi="GHEA Grapalat" w:cs="CIDFont+F1"/>
          <w:sz w:val="24"/>
          <w:szCs w:val="24"/>
          <w:lang w:val="hy-AM"/>
        </w:rPr>
        <w:t>:</w:t>
      </w:r>
    </w:p>
    <w:p w14:paraId="45C4FE0C" w14:textId="01FDBDA5" w:rsidR="00CB116E" w:rsidRPr="00CA21B7" w:rsidRDefault="00D47475" w:rsidP="00AC253E">
      <w:pPr>
        <w:pStyle w:val="ListParagraph"/>
        <w:numPr>
          <w:ilvl w:val="0"/>
          <w:numId w:val="5"/>
        </w:numPr>
        <w:spacing w:after="0" w:line="360" w:lineRule="auto"/>
        <w:ind w:left="0" w:right="-1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37DB9">
        <w:rPr>
          <w:rFonts w:ascii="GHEA Grapalat" w:hAnsi="GHEA Grapalat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</w:t>
      </w:r>
      <w:r w:rsidR="00984DDB">
        <w:rPr>
          <w:rFonts w:ascii="GHEA Grapalat" w:hAnsi="GHEA Grapalat"/>
          <w:sz w:val="24"/>
          <w:szCs w:val="24"/>
          <w:lang w:val="hy-AM"/>
        </w:rPr>
        <w:t>ԵՎ</w:t>
      </w:r>
      <w:r w:rsidRPr="00237DB9">
        <w:rPr>
          <w:rFonts w:ascii="GHEA Grapalat" w:hAnsi="GHEA Grapalat"/>
          <w:sz w:val="24"/>
          <w:szCs w:val="24"/>
          <w:lang w:val="hy-AM"/>
        </w:rPr>
        <w:t xml:space="preserve"> ԾԱԽՍԵՐՈՒՄ ՍՊԱՍՎԵԼԻՔ ՓՈՓՈԽՈՒԹՅՈՒՆՆԵՐԻ ՄԱՍԻՆ</w:t>
      </w:r>
    </w:p>
    <w:p w14:paraId="16781738" w14:textId="27F4AB14" w:rsidR="001A4A2A" w:rsidRPr="00237DB9" w:rsidRDefault="00CB116E" w:rsidP="00CA21B7">
      <w:pPr>
        <w:pStyle w:val="NormalWeb"/>
        <w:shd w:val="clear" w:color="auto" w:fill="FFFFFF"/>
        <w:spacing w:before="0" w:beforeAutospacing="0" w:after="0" w:afterAutospacing="0" w:line="360" w:lineRule="auto"/>
        <w:ind w:right="-15" w:firstLine="720"/>
        <w:jc w:val="both"/>
        <w:textAlignment w:val="baseline"/>
        <w:rPr>
          <w:rFonts w:ascii="GHEA Grapalat" w:hAnsi="GHEA Grapalat" w:cs="Arian AMU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 </w:t>
      </w:r>
      <w:r w:rsidR="00D47475" w:rsidRPr="00237DB9">
        <w:rPr>
          <w:rFonts w:ascii="GHEA Grapalat" w:hAnsi="GHEA Grapalat" w:cs="Sylfaen"/>
          <w:bCs/>
          <w:lang w:val="hy-AM"/>
        </w:rPr>
        <w:t xml:space="preserve">Նախագծի ընդունման կապակցությամբ </w:t>
      </w:r>
      <w:r w:rsidR="00D47475" w:rsidRPr="00237DB9">
        <w:rPr>
          <w:rFonts w:ascii="GHEA Grapalat" w:hAnsi="GHEA Grapalat" w:cs="Arian AMU"/>
          <w:bCs/>
          <w:lang w:val="hy-AM"/>
        </w:rPr>
        <w:t xml:space="preserve">Հայաստանի Հանրապետության պետական բյուջեում ծախսերի և եկամուտների ավելացումներ կամ նվազեցումներ չեն նախատեսվում: </w:t>
      </w:r>
    </w:p>
    <w:p w14:paraId="67A178FB" w14:textId="75B48038" w:rsidR="00D47475" w:rsidRPr="00AC253E" w:rsidRDefault="00D47475" w:rsidP="00AC253E">
      <w:pPr>
        <w:pStyle w:val="ListParagraph"/>
        <w:numPr>
          <w:ilvl w:val="0"/>
          <w:numId w:val="5"/>
        </w:numPr>
        <w:spacing w:after="0" w:line="360" w:lineRule="auto"/>
        <w:ind w:left="0" w:right="-1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253E">
        <w:rPr>
          <w:rFonts w:ascii="GHEA Grapalat" w:hAnsi="GHEA Grapalat" w:cs="Sylfaen"/>
          <w:sz w:val="24"/>
          <w:szCs w:val="24"/>
          <w:lang w:val="hy-AM"/>
        </w:rPr>
        <w:lastRenderedPageBreak/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5F62E82C" w14:textId="6095B327" w:rsidR="00D47475" w:rsidRPr="00237DB9" w:rsidRDefault="00D47475" w:rsidP="00CA21B7">
      <w:pPr>
        <w:pStyle w:val="NormalWeb"/>
        <w:shd w:val="clear" w:color="auto" w:fill="FFFFFF"/>
        <w:spacing w:before="0" w:beforeAutospacing="0" w:after="0" w:afterAutospacing="0" w:line="360" w:lineRule="auto"/>
        <w:ind w:right="-15" w:firstLine="720"/>
        <w:jc w:val="both"/>
        <w:rPr>
          <w:rFonts w:ascii="GHEA Grapalat" w:hAnsi="GHEA Grapalat" w:cs="Sylfaen"/>
          <w:lang w:val="hy-AM"/>
        </w:rPr>
      </w:pPr>
      <w:r w:rsidRPr="00237DB9">
        <w:rPr>
          <w:rFonts w:ascii="GHEA Grapalat" w:hAnsi="GHEA Grapalat" w:cs="Sylfaen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58BE651F" w14:textId="310A70EB" w:rsidR="00D47475" w:rsidRPr="00AC253E" w:rsidRDefault="00D47475" w:rsidP="00AC253E">
      <w:pPr>
        <w:pStyle w:val="ListParagraph"/>
        <w:numPr>
          <w:ilvl w:val="0"/>
          <w:numId w:val="5"/>
        </w:numPr>
        <w:spacing w:after="0" w:line="360" w:lineRule="auto"/>
        <w:ind w:left="0" w:right="-1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253E">
        <w:rPr>
          <w:rFonts w:ascii="GHEA Grapalat" w:hAnsi="GHEA Grapalat" w:cs="Sylfaen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C14F0C8" w14:textId="77777777" w:rsidR="00CB116E" w:rsidRDefault="00D47475" w:rsidP="00CA21B7">
      <w:pPr>
        <w:pStyle w:val="NormalWeb"/>
        <w:shd w:val="clear" w:color="auto" w:fill="FFFFFF"/>
        <w:spacing w:before="0" w:beforeAutospacing="0" w:after="0" w:afterAutospacing="0" w:line="360" w:lineRule="auto"/>
        <w:ind w:right="-15" w:firstLine="720"/>
        <w:jc w:val="both"/>
        <w:rPr>
          <w:rFonts w:ascii="GHEA Grapalat" w:hAnsi="GHEA Grapalat" w:cs="Sylfaen"/>
          <w:lang w:val="hy-AM"/>
        </w:rPr>
      </w:pPr>
      <w:r w:rsidRPr="00237DB9">
        <w:rPr>
          <w:rFonts w:ascii="GHEA Grapalat" w:hAnsi="GHEA Grapalat" w:cs="Sylfaen"/>
          <w:lang w:val="hy-AM"/>
        </w:rPr>
        <w:t>Որոշման նախագիծը բխում է</w:t>
      </w:r>
    </w:p>
    <w:p w14:paraId="5C48EDD5" w14:textId="7B749B3C" w:rsidR="00237DB9" w:rsidRPr="00237DB9" w:rsidRDefault="00CB116E" w:rsidP="00CA21B7">
      <w:pPr>
        <w:pStyle w:val="NormalWeb"/>
        <w:shd w:val="clear" w:color="auto" w:fill="FFFFFF"/>
        <w:spacing w:before="0" w:beforeAutospacing="0" w:after="0" w:afterAutospacing="0" w:line="360" w:lineRule="auto"/>
        <w:ind w:right="-15" w:firstLine="720"/>
        <w:jc w:val="both"/>
        <w:rPr>
          <w:rFonts w:ascii="GHEA Grapalat" w:hAnsi="GHEA Grapalat"/>
          <w:color w:val="000000"/>
          <w:lang w:val="hy-AM" w:eastAsia="hy-AM"/>
        </w:rPr>
      </w:pPr>
      <w:r>
        <w:rPr>
          <w:rFonts w:ascii="GHEA Grapalat" w:hAnsi="GHEA Grapalat" w:cs="Sylfaen"/>
          <w:lang w:val="hy-AM"/>
        </w:rPr>
        <w:t>-</w:t>
      </w:r>
      <w:r w:rsidR="00D47475" w:rsidRPr="00237DB9">
        <w:rPr>
          <w:rFonts w:ascii="GHEA Grapalat" w:hAnsi="GHEA Grapalat" w:cs="Sylfaen"/>
          <w:lang w:val="hy-AM"/>
        </w:rPr>
        <w:t xml:space="preserve"> </w:t>
      </w:r>
      <w:r w:rsidR="00237DB9" w:rsidRPr="00237DB9">
        <w:rPr>
          <w:rFonts w:ascii="GHEA Grapalat" w:hAnsi="GHEA Grapalat"/>
          <w:color w:val="000000"/>
          <w:lang w:val="hy-AM" w:eastAsia="hy-AM"/>
        </w:rPr>
        <w:t>ՀՀ-ԵՄ համապարփակ և ընդլայնված գործընկերության համաձայնագրի և ՀՀ-ԵՄ գործընկերության առաջնայնություններ փաստաթղթի կիրարկումն ապահովող միջոցառումներ, 105 կետ</w:t>
      </w:r>
      <w:r>
        <w:rPr>
          <w:rFonts w:ascii="GHEA Grapalat" w:hAnsi="GHEA Grapalat"/>
          <w:color w:val="000000"/>
          <w:lang w:val="hy-AM" w:eastAsia="hy-AM"/>
        </w:rPr>
        <w:t>,</w:t>
      </w:r>
    </w:p>
    <w:p w14:paraId="2C9F1B13" w14:textId="746C8F13" w:rsidR="00237DB9" w:rsidRPr="00237DB9" w:rsidRDefault="00237DB9" w:rsidP="002450B2">
      <w:pPr>
        <w:autoSpaceDE w:val="0"/>
        <w:autoSpaceDN w:val="0"/>
        <w:adjustRightInd w:val="0"/>
        <w:spacing w:after="0" w:line="360" w:lineRule="auto"/>
        <w:ind w:right="-15" w:firstLine="720"/>
        <w:jc w:val="both"/>
        <w:rPr>
          <w:rFonts w:ascii="Cambria Math" w:hAnsi="Cambria Math" w:cs="GHEAGrapalat"/>
          <w:sz w:val="24"/>
          <w:szCs w:val="24"/>
          <w:lang w:val="hy-AM"/>
        </w:rPr>
      </w:pPr>
      <w:r w:rsidRPr="00237DB9">
        <w:rPr>
          <w:rFonts w:ascii="GHEA Grapalat" w:hAnsi="GHEA Grapalat"/>
          <w:color w:val="000000"/>
          <w:sz w:val="24"/>
          <w:szCs w:val="24"/>
          <w:lang w:val="hy-AM" w:eastAsia="hy-AM"/>
        </w:rPr>
        <w:t>- ՀՀ կառավարության 2021 թվականի օգոստոսի 18-ի N 1363-Ա որոշմամբ հաստատված ՀՀ կառավարության ծրագրի 6</w:t>
      </w:r>
      <w:r w:rsidR="00AC253E">
        <w:rPr>
          <w:rFonts w:ascii="GHEA Grapalat" w:hAnsi="GHEA Grapalat"/>
          <w:color w:val="000000"/>
          <w:sz w:val="24"/>
          <w:szCs w:val="24"/>
          <w:lang w:val="hy-AM" w:eastAsia="hy-AM"/>
        </w:rPr>
        <w:t>.</w:t>
      </w:r>
      <w:r w:rsidRPr="00237DB9">
        <w:rPr>
          <w:rFonts w:ascii="GHEA Grapalat" w:hAnsi="GHEA Grapalat"/>
          <w:color w:val="000000"/>
          <w:sz w:val="24"/>
          <w:szCs w:val="24"/>
          <w:lang w:val="hy-AM" w:eastAsia="hy-AM"/>
        </w:rPr>
        <w:t>6 բաժնի 3-րդ մաս</w:t>
      </w:r>
      <w:r w:rsidR="00720976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/ </w:t>
      </w:r>
      <w:r w:rsidRPr="00237DB9">
        <w:rPr>
          <w:rFonts w:ascii="GHEA Grapalat" w:hAnsi="GHEA Grapalat" w:cs="GHEAGrapalat"/>
          <w:sz w:val="24"/>
          <w:szCs w:val="24"/>
          <w:lang w:val="hy-AM"/>
        </w:rPr>
        <w:t>Բնակչության համար հարմարավետ և էկոլոգիապես անվտանգ պայմանների</w:t>
      </w:r>
      <w:r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237DB9">
        <w:rPr>
          <w:rFonts w:ascii="GHEA Grapalat" w:hAnsi="GHEA Grapalat" w:cs="GHEAGrapalat"/>
          <w:sz w:val="24"/>
          <w:szCs w:val="24"/>
          <w:lang w:val="hy-AM"/>
        </w:rPr>
        <w:t>ապահովման, մարդու առողջության և շրջակա միջավայրի վրա կենցաղային</w:t>
      </w:r>
      <w:r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237DB9">
        <w:rPr>
          <w:rFonts w:ascii="GHEA Grapalat" w:hAnsi="GHEA Grapalat" w:cs="GHEAGrapalat"/>
          <w:sz w:val="24"/>
          <w:szCs w:val="24"/>
          <w:lang w:val="hy-AM"/>
        </w:rPr>
        <w:t>կոշտ թափոնների բացասական (վտանգավոր) ներգործության նվազեցում</w:t>
      </w:r>
      <w:r w:rsidR="00AC253E">
        <w:rPr>
          <w:rFonts w:ascii="GHEA Grapalat" w:hAnsi="GHEA Grapalat" w:cs="GHEAGrapalat"/>
          <w:sz w:val="24"/>
          <w:szCs w:val="24"/>
          <w:lang w:val="hy-AM"/>
        </w:rPr>
        <w:t>.</w:t>
      </w:r>
      <w:r w:rsidR="00261F61">
        <w:rPr>
          <w:rFonts w:ascii="GHEA Grapalat" w:hAnsi="GHEA Grapalat" w:cs="GHEAGrapalat"/>
          <w:sz w:val="24"/>
          <w:szCs w:val="24"/>
          <w:lang w:val="hy-AM"/>
        </w:rPr>
        <w:t>/</w:t>
      </w:r>
    </w:p>
    <w:p w14:paraId="41DCD8F8" w14:textId="33DF558C" w:rsidR="00237DB9" w:rsidRDefault="00237DB9" w:rsidP="00CA21B7">
      <w:pPr>
        <w:spacing w:after="0" w:line="360" w:lineRule="auto"/>
        <w:ind w:right="-1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37DB9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-</w:t>
      </w:r>
      <w:r w:rsidR="00CB116E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Pr="00237DB9">
        <w:rPr>
          <w:rFonts w:ascii="GHEA Grapalat" w:hAnsi="GHEA Grapalat"/>
          <w:color w:val="000000"/>
          <w:sz w:val="24"/>
          <w:szCs w:val="24"/>
          <w:lang w:val="hy-AM" w:eastAsia="hy-AM"/>
        </w:rPr>
        <w:t>ՀՀ կառավարության  2021 թվականի նոյեմբերի 18-ի N 1902-Լ որոշմամբ հաստատված ՀՀ կառավարության 2021-2026 թթ գործունեության միջոցառումների ծրագրի ՏԿԵՆ բաժնի 5</w:t>
      </w:r>
      <w:r w:rsidR="0065231D">
        <w:rPr>
          <w:rFonts w:ascii="GHEA Grapalat" w:hAnsi="GHEA Grapalat"/>
          <w:color w:val="000000"/>
          <w:sz w:val="24"/>
          <w:szCs w:val="24"/>
          <w:lang w:val="hy-AM" w:eastAsia="hy-AM"/>
        </w:rPr>
        <w:t>.</w:t>
      </w:r>
      <w:r w:rsidRPr="00237DB9">
        <w:rPr>
          <w:rFonts w:ascii="GHEA Grapalat" w:hAnsi="GHEA Grapalat"/>
          <w:color w:val="000000"/>
          <w:sz w:val="24"/>
          <w:szCs w:val="24"/>
          <w:lang w:val="hy-AM" w:eastAsia="hy-AM"/>
        </w:rPr>
        <w:t>2 միջոցառում /</w:t>
      </w:r>
      <w:r w:rsidRPr="00237DB9">
        <w:rPr>
          <w:rFonts w:ascii="GHEA Grapalat" w:hAnsi="GHEA Grapalat"/>
          <w:sz w:val="24"/>
          <w:szCs w:val="24"/>
          <w:lang w:val="hy-AM"/>
        </w:rPr>
        <w:t>Նոր սանիտարական աղբավայրի կառուցում, փակման ենթակա աղբավայրերի փակում և գործող աղբանոցների բարեկարգում/</w:t>
      </w:r>
      <w:r w:rsidR="00CB116E">
        <w:rPr>
          <w:rFonts w:ascii="GHEA Grapalat" w:hAnsi="GHEA Grapalat"/>
          <w:sz w:val="24"/>
          <w:szCs w:val="24"/>
          <w:lang w:val="hy-AM"/>
        </w:rPr>
        <w:t>,</w:t>
      </w:r>
    </w:p>
    <w:p w14:paraId="1C108C33" w14:textId="3337BC83" w:rsidR="00237DB9" w:rsidRPr="00CB116E" w:rsidRDefault="00CB116E" w:rsidP="00CA21B7">
      <w:pPr>
        <w:spacing w:after="0" w:line="360" w:lineRule="auto"/>
        <w:ind w:right="-15" w:firstLine="72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- </w:t>
      </w:r>
      <w:r w:rsidR="00237DB9" w:rsidRPr="00CB116E">
        <w:rPr>
          <w:rFonts w:ascii="GHEA Grapalat" w:hAnsi="GHEA Grapalat"/>
          <w:color w:val="000000"/>
          <w:sz w:val="24"/>
          <w:szCs w:val="24"/>
          <w:lang w:val="hy-AM" w:eastAsia="hy-AM"/>
        </w:rPr>
        <w:t>ՀՀ կառավարության 2021թ ապրիլի 1-ի թիվ 464-Լ որոշմամբ հաստատված աղբահանության ոլորտի ռազմավարության 55-րդ կետ և ռազմավարության կիրարկումն ապահովող միջոցառումների ծրագրի 2</w:t>
      </w:r>
      <w:r w:rsidR="00990722">
        <w:rPr>
          <w:rFonts w:ascii="GHEA Grapalat" w:hAnsi="GHEA Grapalat"/>
          <w:color w:val="000000"/>
          <w:sz w:val="24"/>
          <w:szCs w:val="24"/>
          <w:lang w:val="hy-AM" w:eastAsia="hy-AM"/>
        </w:rPr>
        <w:t>.</w:t>
      </w:r>
      <w:r w:rsidR="00237DB9" w:rsidRPr="00CB116E">
        <w:rPr>
          <w:rFonts w:ascii="GHEA Grapalat" w:hAnsi="GHEA Grapalat"/>
          <w:color w:val="000000"/>
          <w:sz w:val="24"/>
          <w:szCs w:val="24"/>
          <w:lang w:val="hy-AM" w:eastAsia="hy-AM"/>
        </w:rPr>
        <w:t>1 և 2</w:t>
      </w:r>
      <w:r w:rsidR="00990722">
        <w:rPr>
          <w:rFonts w:ascii="GHEA Grapalat" w:hAnsi="GHEA Grapalat"/>
          <w:color w:val="000000"/>
          <w:sz w:val="24"/>
          <w:szCs w:val="24"/>
          <w:lang w:val="hy-AM" w:eastAsia="hy-AM"/>
        </w:rPr>
        <w:t>.</w:t>
      </w:r>
      <w:r w:rsidR="00237DB9" w:rsidRPr="00CB116E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2 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>կ</w:t>
      </w:r>
      <w:r w:rsidR="00237DB9" w:rsidRPr="00CB116E">
        <w:rPr>
          <w:rFonts w:ascii="GHEA Grapalat" w:hAnsi="GHEA Grapalat"/>
          <w:color w:val="000000"/>
          <w:sz w:val="24"/>
          <w:szCs w:val="24"/>
          <w:lang w:val="hy-AM" w:eastAsia="hy-AM"/>
        </w:rPr>
        <w:t>ետեր՝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«</w:t>
      </w:r>
      <w:r w:rsidR="00237DB9" w:rsidRPr="00CB116E">
        <w:rPr>
          <w:rFonts w:ascii="GHEA Grapalat" w:hAnsi="GHEA Grapalat"/>
          <w:color w:val="000000"/>
          <w:sz w:val="24"/>
          <w:szCs w:val="24"/>
          <w:lang w:val="hy-AM" w:eastAsia="hy-AM"/>
        </w:rPr>
        <w:t>Գործող աղբանոցների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237DB9" w:rsidRPr="00CB116E">
        <w:rPr>
          <w:rFonts w:ascii="GHEA Grapalat" w:hAnsi="GHEA Grapalat"/>
          <w:color w:val="000000"/>
          <w:sz w:val="24"/>
          <w:szCs w:val="24"/>
          <w:lang w:val="hy-AM" w:eastAsia="hy-AM"/>
        </w:rPr>
        <w:t>բարեկարգման և շահագործման համար քաղաքաշինական, բնապահպանական և սանիտարական նվազագույն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237DB9" w:rsidRPr="00CB116E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նորմերի սահմանում», 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>«</w:t>
      </w:r>
      <w:r w:rsidR="00237DB9" w:rsidRPr="00CB116E">
        <w:rPr>
          <w:rFonts w:ascii="GHEA Grapalat" w:hAnsi="GHEA Grapalat"/>
          <w:color w:val="000000"/>
          <w:sz w:val="24"/>
          <w:szCs w:val="24"/>
          <w:lang w:val="hy-AM" w:eastAsia="hy-AM"/>
        </w:rPr>
        <w:t>Աղբավայրերի փակման նվազագույն նորմերի սահմանում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>»</w:t>
      </w:r>
      <w:r w:rsidR="00237DB9" w:rsidRPr="00CB116E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։ </w:t>
      </w:r>
    </w:p>
    <w:sectPr w:rsidR="00237DB9" w:rsidRPr="00CB116E" w:rsidSect="00CA21B7">
      <w:pgSz w:w="11906" w:h="16838" w:code="9"/>
      <w:pgMar w:top="900" w:right="851" w:bottom="450" w:left="1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3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IDFont+F1">
    <w:altName w:val="Calibri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1F553773"/>
    <w:multiLevelType w:val="hybridMultilevel"/>
    <w:tmpl w:val="CE181AAE"/>
    <w:lvl w:ilvl="0" w:tplc="B12C6C5E">
      <w:start w:val="2023"/>
      <w:numFmt w:val="bullet"/>
      <w:lvlText w:val="-"/>
      <w:lvlJc w:val="left"/>
      <w:pPr>
        <w:ind w:left="45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 w15:restartNumberingAfterBreak="0">
    <w:nsid w:val="3E3F2A94"/>
    <w:multiLevelType w:val="hybridMultilevel"/>
    <w:tmpl w:val="E14CD104"/>
    <w:lvl w:ilvl="0" w:tplc="1F5EA7B2">
      <w:start w:val="8"/>
      <w:numFmt w:val="bullet"/>
      <w:lvlText w:val="-"/>
      <w:lvlJc w:val="left"/>
      <w:pPr>
        <w:ind w:left="3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</w:abstractNum>
  <w:abstractNum w:abstractNumId="4" w15:restartNumberingAfterBreak="0">
    <w:nsid w:val="6BBA19C3"/>
    <w:multiLevelType w:val="hybridMultilevel"/>
    <w:tmpl w:val="A9860DF0"/>
    <w:lvl w:ilvl="0" w:tplc="3BFCC352">
      <w:start w:val="4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75"/>
    <w:rsid w:val="00027B58"/>
    <w:rsid w:val="0006729B"/>
    <w:rsid w:val="00077E37"/>
    <w:rsid w:val="00086B3B"/>
    <w:rsid w:val="000872C8"/>
    <w:rsid w:val="0009145E"/>
    <w:rsid w:val="000A4A65"/>
    <w:rsid w:val="000F1047"/>
    <w:rsid w:val="00127954"/>
    <w:rsid w:val="00184524"/>
    <w:rsid w:val="001A4A2A"/>
    <w:rsid w:val="00237DB9"/>
    <w:rsid w:val="002450B2"/>
    <w:rsid w:val="00261F61"/>
    <w:rsid w:val="003A5C11"/>
    <w:rsid w:val="004614A5"/>
    <w:rsid w:val="00544DFE"/>
    <w:rsid w:val="005B390F"/>
    <w:rsid w:val="0061797E"/>
    <w:rsid w:val="0062497E"/>
    <w:rsid w:val="0062507C"/>
    <w:rsid w:val="00651F52"/>
    <w:rsid w:val="0065231D"/>
    <w:rsid w:val="006C0B77"/>
    <w:rsid w:val="00720976"/>
    <w:rsid w:val="00794654"/>
    <w:rsid w:val="007D07D7"/>
    <w:rsid w:val="007E1DBF"/>
    <w:rsid w:val="007E58BC"/>
    <w:rsid w:val="008124E3"/>
    <w:rsid w:val="008242FF"/>
    <w:rsid w:val="00830F77"/>
    <w:rsid w:val="00834336"/>
    <w:rsid w:val="0084590D"/>
    <w:rsid w:val="00870751"/>
    <w:rsid w:val="008D599E"/>
    <w:rsid w:val="008F5475"/>
    <w:rsid w:val="00922C48"/>
    <w:rsid w:val="0096649E"/>
    <w:rsid w:val="00984DDB"/>
    <w:rsid w:val="00990722"/>
    <w:rsid w:val="00994B4D"/>
    <w:rsid w:val="00A254D5"/>
    <w:rsid w:val="00A418F0"/>
    <w:rsid w:val="00AC253E"/>
    <w:rsid w:val="00AF1E8A"/>
    <w:rsid w:val="00B57045"/>
    <w:rsid w:val="00B62429"/>
    <w:rsid w:val="00B915B7"/>
    <w:rsid w:val="00C3241D"/>
    <w:rsid w:val="00C440A6"/>
    <w:rsid w:val="00C537B3"/>
    <w:rsid w:val="00CA21B7"/>
    <w:rsid w:val="00CA6191"/>
    <w:rsid w:val="00CB116E"/>
    <w:rsid w:val="00D47475"/>
    <w:rsid w:val="00D87BB5"/>
    <w:rsid w:val="00D9372F"/>
    <w:rsid w:val="00D95C14"/>
    <w:rsid w:val="00E4481D"/>
    <w:rsid w:val="00E65609"/>
    <w:rsid w:val="00EA59DF"/>
    <w:rsid w:val="00EC4489"/>
    <w:rsid w:val="00EE4070"/>
    <w:rsid w:val="00F12C76"/>
    <w:rsid w:val="00F25FD8"/>
    <w:rsid w:val="00F4531E"/>
    <w:rsid w:val="00F70BD0"/>
    <w:rsid w:val="00FB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E8056"/>
  <w15:chartTrackingRefBased/>
  <w15:docId w15:val="{3E12BB66-AE90-41AC-914D-EE95D58C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7475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D47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47475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47475"/>
    <w:rPr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4747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ext">
    <w:name w:val="Text"/>
    <w:basedOn w:val="Normal"/>
    <w:rsid w:val="00D47475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nhideWhenUsed/>
    <w:rsid w:val="00D47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D47475"/>
    <w:rPr>
      <w:lang w:val="en-US"/>
    </w:rPr>
  </w:style>
  <w:style w:type="paragraph" w:customStyle="1" w:styleId="Default">
    <w:name w:val="Default"/>
    <w:rsid w:val="006250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mechtexChar">
    <w:name w:val="mechtex Char"/>
    <w:link w:val="mechtex"/>
    <w:locked/>
    <w:rsid w:val="00D87BB5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D87BB5"/>
    <w:pPr>
      <w:spacing w:after="0" w:line="240" w:lineRule="auto"/>
      <w:jc w:val="center"/>
    </w:pPr>
    <w:rPr>
      <w:rFonts w:ascii="Arial Armenian" w:hAnsi="Arial Armenian"/>
      <w:lang w:val="ru-RU"/>
    </w:rPr>
  </w:style>
  <w:style w:type="paragraph" w:styleId="BalloonText">
    <w:name w:val="Balloon Text"/>
    <w:basedOn w:val="Normal"/>
    <w:link w:val="BalloonTextChar"/>
    <w:rsid w:val="00237DB9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rsid w:val="00237DB9"/>
    <w:rPr>
      <w:rFonts w:ascii="Tahoma" w:eastAsia="Times New Roman" w:hAnsi="Tahoma" w:cs="Times New Roman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1046</Words>
  <Characters>7973</Characters>
  <Application>Microsoft Office Word</Application>
  <DocSecurity>0</DocSecurity>
  <Lines>149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https://mul2.gov.am/tasks/900413/oneclick/3Himnavorum.docx?token=f677361b2f562ac7bfd7cb52956f62d9</cp:keywords>
  <dc:description/>
  <cp:lastModifiedBy>Astghik Melkonyan</cp:lastModifiedBy>
  <cp:revision>4</cp:revision>
  <dcterms:created xsi:type="dcterms:W3CDTF">2023-11-17T13:08:00Z</dcterms:created>
  <dcterms:modified xsi:type="dcterms:W3CDTF">2023-12-28T05:31:00Z</dcterms:modified>
</cp:coreProperties>
</file>