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A16A7C" w:rsidRDefault="00EF718C" w:rsidP="00A16A7C">
      <w:pPr>
        <w:spacing w:line="360" w:lineRule="auto"/>
        <w:jc w:val="center"/>
        <w:rPr>
          <w:rFonts w:ascii="GHEA Grapalat" w:hAnsi="GHEA Grapalat"/>
          <w:b/>
          <w:sz w:val="24"/>
          <w:szCs w:val="24"/>
          <w:lang w:val="nb-NO"/>
        </w:rPr>
      </w:pP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Մ</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Ո</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r w:rsidRPr="00A16A7C">
        <w:rPr>
          <w:rFonts w:ascii="GHEA Grapalat" w:hAnsi="GHEA Grapalat"/>
          <w:b/>
          <w:sz w:val="24"/>
          <w:szCs w:val="24"/>
          <w:lang w:val="nb-NO"/>
        </w:rPr>
        <w:t xml:space="preserve"> </w:t>
      </w:r>
      <w:r w:rsidRPr="00A16A7C">
        <w:rPr>
          <w:rFonts w:ascii="GHEA Grapalat" w:hAnsi="GHEA Grapalat"/>
          <w:b/>
          <w:sz w:val="24"/>
          <w:szCs w:val="24"/>
          <w:lang w:val="hy-AM"/>
        </w:rPr>
        <w:t>Ե</w:t>
      </w:r>
      <w:r w:rsidRPr="00A16A7C">
        <w:rPr>
          <w:rFonts w:ascii="GHEA Grapalat" w:hAnsi="GHEA Grapalat"/>
          <w:b/>
          <w:sz w:val="24"/>
          <w:szCs w:val="24"/>
          <w:lang w:val="nb-NO"/>
        </w:rPr>
        <w:t xml:space="preserve"> </w:t>
      </w:r>
      <w:r w:rsidRPr="00A16A7C">
        <w:rPr>
          <w:rFonts w:ascii="GHEA Grapalat" w:hAnsi="GHEA Grapalat"/>
          <w:b/>
          <w:sz w:val="24"/>
          <w:szCs w:val="24"/>
          <w:lang w:val="hy-AM"/>
        </w:rPr>
        <w:t>Ր</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p>
    <w:p w:rsidR="00EF718C" w:rsidRPr="00A16A7C" w:rsidRDefault="00AC6C08" w:rsidP="00AC6C08">
      <w:pPr>
        <w:spacing w:after="200"/>
        <w:jc w:val="center"/>
        <w:rPr>
          <w:rFonts w:ascii="GHEA Grapalat" w:hAnsi="GHEA Grapalat"/>
          <w:b/>
          <w:sz w:val="24"/>
          <w:szCs w:val="24"/>
          <w:lang w:val="hy-AM"/>
        </w:rPr>
      </w:pPr>
      <w:r>
        <w:rPr>
          <w:rFonts w:ascii="GHEA Grapalat" w:eastAsia="Calibri" w:hAnsi="GHEA Grapalat" w:cs="Cambria"/>
          <w:b/>
          <w:bCs/>
          <w:sz w:val="24"/>
          <w:szCs w:val="24"/>
          <w:lang w:val="hy-AM" w:eastAsia="en-US"/>
        </w:rPr>
        <w:t>«</w:t>
      </w:r>
      <w:r w:rsidR="004556ED" w:rsidRPr="00A16A7C">
        <w:rPr>
          <w:rFonts w:ascii="GHEA Grapalat" w:eastAsia="Calibri" w:hAnsi="GHEA Grapalat" w:cs="Cambria"/>
          <w:b/>
          <w:bCs/>
          <w:sz w:val="24"/>
          <w:szCs w:val="24"/>
          <w:lang w:val="hy-AM" w:eastAsia="en-US"/>
        </w:rPr>
        <w:t>ԱՆՇԱՐԺ ԳՈՒՅՔ</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ԱՄՐԱՑՆԵԼՈՒ</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ՄԱՍԻՆ</w:t>
      </w:r>
      <w:r>
        <w:rPr>
          <w:rFonts w:ascii="GHEA Grapalat" w:eastAsia="Calibri" w:hAnsi="GHEA Grapalat" w:cs="Cambria"/>
          <w:b/>
          <w:bCs/>
          <w:sz w:val="24"/>
          <w:szCs w:val="24"/>
          <w:lang w:val="hy-AM" w:eastAsia="en-US"/>
        </w:rPr>
        <w:t>» ՀԱՅԱՍՏԱՆԻ ՀԱՆՐԱՊԵՏՈՒԹՅԱՆ ԿԱՌԱՎԱՐՈՒԹՅԱՆ</w:t>
      </w:r>
      <w:r w:rsidR="00A5378A" w:rsidRPr="00A16A7C">
        <w:rPr>
          <w:rFonts w:ascii="GHEA Grapalat" w:hAnsi="GHEA Grapalat" w:cs="Arial"/>
          <w:bCs/>
          <w:kern w:val="32"/>
          <w:sz w:val="24"/>
          <w:szCs w:val="24"/>
          <w:lang w:val="af-ZA"/>
        </w:rPr>
        <w:t xml:space="preserve"> </w:t>
      </w:r>
      <w:r w:rsidR="00EF718C" w:rsidRPr="00A16A7C">
        <w:rPr>
          <w:rFonts w:ascii="GHEA Grapalat" w:hAnsi="GHEA Grapalat" w:cs="Arial Unicode"/>
          <w:b/>
          <w:bCs/>
          <w:sz w:val="24"/>
          <w:szCs w:val="24"/>
          <w:lang w:val="fr-FR"/>
        </w:rPr>
        <w:t>ՈՐՈՇՄԱՆ ՆԱԽԱԳԾԻ</w:t>
      </w:r>
    </w:p>
    <w:p w:rsidR="00EF718C" w:rsidRPr="00A16A7C" w:rsidRDefault="00EF718C" w:rsidP="00A16A7C">
      <w:pPr>
        <w:spacing w:line="360" w:lineRule="auto"/>
        <w:jc w:val="center"/>
        <w:rPr>
          <w:rFonts w:ascii="GHEA Grapalat" w:hAnsi="GHEA Grapalat"/>
          <w:b/>
          <w:color w:val="000000"/>
          <w:sz w:val="24"/>
          <w:szCs w:val="24"/>
          <w:lang w:val="hy-AM"/>
        </w:rPr>
      </w:pPr>
    </w:p>
    <w:tbl>
      <w:tblPr>
        <w:tblStyle w:val="TableGrid"/>
        <w:tblW w:w="0" w:type="auto"/>
        <w:tblInd w:w="-185" w:type="dxa"/>
        <w:shd w:val="clear" w:color="auto" w:fill="808080" w:themeFill="background1" w:themeFillShade="80"/>
        <w:tblLook w:val="04A0" w:firstRow="1" w:lastRow="0" w:firstColumn="1" w:lastColumn="0" w:noHBand="0" w:noVBand="1"/>
      </w:tblPr>
      <w:tblGrid>
        <w:gridCol w:w="6196"/>
        <w:gridCol w:w="3575"/>
      </w:tblGrid>
      <w:tr w:rsidR="00462A1A" w:rsidRPr="006904E8" w:rsidTr="00736A0C">
        <w:trPr>
          <w:trHeight w:val="872"/>
        </w:trPr>
        <w:tc>
          <w:tcPr>
            <w:tcW w:w="6196" w:type="dxa"/>
            <w:vMerge w:val="restart"/>
            <w:tcBorders>
              <w:bottom w:val="single" w:sz="4" w:space="0" w:color="000000" w:themeColor="text1"/>
            </w:tcBorders>
            <w:shd w:val="clear" w:color="auto" w:fill="D9D9D9" w:themeFill="background1" w:themeFillShade="D9"/>
          </w:tcPr>
          <w:p w:rsidR="00EF718C" w:rsidRPr="002500E3" w:rsidRDefault="00EF718C" w:rsidP="002500E3">
            <w:pPr>
              <w:spacing w:line="360" w:lineRule="auto"/>
              <w:jc w:val="center"/>
              <w:rPr>
                <w:rFonts w:ascii="GHEA Grapalat" w:hAnsi="GHEA Grapalat"/>
                <w:sz w:val="24"/>
                <w:szCs w:val="24"/>
                <w:lang w:val="hy-AM"/>
              </w:rPr>
            </w:pPr>
            <w:r w:rsidRPr="00462A1A">
              <w:rPr>
                <w:rFonts w:ascii="GHEA Grapalat" w:hAnsi="GHEA Grapalat"/>
                <w:sz w:val="24"/>
                <w:szCs w:val="24"/>
                <w:lang w:val="af-ZA"/>
              </w:rPr>
              <w:t xml:space="preserve">1.ՀՀ </w:t>
            </w:r>
            <w:r w:rsidR="002500E3">
              <w:rPr>
                <w:rFonts w:ascii="GHEA Grapalat" w:hAnsi="GHEA Grapalat"/>
                <w:sz w:val="24"/>
                <w:szCs w:val="24"/>
                <w:lang w:val="hy-AM"/>
              </w:rPr>
              <w:t>գլխավոր դատախազություն</w:t>
            </w:r>
          </w:p>
        </w:tc>
        <w:tc>
          <w:tcPr>
            <w:tcW w:w="3575" w:type="dxa"/>
            <w:tcBorders>
              <w:bottom w:val="single" w:sz="4" w:space="0" w:color="000000" w:themeColor="text1"/>
            </w:tcBorders>
            <w:shd w:val="clear" w:color="auto" w:fill="D9D9D9" w:themeFill="background1" w:themeFillShade="D9"/>
          </w:tcPr>
          <w:p w:rsidR="00EF718C" w:rsidRPr="00F0406F" w:rsidRDefault="00F0406F" w:rsidP="00A16A7C">
            <w:pPr>
              <w:spacing w:line="360" w:lineRule="auto"/>
              <w:rPr>
                <w:rFonts w:ascii="GHEA Grapalat" w:hAnsi="GHEA Grapalat"/>
                <w:sz w:val="24"/>
                <w:szCs w:val="24"/>
                <w:lang w:val="hy-AM"/>
              </w:rPr>
            </w:pPr>
            <w:r w:rsidRPr="00F0406F">
              <w:rPr>
                <w:rFonts w:ascii="GHEA Grapalat" w:hAnsi="GHEA Grapalat"/>
                <w:sz w:val="24"/>
                <w:szCs w:val="24"/>
                <w:lang w:val="hy-AM"/>
              </w:rPr>
              <w:t>20</w:t>
            </w:r>
            <w:r w:rsidR="006904E8" w:rsidRPr="00F0406F">
              <w:rPr>
                <w:rFonts w:ascii="GHEA Grapalat" w:hAnsi="GHEA Grapalat"/>
                <w:sz w:val="24"/>
                <w:szCs w:val="24"/>
                <w:lang w:val="hy-AM"/>
              </w:rPr>
              <w:t>.12</w:t>
            </w:r>
            <w:r w:rsidR="007E7B73" w:rsidRPr="00F0406F">
              <w:rPr>
                <w:rFonts w:ascii="GHEA Grapalat" w:hAnsi="GHEA Grapalat"/>
                <w:sz w:val="24"/>
                <w:szCs w:val="24"/>
                <w:lang w:val="hy-AM"/>
              </w:rPr>
              <w:t>.2023</w:t>
            </w:r>
            <w:r w:rsidR="00992BFB" w:rsidRPr="00F0406F">
              <w:rPr>
                <w:rFonts w:ascii="GHEA Grapalat" w:hAnsi="GHEA Grapalat"/>
                <w:sz w:val="24"/>
                <w:szCs w:val="24"/>
                <w:lang w:val="hy-AM"/>
              </w:rPr>
              <w:t>թ.</w:t>
            </w:r>
          </w:p>
        </w:tc>
      </w:tr>
      <w:tr w:rsidR="00462A1A" w:rsidRPr="00F0406F" w:rsidTr="00736A0C">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462A1A" w:rsidRDefault="00EF718C" w:rsidP="00A16A7C">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F0406F" w:rsidRDefault="00992BFB" w:rsidP="00F0406F">
            <w:pPr>
              <w:spacing w:line="360" w:lineRule="auto"/>
              <w:rPr>
                <w:rFonts w:ascii="GHEA Grapalat" w:hAnsi="GHEA Grapalat"/>
                <w:sz w:val="24"/>
                <w:szCs w:val="24"/>
                <w:lang w:val="hy-AM"/>
              </w:rPr>
            </w:pPr>
            <w:r w:rsidRPr="00F0406F">
              <w:rPr>
                <w:rFonts w:ascii="GHEA Grapalat" w:hAnsi="GHEA Grapalat"/>
                <w:sz w:val="24"/>
                <w:szCs w:val="24"/>
                <w:lang w:val="af-ZA"/>
              </w:rPr>
              <w:t>N</w:t>
            </w:r>
            <w:r w:rsidRPr="00F0406F">
              <w:rPr>
                <w:rFonts w:ascii="GHEA Grapalat" w:hAnsi="GHEA Grapalat"/>
                <w:sz w:val="24"/>
                <w:szCs w:val="24"/>
                <w:lang w:val="hy-AM"/>
              </w:rPr>
              <w:t xml:space="preserve"> </w:t>
            </w:r>
            <w:r w:rsidR="007E7B73" w:rsidRPr="00F0406F">
              <w:rPr>
                <w:rFonts w:ascii="GHEA Grapalat" w:hAnsi="GHEA Grapalat"/>
                <w:sz w:val="24"/>
                <w:szCs w:val="24"/>
                <w:lang w:val="hy-AM"/>
              </w:rPr>
              <w:t>01/</w:t>
            </w:r>
            <w:r w:rsidR="006904E8" w:rsidRPr="00F0406F">
              <w:rPr>
                <w:rFonts w:ascii="GHEA Grapalat" w:hAnsi="GHEA Grapalat"/>
                <w:sz w:val="24"/>
                <w:szCs w:val="24"/>
                <w:lang w:val="hy-AM"/>
              </w:rPr>
              <w:t>2</w:t>
            </w:r>
            <w:r w:rsidR="00F0406F" w:rsidRPr="00F0406F">
              <w:rPr>
                <w:rFonts w:ascii="GHEA Grapalat" w:hAnsi="GHEA Grapalat"/>
                <w:sz w:val="24"/>
                <w:szCs w:val="24"/>
                <w:lang w:val="hy-AM"/>
              </w:rPr>
              <w:t>0.2</w:t>
            </w:r>
            <w:r w:rsidR="007E7B73" w:rsidRPr="00F0406F">
              <w:rPr>
                <w:rFonts w:ascii="GHEA Grapalat" w:hAnsi="GHEA Grapalat"/>
                <w:sz w:val="24"/>
                <w:szCs w:val="24"/>
                <w:lang w:val="hy-AM"/>
              </w:rPr>
              <w:t>/</w:t>
            </w:r>
            <w:r w:rsidR="006904E8" w:rsidRPr="00F0406F">
              <w:rPr>
                <w:rFonts w:ascii="GHEA Grapalat" w:hAnsi="GHEA Grapalat"/>
                <w:sz w:val="24"/>
                <w:szCs w:val="24"/>
                <w:lang w:val="hy-AM"/>
              </w:rPr>
              <w:t>2</w:t>
            </w:r>
            <w:r w:rsidR="00F0406F" w:rsidRPr="00F0406F">
              <w:rPr>
                <w:rFonts w:ascii="GHEA Grapalat" w:hAnsi="GHEA Grapalat"/>
                <w:sz w:val="24"/>
                <w:szCs w:val="24"/>
                <w:lang w:val="hy-AM"/>
              </w:rPr>
              <w:t>3</w:t>
            </w:r>
            <w:r w:rsidR="006904E8" w:rsidRPr="00F0406F">
              <w:rPr>
                <w:rFonts w:ascii="GHEA Grapalat" w:hAnsi="GHEA Grapalat"/>
                <w:sz w:val="24"/>
                <w:szCs w:val="24"/>
                <w:lang w:val="hy-AM"/>
              </w:rPr>
              <w:t>7</w:t>
            </w:r>
            <w:r w:rsidR="00F0406F" w:rsidRPr="00F0406F">
              <w:rPr>
                <w:rFonts w:ascii="GHEA Grapalat" w:hAnsi="GHEA Grapalat"/>
                <w:sz w:val="24"/>
                <w:szCs w:val="24"/>
                <w:lang w:val="hy-AM"/>
              </w:rPr>
              <w:t>38</w:t>
            </w:r>
            <w:r w:rsidR="007E7B73" w:rsidRPr="00F0406F">
              <w:rPr>
                <w:rFonts w:ascii="GHEA Grapalat" w:hAnsi="GHEA Grapalat"/>
                <w:sz w:val="24"/>
                <w:szCs w:val="24"/>
                <w:lang w:val="hy-AM"/>
              </w:rPr>
              <w:t>-2023</w:t>
            </w:r>
          </w:p>
        </w:tc>
      </w:tr>
      <w:tr w:rsidR="00DD5941" w:rsidRPr="00915C05" w:rsidTr="00736A0C">
        <w:trPr>
          <w:trHeight w:val="791"/>
        </w:trPr>
        <w:tc>
          <w:tcPr>
            <w:tcW w:w="6196" w:type="dxa"/>
            <w:tcBorders>
              <w:top w:val="single" w:sz="4" w:space="0" w:color="000000" w:themeColor="text1"/>
            </w:tcBorders>
            <w:shd w:val="clear" w:color="auto" w:fill="FFFFFF" w:themeFill="background1"/>
          </w:tcPr>
          <w:p w:rsidR="002500E3" w:rsidRDefault="002500E3" w:rsidP="002500E3">
            <w:pPr>
              <w:pStyle w:val="NormalWeb"/>
              <w:spacing w:after="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Նկատի ունենալով, որ ՀՀ հակակոռուպցիոն դատարանի կողմից թիվ ՀԿԴ/0094/02/23 գործով 2023 թվականի սեպտեմբերի 12-ին կայացված վճռով հաստատված՝ հայցվոր ՀՀ գլխավոր դատախազության և պատասխանող Ն. Կարապետյանի միջև հաշտության համաձայնության 3-րդ կետի համաձայն՝ գույքի մի մասը՝ շենքերն ու</w:t>
            </w:r>
            <w:r w:rsidR="00734575">
              <w:rPr>
                <w:rFonts w:ascii="GHEA Grapalat" w:hAnsi="GHEA Grapalat"/>
                <w:shd w:val="clear" w:color="auto" w:fill="FFFFFF"/>
                <w:lang w:val="hy-AM"/>
              </w:rPr>
              <w:t xml:space="preserve"> </w:t>
            </w:r>
            <w:r>
              <w:rPr>
                <w:rFonts w:ascii="GHEA Grapalat" w:hAnsi="GHEA Grapalat"/>
                <w:shd w:val="clear" w:color="auto" w:fill="FFFFFF"/>
                <w:lang w:val="hy-AM"/>
              </w:rPr>
              <w:t>շինությունները, հաշտության համաձայնությունը կնքելու պահին քանդված են եղել՝ «Անշարժ գույք ամրացնելու մասին» ՀՀ կառավարության որոշման նախագծի 2-րդ կետն առաջարկվում է շարադրել հետևյալ խմբագրությամբ.</w:t>
            </w:r>
          </w:p>
          <w:p w:rsidR="00EF718C" w:rsidRPr="00462A1A" w:rsidRDefault="002500E3" w:rsidP="00734575">
            <w:pPr>
              <w:pStyle w:val="NormalWeb"/>
              <w:spacing w:after="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«2. Հայաստանի Հ</w:t>
            </w:r>
            <w:r w:rsidR="00734575">
              <w:rPr>
                <w:rFonts w:ascii="GHEA Grapalat" w:hAnsi="GHEA Grapalat"/>
                <w:shd w:val="clear" w:color="auto" w:fill="FFFFFF"/>
                <w:lang w:val="hy-AM"/>
              </w:rPr>
              <w:t>ա</w:t>
            </w:r>
            <w:r>
              <w:rPr>
                <w:rFonts w:ascii="GHEA Grapalat" w:hAnsi="GHEA Grapalat"/>
                <w:shd w:val="clear" w:color="auto" w:fill="FFFFFF"/>
                <w:lang w:val="hy-AM"/>
              </w:rPr>
              <w:t>նրապետության տարածքային կառավարման և ենթակառուցվածքների նախարարության պետական գույքի կառավարման կոմիտեի նախագա</w:t>
            </w:r>
            <w:r w:rsidR="00734575">
              <w:rPr>
                <w:rFonts w:ascii="GHEA Grapalat" w:hAnsi="GHEA Grapalat"/>
                <w:shd w:val="clear" w:color="auto" w:fill="FFFFFF"/>
                <w:lang w:val="hy-AM"/>
              </w:rPr>
              <w:t>հ</w:t>
            </w:r>
            <w:r>
              <w:rPr>
                <w:rFonts w:ascii="GHEA Grapalat" w:hAnsi="GHEA Grapalat"/>
                <w:shd w:val="clear" w:color="auto" w:fill="FFFFFF"/>
                <w:lang w:val="hy-AM"/>
              </w:rPr>
              <w:t xml:space="preserve">ին՝ սույն որոշումն ուժի մեջ մտնելուց </w:t>
            </w:r>
            <w:r w:rsidR="00734575">
              <w:rPr>
                <w:rFonts w:ascii="GHEA Grapalat" w:hAnsi="GHEA Grapalat"/>
                <w:shd w:val="clear" w:color="auto" w:fill="FFFFFF"/>
                <w:lang w:val="hy-AM"/>
              </w:rPr>
              <w:t>հ</w:t>
            </w:r>
            <w:r>
              <w:rPr>
                <w:rFonts w:ascii="GHEA Grapalat" w:hAnsi="GHEA Grapalat"/>
                <w:shd w:val="clear" w:color="auto" w:fill="FFFFFF"/>
                <w:lang w:val="hy-AM"/>
              </w:rPr>
              <w:t>ետո երկամսյա ժամկետում կատարել ուսումնասիրություն և Հայաստանի Հանրապետության օրենսդրությամբ սահմանված կարգով ապահովել սույն որոշման 1-ին կետում նշված անշարժ գույքի հաշվառումը, ինչպես նաև իրավունքի պետակ</w:t>
            </w:r>
            <w:r w:rsidR="00734575">
              <w:rPr>
                <w:rFonts w:ascii="GHEA Grapalat" w:hAnsi="GHEA Grapalat"/>
                <w:shd w:val="clear" w:color="auto" w:fill="FFFFFF"/>
                <w:lang w:val="hy-AM"/>
              </w:rPr>
              <w:t>ա</w:t>
            </w:r>
            <w:r>
              <w:rPr>
                <w:rFonts w:ascii="GHEA Grapalat" w:hAnsi="GHEA Grapalat"/>
                <w:shd w:val="clear" w:color="auto" w:fill="FFFFFF"/>
                <w:lang w:val="hy-AM"/>
              </w:rPr>
              <w:t>ն գրանցման ներկայացնել առկա շենք-շինությունների և հողամասի հատակագիծը։»</w:t>
            </w:r>
            <w:r w:rsidR="00734575">
              <w:rPr>
                <w:rFonts w:ascii="GHEA Grapalat" w:hAnsi="GHEA Grapalat"/>
                <w:shd w:val="clear" w:color="auto" w:fill="FFFFFF"/>
                <w:lang w:val="hy-AM"/>
              </w:rPr>
              <w:t>։</w:t>
            </w:r>
            <w:r>
              <w:rPr>
                <w:rFonts w:ascii="GHEA Grapalat" w:hAnsi="GHEA Grapalat"/>
                <w:shd w:val="clear" w:color="auto" w:fill="FFFFFF"/>
                <w:lang w:val="hy-AM"/>
              </w:rPr>
              <w:t xml:space="preserve">  </w:t>
            </w:r>
          </w:p>
        </w:tc>
        <w:tc>
          <w:tcPr>
            <w:tcW w:w="3575" w:type="dxa"/>
            <w:tcBorders>
              <w:top w:val="single" w:sz="4" w:space="0" w:color="000000" w:themeColor="text1"/>
            </w:tcBorders>
            <w:shd w:val="clear" w:color="auto" w:fill="FFFFFF" w:themeFill="background1"/>
          </w:tcPr>
          <w:p w:rsidR="00EF718C" w:rsidRPr="00734575" w:rsidRDefault="009964B0" w:rsidP="00734575">
            <w:pPr>
              <w:spacing w:line="360" w:lineRule="auto"/>
              <w:ind w:firstLine="391"/>
              <w:jc w:val="both"/>
              <w:rPr>
                <w:rFonts w:ascii="GHEA Grapalat" w:hAnsi="GHEA Grapalat"/>
                <w:color w:val="FF0000"/>
                <w:sz w:val="24"/>
                <w:szCs w:val="24"/>
                <w:lang w:val="hy-AM"/>
              </w:rPr>
            </w:pPr>
            <w:r w:rsidRPr="00734575">
              <w:rPr>
                <w:rFonts w:ascii="GHEA Grapalat" w:hAnsi="GHEA Grapalat"/>
                <w:sz w:val="24"/>
                <w:szCs w:val="24"/>
                <w:lang w:val="hy-AM"/>
              </w:rPr>
              <w:t>Ընդունվել է</w:t>
            </w:r>
            <w:r w:rsidR="00734575" w:rsidRPr="00734575">
              <w:rPr>
                <w:rFonts w:ascii="GHEA Grapalat" w:hAnsi="GHEA Grapalat"/>
                <w:sz w:val="24"/>
                <w:szCs w:val="24"/>
                <w:lang w:val="hy-AM"/>
              </w:rPr>
              <w:t>։ Որոշման նախագծի 2-րդ կետը խմբագրվել է։</w:t>
            </w:r>
          </w:p>
        </w:tc>
      </w:tr>
      <w:tr w:rsidR="00462A1A" w:rsidRPr="00462A1A" w:rsidTr="00736A0C">
        <w:tblPrEx>
          <w:shd w:val="clear" w:color="auto" w:fill="auto"/>
        </w:tblPrEx>
        <w:trPr>
          <w:trHeight w:val="764"/>
        </w:trPr>
        <w:tc>
          <w:tcPr>
            <w:tcW w:w="6196" w:type="dxa"/>
            <w:vMerge w:val="restart"/>
            <w:shd w:val="clear" w:color="auto" w:fill="D9D9D9" w:themeFill="background1" w:themeFillShade="D9"/>
          </w:tcPr>
          <w:p w:rsidR="004C492F" w:rsidRPr="00462A1A" w:rsidRDefault="00812EE4" w:rsidP="00734575">
            <w:pPr>
              <w:spacing w:line="360" w:lineRule="auto"/>
              <w:ind w:left="708"/>
              <w:jc w:val="center"/>
              <w:rPr>
                <w:rFonts w:ascii="GHEA Grapalat" w:hAnsi="GHEA Grapalat" w:cs="Sylfaen"/>
                <w:sz w:val="24"/>
                <w:szCs w:val="24"/>
                <w:lang w:val="hy-AM"/>
              </w:rPr>
            </w:pPr>
            <w:r w:rsidRPr="00462A1A">
              <w:rPr>
                <w:rFonts w:ascii="GHEA Grapalat" w:hAnsi="GHEA Grapalat" w:cs="Sylfaen"/>
                <w:sz w:val="24"/>
                <w:szCs w:val="24"/>
                <w:lang w:val="hy-AM"/>
              </w:rPr>
              <w:lastRenderedPageBreak/>
              <w:t xml:space="preserve">2. </w:t>
            </w:r>
            <w:r w:rsidR="004C492F" w:rsidRPr="00462A1A">
              <w:rPr>
                <w:rFonts w:ascii="GHEA Grapalat" w:hAnsi="GHEA Grapalat" w:cs="Sylfaen"/>
                <w:sz w:val="24"/>
                <w:szCs w:val="24"/>
                <w:lang w:val="hy-AM"/>
              </w:rPr>
              <w:t xml:space="preserve">ՀՀ </w:t>
            </w:r>
            <w:r w:rsidR="00734575">
              <w:rPr>
                <w:rFonts w:ascii="GHEA Grapalat" w:hAnsi="GHEA Grapalat" w:cs="Sylfaen"/>
                <w:sz w:val="24"/>
                <w:szCs w:val="24"/>
                <w:lang w:val="hy-AM"/>
              </w:rPr>
              <w:t>կադաստրի կոմիտե</w:t>
            </w:r>
          </w:p>
        </w:tc>
        <w:tc>
          <w:tcPr>
            <w:tcW w:w="3575" w:type="dxa"/>
            <w:shd w:val="clear" w:color="auto" w:fill="D9D9D9" w:themeFill="background1" w:themeFillShade="D9"/>
          </w:tcPr>
          <w:p w:rsidR="004C492F" w:rsidRPr="00462A1A" w:rsidRDefault="00C431BE" w:rsidP="00A16A7C">
            <w:pPr>
              <w:spacing w:line="360" w:lineRule="auto"/>
              <w:rPr>
                <w:rFonts w:ascii="GHEA Grapalat" w:hAnsi="GHEA Grapalat"/>
                <w:sz w:val="24"/>
                <w:szCs w:val="24"/>
                <w:lang w:val="hy-AM"/>
              </w:rPr>
            </w:pPr>
            <w:r>
              <w:rPr>
                <w:rFonts w:ascii="GHEA Grapalat" w:hAnsi="GHEA Grapalat"/>
                <w:sz w:val="24"/>
                <w:szCs w:val="24"/>
                <w:lang w:val="hy-AM"/>
              </w:rPr>
              <w:t>2</w:t>
            </w:r>
            <w:r w:rsidR="00F0406F">
              <w:rPr>
                <w:rFonts w:ascii="GHEA Grapalat" w:hAnsi="GHEA Grapalat"/>
                <w:sz w:val="24"/>
                <w:szCs w:val="24"/>
                <w:lang w:val="hy-AM"/>
              </w:rPr>
              <w:t>0</w:t>
            </w:r>
            <w:r>
              <w:rPr>
                <w:rFonts w:ascii="GHEA Grapalat" w:hAnsi="GHEA Grapalat"/>
                <w:sz w:val="24"/>
                <w:szCs w:val="24"/>
                <w:lang w:val="hy-AM"/>
              </w:rPr>
              <w:t>.12</w:t>
            </w:r>
            <w:r w:rsidR="00FB5934" w:rsidRPr="00462A1A">
              <w:rPr>
                <w:rFonts w:ascii="GHEA Grapalat" w:hAnsi="GHEA Grapalat"/>
                <w:sz w:val="24"/>
                <w:szCs w:val="24"/>
                <w:lang w:val="hy-AM"/>
              </w:rPr>
              <w:t>.2023</w:t>
            </w:r>
            <w:r w:rsidR="004C492F" w:rsidRPr="00462A1A">
              <w:rPr>
                <w:rFonts w:ascii="GHEA Grapalat" w:hAnsi="GHEA Grapalat"/>
                <w:sz w:val="24"/>
                <w:szCs w:val="24"/>
                <w:lang w:val="hy-AM"/>
              </w:rPr>
              <w:t>թ.</w:t>
            </w:r>
          </w:p>
        </w:tc>
      </w:tr>
      <w:tr w:rsidR="00462A1A" w:rsidRPr="00462A1A" w:rsidTr="00736A0C">
        <w:tblPrEx>
          <w:shd w:val="clear" w:color="auto" w:fill="auto"/>
        </w:tblPrEx>
        <w:trPr>
          <w:trHeight w:val="764"/>
        </w:trPr>
        <w:tc>
          <w:tcPr>
            <w:tcW w:w="6196" w:type="dxa"/>
            <w:vMerge/>
            <w:shd w:val="clear" w:color="auto" w:fill="D9D9D9" w:themeFill="background1" w:themeFillShade="D9"/>
          </w:tcPr>
          <w:p w:rsidR="004C492F" w:rsidRPr="00462A1A" w:rsidRDefault="004C492F" w:rsidP="00A16A7C">
            <w:pPr>
              <w:spacing w:line="360" w:lineRule="auto"/>
              <w:ind w:left="708"/>
              <w:jc w:val="center"/>
              <w:rPr>
                <w:rFonts w:ascii="GHEA Grapalat" w:hAnsi="GHEA Grapalat" w:cs="Sylfaen"/>
                <w:sz w:val="24"/>
                <w:szCs w:val="24"/>
                <w:lang w:val="hy-AM"/>
              </w:rPr>
            </w:pPr>
          </w:p>
        </w:tc>
        <w:tc>
          <w:tcPr>
            <w:tcW w:w="3575" w:type="dxa"/>
            <w:shd w:val="clear" w:color="auto" w:fill="D9D9D9" w:themeFill="background1" w:themeFillShade="D9"/>
          </w:tcPr>
          <w:p w:rsidR="004C492F" w:rsidRPr="00462A1A" w:rsidRDefault="004C492F" w:rsidP="00734575">
            <w:pPr>
              <w:spacing w:line="360" w:lineRule="auto"/>
              <w:rPr>
                <w:rFonts w:ascii="GHEA Grapalat" w:hAnsi="GHEA Grapalat"/>
                <w:sz w:val="24"/>
                <w:szCs w:val="24"/>
                <w:lang w:val="hy-AM"/>
              </w:rPr>
            </w:pPr>
            <w:r w:rsidRPr="00462A1A">
              <w:rPr>
                <w:rFonts w:ascii="GHEA Grapalat" w:hAnsi="GHEA Grapalat"/>
                <w:sz w:val="24"/>
                <w:szCs w:val="24"/>
                <w:lang w:val="en-US"/>
              </w:rPr>
              <w:t>N</w:t>
            </w:r>
            <w:r w:rsidRPr="00462A1A">
              <w:rPr>
                <w:rFonts w:ascii="GHEA Grapalat" w:hAnsi="GHEA Grapalat"/>
                <w:sz w:val="24"/>
                <w:szCs w:val="24"/>
                <w:lang w:val="hy-AM"/>
              </w:rPr>
              <w:t xml:space="preserve"> </w:t>
            </w:r>
            <w:r w:rsidR="00734575">
              <w:rPr>
                <w:rFonts w:ascii="GHEA Grapalat" w:hAnsi="GHEA Grapalat"/>
                <w:sz w:val="24"/>
                <w:szCs w:val="24"/>
                <w:lang w:val="hy-AM"/>
              </w:rPr>
              <w:t>ՍԹ/17890-2023</w:t>
            </w:r>
          </w:p>
        </w:tc>
      </w:tr>
      <w:tr w:rsidR="00462A1A" w:rsidRPr="00462A1A" w:rsidTr="005B6725">
        <w:tblPrEx>
          <w:shd w:val="clear" w:color="auto" w:fill="auto"/>
        </w:tblPrEx>
        <w:trPr>
          <w:trHeight w:val="764"/>
        </w:trPr>
        <w:tc>
          <w:tcPr>
            <w:tcW w:w="6196" w:type="dxa"/>
            <w:shd w:val="clear" w:color="auto" w:fill="auto"/>
          </w:tcPr>
          <w:p w:rsidR="008E5C18" w:rsidRDefault="005D5E09" w:rsidP="008E5C18">
            <w:pPr>
              <w:tabs>
                <w:tab w:val="left" w:pos="0"/>
              </w:tabs>
              <w:spacing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8E5C18">
              <w:rPr>
                <w:rFonts w:ascii="GHEA Grapalat" w:hAnsi="GHEA Grapalat" w:cs="Sylfaen"/>
                <w:sz w:val="24"/>
                <w:szCs w:val="24"/>
                <w:lang w:val="hy-AM"/>
              </w:rPr>
              <w:t xml:space="preserve">Ի կատարումն ՀՀ վարչապետի աշխատակազմի ղեկավարի 2023 թվականի դեկտեմբերի 20-ի </w:t>
            </w:r>
            <w:r w:rsidR="008E5C18" w:rsidRPr="008E5C18">
              <w:rPr>
                <w:rFonts w:ascii="GHEA Grapalat" w:hAnsi="GHEA Grapalat" w:cs="Sylfaen"/>
                <w:sz w:val="24"/>
                <w:szCs w:val="24"/>
                <w:lang w:val="hy-AM"/>
              </w:rPr>
              <w:t xml:space="preserve">N </w:t>
            </w:r>
            <w:r w:rsidR="008E5C18">
              <w:rPr>
                <w:rFonts w:ascii="GHEA Grapalat" w:hAnsi="GHEA Grapalat" w:cs="Sylfaen"/>
                <w:sz w:val="24"/>
                <w:szCs w:val="24"/>
                <w:lang w:val="hy-AM"/>
              </w:rPr>
              <w:t>02/16.32/44034-2023 հանձնարարականի՝ «</w:t>
            </w:r>
            <w:r w:rsidR="00A43CB1">
              <w:rPr>
                <w:rFonts w:ascii="GHEA Grapalat" w:hAnsi="GHEA Grapalat" w:cs="Sylfaen"/>
                <w:sz w:val="24"/>
                <w:szCs w:val="24"/>
                <w:lang w:val="hy-AM"/>
              </w:rPr>
              <w:t>Անշարժ գույք ամրացնելու մասին</w:t>
            </w:r>
            <w:r w:rsidR="008E5C18">
              <w:rPr>
                <w:rFonts w:ascii="GHEA Grapalat" w:hAnsi="GHEA Grapalat" w:cs="Sylfaen"/>
                <w:sz w:val="24"/>
                <w:szCs w:val="24"/>
                <w:lang w:val="hy-AM"/>
              </w:rPr>
              <w:t>»</w:t>
            </w:r>
            <w:r w:rsidR="00A43CB1">
              <w:rPr>
                <w:rFonts w:ascii="GHEA Grapalat" w:hAnsi="GHEA Grapalat" w:cs="Sylfaen"/>
                <w:sz w:val="24"/>
                <w:szCs w:val="24"/>
                <w:lang w:val="hy-AM"/>
              </w:rPr>
              <w:t xml:space="preserve"> ՀՀ կառավարության որոշման նախագծի </w:t>
            </w:r>
            <w:r w:rsidR="00A43CB1" w:rsidRPr="00A43CB1">
              <w:rPr>
                <w:rFonts w:ascii="GHEA Grapalat" w:hAnsi="GHEA Grapalat" w:cs="Sylfaen"/>
                <w:sz w:val="24"/>
                <w:szCs w:val="24"/>
                <w:lang w:val="hy-AM"/>
              </w:rPr>
              <w:t>(</w:t>
            </w:r>
            <w:r w:rsidR="00A43CB1">
              <w:rPr>
                <w:rFonts w:ascii="GHEA Grapalat" w:hAnsi="GHEA Grapalat" w:cs="Sylfaen"/>
                <w:sz w:val="24"/>
                <w:szCs w:val="24"/>
                <w:lang w:val="hy-AM"/>
              </w:rPr>
              <w:t>այսուհետ՝ Նախագիծ</w:t>
            </w:r>
            <w:r w:rsidR="00A43CB1" w:rsidRPr="00A43CB1">
              <w:rPr>
                <w:rFonts w:ascii="GHEA Grapalat" w:hAnsi="GHEA Grapalat" w:cs="Sylfaen"/>
                <w:sz w:val="24"/>
                <w:szCs w:val="24"/>
                <w:lang w:val="hy-AM"/>
              </w:rPr>
              <w:t>)</w:t>
            </w:r>
            <w:r w:rsidR="00A43CB1">
              <w:rPr>
                <w:rFonts w:ascii="GHEA Grapalat" w:hAnsi="GHEA Grapalat" w:cs="Sylfaen"/>
                <w:sz w:val="24"/>
                <w:szCs w:val="24"/>
                <w:lang w:val="hy-AM"/>
              </w:rPr>
              <w:t xml:space="preserve"> վերաբերյալ հայտնում ենք հետևյալը.</w:t>
            </w:r>
          </w:p>
          <w:p w:rsidR="00A43CB1" w:rsidRDefault="00A43CB1" w:rsidP="008E5C18">
            <w:pPr>
              <w:tabs>
                <w:tab w:val="left" w:pos="0"/>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       Հայաստանի անշարժ գույքի տեղեկատվական համակարգի </w:t>
            </w:r>
            <w:r w:rsidRPr="00A43CB1">
              <w:rPr>
                <w:rFonts w:ascii="GHEA Grapalat" w:hAnsi="GHEA Grapalat"/>
                <w:bCs/>
                <w:sz w:val="24"/>
                <w:szCs w:val="24"/>
                <w:lang w:val="hy-AM"/>
              </w:rPr>
              <w:t xml:space="preserve">(ARPIS) </w:t>
            </w:r>
            <w:r>
              <w:rPr>
                <w:rFonts w:ascii="GHEA Grapalat" w:hAnsi="GHEA Grapalat"/>
                <w:bCs/>
                <w:sz w:val="24"/>
                <w:szCs w:val="24"/>
                <w:lang w:val="hy-AM"/>
              </w:rPr>
              <w:t>տվյալների համաձայն՝ ՀՀ, Արարատի մարզ, համայնք Արարատ, գյուղ Արմաշ, Երևանյան խճուղի, 1/4գ Երասխ-2 հասցեում գտնվող 03-019-0164-0002 կադաստրային ծածկագրով, հատուկ նպատակային նշանակության 0.9 հա մակերեսով հողամասի, 212.7 քառ.մետր մակերեսով շտաբի շենքը, 34.2 քառ.մետր շինության, 110.7 քառ.մետր ճաշարանի, 43.9 քառ.մետր պահեստի, 32.4 քառ.մետր հանգույ</w:t>
            </w:r>
            <w:r w:rsidR="008458F9">
              <w:rPr>
                <w:rFonts w:ascii="GHEA Grapalat" w:hAnsi="GHEA Grapalat"/>
                <w:bCs/>
                <w:sz w:val="24"/>
                <w:szCs w:val="24"/>
                <w:lang w:val="hy-AM"/>
              </w:rPr>
              <w:t>ց</w:t>
            </w:r>
            <w:r>
              <w:rPr>
                <w:rFonts w:ascii="GHEA Grapalat" w:hAnsi="GHEA Grapalat"/>
                <w:bCs/>
                <w:sz w:val="24"/>
                <w:szCs w:val="24"/>
                <w:lang w:val="hy-AM"/>
              </w:rPr>
              <w:t>ի, 80.6 քառ.մետր և 479.2 քառ.մետր շվաքարանների, 90.4 քառ.մետր պա</w:t>
            </w:r>
            <w:r w:rsidR="008458F9">
              <w:rPr>
                <w:rFonts w:ascii="GHEA Grapalat" w:hAnsi="GHEA Grapalat"/>
                <w:bCs/>
                <w:sz w:val="24"/>
                <w:szCs w:val="24"/>
                <w:lang w:val="hy-AM"/>
              </w:rPr>
              <w:t>ր</w:t>
            </w:r>
            <w:r>
              <w:rPr>
                <w:rFonts w:ascii="GHEA Grapalat" w:hAnsi="GHEA Grapalat"/>
                <w:bCs/>
                <w:sz w:val="24"/>
                <w:szCs w:val="24"/>
                <w:lang w:val="hy-AM"/>
              </w:rPr>
              <w:t xml:space="preserve">սպի նկատմամբ գրանցված է Հայաստանի Հանրապետության սեփականության իրավունքը </w:t>
            </w:r>
            <w:r w:rsidRPr="00A43CB1">
              <w:rPr>
                <w:rFonts w:ascii="GHEA Grapalat" w:hAnsi="GHEA Grapalat"/>
                <w:bCs/>
                <w:sz w:val="24"/>
                <w:szCs w:val="24"/>
                <w:lang w:val="hy-AM"/>
              </w:rPr>
              <w:t>(</w:t>
            </w:r>
            <w:r>
              <w:rPr>
                <w:rFonts w:ascii="GHEA Grapalat" w:hAnsi="GHEA Grapalat"/>
                <w:bCs/>
                <w:sz w:val="24"/>
                <w:szCs w:val="24"/>
                <w:lang w:val="hy-AM"/>
              </w:rPr>
              <w:t>անշարժ գույքի նկատմամբ իրավունք</w:t>
            </w:r>
            <w:r w:rsidR="008458F9">
              <w:rPr>
                <w:rFonts w:ascii="GHEA Grapalat" w:hAnsi="GHEA Grapalat"/>
                <w:bCs/>
                <w:sz w:val="24"/>
                <w:szCs w:val="24"/>
                <w:lang w:val="hy-AM"/>
              </w:rPr>
              <w:t>ներ</w:t>
            </w:r>
            <w:r>
              <w:rPr>
                <w:rFonts w:ascii="GHEA Grapalat" w:hAnsi="GHEA Grapalat"/>
                <w:bCs/>
                <w:sz w:val="24"/>
                <w:szCs w:val="24"/>
                <w:lang w:val="hy-AM"/>
              </w:rPr>
              <w:t xml:space="preserve">ի պետական գրանցման </w:t>
            </w:r>
            <w:r w:rsidRPr="00A43CB1">
              <w:rPr>
                <w:rFonts w:ascii="GHEA Grapalat" w:hAnsi="GHEA Grapalat"/>
                <w:bCs/>
                <w:sz w:val="24"/>
                <w:szCs w:val="24"/>
                <w:lang w:val="hy-AM"/>
              </w:rPr>
              <w:t xml:space="preserve">N </w:t>
            </w:r>
            <w:r>
              <w:rPr>
                <w:rFonts w:ascii="GHEA Grapalat" w:hAnsi="GHEA Grapalat"/>
                <w:bCs/>
                <w:sz w:val="24"/>
                <w:szCs w:val="24"/>
                <w:lang w:val="hy-AM"/>
              </w:rPr>
              <w:t>18092023-03-0051 վկայական</w:t>
            </w:r>
            <w:r w:rsidRPr="00A43CB1">
              <w:rPr>
                <w:rFonts w:ascii="GHEA Grapalat" w:hAnsi="GHEA Grapalat"/>
                <w:bCs/>
                <w:sz w:val="24"/>
                <w:szCs w:val="24"/>
                <w:lang w:val="hy-AM"/>
              </w:rPr>
              <w:t>)</w:t>
            </w:r>
            <w:r>
              <w:rPr>
                <w:rFonts w:ascii="GHEA Grapalat" w:hAnsi="GHEA Grapalat"/>
                <w:bCs/>
                <w:sz w:val="24"/>
                <w:szCs w:val="24"/>
                <w:lang w:val="hy-AM"/>
              </w:rPr>
              <w:t>։</w:t>
            </w:r>
          </w:p>
          <w:p w:rsidR="00A43CB1" w:rsidRPr="00A43CB1" w:rsidRDefault="00A43CB1" w:rsidP="008E5C18">
            <w:pPr>
              <w:tabs>
                <w:tab w:val="left" w:pos="0"/>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      Հաշվի առնելով վերոգրյալը առաջարկում ենք Նախագծի 1-ին կետում «212» թիվը փոխարինել «212.7» թվով։</w:t>
            </w:r>
          </w:p>
          <w:p w:rsidR="004C492F" w:rsidRPr="00462A1A" w:rsidRDefault="005D5E09" w:rsidP="008E5C18">
            <w:pPr>
              <w:tabs>
                <w:tab w:val="left" w:pos="0"/>
              </w:tabs>
              <w:spacing w:line="360" w:lineRule="auto"/>
              <w:jc w:val="both"/>
              <w:rPr>
                <w:rFonts w:ascii="GHEA Grapalat" w:hAnsi="GHEA Grapalat" w:cs="Sylfaen"/>
                <w:sz w:val="24"/>
                <w:szCs w:val="24"/>
                <w:lang w:val="hy-AM"/>
              </w:rPr>
            </w:pPr>
            <w:r>
              <w:rPr>
                <w:rFonts w:ascii="GHEA Grapalat" w:hAnsi="GHEA Grapalat"/>
                <w:bCs/>
                <w:sz w:val="24"/>
                <w:szCs w:val="24"/>
                <w:lang w:val="hy-AM"/>
              </w:rPr>
              <w:tab/>
            </w:r>
          </w:p>
        </w:tc>
        <w:tc>
          <w:tcPr>
            <w:tcW w:w="3575" w:type="dxa"/>
            <w:shd w:val="clear" w:color="auto" w:fill="auto"/>
          </w:tcPr>
          <w:p w:rsidR="004C492F" w:rsidRPr="00462A1A" w:rsidRDefault="007C446F" w:rsidP="00734575">
            <w:pPr>
              <w:spacing w:line="360" w:lineRule="auto"/>
              <w:rPr>
                <w:rFonts w:ascii="GHEA Grapalat" w:hAnsi="GHEA Grapalat"/>
                <w:sz w:val="24"/>
                <w:szCs w:val="24"/>
                <w:lang w:val="hy-AM"/>
              </w:rPr>
            </w:pPr>
            <w:r w:rsidRPr="00A43CB1">
              <w:rPr>
                <w:rFonts w:ascii="GHEA Grapalat" w:hAnsi="GHEA Grapalat"/>
                <w:sz w:val="24"/>
                <w:szCs w:val="24"/>
                <w:lang w:val="hy-AM"/>
              </w:rPr>
              <w:t>Ընդունվել է</w:t>
            </w:r>
            <w:r w:rsidR="00734575" w:rsidRPr="00A43CB1">
              <w:rPr>
                <w:rFonts w:ascii="GHEA Grapalat" w:hAnsi="GHEA Grapalat"/>
                <w:sz w:val="24"/>
                <w:szCs w:val="24"/>
                <w:lang w:val="hy-AM"/>
              </w:rPr>
              <w:t xml:space="preserve">։ </w:t>
            </w:r>
          </w:p>
        </w:tc>
      </w:tr>
      <w:tr w:rsidR="00462A1A" w:rsidRPr="00EB615F" w:rsidTr="00736A0C">
        <w:tblPrEx>
          <w:shd w:val="clear" w:color="auto" w:fill="auto"/>
        </w:tblPrEx>
        <w:trPr>
          <w:trHeight w:val="764"/>
        </w:trPr>
        <w:tc>
          <w:tcPr>
            <w:tcW w:w="6196" w:type="dxa"/>
            <w:vMerge w:val="restart"/>
            <w:shd w:val="clear" w:color="auto" w:fill="D9D9D9" w:themeFill="background1" w:themeFillShade="D9"/>
          </w:tcPr>
          <w:p w:rsidR="00EF718C" w:rsidRPr="00462A1A" w:rsidRDefault="00812EE4" w:rsidP="002747A4">
            <w:pPr>
              <w:spacing w:line="360" w:lineRule="auto"/>
              <w:ind w:left="708"/>
              <w:jc w:val="center"/>
              <w:rPr>
                <w:rFonts w:ascii="GHEA Grapalat" w:hAnsi="GHEA Grapalat"/>
                <w:sz w:val="24"/>
                <w:szCs w:val="24"/>
                <w:lang w:val="hy-AM"/>
              </w:rPr>
            </w:pPr>
            <w:r w:rsidRPr="00462A1A">
              <w:rPr>
                <w:rFonts w:ascii="GHEA Grapalat" w:hAnsi="GHEA Grapalat" w:cs="Sylfaen"/>
                <w:sz w:val="24"/>
                <w:szCs w:val="24"/>
                <w:lang w:val="hy-AM"/>
              </w:rPr>
              <w:t>3</w:t>
            </w:r>
            <w:r w:rsidR="00EF718C" w:rsidRPr="00462A1A">
              <w:rPr>
                <w:rFonts w:ascii="GHEA Grapalat" w:hAnsi="GHEA Grapalat" w:cs="Sylfaen"/>
                <w:sz w:val="24"/>
                <w:szCs w:val="24"/>
                <w:lang w:val="hy-AM"/>
              </w:rPr>
              <w:t xml:space="preserve">. </w:t>
            </w:r>
            <w:r w:rsidR="00EF718C" w:rsidRPr="00462A1A">
              <w:rPr>
                <w:rFonts w:ascii="GHEA Grapalat" w:hAnsi="GHEA Grapalat" w:cs="Sylfaen"/>
                <w:sz w:val="24"/>
                <w:szCs w:val="24"/>
                <w:lang w:val="af-ZA"/>
              </w:rPr>
              <w:t>ՀՀ</w:t>
            </w:r>
            <w:r w:rsidR="00EF718C" w:rsidRPr="00462A1A">
              <w:rPr>
                <w:rFonts w:ascii="GHEA Grapalat" w:hAnsi="GHEA Grapalat"/>
                <w:sz w:val="24"/>
                <w:szCs w:val="24"/>
                <w:lang w:val="af-ZA"/>
              </w:rPr>
              <w:t xml:space="preserve"> </w:t>
            </w:r>
            <w:r w:rsidR="002747A4">
              <w:rPr>
                <w:rFonts w:ascii="GHEA Grapalat" w:hAnsi="GHEA Grapalat"/>
                <w:sz w:val="24"/>
                <w:szCs w:val="24"/>
                <w:lang w:val="hy-AM"/>
              </w:rPr>
              <w:t>ֆինանսների նախա</w:t>
            </w:r>
            <w:r w:rsidR="00A23293">
              <w:rPr>
                <w:rFonts w:ascii="GHEA Grapalat" w:hAnsi="GHEA Grapalat"/>
                <w:sz w:val="24"/>
                <w:szCs w:val="24"/>
                <w:lang w:val="hy-AM"/>
              </w:rPr>
              <w:t>րարություն</w:t>
            </w:r>
          </w:p>
        </w:tc>
        <w:tc>
          <w:tcPr>
            <w:tcW w:w="3575" w:type="dxa"/>
            <w:shd w:val="clear" w:color="auto" w:fill="D9D9D9" w:themeFill="background1" w:themeFillShade="D9"/>
          </w:tcPr>
          <w:p w:rsidR="00EF718C" w:rsidRPr="003B199E" w:rsidRDefault="00C6393D" w:rsidP="00A16A7C">
            <w:pPr>
              <w:spacing w:line="360" w:lineRule="auto"/>
              <w:rPr>
                <w:rFonts w:ascii="GHEA Grapalat" w:hAnsi="GHEA Grapalat"/>
                <w:sz w:val="24"/>
                <w:szCs w:val="24"/>
                <w:lang w:val="hy-AM"/>
              </w:rPr>
            </w:pPr>
            <w:r w:rsidRPr="003B199E">
              <w:rPr>
                <w:rFonts w:ascii="GHEA Grapalat" w:hAnsi="GHEA Grapalat"/>
                <w:sz w:val="24"/>
                <w:szCs w:val="24"/>
                <w:lang w:val="hy-AM"/>
              </w:rPr>
              <w:t>25.12.2023թ.</w:t>
            </w:r>
          </w:p>
        </w:tc>
      </w:tr>
      <w:tr w:rsidR="00462A1A" w:rsidRPr="00EB615F" w:rsidTr="00C03FD0">
        <w:tblPrEx>
          <w:shd w:val="clear" w:color="auto" w:fill="auto"/>
        </w:tblPrEx>
        <w:trPr>
          <w:trHeight w:val="809"/>
        </w:trPr>
        <w:tc>
          <w:tcPr>
            <w:tcW w:w="6196" w:type="dxa"/>
            <w:vMerge/>
            <w:shd w:val="clear" w:color="auto" w:fill="FFFFFF" w:themeFill="background1"/>
          </w:tcPr>
          <w:p w:rsidR="00EF718C" w:rsidRPr="00462A1A" w:rsidRDefault="00EF718C" w:rsidP="00A16A7C">
            <w:pPr>
              <w:spacing w:line="360" w:lineRule="auto"/>
              <w:jc w:val="center"/>
              <w:rPr>
                <w:rFonts w:ascii="GHEA Grapalat" w:hAnsi="GHEA Grapalat"/>
                <w:sz w:val="24"/>
                <w:szCs w:val="24"/>
                <w:lang w:val="af-ZA"/>
              </w:rPr>
            </w:pPr>
          </w:p>
        </w:tc>
        <w:tc>
          <w:tcPr>
            <w:tcW w:w="3575" w:type="dxa"/>
            <w:shd w:val="clear" w:color="auto" w:fill="BFBFBF" w:themeFill="background1" w:themeFillShade="BF"/>
          </w:tcPr>
          <w:p w:rsidR="00EF718C" w:rsidRPr="003B199E" w:rsidRDefault="00C6393D" w:rsidP="004F03D2">
            <w:pPr>
              <w:spacing w:line="360" w:lineRule="auto"/>
              <w:rPr>
                <w:rFonts w:ascii="GHEA Grapalat" w:hAnsi="GHEA Grapalat"/>
                <w:sz w:val="24"/>
                <w:szCs w:val="24"/>
                <w:lang w:val="hy-AM"/>
              </w:rPr>
            </w:pPr>
            <w:r w:rsidRPr="003B199E">
              <w:rPr>
                <w:rFonts w:ascii="GHEA Grapalat" w:hAnsi="GHEA Grapalat"/>
                <w:sz w:val="24"/>
                <w:szCs w:val="24"/>
                <w:lang w:val="hy-AM"/>
              </w:rPr>
              <w:t>N 01/8-2/25164-2023</w:t>
            </w:r>
          </w:p>
        </w:tc>
      </w:tr>
      <w:tr w:rsidR="00462A1A" w:rsidRPr="00462A1A" w:rsidTr="00F0406F">
        <w:tblPrEx>
          <w:shd w:val="clear" w:color="auto" w:fill="auto"/>
        </w:tblPrEx>
        <w:trPr>
          <w:trHeight w:val="1013"/>
        </w:trPr>
        <w:tc>
          <w:tcPr>
            <w:tcW w:w="6196" w:type="dxa"/>
            <w:shd w:val="clear" w:color="auto" w:fill="FFFFFF" w:themeFill="background1"/>
          </w:tcPr>
          <w:p w:rsidR="007477D1" w:rsidRPr="0087010D" w:rsidRDefault="007477D1" w:rsidP="007477D1">
            <w:pPr>
              <w:spacing w:line="360" w:lineRule="auto"/>
              <w:ind w:firstLine="567"/>
              <w:jc w:val="both"/>
              <w:rPr>
                <w:rFonts w:ascii="GHEA Grapalat" w:hAnsi="GHEA Grapalat" w:cs="Arial"/>
                <w:bCs/>
                <w:kern w:val="32"/>
                <w:sz w:val="24"/>
                <w:szCs w:val="24"/>
                <w:lang w:val="hy-AM"/>
              </w:rPr>
            </w:pPr>
            <w:r>
              <w:rPr>
                <w:rFonts w:ascii="GHEA Grapalat" w:hAnsi="GHEA Grapalat"/>
                <w:sz w:val="24"/>
                <w:szCs w:val="24"/>
                <w:lang w:val="hy-AM"/>
              </w:rPr>
              <w:t>ՀՀ վարչապետի աշխատակազմի ղեկավարի 20</w:t>
            </w:r>
            <w:r w:rsidRPr="00062283">
              <w:rPr>
                <w:rFonts w:ascii="GHEA Grapalat" w:hAnsi="GHEA Grapalat"/>
                <w:sz w:val="24"/>
                <w:szCs w:val="24"/>
                <w:lang w:val="hy-AM"/>
              </w:rPr>
              <w:t>.1</w:t>
            </w:r>
            <w:r>
              <w:rPr>
                <w:rFonts w:ascii="GHEA Grapalat" w:hAnsi="GHEA Grapalat"/>
                <w:sz w:val="24"/>
                <w:szCs w:val="24"/>
                <w:lang w:val="hy-AM"/>
              </w:rPr>
              <w:t>2</w:t>
            </w:r>
            <w:r w:rsidRPr="00062283">
              <w:rPr>
                <w:rFonts w:ascii="GHEA Grapalat" w:hAnsi="GHEA Grapalat"/>
                <w:sz w:val="24"/>
                <w:szCs w:val="24"/>
                <w:lang w:val="hy-AM"/>
              </w:rPr>
              <w:t xml:space="preserve">.2023թ. </w:t>
            </w:r>
            <w:r>
              <w:rPr>
                <w:rFonts w:ascii="GHEA Grapalat" w:hAnsi="GHEA Grapalat"/>
                <w:sz w:val="24"/>
                <w:szCs w:val="24"/>
                <w:lang w:val="hy-AM"/>
              </w:rPr>
              <w:t>№</w:t>
            </w:r>
            <w:r w:rsidRPr="00DC2A33">
              <w:rPr>
                <w:rFonts w:ascii="GHEA Grapalat" w:hAnsi="GHEA Grapalat"/>
                <w:sz w:val="24"/>
                <w:szCs w:val="24"/>
                <w:lang w:val="hy-AM"/>
              </w:rPr>
              <w:t>02/16.32/44034-2023</w:t>
            </w:r>
            <w:r>
              <w:rPr>
                <w:rFonts w:ascii="GHEA Grapalat" w:hAnsi="GHEA Grapalat"/>
                <w:sz w:val="24"/>
                <w:szCs w:val="24"/>
                <w:lang w:val="hy-AM"/>
              </w:rPr>
              <w:t xml:space="preserve"> գրությամբ ներկայացված՝</w:t>
            </w:r>
            <w:r w:rsidRPr="00062283">
              <w:rPr>
                <w:rFonts w:ascii="GHEA Grapalat" w:hAnsi="GHEA Grapalat"/>
                <w:sz w:val="24"/>
                <w:szCs w:val="24"/>
                <w:lang w:val="hy-AM"/>
              </w:rPr>
              <w:t xml:space="preserve"> </w:t>
            </w:r>
            <w:r w:rsidRPr="00345CBF">
              <w:rPr>
                <w:rFonts w:ascii="GHEA Grapalat" w:hAnsi="GHEA Grapalat"/>
                <w:sz w:val="24"/>
                <w:szCs w:val="24"/>
                <w:lang w:val="hy-AM"/>
              </w:rPr>
              <w:t>«Անշարժ գույք ամրացնելու մասին»</w:t>
            </w:r>
            <w:r w:rsidRPr="0005182E">
              <w:rPr>
                <w:rFonts w:ascii="GHEA Grapalat" w:hAnsi="GHEA Grapalat"/>
                <w:sz w:val="24"/>
                <w:szCs w:val="24"/>
                <w:lang w:val="hy-AM"/>
              </w:rPr>
              <w:t xml:space="preserve"> </w:t>
            </w:r>
            <w:r>
              <w:rPr>
                <w:rFonts w:ascii="GHEA Grapalat" w:hAnsi="GHEA Grapalat"/>
                <w:sz w:val="24"/>
                <w:szCs w:val="24"/>
                <w:lang w:val="hy-AM"/>
              </w:rPr>
              <w:t>ՀՀ</w:t>
            </w:r>
            <w:r w:rsidRPr="00062283">
              <w:rPr>
                <w:rFonts w:ascii="GHEA Grapalat" w:hAnsi="GHEA Grapalat"/>
                <w:sz w:val="24"/>
                <w:szCs w:val="24"/>
                <w:lang w:val="hy-AM"/>
              </w:rPr>
              <w:t xml:space="preserve"> կառավարության որոշման նախագծի վերաբերյալ</w:t>
            </w:r>
            <w:r>
              <w:rPr>
                <w:rFonts w:ascii="GHEA Grapalat" w:hAnsi="GHEA Grapalat"/>
                <w:sz w:val="24"/>
                <w:szCs w:val="24"/>
                <w:lang w:val="hy-AM"/>
              </w:rPr>
              <w:t xml:space="preserve"> հայտնում ենք, որ առաջարկություններ և դիտողություններ չունենք:</w:t>
            </w:r>
          </w:p>
          <w:p w:rsidR="00EF718C" w:rsidRPr="008B64B0"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575" w:type="dxa"/>
            <w:shd w:val="clear" w:color="auto" w:fill="FFFFFF" w:themeFill="background1"/>
          </w:tcPr>
          <w:p w:rsidR="005E67B2" w:rsidRPr="00F0406F" w:rsidRDefault="001B2372"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p w:rsidR="00EF718C" w:rsidRPr="00462A1A" w:rsidRDefault="00EF718C" w:rsidP="00A16A7C">
            <w:pPr>
              <w:spacing w:line="360" w:lineRule="auto"/>
              <w:ind w:firstLine="301"/>
              <w:rPr>
                <w:rFonts w:ascii="GHEA Grapalat" w:hAnsi="GHEA Grapalat"/>
                <w:sz w:val="24"/>
                <w:szCs w:val="24"/>
                <w:lang w:val="hy-AM"/>
              </w:rPr>
            </w:pPr>
          </w:p>
        </w:tc>
        <w:bookmarkStart w:id="0" w:name="_GoBack"/>
        <w:bookmarkEnd w:id="0"/>
      </w:tr>
      <w:tr w:rsidR="00CB2C3F" w:rsidRPr="00E52228" w:rsidTr="00CB2C3F">
        <w:tblPrEx>
          <w:shd w:val="clear" w:color="auto" w:fill="auto"/>
        </w:tblPrEx>
        <w:trPr>
          <w:trHeight w:val="690"/>
        </w:trPr>
        <w:tc>
          <w:tcPr>
            <w:tcW w:w="6196" w:type="dxa"/>
            <w:vMerge w:val="restart"/>
            <w:shd w:val="clear" w:color="auto" w:fill="BFBFBF" w:themeFill="background1" w:themeFillShade="BF"/>
          </w:tcPr>
          <w:p w:rsidR="00CB2C3F" w:rsidRPr="002747A4" w:rsidRDefault="00CB2C3F" w:rsidP="002747A4">
            <w:pPr>
              <w:spacing w:line="276" w:lineRule="auto"/>
              <w:jc w:val="center"/>
              <w:rPr>
                <w:rFonts w:ascii="GHEA Grapalat" w:hAnsi="GHEA Grapalat"/>
                <w:sz w:val="24"/>
                <w:szCs w:val="24"/>
                <w:lang w:val="hy-AM"/>
              </w:rPr>
            </w:pPr>
            <w:r>
              <w:rPr>
                <w:rFonts w:ascii="GHEA Grapalat" w:hAnsi="GHEA Grapalat" w:cs="Sylfaen"/>
                <w:sz w:val="24"/>
                <w:szCs w:val="24"/>
                <w:lang w:val="hy-AM"/>
              </w:rPr>
              <w:t xml:space="preserve">4. </w:t>
            </w:r>
            <w:r w:rsidRPr="00462A1A">
              <w:rPr>
                <w:rFonts w:ascii="GHEA Grapalat" w:hAnsi="GHEA Grapalat" w:cs="Sylfaen"/>
                <w:sz w:val="24"/>
                <w:szCs w:val="24"/>
                <w:lang w:val="af-ZA"/>
              </w:rPr>
              <w:t>ՀՀ</w:t>
            </w:r>
            <w:r w:rsidRPr="00462A1A">
              <w:rPr>
                <w:rFonts w:ascii="GHEA Grapalat" w:hAnsi="GHEA Grapalat"/>
                <w:sz w:val="24"/>
                <w:szCs w:val="24"/>
                <w:lang w:val="af-ZA"/>
              </w:rPr>
              <w:t xml:space="preserve"> </w:t>
            </w:r>
            <w:r w:rsidR="002747A4">
              <w:rPr>
                <w:rFonts w:ascii="GHEA Grapalat" w:hAnsi="GHEA Grapalat"/>
                <w:sz w:val="24"/>
                <w:szCs w:val="24"/>
                <w:lang w:val="hy-AM"/>
              </w:rPr>
              <w:t>Արարատի մարզպետարան</w:t>
            </w:r>
          </w:p>
        </w:tc>
        <w:tc>
          <w:tcPr>
            <w:tcW w:w="3575" w:type="dxa"/>
            <w:shd w:val="clear" w:color="auto" w:fill="BFBFBF" w:themeFill="background1" w:themeFillShade="BF"/>
          </w:tcPr>
          <w:p w:rsidR="00CB2C3F" w:rsidRPr="00E52228" w:rsidRDefault="00E52228" w:rsidP="00A16A7C">
            <w:pPr>
              <w:spacing w:line="360" w:lineRule="auto"/>
              <w:ind w:firstLine="301"/>
              <w:rPr>
                <w:rFonts w:ascii="GHEA Grapalat" w:hAnsi="GHEA Grapalat"/>
                <w:sz w:val="24"/>
                <w:szCs w:val="24"/>
                <w:lang w:val="hy-AM"/>
              </w:rPr>
            </w:pPr>
            <w:r w:rsidRPr="00E52228">
              <w:rPr>
                <w:rFonts w:ascii="GHEA Grapalat" w:hAnsi="GHEA Grapalat"/>
                <w:sz w:val="24"/>
                <w:szCs w:val="24"/>
                <w:lang w:val="hy-AM"/>
              </w:rPr>
              <w:t xml:space="preserve">21.12.2023թ. </w:t>
            </w:r>
          </w:p>
        </w:tc>
      </w:tr>
      <w:tr w:rsidR="00CB2C3F" w:rsidRPr="00E52228" w:rsidTr="00CB2C3F">
        <w:tblPrEx>
          <w:shd w:val="clear" w:color="auto" w:fill="auto"/>
        </w:tblPrEx>
        <w:trPr>
          <w:trHeight w:val="618"/>
        </w:trPr>
        <w:tc>
          <w:tcPr>
            <w:tcW w:w="6196" w:type="dxa"/>
            <w:vMerge/>
            <w:shd w:val="clear" w:color="auto" w:fill="FFFFFF" w:themeFill="background1"/>
          </w:tcPr>
          <w:p w:rsidR="00CB2C3F" w:rsidRPr="00E52228" w:rsidRDefault="00CB2C3F" w:rsidP="002E1842">
            <w:pPr>
              <w:spacing w:line="276" w:lineRule="auto"/>
              <w:jc w:val="both"/>
              <w:rPr>
                <w:rFonts w:ascii="GHEA Grapalat" w:hAnsi="GHEA Grapalat"/>
                <w:sz w:val="24"/>
                <w:szCs w:val="24"/>
                <w:lang w:val="hy-AM"/>
              </w:rPr>
            </w:pPr>
          </w:p>
        </w:tc>
        <w:tc>
          <w:tcPr>
            <w:tcW w:w="3575" w:type="dxa"/>
            <w:shd w:val="clear" w:color="auto" w:fill="BFBFBF" w:themeFill="background1" w:themeFillShade="BF"/>
          </w:tcPr>
          <w:p w:rsidR="00CB2C3F" w:rsidRPr="00E52228" w:rsidRDefault="00E52228" w:rsidP="00CB2C3F">
            <w:pPr>
              <w:spacing w:line="360" w:lineRule="auto"/>
              <w:ind w:firstLine="301"/>
              <w:rPr>
                <w:rFonts w:ascii="GHEA Grapalat" w:hAnsi="GHEA Grapalat"/>
                <w:sz w:val="24"/>
                <w:szCs w:val="24"/>
                <w:lang w:val="hy-AM"/>
              </w:rPr>
            </w:pPr>
            <w:r w:rsidRPr="00E52228">
              <w:rPr>
                <w:rFonts w:ascii="GHEA Grapalat" w:hAnsi="GHEA Grapalat"/>
                <w:sz w:val="24"/>
                <w:szCs w:val="24"/>
                <w:lang w:val="hy-AM"/>
              </w:rPr>
              <w:t>N 01//07699-2023</w:t>
            </w:r>
          </w:p>
        </w:tc>
      </w:tr>
      <w:tr w:rsidR="00F0406F" w:rsidRPr="00462A1A" w:rsidTr="002747A4">
        <w:tblPrEx>
          <w:shd w:val="clear" w:color="auto" w:fill="auto"/>
        </w:tblPrEx>
        <w:trPr>
          <w:trHeight w:val="618"/>
        </w:trPr>
        <w:tc>
          <w:tcPr>
            <w:tcW w:w="6196" w:type="dxa"/>
            <w:shd w:val="clear" w:color="auto" w:fill="FFFFFF" w:themeFill="background1"/>
          </w:tcPr>
          <w:p w:rsidR="00915C05" w:rsidRPr="00915C05" w:rsidRDefault="00915C05" w:rsidP="00915C05">
            <w:pPr>
              <w:autoSpaceDE w:val="0"/>
              <w:autoSpaceDN w:val="0"/>
              <w:adjustRightInd w:val="0"/>
              <w:spacing w:line="360" w:lineRule="auto"/>
              <w:jc w:val="both"/>
              <w:rPr>
                <w:rFonts w:ascii="GHEA Grapalat" w:hAnsi="GHEA Grapalat"/>
                <w:sz w:val="24"/>
                <w:szCs w:val="24"/>
                <w:lang w:val="hy-AM"/>
              </w:rPr>
            </w:pPr>
            <w:r w:rsidRPr="00915C05">
              <w:rPr>
                <w:rFonts w:ascii="GHEA Grapalat" w:hAnsi="GHEA Grapalat"/>
                <w:sz w:val="24"/>
                <w:szCs w:val="24"/>
                <w:lang w:val="hy-AM"/>
              </w:rPr>
              <w:t>«Անշարժ գույք ամրացնելու մասին» ՀՀ կառավարության որոշման նախագ</w:t>
            </w:r>
            <w:proofErr w:type="spellStart"/>
            <w:r w:rsidRPr="00915C05">
              <w:rPr>
                <w:rFonts w:ascii="GHEA Grapalat" w:hAnsi="GHEA Grapalat"/>
                <w:sz w:val="24"/>
                <w:szCs w:val="24"/>
                <w:lang w:val="hy-AM"/>
              </w:rPr>
              <w:t>ծի</w:t>
            </w:r>
            <w:proofErr w:type="spellEnd"/>
            <w:r w:rsidRPr="00915C05">
              <w:rPr>
                <w:rFonts w:ascii="GHEA Grapalat" w:hAnsi="GHEA Grapalat"/>
                <w:sz w:val="24"/>
                <w:szCs w:val="24"/>
                <w:lang w:val="hy-AM"/>
              </w:rPr>
              <w:t xml:space="preserve"> </w:t>
            </w:r>
            <w:proofErr w:type="spellStart"/>
            <w:r w:rsidRPr="00915C05">
              <w:rPr>
                <w:rFonts w:ascii="GHEA Grapalat" w:hAnsi="GHEA Grapalat"/>
                <w:sz w:val="24"/>
                <w:szCs w:val="24"/>
                <w:lang w:val="hy-AM"/>
              </w:rPr>
              <w:t>վերաբերյալ</w:t>
            </w:r>
            <w:proofErr w:type="spellEnd"/>
            <w:r w:rsidRPr="00915C05">
              <w:rPr>
                <w:rFonts w:ascii="GHEA Grapalat" w:hAnsi="GHEA Grapalat"/>
                <w:sz w:val="24"/>
                <w:szCs w:val="24"/>
                <w:lang w:val="hy-AM"/>
              </w:rPr>
              <w:t xml:space="preserve"> </w:t>
            </w:r>
            <w:proofErr w:type="spellStart"/>
            <w:r w:rsidRPr="00915C05">
              <w:rPr>
                <w:rFonts w:ascii="GHEA Grapalat" w:hAnsi="GHEA Grapalat"/>
                <w:sz w:val="24"/>
                <w:szCs w:val="24"/>
                <w:lang w:val="hy-AM"/>
              </w:rPr>
              <w:t>հայտնում</w:t>
            </w:r>
            <w:proofErr w:type="spellEnd"/>
            <w:r w:rsidRPr="00915C05">
              <w:rPr>
                <w:rFonts w:ascii="GHEA Grapalat" w:hAnsi="GHEA Grapalat"/>
                <w:sz w:val="24"/>
                <w:szCs w:val="24"/>
                <w:lang w:val="hy-AM"/>
              </w:rPr>
              <w:t xml:space="preserve"> </w:t>
            </w:r>
            <w:proofErr w:type="spellStart"/>
            <w:r w:rsidRPr="00915C05">
              <w:rPr>
                <w:rFonts w:ascii="GHEA Grapalat" w:hAnsi="GHEA Grapalat"/>
                <w:sz w:val="24"/>
                <w:szCs w:val="24"/>
                <w:lang w:val="hy-AM"/>
              </w:rPr>
              <w:t>ենք</w:t>
            </w:r>
            <w:proofErr w:type="spellEnd"/>
            <w:r w:rsidRPr="00915C05">
              <w:rPr>
                <w:rFonts w:ascii="GHEA Grapalat" w:hAnsi="GHEA Grapalat"/>
                <w:sz w:val="24"/>
                <w:szCs w:val="24"/>
                <w:lang w:val="hy-AM"/>
              </w:rPr>
              <w:t xml:space="preserve">, </w:t>
            </w:r>
            <w:proofErr w:type="spellStart"/>
            <w:r w:rsidRPr="00915C05">
              <w:rPr>
                <w:rFonts w:ascii="GHEA Grapalat" w:hAnsi="GHEA Grapalat"/>
                <w:sz w:val="24"/>
                <w:szCs w:val="24"/>
                <w:lang w:val="hy-AM"/>
              </w:rPr>
              <w:t>որ</w:t>
            </w:r>
            <w:proofErr w:type="spellEnd"/>
            <w:r w:rsidRPr="00915C05">
              <w:rPr>
                <w:rFonts w:ascii="GHEA Grapalat" w:hAnsi="GHEA Grapalat"/>
                <w:sz w:val="24"/>
                <w:szCs w:val="24"/>
                <w:lang w:val="hy-AM"/>
              </w:rPr>
              <w:t xml:space="preserve"> </w:t>
            </w:r>
            <w:proofErr w:type="spellStart"/>
            <w:r w:rsidRPr="00915C05">
              <w:rPr>
                <w:rFonts w:ascii="GHEA Grapalat" w:hAnsi="GHEA Grapalat"/>
                <w:sz w:val="24"/>
                <w:szCs w:val="24"/>
                <w:lang w:val="hy-AM"/>
              </w:rPr>
              <w:t>նախագծի</w:t>
            </w:r>
            <w:proofErr w:type="spellEnd"/>
            <w:r w:rsidRPr="00915C05">
              <w:rPr>
                <w:rFonts w:ascii="GHEA Grapalat" w:hAnsi="GHEA Grapalat"/>
                <w:sz w:val="24"/>
                <w:szCs w:val="24"/>
                <w:lang w:val="hy-AM"/>
              </w:rPr>
              <w:t xml:space="preserve"> 1-ին </w:t>
            </w:r>
            <w:proofErr w:type="spellStart"/>
            <w:r w:rsidRPr="00915C05">
              <w:rPr>
                <w:rFonts w:ascii="GHEA Grapalat" w:hAnsi="GHEA Grapalat"/>
                <w:sz w:val="24"/>
                <w:szCs w:val="24"/>
                <w:lang w:val="hy-AM"/>
              </w:rPr>
              <w:t>կետում</w:t>
            </w:r>
            <w:proofErr w:type="spellEnd"/>
            <w:r w:rsidRPr="00915C05">
              <w:rPr>
                <w:rFonts w:ascii="GHEA Grapalat" w:hAnsi="GHEA Grapalat"/>
                <w:sz w:val="24"/>
                <w:szCs w:val="24"/>
                <w:lang w:val="hy-AM"/>
              </w:rPr>
              <w:t xml:space="preserve"> «212» </w:t>
            </w:r>
            <w:proofErr w:type="spellStart"/>
            <w:r w:rsidRPr="00915C05">
              <w:rPr>
                <w:rFonts w:ascii="GHEA Grapalat" w:hAnsi="GHEA Grapalat"/>
                <w:sz w:val="24"/>
                <w:szCs w:val="24"/>
                <w:lang w:val="hy-AM"/>
              </w:rPr>
              <w:t>անհրաժեշտ</w:t>
            </w:r>
            <w:proofErr w:type="spellEnd"/>
            <w:r w:rsidRPr="00915C05">
              <w:rPr>
                <w:rFonts w:ascii="GHEA Grapalat" w:hAnsi="GHEA Grapalat"/>
                <w:sz w:val="24"/>
                <w:szCs w:val="24"/>
                <w:lang w:val="hy-AM"/>
              </w:rPr>
              <w:t xml:space="preserve"> է </w:t>
            </w:r>
            <w:proofErr w:type="spellStart"/>
            <w:r w:rsidRPr="00915C05">
              <w:rPr>
                <w:rFonts w:ascii="GHEA Grapalat" w:hAnsi="GHEA Grapalat"/>
                <w:sz w:val="24"/>
                <w:szCs w:val="24"/>
                <w:lang w:val="hy-AM"/>
              </w:rPr>
              <w:t>փոխարինել</w:t>
            </w:r>
            <w:proofErr w:type="spellEnd"/>
            <w:r w:rsidRPr="00915C05">
              <w:rPr>
                <w:rFonts w:ascii="GHEA Grapalat" w:hAnsi="GHEA Grapalat"/>
                <w:sz w:val="24"/>
                <w:szCs w:val="24"/>
                <w:lang w:val="hy-AM"/>
              </w:rPr>
              <w:t xml:space="preserve"> «212.7»  </w:t>
            </w:r>
            <w:proofErr w:type="spellStart"/>
            <w:r w:rsidRPr="00915C05">
              <w:rPr>
                <w:rFonts w:ascii="GHEA Grapalat" w:hAnsi="GHEA Grapalat"/>
                <w:sz w:val="24"/>
                <w:szCs w:val="24"/>
                <w:lang w:val="hy-AM"/>
              </w:rPr>
              <w:t>թվերով</w:t>
            </w:r>
            <w:proofErr w:type="spellEnd"/>
            <w:r w:rsidRPr="00915C05">
              <w:rPr>
                <w:rFonts w:ascii="GHEA Grapalat" w:hAnsi="GHEA Grapalat"/>
                <w:sz w:val="24"/>
                <w:szCs w:val="24"/>
                <w:lang w:val="hy-AM"/>
              </w:rPr>
              <w:t>:</w:t>
            </w:r>
          </w:p>
          <w:p w:rsidR="00915C05" w:rsidRPr="00915C05" w:rsidRDefault="00915C05" w:rsidP="00915C05">
            <w:pPr>
              <w:autoSpaceDE w:val="0"/>
              <w:autoSpaceDN w:val="0"/>
              <w:adjustRightInd w:val="0"/>
              <w:spacing w:line="360" w:lineRule="auto"/>
              <w:jc w:val="both"/>
              <w:rPr>
                <w:rFonts w:ascii="GHEA Grapalat" w:hAnsi="GHEA Grapalat"/>
                <w:sz w:val="24"/>
                <w:szCs w:val="24"/>
                <w:lang w:val="hy-AM"/>
              </w:rPr>
            </w:pPr>
            <w:r w:rsidRPr="00915C05">
              <w:rPr>
                <w:rFonts w:ascii="GHEA Grapalat" w:hAnsi="GHEA Grapalat"/>
                <w:sz w:val="24"/>
                <w:szCs w:val="24"/>
                <w:lang w:val="hy-AM"/>
              </w:rPr>
              <w:t xml:space="preserve">    ՀՀ կառավարության որոշման նախագծի վերաբերյալ այլ դիտողություններ և առաջարկություններ չունենք:</w:t>
            </w:r>
          </w:p>
          <w:p w:rsidR="00F0406F" w:rsidRPr="00462A1A" w:rsidRDefault="00F0406F" w:rsidP="00915C05">
            <w:pPr>
              <w:autoSpaceDE w:val="0"/>
              <w:autoSpaceDN w:val="0"/>
              <w:adjustRightInd w:val="0"/>
              <w:spacing w:line="360" w:lineRule="auto"/>
              <w:jc w:val="both"/>
              <w:rPr>
                <w:rFonts w:ascii="GHEA Grapalat" w:hAnsi="GHEA Grapalat"/>
                <w:sz w:val="24"/>
                <w:szCs w:val="24"/>
              </w:rPr>
            </w:pPr>
          </w:p>
        </w:tc>
        <w:tc>
          <w:tcPr>
            <w:tcW w:w="3575" w:type="dxa"/>
            <w:shd w:val="clear" w:color="auto" w:fill="auto"/>
          </w:tcPr>
          <w:p w:rsidR="00F0406F" w:rsidRPr="00F0406F" w:rsidRDefault="00915C05" w:rsidP="00F0406F">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p>
          <w:p w:rsidR="00F0406F" w:rsidRPr="00462A1A" w:rsidRDefault="00F0406F" w:rsidP="00F0406F">
            <w:pPr>
              <w:spacing w:line="360" w:lineRule="auto"/>
              <w:ind w:firstLine="301"/>
              <w:rPr>
                <w:rFonts w:ascii="GHEA Grapalat" w:hAnsi="GHEA Grapalat"/>
                <w:sz w:val="24"/>
                <w:szCs w:val="24"/>
                <w:lang w:val="hy-AM"/>
              </w:rPr>
            </w:pPr>
          </w:p>
        </w:tc>
      </w:tr>
    </w:tbl>
    <w:p w:rsidR="00AA4778" w:rsidRPr="00462A1A"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62A1A" w:rsidSect="00AC6C08">
      <w:headerReference w:type="even" r:id="rId7"/>
      <w:footerReference w:type="default" r:id="rId8"/>
      <w:pgSz w:w="11909" w:h="16834" w:code="9"/>
      <w:pgMar w:top="568"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09A" w:rsidRDefault="0027009A">
      <w:r>
        <w:separator/>
      </w:r>
    </w:p>
  </w:endnote>
  <w:endnote w:type="continuationSeparator" w:id="0">
    <w:p w:rsidR="0027009A" w:rsidRDefault="00270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09A" w:rsidRDefault="0027009A">
      <w:r>
        <w:separator/>
      </w:r>
    </w:p>
  </w:footnote>
  <w:footnote w:type="continuationSeparator" w:id="0">
    <w:p w:rsidR="0027009A" w:rsidRDefault="002700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306DB"/>
    <w:rsid w:val="00034AB2"/>
    <w:rsid w:val="00056C22"/>
    <w:rsid w:val="00064066"/>
    <w:rsid w:val="00074B24"/>
    <w:rsid w:val="00076B03"/>
    <w:rsid w:val="00082148"/>
    <w:rsid w:val="000916D1"/>
    <w:rsid w:val="000A1338"/>
    <w:rsid w:val="000A342A"/>
    <w:rsid w:val="000A4377"/>
    <w:rsid w:val="000B4D65"/>
    <w:rsid w:val="000D5537"/>
    <w:rsid w:val="000E1901"/>
    <w:rsid w:val="000F3DDC"/>
    <w:rsid w:val="000F79B0"/>
    <w:rsid w:val="0010163A"/>
    <w:rsid w:val="00105B0F"/>
    <w:rsid w:val="00116996"/>
    <w:rsid w:val="0012390B"/>
    <w:rsid w:val="00141850"/>
    <w:rsid w:val="00143417"/>
    <w:rsid w:val="00144701"/>
    <w:rsid w:val="00195AC6"/>
    <w:rsid w:val="001A2FD2"/>
    <w:rsid w:val="001A4341"/>
    <w:rsid w:val="001B0D8D"/>
    <w:rsid w:val="001B2372"/>
    <w:rsid w:val="001B4701"/>
    <w:rsid w:val="001B6DD3"/>
    <w:rsid w:val="001C3D9C"/>
    <w:rsid w:val="001D17CD"/>
    <w:rsid w:val="001F3C88"/>
    <w:rsid w:val="001F6786"/>
    <w:rsid w:val="00212A9F"/>
    <w:rsid w:val="00217620"/>
    <w:rsid w:val="002349EA"/>
    <w:rsid w:val="00234EFC"/>
    <w:rsid w:val="00236046"/>
    <w:rsid w:val="002361D8"/>
    <w:rsid w:val="002500E3"/>
    <w:rsid w:val="002551AF"/>
    <w:rsid w:val="00255B13"/>
    <w:rsid w:val="002670A9"/>
    <w:rsid w:val="0027009A"/>
    <w:rsid w:val="002747A4"/>
    <w:rsid w:val="00280677"/>
    <w:rsid w:val="00280A39"/>
    <w:rsid w:val="00285B31"/>
    <w:rsid w:val="002926B8"/>
    <w:rsid w:val="002A2037"/>
    <w:rsid w:val="002A27C4"/>
    <w:rsid w:val="002A6C90"/>
    <w:rsid w:val="002B1D5D"/>
    <w:rsid w:val="002D1F1D"/>
    <w:rsid w:val="002D3B40"/>
    <w:rsid w:val="002D61A2"/>
    <w:rsid w:val="002D677B"/>
    <w:rsid w:val="002E1842"/>
    <w:rsid w:val="002E69C0"/>
    <w:rsid w:val="002F7645"/>
    <w:rsid w:val="00301733"/>
    <w:rsid w:val="003148DA"/>
    <w:rsid w:val="00314E90"/>
    <w:rsid w:val="003166C2"/>
    <w:rsid w:val="00331C4D"/>
    <w:rsid w:val="00344301"/>
    <w:rsid w:val="00363916"/>
    <w:rsid w:val="003731B0"/>
    <w:rsid w:val="003B199E"/>
    <w:rsid w:val="003B59F3"/>
    <w:rsid w:val="003D1C9F"/>
    <w:rsid w:val="003D6640"/>
    <w:rsid w:val="003F4216"/>
    <w:rsid w:val="003F7DD7"/>
    <w:rsid w:val="00416EBF"/>
    <w:rsid w:val="00451DAE"/>
    <w:rsid w:val="00454EA8"/>
    <w:rsid w:val="004556ED"/>
    <w:rsid w:val="00456C20"/>
    <w:rsid w:val="0045752C"/>
    <w:rsid w:val="00462A1A"/>
    <w:rsid w:val="00493195"/>
    <w:rsid w:val="004A2CB1"/>
    <w:rsid w:val="004B3420"/>
    <w:rsid w:val="004C14F8"/>
    <w:rsid w:val="004C17D8"/>
    <w:rsid w:val="004C492F"/>
    <w:rsid w:val="004D6884"/>
    <w:rsid w:val="004E4458"/>
    <w:rsid w:val="004F03D2"/>
    <w:rsid w:val="004F7054"/>
    <w:rsid w:val="00502E04"/>
    <w:rsid w:val="00511587"/>
    <w:rsid w:val="005124C6"/>
    <w:rsid w:val="00526895"/>
    <w:rsid w:val="005332B1"/>
    <w:rsid w:val="00535C2F"/>
    <w:rsid w:val="00543FA2"/>
    <w:rsid w:val="0055743B"/>
    <w:rsid w:val="00575EE9"/>
    <w:rsid w:val="00583584"/>
    <w:rsid w:val="005B4D40"/>
    <w:rsid w:val="005B66C5"/>
    <w:rsid w:val="005B6725"/>
    <w:rsid w:val="005C270B"/>
    <w:rsid w:val="005C67AE"/>
    <w:rsid w:val="005D5E09"/>
    <w:rsid w:val="005D70CD"/>
    <w:rsid w:val="005E0206"/>
    <w:rsid w:val="005E3614"/>
    <w:rsid w:val="005E5278"/>
    <w:rsid w:val="005E67B2"/>
    <w:rsid w:val="00632B4F"/>
    <w:rsid w:val="00637837"/>
    <w:rsid w:val="0064774C"/>
    <w:rsid w:val="006649F6"/>
    <w:rsid w:val="006815D2"/>
    <w:rsid w:val="006904E8"/>
    <w:rsid w:val="00693DAE"/>
    <w:rsid w:val="006A47F4"/>
    <w:rsid w:val="006A7A24"/>
    <w:rsid w:val="006B2342"/>
    <w:rsid w:val="006D799E"/>
    <w:rsid w:val="006D7F3C"/>
    <w:rsid w:val="006E29BB"/>
    <w:rsid w:val="006F2CF3"/>
    <w:rsid w:val="00701410"/>
    <w:rsid w:val="007019EA"/>
    <w:rsid w:val="00702AEC"/>
    <w:rsid w:val="00706935"/>
    <w:rsid w:val="007116A3"/>
    <w:rsid w:val="00731485"/>
    <w:rsid w:val="00733E27"/>
    <w:rsid w:val="00734575"/>
    <w:rsid w:val="00736A0C"/>
    <w:rsid w:val="00737E41"/>
    <w:rsid w:val="00742AFD"/>
    <w:rsid w:val="007445AD"/>
    <w:rsid w:val="007477D1"/>
    <w:rsid w:val="00755054"/>
    <w:rsid w:val="00776FA8"/>
    <w:rsid w:val="0079244E"/>
    <w:rsid w:val="007B18F9"/>
    <w:rsid w:val="007B2AF9"/>
    <w:rsid w:val="007B59F9"/>
    <w:rsid w:val="007C446F"/>
    <w:rsid w:val="007D0884"/>
    <w:rsid w:val="007D7ACF"/>
    <w:rsid w:val="007E6BEA"/>
    <w:rsid w:val="007E7B73"/>
    <w:rsid w:val="00812EE4"/>
    <w:rsid w:val="0081466F"/>
    <w:rsid w:val="008241EE"/>
    <w:rsid w:val="008274C3"/>
    <w:rsid w:val="008458F9"/>
    <w:rsid w:val="00852818"/>
    <w:rsid w:val="00855CE1"/>
    <w:rsid w:val="00862E0F"/>
    <w:rsid w:val="00880B78"/>
    <w:rsid w:val="0088177A"/>
    <w:rsid w:val="0089540F"/>
    <w:rsid w:val="00896D0C"/>
    <w:rsid w:val="008A5B4A"/>
    <w:rsid w:val="008B64B0"/>
    <w:rsid w:val="008C6A6D"/>
    <w:rsid w:val="008E5C18"/>
    <w:rsid w:val="00915C05"/>
    <w:rsid w:val="009250A9"/>
    <w:rsid w:val="00933665"/>
    <w:rsid w:val="00935856"/>
    <w:rsid w:val="009431AB"/>
    <w:rsid w:val="00950AFD"/>
    <w:rsid w:val="00981060"/>
    <w:rsid w:val="00992BFB"/>
    <w:rsid w:val="009964B0"/>
    <w:rsid w:val="009A351B"/>
    <w:rsid w:val="009A5207"/>
    <w:rsid w:val="009A7CCF"/>
    <w:rsid w:val="009D1791"/>
    <w:rsid w:val="009E72A5"/>
    <w:rsid w:val="00A05BEB"/>
    <w:rsid w:val="00A07100"/>
    <w:rsid w:val="00A16A7C"/>
    <w:rsid w:val="00A229E8"/>
    <w:rsid w:val="00A22D10"/>
    <w:rsid w:val="00A23293"/>
    <w:rsid w:val="00A30B9E"/>
    <w:rsid w:val="00A31BA0"/>
    <w:rsid w:val="00A32B7E"/>
    <w:rsid w:val="00A43CB1"/>
    <w:rsid w:val="00A5378A"/>
    <w:rsid w:val="00A556E2"/>
    <w:rsid w:val="00A657FF"/>
    <w:rsid w:val="00A67D50"/>
    <w:rsid w:val="00A73C4E"/>
    <w:rsid w:val="00A81520"/>
    <w:rsid w:val="00AA4778"/>
    <w:rsid w:val="00AA5C8D"/>
    <w:rsid w:val="00AB4FB2"/>
    <w:rsid w:val="00AB52AD"/>
    <w:rsid w:val="00AC5E80"/>
    <w:rsid w:val="00AC6C08"/>
    <w:rsid w:val="00AD7BE4"/>
    <w:rsid w:val="00AE43D2"/>
    <w:rsid w:val="00B0181C"/>
    <w:rsid w:val="00B06C99"/>
    <w:rsid w:val="00B17BB8"/>
    <w:rsid w:val="00B20D65"/>
    <w:rsid w:val="00B46A1B"/>
    <w:rsid w:val="00B55141"/>
    <w:rsid w:val="00B56B2F"/>
    <w:rsid w:val="00B759BD"/>
    <w:rsid w:val="00B77758"/>
    <w:rsid w:val="00B95F56"/>
    <w:rsid w:val="00BB0E6B"/>
    <w:rsid w:val="00BB4EA2"/>
    <w:rsid w:val="00BC54F7"/>
    <w:rsid w:val="00BC5C9C"/>
    <w:rsid w:val="00BC634D"/>
    <w:rsid w:val="00BD131A"/>
    <w:rsid w:val="00BD67D2"/>
    <w:rsid w:val="00BE528F"/>
    <w:rsid w:val="00BF0E62"/>
    <w:rsid w:val="00C01260"/>
    <w:rsid w:val="00C03FD0"/>
    <w:rsid w:val="00C07859"/>
    <w:rsid w:val="00C10CE4"/>
    <w:rsid w:val="00C31764"/>
    <w:rsid w:val="00C370BD"/>
    <w:rsid w:val="00C431BE"/>
    <w:rsid w:val="00C46539"/>
    <w:rsid w:val="00C52F9A"/>
    <w:rsid w:val="00C553D3"/>
    <w:rsid w:val="00C56BDF"/>
    <w:rsid w:val="00C6393D"/>
    <w:rsid w:val="00C7410A"/>
    <w:rsid w:val="00C80925"/>
    <w:rsid w:val="00C94A55"/>
    <w:rsid w:val="00CB2C3F"/>
    <w:rsid w:val="00CC0074"/>
    <w:rsid w:val="00CD0C88"/>
    <w:rsid w:val="00CD713A"/>
    <w:rsid w:val="00CE65BF"/>
    <w:rsid w:val="00CF2C00"/>
    <w:rsid w:val="00D04550"/>
    <w:rsid w:val="00D0768F"/>
    <w:rsid w:val="00D14187"/>
    <w:rsid w:val="00D22D4C"/>
    <w:rsid w:val="00D27A42"/>
    <w:rsid w:val="00D43A52"/>
    <w:rsid w:val="00D474B3"/>
    <w:rsid w:val="00D51DB6"/>
    <w:rsid w:val="00D62290"/>
    <w:rsid w:val="00D712B0"/>
    <w:rsid w:val="00D77533"/>
    <w:rsid w:val="00D84E75"/>
    <w:rsid w:val="00DA12B6"/>
    <w:rsid w:val="00DA74AB"/>
    <w:rsid w:val="00DB1E46"/>
    <w:rsid w:val="00DC6961"/>
    <w:rsid w:val="00DD5941"/>
    <w:rsid w:val="00DE4327"/>
    <w:rsid w:val="00DF4D81"/>
    <w:rsid w:val="00E008E9"/>
    <w:rsid w:val="00E17EB9"/>
    <w:rsid w:val="00E215AE"/>
    <w:rsid w:val="00E2326B"/>
    <w:rsid w:val="00E42BAD"/>
    <w:rsid w:val="00E430E3"/>
    <w:rsid w:val="00E52228"/>
    <w:rsid w:val="00E522DD"/>
    <w:rsid w:val="00E61C61"/>
    <w:rsid w:val="00E71932"/>
    <w:rsid w:val="00EA4FDA"/>
    <w:rsid w:val="00EB0FF6"/>
    <w:rsid w:val="00EB615F"/>
    <w:rsid w:val="00EC1A2D"/>
    <w:rsid w:val="00ED688E"/>
    <w:rsid w:val="00ED695C"/>
    <w:rsid w:val="00ED7027"/>
    <w:rsid w:val="00EE6F72"/>
    <w:rsid w:val="00EF41B6"/>
    <w:rsid w:val="00EF718C"/>
    <w:rsid w:val="00F0406F"/>
    <w:rsid w:val="00F37738"/>
    <w:rsid w:val="00F4100E"/>
    <w:rsid w:val="00F52D96"/>
    <w:rsid w:val="00F67AEF"/>
    <w:rsid w:val="00F71997"/>
    <w:rsid w:val="00F80F93"/>
    <w:rsid w:val="00F85F29"/>
    <w:rsid w:val="00F87E85"/>
    <w:rsid w:val="00F916ED"/>
    <w:rsid w:val="00F94566"/>
    <w:rsid w:val="00FA1494"/>
    <w:rsid w:val="00FA607C"/>
    <w:rsid w:val="00FB5934"/>
    <w:rsid w:val="00FE521A"/>
    <w:rsid w:val="00FF3136"/>
    <w:rsid w:val="00FF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3CB3"/>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422</Words>
  <Characters>2410</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https://mul2.gov.am/tasks/905871/oneclick/ampopatert.docx?token=68ad761caa8ce413b639a9e36da2d5ec</cp:keywords>
  <dc:description/>
  <cp:lastModifiedBy>Lusine Khakhamyan</cp:lastModifiedBy>
  <cp:revision>8</cp:revision>
  <cp:lastPrinted>2022-09-16T08:38:00Z</cp:lastPrinted>
  <dcterms:created xsi:type="dcterms:W3CDTF">2023-12-26T08:45:00Z</dcterms:created>
  <dcterms:modified xsi:type="dcterms:W3CDTF">2023-12-26T09:01:00Z</dcterms:modified>
</cp:coreProperties>
</file>