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0402186" w14:textId="77777777" w:rsidR="00CA7116" w:rsidRPr="00337652" w:rsidRDefault="00CA7116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</w:p>
    <w:p w14:paraId="7752E6F2" w14:textId="77777777" w:rsidR="0086329E" w:rsidRPr="00337652" w:rsidRDefault="00BB7F67" w:rsidP="00337652">
      <w:pPr>
        <w:pStyle w:val="norm"/>
        <w:spacing w:line="360" w:lineRule="auto"/>
        <w:jc w:val="right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ՆԱԽԱԳԻԾ</w:t>
      </w:r>
    </w:p>
    <w:p w14:paraId="4272C6E1" w14:textId="77777777" w:rsidR="00201793" w:rsidRPr="00337652" w:rsidRDefault="00201793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</w:p>
    <w:p w14:paraId="48446E0B" w14:textId="77777777"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>ՀԱՅԱՍՏԱՆԻ ՀԱՆՐԱՊԵՏՈՒԹՅԱՆ ԿԱՌԱՎԱՐՈՒԹՅՈՒՆ</w:t>
      </w:r>
    </w:p>
    <w:p w14:paraId="043E80B4" w14:textId="77777777" w:rsidR="0086329E" w:rsidRPr="00337652" w:rsidRDefault="0086329E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</w:rPr>
        <w:t xml:space="preserve">Ո Ր Ո Շ Ո Ւ Մ </w:t>
      </w:r>
    </w:p>
    <w:p w14:paraId="6CDC31A9" w14:textId="0B10F605" w:rsidR="0086329E" w:rsidRPr="00337652" w:rsidRDefault="00496868" w:rsidP="00337652">
      <w:pPr>
        <w:spacing w:line="360" w:lineRule="auto"/>
        <w:jc w:val="center"/>
        <w:rPr>
          <w:rFonts w:ascii="GHEA Grapalat" w:hAnsi="GHEA Grapalat"/>
          <w:b/>
          <w:sz w:val="24"/>
          <w:szCs w:val="24"/>
        </w:rPr>
      </w:pPr>
      <w:r w:rsidRPr="00337652">
        <w:rPr>
          <w:rFonts w:ascii="GHEA Grapalat" w:hAnsi="GHEA Grapalat"/>
          <w:b/>
          <w:sz w:val="24"/>
          <w:szCs w:val="24"/>
          <w:lang w:val="hy-AM"/>
        </w:rPr>
        <w:t>-----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20</w:t>
      </w:r>
      <w:r w:rsidR="003262DF" w:rsidRPr="00337652">
        <w:rPr>
          <w:rFonts w:ascii="GHEA Grapalat" w:hAnsi="GHEA Grapalat"/>
          <w:b/>
          <w:sz w:val="24"/>
          <w:szCs w:val="24"/>
          <w:lang w:val="hy-AM"/>
        </w:rPr>
        <w:t>2</w:t>
      </w:r>
      <w:r w:rsidR="003D18B8">
        <w:rPr>
          <w:rFonts w:ascii="GHEA Grapalat" w:hAnsi="GHEA Grapalat"/>
          <w:b/>
          <w:sz w:val="24"/>
          <w:szCs w:val="24"/>
          <w:lang w:val="hy-AM"/>
        </w:rPr>
        <w:t>3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 թվականի</w:t>
      </w:r>
      <w:r w:rsidR="00C1220C" w:rsidRPr="00337652">
        <w:rPr>
          <w:rFonts w:ascii="GHEA Grapalat" w:hAnsi="GHEA Grapalat"/>
          <w:b/>
          <w:sz w:val="24"/>
          <w:szCs w:val="24"/>
        </w:rPr>
        <w:t xml:space="preserve"> N </w:t>
      </w:r>
      <w:r w:rsidRPr="00337652">
        <w:rPr>
          <w:rFonts w:ascii="GHEA Grapalat" w:hAnsi="GHEA Grapalat"/>
          <w:b/>
          <w:sz w:val="24"/>
          <w:szCs w:val="24"/>
          <w:lang w:val="hy-AM"/>
        </w:rPr>
        <w:t>-</w:t>
      </w:r>
      <w:r w:rsidR="0086329E" w:rsidRPr="00337652">
        <w:rPr>
          <w:rFonts w:ascii="GHEA Grapalat" w:hAnsi="GHEA Grapalat"/>
          <w:b/>
          <w:sz w:val="24"/>
          <w:szCs w:val="24"/>
        </w:rPr>
        <w:t xml:space="preserve">– Ա </w:t>
      </w:r>
    </w:p>
    <w:p w14:paraId="566A0A0B" w14:textId="77777777" w:rsidR="00D3118C" w:rsidRPr="00337652" w:rsidRDefault="00D3118C" w:rsidP="00337652">
      <w:pPr>
        <w:spacing w:after="0"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14:paraId="3D102655" w14:textId="3005A09D" w:rsidR="00B56FC5" w:rsidRPr="003D504E" w:rsidRDefault="00D032F8" w:rsidP="003D504E">
      <w:pPr>
        <w:spacing w:after="0" w:line="360" w:lineRule="auto"/>
        <w:jc w:val="center"/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</w:pPr>
      <w:r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3D504E">
        <w:rPr>
          <w:rFonts w:ascii="GHEA Grapalat" w:hAnsi="GHEA Grapalat"/>
          <w:b/>
          <w:color w:val="000000"/>
          <w:sz w:val="24"/>
          <w:szCs w:val="24"/>
          <w:lang w:val="hy-AM"/>
        </w:rPr>
        <w:t>«</w:t>
      </w:r>
      <w:r w:rsidR="003D504E" w:rsidRPr="003D504E">
        <w:rPr>
          <w:rFonts w:ascii="GHEA Grapalat" w:hAnsi="GHEA Grapalat"/>
          <w:b/>
          <w:color w:val="000000"/>
          <w:sz w:val="24"/>
          <w:szCs w:val="24"/>
          <w:lang w:val="hy-AM"/>
        </w:rPr>
        <w:t>ՀԱՅԱՍՏԱՆԻ ՀԱՆՐԱՊԵՏՈՒԹՅԱՆ ՀԱՐԿԱՅԻՆ ՕՐԵՆՍԳՐՔՈՒՄ ՓՈՓՈԽՈՒԹՅՈՒՆՆԵՐ ԿԱՏԱՐԵԼՈՒ ՄԱՍԻՆ</w:t>
      </w:r>
      <w:r w:rsidR="003D504E">
        <w:rPr>
          <w:rFonts w:ascii="GHEA Grapalat" w:hAnsi="GHEA Grapalat"/>
          <w:b/>
          <w:color w:val="000000"/>
          <w:sz w:val="24"/>
          <w:szCs w:val="24"/>
          <w:lang w:val="hy-AM"/>
        </w:rPr>
        <w:t>»</w:t>
      </w:r>
      <w:r w:rsidR="003D504E">
        <w:rPr>
          <w:rFonts w:ascii="GHEA Grapalat" w:hAnsi="GHEA Grapalat"/>
          <w:b/>
          <w:sz w:val="24"/>
          <w:szCs w:val="24"/>
          <w:lang w:val="hy-AM"/>
        </w:rPr>
        <w:t xml:space="preserve">, </w:t>
      </w:r>
      <w:r w:rsidR="003D504E" w:rsidRPr="003D504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«ԱԶԱՏ ՏՆՏԵՍԱԿԱՆ ԳՈՏԻՆԵՐԻ ՄԱՍԻՆ» ՕՐԵՆՔՈՒՄ ՓՈՓՈԽՈՒԹՅՈՒՆՆԵՐ ԿԱՏԱՐԵԼՈՒ ՄԱՍԻՆ</w:t>
      </w:r>
      <w:r w:rsidR="003D504E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»</w:t>
      </w:r>
      <w:r w:rsidR="000A642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64B8B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ՀԱՅԱՍՏԱՆԻ</w:t>
      </w:r>
      <w:r w:rsidR="00064B8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="00064B8B">
        <w:rPr>
          <w:rFonts w:ascii="GHEA Grapalat" w:eastAsia="Times New Roman" w:hAnsi="GHEA Grapalat" w:cs="Sylfaen"/>
          <w:b/>
          <w:bCs/>
          <w:color w:val="000000"/>
          <w:sz w:val="24"/>
          <w:szCs w:val="24"/>
          <w:lang w:val="hy-AM"/>
        </w:rPr>
        <w:t>ՀԱՆՐԱՊԵՏՈՒԹՅԱՆ</w:t>
      </w:r>
      <w:r w:rsidR="000A6425">
        <w:rPr>
          <w:rFonts w:ascii="GHEA Grapalat" w:hAnsi="GHEA Grapalat"/>
          <w:b/>
          <w:sz w:val="24"/>
          <w:szCs w:val="24"/>
          <w:lang w:val="af-ZA"/>
        </w:rPr>
        <w:t xml:space="preserve"> </w:t>
      </w:r>
      <w:r w:rsidR="000A6425">
        <w:rPr>
          <w:rFonts w:ascii="GHEA Grapalat" w:hAnsi="GHEA Grapalat" w:cs="Sylfaen"/>
          <w:b/>
          <w:sz w:val="24"/>
          <w:szCs w:val="24"/>
          <w:lang w:val="hy-AM"/>
        </w:rPr>
        <w:t>ՕՐԵՆՔՆԵՐԻ ՆԱԽԱԳԾԵՐԻ</w:t>
      </w:r>
      <w:r w:rsidR="00F8788E">
        <w:rPr>
          <w:rFonts w:ascii="GHEA Grapalat" w:hAnsi="GHEA Grapalat" w:cs="Sylfaen"/>
          <w:b/>
          <w:sz w:val="24"/>
          <w:szCs w:val="24"/>
          <w:lang w:val="hy-AM"/>
        </w:rPr>
        <w:t>Ն ՀԱՎԱՆՈՒԹՅՈՒՆ ՏԱԼՈՒ</w:t>
      </w:r>
      <w:r w:rsidR="000A6425">
        <w:rPr>
          <w:rFonts w:ascii="GHEA Grapalat" w:hAnsi="GHEA Grapalat" w:cs="Sylfaen"/>
          <w:b/>
          <w:sz w:val="24"/>
          <w:szCs w:val="24"/>
          <w:lang w:val="hy-AM"/>
        </w:rPr>
        <w:t xml:space="preserve"> </w:t>
      </w:r>
      <w:r w:rsidR="00F8788E">
        <w:rPr>
          <w:rFonts w:ascii="GHEA Grapalat" w:hAnsi="GHEA Grapalat"/>
          <w:b/>
          <w:sz w:val="24"/>
          <w:szCs w:val="24"/>
          <w:lang w:val="hy-AM"/>
        </w:rPr>
        <w:t>ՄԱՍԻՆ</w:t>
      </w:r>
    </w:p>
    <w:p w14:paraId="2F9B58A8" w14:textId="77777777" w:rsidR="00D3118C" w:rsidRPr="00337652" w:rsidRDefault="00D3118C" w:rsidP="00337652">
      <w:pPr>
        <w:spacing w:after="0" w:line="360" w:lineRule="auto"/>
        <w:jc w:val="center"/>
        <w:rPr>
          <w:b/>
          <w:sz w:val="24"/>
          <w:szCs w:val="24"/>
          <w:lang w:val="hy-AM"/>
        </w:rPr>
      </w:pPr>
    </w:p>
    <w:p w14:paraId="75A4ED56" w14:textId="77777777" w:rsidR="00C1220C" w:rsidRPr="00337652" w:rsidRDefault="00A41EBB" w:rsidP="00337652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 w:rsidRPr="00337652">
        <w:rPr>
          <w:rStyle w:val="Strong"/>
          <w:rFonts w:ascii="GHEA Grapalat" w:hAnsi="GHEA Grapalat" w:cs="Sylfaen"/>
          <w:sz w:val="24"/>
          <w:szCs w:val="24"/>
          <w:lang w:val="hy-AM"/>
        </w:rPr>
        <w:t>-------------------------------------------------------------------------------------------------------------------------------------</w:t>
      </w:r>
    </w:p>
    <w:p w14:paraId="5331E0F2" w14:textId="77777777" w:rsidR="0027227D" w:rsidRDefault="00C1220C" w:rsidP="004B67B1">
      <w:pPr>
        <w:spacing w:after="0" w:line="360" w:lineRule="auto"/>
        <w:ind w:firstLine="708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337652">
        <w:rPr>
          <w:rFonts w:ascii="GHEA Grapalat" w:hAnsi="GHEA Grapalat" w:cs="Tahoma"/>
          <w:sz w:val="24"/>
          <w:szCs w:val="24"/>
          <w:lang w:val="hy-AM"/>
        </w:rPr>
        <w:t xml:space="preserve">Հիմք ընդունելով «Ազգային ժողովի կանոնակարգ» Հայաստանի Հանրապետության </w:t>
      </w:r>
      <w:r w:rsidR="00253BA3" w:rsidRPr="00337652">
        <w:rPr>
          <w:rFonts w:ascii="GHEA Grapalat" w:hAnsi="GHEA Grapalat" w:cs="Tahoma"/>
          <w:sz w:val="24"/>
          <w:szCs w:val="24"/>
          <w:lang w:val="hy-AM"/>
        </w:rPr>
        <w:t xml:space="preserve">սահմանադրական </w:t>
      </w:r>
      <w:r w:rsidRPr="00337652">
        <w:rPr>
          <w:rFonts w:ascii="GHEA Grapalat" w:hAnsi="GHEA Grapalat" w:cs="Tahoma"/>
          <w:sz w:val="24"/>
          <w:szCs w:val="24"/>
          <w:lang w:val="hy-AM"/>
        </w:rPr>
        <w:t>օրենքի 65-րդ հոդվածի 3-րդ մասը՝ Հայաստանի Հանրապետության կառավարությունը որոշում է.</w:t>
      </w:r>
    </w:p>
    <w:p w14:paraId="3B8F828D" w14:textId="17E831CB" w:rsidR="0027227D" w:rsidRDefault="00B56FC5" w:rsidP="004B67B1">
      <w:pPr>
        <w:pStyle w:val="ListParagraph"/>
        <w:numPr>
          <w:ilvl w:val="0"/>
          <w:numId w:val="9"/>
        </w:numPr>
        <w:spacing w:after="0" w:line="360" w:lineRule="auto"/>
        <w:ind w:left="90" w:firstLine="36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227D">
        <w:rPr>
          <w:rFonts w:ascii="GHEA Grapalat" w:hAnsi="GHEA Grapalat" w:cs="Tahoma"/>
          <w:sz w:val="24"/>
          <w:szCs w:val="24"/>
          <w:lang w:val="hy-AM"/>
        </w:rPr>
        <w:t>Հավանություն տալ</w:t>
      </w:r>
      <w:r w:rsidR="004B67B1">
        <w:rPr>
          <w:rFonts w:ascii="GHEA Grapalat" w:hAnsi="GHEA Grapalat" w:cs="Tahoma"/>
          <w:sz w:val="24"/>
          <w:szCs w:val="24"/>
          <w:lang w:val="hy-AM"/>
        </w:rPr>
        <w:t>՝</w:t>
      </w:r>
      <w:r w:rsidRPr="0027227D">
        <w:rPr>
          <w:rFonts w:ascii="GHEA Grapalat" w:hAnsi="GHEA Grapalat" w:cs="Tahoma"/>
          <w:sz w:val="24"/>
          <w:szCs w:val="24"/>
          <w:lang w:val="hy-AM"/>
        </w:rPr>
        <w:t xml:space="preserve"> </w:t>
      </w:r>
      <w:r w:rsidR="003D504E" w:rsidRPr="003D504E">
        <w:rPr>
          <w:rFonts w:ascii="GHEA Grapalat" w:hAnsi="GHEA Grapalat" w:cs="Tahoma"/>
          <w:bCs/>
          <w:sz w:val="24"/>
          <w:szCs w:val="24"/>
          <w:lang w:val="hy-AM"/>
        </w:rPr>
        <w:t>«</w:t>
      </w:r>
      <w:r w:rsidR="003D504E" w:rsidRPr="003D504E">
        <w:rPr>
          <w:rFonts w:ascii="GHEA Grapalat" w:hAnsi="GHEA Grapalat" w:cs="Tahoma" w:hint="eastAsia"/>
          <w:bCs/>
          <w:sz w:val="24"/>
          <w:szCs w:val="24"/>
          <w:lang w:val="hy-AM"/>
        </w:rPr>
        <w:t>«</w:t>
      </w:r>
      <w:r w:rsidR="003D504E" w:rsidRPr="003D504E">
        <w:rPr>
          <w:rFonts w:ascii="GHEA Grapalat" w:hAnsi="GHEA Grapalat" w:cs="Tahoma"/>
          <w:bCs/>
          <w:sz w:val="24"/>
          <w:szCs w:val="24"/>
          <w:lang w:val="hy-AM"/>
        </w:rPr>
        <w:t>Հայաստանի Հանրապետության հարկային օրենսգրքում փոփոխություններ կատարելու մասին</w:t>
      </w:r>
      <w:r w:rsidR="003D504E" w:rsidRPr="003D504E">
        <w:rPr>
          <w:rFonts w:ascii="GHEA Grapalat" w:hAnsi="GHEA Grapalat" w:cs="Tahoma" w:hint="eastAsia"/>
          <w:bCs/>
          <w:sz w:val="24"/>
          <w:szCs w:val="24"/>
          <w:lang w:val="hy-AM"/>
        </w:rPr>
        <w:t>»</w:t>
      </w:r>
      <w:r w:rsidR="003D504E" w:rsidRPr="003D504E">
        <w:rPr>
          <w:rFonts w:ascii="GHEA Grapalat" w:hAnsi="GHEA Grapalat" w:cs="Tahoma"/>
          <w:bCs/>
          <w:sz w:val="24"/>
          <w:szCs w:val="24"/>
          <w:lang w:val="hy-AM"/>
        </w:rPr>
        <w:t xml:space="preserve">, </w:t>
      </w:r>
      <w:bookmarkStart w:id="0" w:name="_GoBack"/>
      <w:bookmarkEnd w:id="0"/>
      <w:r w:rsidR="003D504E" w:rsidRPr="003D504E">
        <w:rPr>
          <w:rFonts w:ascii="GHEA Grapalat" w:hAnsi="GHEA Grapalat" w:cs="Tahoma" w:hint="eastAsia"/>
          <w:bCs/>
          <w:sz w:val="24"/>
          <w:szCs w:val="24"/>
          <w:lang w:val="hy-AM"/>
        </w:rPr>
        <w:t>«</w:t>
      </w:r>
      <w:r w:rsidR="003D504E" w:rsidRPr="003D504E">
        <w:rPr>
          <w:rFonts w:ascii="GHEA Grapalat" w:hAnsi="GHEA Grapalat" w:cs="Tahoma"/>
          <w:bCs/>
          <w:sz w:val="24"/>
          <w:szCs w:val="24"/>
          <w:lang w:val="hy-AM"/>
        </w:rPr>
        <w:t>Ազատ տնտեսական գոտիների մասին</w:t>
      </w:r>
      <w:r w:rsidR="003D504E" w:rsidRPr="003D504E">
        <w:rPr>
          <w:rFonts w:ascii="GHEA Grapalat" w:hAnsi="GHEA Grapalat" w:cs="Tahoma" w:hint="eastAsia"/>
          <w:bCs/>
          <w:sz w:val="24"/>
          <w:szCs w:val="24"/>
          <w:lang w:val="hy-AM"/>
        </w:rPr>
        <w:t>»</w:t>
      </w:r>
      <w:r w:rsidR="003D504E" w:rsidRPr="003D504E">
        <w:rPr>
          <w:rFonts w:ascii="GHEA Grapalat" w:hAnsi="GHEA Grapalat" w:cs="Tahoma"/>
          <w:bCs/>
          <w:sz w:val="24"/>
          <w:szCs w:val="24"/>
          <w:lang w:val="hy-AM"/>
        </w:rPr>
        <w:t xml:space="preserve"> օրենքում փոփոխություններ կատարելու մասին</w:t>
      </w:r>
      <w:r w:rsidR="003D504E" w:rsidRPr="003D504E">
        <w:rPr>
          <w:rFonts w:ascii="GHEA Grapalat" w:hAnsi="GHEA Grapalat" w:cs="Tahoma" w:hint="eastAsia"/>
          <w:bCs/>
          <w:sz w:val="24"/>
          <w:szCs w:val="24"/>
          <w:lang w:val="hy-AM"/>
        </w:rPr>
        <w:t>»</w:t>
      </w:r>
      <w:r w:rsidR="003D504E" w:rsidRPr="003D504E">
        <w:rPr>
          <w:rFonts w:ascii="GHEA Grapalat" w:hAnsi="GHEA Grapalat" w:cs="Tahoma"/>
          <w:bCs/>
          <w:sz w:val="24"/>
          <w:szCs w:val="24"/>
          <w:lang w:val="hy-AM"/>
        </w:rPr>
        <w:t xml:space="preserve"> 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ՀՀ օրենքների նախագծեր</w:t>
      </w:r>
      <w:r w:rsid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>ի</w:t>
      </w:r>
      <w:r w:rsidR="00C63208" w:rsidRPr="00C63208">
        <w:rPr>
          <w:rFonts w:ascii="GHEA Grapalat" w:eastAsia="NSimSun" w:hAnsi="GHEA Grapalat" w:cs="GHEA Grapalat"/>
          <w:bCs/>
          <w:kern w:val="2"/>
          <w:sz w:val="24"/>
          <w:szCs w:val="24"/>
          <w:lang w:val="hy-AM" w:eastAsia="zh-CN" w:bidi="hi-IN"/>
        </w:rPr>
        <w:t xml:space="preserve"> </w:t>
      </w:r>
      <w:r w:rsidR="00C1220C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վերաբերյալ Հայաստանի Հանրապետության կառավարության </w:t>
      </w:r>
      <w:r w:rsidR="00B14438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օրենսդրական </w:t>
      </w:r>
      <w:r w:rsidR="00C1220C" w:rsidRPr="0027227D">
        <w:rPr>
          <w:rFonts w:ascii="GHEA Grapalat" w:eastAsiaTheme="minorHAnsi" w:hAnsi="GHEA Grapalat" w:cs="Tahoma"/>
          <w:sz w:val="24"/>
          <w:szCs w:val="24"/>
          <w:lang w:val="hy-AM"/>
        </w:rPr>
        <w:t>նախաձեռնությանը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>:</w:t>
      </w:r>
    </w:p>
    <w:p w14:paraId="0B901E83" w14:textId="77777777" w:rsidR="00B56FC5" w:rsidRDefault="00872743" w:rsidP="004B67B1">
      <w:pPr>
        <w:pStyle w:val="ListParagraph"/>
        <w:numPr>
          <w:ilvl w:val="0"/>
          <w:numId w:val="9"/>
        </w:numPr>
        <w:spacing w:after="0" w:line="360" w:lineRule="auto"/>
        <w:ind w:left="-90" w:firstLine="450"/>
        <w:jc w:val="both"/>
        <w:rPr>
          <w:rFonts w:ascii="GHEA Grapalat" w:eastAsiaTheme="minorHAnsi" w:hAnsi="GHEA Grapalat" w:cs="Tahoma"/>
          <w:sz w:val="24"/>
          <w:szCs w:val="24"/>
          <w:lang w:val="hy-AM"/>
        </w:rPr>
      </w:pP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Հայաստանի Հանրապետության </w:t>
      </w:r>
      <w:r w:rsidR="00B14438"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կառավարության օրենսդրական նախաձեռնությունը 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>սահմանված կարգո</w:t>
      </w:r>
      <w:r w:rsidR="00692FDF" w:rsidRPr="0027227D">
        <w:rPr>
          <w:rFonts w:ascii="GHEA Grapalat" w:eastAsiaTheme="minorHAnsi" w:hAnsi="GHEA Grapalat" w:cs="Tahoma"/>
          <w:sz w:val="24"/>
          <w:szCs w:val="24"/>
          <w:lang w:val="hy-AM"/>
        </w:rPr>
        <w:t>վ</w:t>
      </w:r>
      <w:r w:rsidRPr="0027227D">
        <w:rPr>
          <w:rFonts w:ascii="GHEA Grapalat" w:eastAsiaTheme="minorHAnsi" w:hAnsi="GHEA Grapalat" w:cs="Tahoma"/>
          <w:sz w:val="24"/>
          <w:szCs w:val="24"/>
          <w:lang w:val="hy-AM"/>
        </w:rPr>
        <w:t xml:space="preserve"> ներկայացնել Հայաստանի Հանրապետության Ազգային ժողով:</w:t>
      </w:r>
    </w:p>
    <w:p w14:paraId="323E057A" w14:textId="77777777" w:rsidR="00F8788E" w:rsidRDefault="00F8788E" w:rsidP="00F8788E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8788E">
        <w:rPr>
          <w:rFonts w:ascii="GHEA Grapalat" w:hAnsi="GHEA Grapalat" w:cs="Tahoma"/>
          <w:sz w:val="24"/>
          <w:szCs w:val="24"/>
          <w:lang w:val="hy-AM"/>
        </w:rPr>
        <w:t xml:space="preserve">     </w:t>
      </w:r>
    </w:p>
    <w:p w14:paraId="619E61CB" w14:textId="491E80BF" w:rsidR="00F8788E" w:rsidRPr="00F8788E" w:rsidRDefault="00F8788E" w:rsidP="00F8788E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8788E">
        <w:rPr>
          <w:rFonts w:ascii="GHEA Grapalat" w:hAnsi="GHEA Grapalat" w:cs="Tahoma"/>
          <w:sz w:val="24"/>
          <w:szCs w:val="24"/>
          <w:lang w:val="hy-AM"/>
        </w:rPr>
        <w:t xml:space="preserve">ՀԱՅԱՍՏԱՆԻ  ՀԱՆՐԱՊԵՏՈՒԹՅԱՆ   </w:t>
      </w:r>
    </w:p>
    <w:p w14:paraId="4BDA1AD1" w14:textId="77777777" w:rsidR="00F8788E" w:rsidRDefault="00F8788E" w:rsidP="00F8788E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8788E">
        <w:rPr>
          <w:rFonts w:ascii="GHEA Grapalat" w:hAnsi="GHEA Grapalat" w:cs="Tahoma"/>
          <w:sz w:val="24"/>
          <w:szCs w:val="24"/>
          <w:lang w:val="hy-AM"/>
        </w:rPr>
        <w:t xml:space="preserve">                     ՎԱՐՉԱՊԵՏ                                                                 Ն. ՓԱՇԻՆՅԱՆ </w:t>
      </w:r>
    </w:p>
    <w:p w14:paraId="02FC8EE3" w14:textId="77777777" w:rsidR="00F8788E" w:rsidRDefault="00F8788E" w:rsidP="00F8788E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</w:p>
    <w:p w14:paraId="5B97D900" w14:textId="0943A423" w:rsidR="00F8788E" w:rsidRPr="00F8788E" w:rsidRDefault="00F8788E" w:rsidP="00F8788E">
      <w:pPr>
        <w:spacing w:after="0" w:line="360" w:lineRule="auto"/>
        <w:jc w:val="both"/>
        <w:rPr>
          <w:rFonts w:ascii="GHEA Grapalat" w:hAnsi="GHEA Grapalat" w:cs="Tahoma"/>
          <w:sz w:val="24"/>
          <w:szCs w:val="24"/>
          <w:lang w:val="hy-AM"/>
        </w:rPr>
      </w:pPr>
      <w:r w:rsidRPr="00F8788E">
        <w:rPr>
          <w:rFonts w:ascii="GHEA Grapalat" w:hAnsi="GHEA Grapalat" w:cs="Tahoma"/>
          <w:sz w:val="24"/>
          <w:szCs w:val="24"/>
          <w:lang w:val="hy-AM"/>
        </w:rPr>
        <w:t>Երևան</w:t>
      </w:r>
    </w:p>
    <w:sectPr w:rsidR="00F8788E" w:rsidRPr="00F8788E" w:rsidSect="0027227D">
      <w:pgSz w:w="11906" w:h="16838"/>
      <w:pgMar w:top="567" w:right="851" w:bottom="567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684391"/>
    <w:multiLevelType w:val="hybridMultilevel"/>
    <w:tmpl w:val="A60EE7EE"/>
    <w:lvl w:ilvl="0" w:tplc="388A7D4E">
      <w:start w:val="1"/>
      <w:numFmt w:val="decimal"/>
      <w:lvlText w:val="%1."/>
      <w:lvlJc w:val="left"/>
      <w:pPr>
        <w:ind w:left="720" w:hanging="360"/>
      </w:pPr>
      <w:rPr>
        <w:rFonts w:cs="Tahoma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334E27"/>
    <w:multiLevelType w:val="hybridMultilevel"/>
    <w:tmpl w:val="14CC3B06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205D3CB9"/>
    <w:multiLevelType w:val="hybridMultilevel"/>
    <w:tmpl w:val="7C5670C8"/>
    <w:lvl w:ilvl="0" w:tplc="03B0E272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3" w15:restartNumberingAfterBreak="0">
    <w:nsid w:val="3EB85930"/>
    <w:multiLevelType w:val="hybridMultilevel"/>
    <w:tmpl w:val="A7DE9A0A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43B066A0"/>
    <w:multiLevelType w:val="hybridMultilevel"/>
    <w:tmpl w:val="CE4E3ADE"/>
    <w:lvl w:ilvl="0" w:tplc="FB4C32B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 w15:restartNumberingAfterBreak="0">
    <w:nsid w:val="53400EEF"/>
    <w:multiLevelType w:val="hybridMultilevel"/>
    <w:tmpl w:val="75F242C8"/>
    <w:lvl w:ilvl="0" w:tplc="88AE04D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</w:lvl>
    <w:lvl w:ilvl="3" w:tplc="0409000F" w:tentative="1">
      <w:start w:val="1"/>
      <w:numFmt w:val="decimal"/>
      <w:lvlText w:val="%4."/>
      <w:lvlJc w:val="left"/>
      <w:pPr>
        <w:ind w:left="3228" w:hanging="360"/>
      </w:p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</w:lvl>
    <w:lvl w:ilvl="6" w:tplc="0409000F" w:tentative="1">
      <w:start w:val="1"/>
      <w:numFmt w:val="decimal"/>
      <w:lvlText w:val="%7."/>
      <w:lvlJc w:val="left"/>
      <w:pPr>
        <w:ind w:left="5388" w:hanging="360"/>
      </w:p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5D026EEE"/>
    <w:multiLevelType w:val="hybridMultilevel"/>
    <w:tmpl w:val="E442420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8" w15:restartNumberingAfterBreak="0">
    <w:nsid w:val="7C632F64"/>
    <w:multiLevelType w:val="hybridMultilevel"/>
    <w:tmpl w:val="ABB4C956"/>
    <w:lvl w:ilvl="0" w:tplc="52D06E5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8"/>
  </w:num>
  <w:num w:numId="4">
    <w:abstractNumId w:val="3"/>
  </w:num>
  <w:num w:numId="5">
    <w:abstractNumId w:val="7"/>
  </w:num>
  <w:num w:numId="6">
    <w:abstractNumId w:val="4"/>
  </w:num>
  <w:num w:numId="7">
    <w:abstractNumId w:val="5"/>
  </w:num>
  <w:num w:numId="8">
    <w:abstractNumId w:val="0"/>
  </w:num>
  <w:num w:numId="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2569"/>
    <w:rsid w:val="0000227C"/>
    <w:rsid w:val="00012828"/>
    <w:rsid w:val="000128C9"/>
    <w:rsid w:val="000619F7"/>
    <w:rsid w:val="00064B8B"/>
    <w:rsid w:val="00085836"/>
    <w:rsid w:val="0009240A"/>
    <w:rsid w:val="000A53CB"/>
    <w:rsid w:val="000A5F96"/>
    <w:rsid w:val="000A6425"/>
    <w:rsid w:val="000B1DE9"/>
    <w:rsid w:val="000F6E8C"/>
    <w:rsid w:val="00182569"/>
    <w:rsid w:val="00190255"/>
    <w:rsid w:val="001A35E1"/>
    <w:rsid w:val="00201793"/>
    <w:rsid w:val="00207638"/>
    <w:rsid w:val="00212B08"/>
    <w:rsid w:val="002209C1"/>
    <w:rsid w:val="0023761A"/>
    <w:rsid w:val="00246620"/>
    <w:rsid w:val="00253BA3"/>
    <w:rsid w:val="00272262"/>
    <w:rsid w:val="0027227D"/>
    <w:rsid w:val="00290544"/>
    <w:rsid w:val="002B09C9"/>
    <w:rsid w:val="002C0033"/>
    <w:rsid w:val="002C34DA"/>
    <w:rsid w:val="002F127A"/>
    <w:rsid w:val="003262DF"/>
    <w:rsid w:val="00327999"/>
    <w:rsid w:val="00337652"/>
    <w:rsid w:val="00360079"/>
    <w:rsid w:val="00396903"/>
    <w:rsid w:val="003C518A"/>
    <w:rsid w:val="003D18B8"/>
    <w:rsid w:val="003D504E"/>
    <w:rsid w:val="003F4A4F"/>
    <w:rsid w:val="003F6277"/>
    <w:rsid w:val="004103C5"/>
    <w:rsid w:val="00434514"/>
    <w:rsid w:val="00455B1E"/>
    <w:rsid w:val="00463022"/>
    <w:rsid w:val="00496868"/>
    <w:rsid w:val="004B67B1"/>
    <w:rsid w:val="004D1B65"/>
    <w:rsid w:val="004D51A7"/>
    <w:rsid w:val="004E14AB"/>
    <w:rsid w:val="005C0E87"/>
    <w:rsid w:val="005F4741"/>
    <w:rsid w:val="00613324"/>
    <w:rsid w:val="00615E5B"/>
    <w:rsid w:val="00660BC3"/>
    <w:rsid w:val="00686AC6"/>
    <w:rsid w:val="00692FDF"/>
    <w:rsid w:val="0069659C"/>
    <w:rsid w:val="006A5DF6"/>
    <w:rsid w:val="006C6A8D"/>
    <w:rsid w:val="006F660F"/>
    <w:rsid w:val="00743F67"/>
    <w:rsid w:val="00754C01"/>
    <w:rsid w:val="00784AAA"/>
    <w:rsid w:val="007D76A8"/>
    <w:rsid w:val="0082009F"/>
    <w:rsid w:val="00852EC8"/>
    <w:rsid w:val="00853F4A"/>
    <w:rsid w:val="00861B22"/>
    <w:rsid w:val="0086329E"/>
    <w:rsid w:val="008711B4"/>
    <w:rsid w:val="00872743"/>
    <w:rsid w:val="008835CF"/>
    <w:rsid w:val="00937FF5"/>
    <w:rsid w:val="0097241B"/>
    <w:rsid w:val="009762AE"/>
    <w:rsid w:val="00991310"/>
    <w:rsid w:val="009D4383"/>
    <w:rsid w:val="00A41EBB"/>
    <w:rsid w:val="00A51F69"/>
    <w:rsid w:val="00A84FA2"/>
    <w:rsid w:val="00A956BC"/>
    <w:rsid w:val="00AA516C"/>
    <w:rsid w:val="00AF3CDC"/>
    <w:rsid w:val="00B123BB"/>
    <w:rsid w:val="00B14438"/>
    <w:rsid w:val="00B14E28"/>
    <w:rsid w:val="00B41F08"/>
    <w:rsid w:val="00B45BEE"/>
    <w:rsid w:val="00B56FC5"/>
    <w:rsid w:val="00BB7F67"/>
    <w:rsid w:val="00BC2773"/>
    <w:rsid w:val="00BC51D3"/>
    <w:rsid w:val="00BE631E"/>
    <w:rsid w:val="00C1220C"/>
    <w:rsid w:val="00C157A0"/>
    <w:rsid w:val="00C35394"/>
    <w:rsid w:val="00C42A32"/>
    <w:rsid w:val="00C63208"/>
    <w:rsid w:val="00CA7116"/>
    <w:rsid w:val="00CB7884"/>
    <w:rsid w:val="00CC5FCF"/>
    <w:rsid w:val="00CE090E"/>
    <w:rsid w:val="00D032F8"/>
    <w:rsid w:val="00D269F3"/>
    <w:rsid w:val="00D3118C"/>
    <w:rsid w:val="00D35CFE"/>
    <w:rsid w:val="00D473B5"/>
    <w:rsid w:val="00DD2F14"/>
    <w:rsid w:val="00DE5217"/>
    <w:rsid w:val="00DE7CA7"/>
    <w:rsid w:val="00E64634"/>
    <w:rsid w:val="00E70EB7"/>
    <w:rsid w:val="00EA2988"/>
    <w:rsid w:val="00EB42BA"/>
    <w:rsid w:val="00EC76D3"/>
    <w:rsid w:val="00F05F53"/>
    <w:rsid w:val="00F81328"/>
    <w:rsid w:val="00F8788E"/>
    <w:rsid w:val="00F87B57"/>
    <w:rsid w:val="00FA6F37"/>
    <w:rsid w:val="00FC2C16"/>
    <w:rsid w:val="00FE43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E877E1"/>
  <w15:docId w15:val="{6375834A-45A1-4F33-ABF6-8689444F4B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F660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nhideWhenUsed/>
    <w:qFormat/>
    <w:rsid w:val="001825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182569"/>
    <w:rPr>
      <w:b/>
      <w:bCs/>
    </w:rPr>
  </w:style>
  <w:style w:type="paragraph" w:styleId="ListParagraph">
    <w:name w:val="List Paragraph"/>
    <w:basedOn w:val="Normal"/>
    <w:uiPriority w:val="99"/>
    <w:qFormat/>
    <w:rsid w:val="00B56FC5"/>
    <w:pPr>
      <w:ind w:left="720"/>
      <w:contextualSpacing/>
    </w:pPr>
    <w:rPr>
      <w:rFonts w:ascii="Calibri" w:eastAsia="Calibri" w:hAnsi="Calibri" w:cs="Times New Roman"/>
    </w:rPr>
  </w:style>
  <w:style w:type="paragraph" w:styleId="BodyText">
    <w:name w:val="Body Text"/>
    <w:basedOn w:val="Normal"/>
    <w:link w:val="BodyTextChar"/>
    <w:rsid w:val="00396903"/>
    <w:pPr>
      <w:spacing w:after="0" w:line="360" w:lineRule="auto"/>
      <w:jc w:val="both"/>
    </w:pPr>
    <w:rPr>
      <w:rFonts w:ascii="Arial LatArm" w:eastAsia="Times New Roman" w:hAnsi="Arial LatArm" w:cs="Times New Roman"/>
      <w:sz w:val="24"/>
      <w:szCs w:val="20"/>
      <w:lang w:val="en-US"/>
    </w:rPr>
  </w:style>
  <w:style w:type="character" w:customStyle="1" w:styleId="BodyTextChar">
    <w:name w:val="Body Text Char"/>
    <w:basedOn w:val="DefaultParagraphFont"/>
    <w:link w:val="BodyText"/>
    <w:rsid w:val="00396903"/>
    <w:rPr>
      <w:rFonts w:ascii="Arial LatArm" w:eastAsia="Times New Roman" w:hAnsi="Arial LatArm" w:cs="Times New Roman"/>
      <w:sz w:val="24"/>
      <w:szCs w:val="20"/>
      <w:lang w:val="en-US"/>
    </w:rPr>
  </w:style>
  <w:style w:type="paragraph" w:customStyle="1" w:styleId="norm">
    <w:name w:val="norm"/>
    <w:basedOn w:val="Normal"/>
    <w:link w:val="normChar"/>
    <w:rsid w:val="0086329E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86329E"/>
    <w:rPr>
      <w:rFonts w:ascii="Arial Armenian" w:eastAsia="Times New Roman" w:hAnsi="Arial Armenian" w:cs="Times New Roman"/>
      <w:lang w:eastAsia="ru-RU"/>
    </w:rPr>
  </w:style>
  <w:style w:type="character" w:customStyle="1" w:styleId="NormalWebChar">
    <w:name w:val="Normal (Web) Char"/>
    <w:aliases w:val="webb Char"/>
    <w:link w:val="NormalWeb"/>
    <w:locked/>
    <w:rsid w:val="00FC2C1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69659C"/>
    <w:pPr>
      <w:spacing w:after="0" w:line="240" w:lineRule="auto"/>
    </w:pPr>
    <w:rPr>
      <w:rFonts w:ascii="Calibri" w:eastAsia="Times New Roman" w:hAnsi="Calibri" w:cs="Times New Roman"/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01793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0179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370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18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5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68A400-220A-4953-AA12-DDFA4C7A12C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176</Words>
  <Characters>1008</Characters>
  <Application>Microsoft Office Word</Application>
  <DocSecurity>0</DocSecurity>
  <Lines>8</Lines>
  <Paragraphs>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1182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Astghik Melkonyan</dc:creator>
  <cp:keywords>https://mul2-mineconomy.gov.am/tasks/569249/oneclick/A-voroshum.docx?token=fe1316eda9e255693769bac882542d9b</cp:keywords>
  <cp:lastModifiedBy>Sona M. Manucharyan</cp:lastModifiedBy>
  <cp:revision>10</cp:revision>
  <cp:lastPrinted>2020-03-02T11:41:00Z</cp:lastPrinted>
  <dcterms:created xsi:type="dcterms:W3CDTF">2021-09-25T11:31:00Z</dcterms:created>
  <dcterms:modified xsi:type="dcterms:W3CDTF">2023-12-19T12:53:00Z</dcterms:modified>
</cp:coreProperties>
</file>