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EEF" w:rsidRPr="0092473C" w:rsidRDefault="007B7EEF" w:rsidP="004B5564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7B7EEF" w:rsidRPr="0092473C" w:rsidRDefault="007B7EEF" w:rsidP="004B556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2473C" w:rsidRDefault="007B7EEF" w:rsidP="004B556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7B7EEF" w:rsidRPr="0092473C" w:rsidRDefault="007B7EEF" w:rsidP="004B556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7B7EEF" w:rsidRPr="0092473C" w:rsidRDefault="007B7EEF" w:rsidP="004B556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2473C" w:rsidRDefault="00183B59" w:rsidP="004B5564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92473C">
        <w:rPr>
          <w:rFonts w:ascii="GHEA Grapalat" w:hAnsi="GHEA Grapalat"/>
          <w:bCs/>
          <w:sz w:val="24"/>
          <w:szCs w:val="24"/>
          <w:lang w:val="hy-AM"/>
        </w:rPr>
        <w:t>___________ 2023</w:t>
      </w:r>
      <w:r w:rsidR="007B7EEF"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B7EEF" w:rsidRPr="0092473C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7B7EEF" w:rsidRPr="0092473C">
        <w:rPr>
          <w:rFonts w:ascii="GHEA Grapalat" w:hAnsi="GHEA Grapalat"/>
          <w:bCs/>
          <w:sz w:val="24"/>
          <w:szCs w:val="24"/>
          <w:lang w:val="hy-AM"/>
        </w:rPr>
        <w:t xml:space="preserve"> N ____-</w:t>
      </w:r>
      <w:r w:rsidR="007B7EEF" w:rsidRPr="0092473C">
        <w:rPr>
          <w:rFonts w:ascii="GHEA Grapalat" w:hAnsi="GHEA Grapalat" w:cs="Sylfaen"/>
          <w:bCs/>
          <w:sz w:val="24"/>
          <w:szCs w:val="24"/>
          <w:lang w:val="hy-AM"/>
        </w:rPr>
        <w:t>Ն</w:t>
      </w:r>
    </w:p>
    <w:p w:rsidR="007B7EEF" w:rsidRPr="0092473C" w:rsidRDefault="007B7EEF" w:rsidP="004B5564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2473C" w:rsidRDefault="00F34CC8" w:rsidP="00C209D3">
      <w:pPr>
        <w:spacing w:after="0" w:line="360" w:lineRule="auto"/>
        <w:ind w:right="4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7AE9" w:rsidRPr="0092473C">
        <w:rPr>
          <w:rFonts w:ascii="GHEA Grapalat" w:hAnsi="GHEA Grapalat"/>
          <w:b/>
          <w:bCs/>
          <w:sz w:val="24"/>
          <w:szCs w:val="24"/>
          <w:lang w:val="hy-AM"/>
        </w:rPr>
        <w:t>200</w:t>
      </w:r>
      <w:r w:rsidR="0062603E" w:rsidRPr="0092473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D87AE9"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62603E" w:rsidRPr="0092473C">
        <w:rPr>
          <w:rFonts w:ascii="GHEA Grapalat" w:hAnsi="GHEA Grapalat"/>
          <w:b/>
          <w:bCs/>
          <w:sz w:val="24"/>
          <w:szCs w:val="24"/>
          <w:lang w:val="hy-AM"/>
        </w:rPr>
        <w:t>ՀՈՒՆԻՍԻ 29</w:t>
      </w:r>
      <w:r w:rsidR="00D87AE9"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-Ի ԹԻՎ </w:t>
      </w:r>
      <w:r w:rsidR="0062603E" w:rsidRPr="0092473C">
        <w:rPr>
          <w:rFonts w:ascii="GHEA Grapalat" w:hAnsi="GHEA Grapalat"/>
          <w:b/>
          <w:bCs/>
          <w:sz w:val="24"/>
          <w:szCs w:val="24"/>
          <w:lang w:val="hy-AM"/>
        </w:rPr>
        <w:t>867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ՄԵՋ ՓՈՓՈԽՈՒԹՅՈՒՆՆԵՐ ԿԱՏԱՐԵԼՈՒ</w:t>
      </w:r>
      <w:r w:rsidRPr="0092473C">
        <w:rPr>
          <w:rFonts w:ascii="GHEA Grapalat" w:hAnsi="GHEA Grapalat"/>
          <w:lang w:val="hy-AM"/>
        </w:rPr>
        <w:t xml:space="preserve"> </w:t>
      </w:r>
      <w:r w:rsidR="00D947DA"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C209D3" w:rsidRPr="0092473C" w:rsidRDefault="00C209D3" w:rsidP="00C209D3">
      <w:pPr>
        <w:spacing w:after="0" w:line="360" w:lineRule="auto"/>
        <w:ind w:right="4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2473C" w:rsidRDefault="007B7EEF" w:rsidP="00C857EE">
      <w:pPr>
        <w:spacing w:line="360" w:lineRule="auto"/>
        <w:ind w:firstLine="85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Հիմք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ընդունելով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Calibri"/>
          <w:bCs/>
          <w:sz w:val="24"/>
          <w:szCs w:val="24"/>
          <w:lang w:val="hy-AM"/>
        </w:rPr>
        <w:t>«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Նորմատիվ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իրավական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ակտերի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92473C">
        <w:rPr>
          <w:rFonts w:ascii="GHEA Grapalat" w:hAnsi="GHEA Grapalat" w:cs="Calibri"/>
          <w:bCs/>
          <w:sz w:val="24"/>
          <w:szCs w:val="24"/>
          <w:lang w:val="hy-AM"/>
        </w:rPr>
        <w:t>»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օրենքի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33-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34-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հոդվածները՝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  <w:r w:rsidRPr="009247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2473C">
        <w:rPr>
          <w:rFonts w:ascii="GHEA Grapalat" w:hAnsi="GHEA Grapalat" w:cs="Sylfaen"/>
          <w:b/>
          <w:bCs/>
          <w:sz w:val="24"/>
          <w:szCs w:val="24"/>
          <w:lang w:val="hy-AM"/>
        </w:rPr>
        <w:t>է</w:t>
      </w:r>
      <w:r w:rsidRPr="0092473C">
        <w:rPr>
          <w:rFonts w:ascii="GHEA Grapalat" w:hAnsi="GHEA Grapalat"/>
          <w:bCs/>
          <w:sz w:val="24"/>
          <w:szCs w:val="24"/>
          <w:lang w:val="hy-AM"/>
        </w:rPr>
        <w:t>.</w:t>
      </w:r>
    </w:p>
    <w:p w:rsidR="002F167D" w:rsidRPr="00111F56" w:rsidRDefault="00C857EE" w:rsidP="00111F56">
      <w:pPr>
        <w:spacing w:line="360" w:lineRule="auto"/>
        <w:ind w:firstLine="85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2473C">
        <w:rPr>
          <w:rFonts w:ascii="GHEA Grapalat" w:hAnsi="GHEA Grapalat"/>
          <w:bCs/>
          <w:sz w:val="24"/>
          <w:szCs w:val="24"/>
          <w:lang w:val="hy-AM"/>
        </w:rPr>
        <w:t>1</w:t>
      </w:r>
      <w:r w:rsidR="00F34CC8" w:rsidRPr="0092473C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D87AE9" w:rsidRPr="0092473C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200</w:t>
      </w:r>
      <w:r w:rsidR="0062603E" w:rsidRPr="0092473C">
        <w:rPr>
          <w:rFonts w:ascii="GHEA Grapalat" w:hAnsi="GHEA Grapalat"/>
          <w:bCs/>
          <w:sz w:val="24"/>
          <w:szCs w:val="24"/>
          <w:lang w:val="hy-AM"/>
        </w:rPr>
        <w:t>2</w:t>
      </w:r>
      <w:r w:rsidR="00D87AE9" w:rsidRPr="0092473C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62603E" w:rsidRPr="0092473C">
        <w:rPr>
          <w:rFonts w:ascii="GHEA Grapalat" w:hAnsi="GHEA Grapalat"/>
          <w:bCs/>
          <w:sz w:val="24"/>
          <w:szCs w:val="24"/>
          <w:lang w:val="hy-AM"/>
        </w:rPr>
        <w:t>հունիսի 29</w:t>
      </w:r>
      <w:r w:rsidR="00D87AE9" w:rsidRPr="0092473C">
        <w:rPr>
          <w:rFonts w:ascii="GHEA Grapalat" w:hAnsi="GHEA Grapalat"/>
          <w:bCs/>
          <w:sz w:val="24"/>
          <w:szCs w:val="24"/>
          <w:lang w:val="hy-AM"/>
        </w:rPr>
        <w:t>-ի «</w:t>
      </w:r>
      <w:r w:rsidR="0062603E" w:rsidRPr="0092473C">
        <w:rPr>
          <w:rFonts w:ascii="GHEA Grapalat" w:hAnsi="GHEA Grapalat"/>
          <w:bCs/>
          <w:sz w:val="24"/>
          <w:szCs w:val="24"/>
          <w:lang w:val="hy-AM"/>
        </w:rPr>
        <w:t>Հայաստանի Հա</w:t>
      </w:r>
      <w:r w:rsidR="009D2189">
        <w:rPr>
          <w:rFonts w:ascii="GHEA Grapalat" w:hAnsi="GHEA Grapalat"/>
          <w:bCs/>
          <w:sz w:val="24"/>
          <w:szCs w:val="24"/>
          <w:lang w:val="hy-AM"/>
        </w:rPr>
        <w:t>ն</w:t>
      </w:r>
      <w:r w:rsidR="0062603E" w:rsidRPr="0092473C">
        <w:rPr>
          <w:rFonts w:ascii="GHEA Grapalat" w:hAnsi="GHEA Grapalat"/>
          <w:bCs/>
          <w:sz w:val="24"/>
          <w:szCs w:val="24"/>
          <w:lang w:val="hy-AM"/>
        </w:rPr>
        <w:t>րապետությունում դեղերի արտադրության, դեղատնային գործունեության, կազմակերպությունների կամ անհատ ձեռնարկատերերի կողմից բժշկական օգնության և սպասարկման իրականացման, դեղերի մեծածախ իրացման, բժշկական արտադրատեսակների արտադրության, բժշկական արտադրատեսակների սպասարկման լիցենզավորման կարգերը և նշված գործունեությու</w:t>
      </w:r>
      <w:r w:rsidR="009D2189">
        <w:rPr>
          <w:rFonts w:ascii="GHEA Grapalat" w:hAnsi="GHEA Grapalat"/>
          <w:bCs/>
          <w:sz w:val="24"/>
          <w:szCs w:val="24"/>
          <w:lang w:val="hy-AM"/>
        </w:rPr>
        <w:t>նների իրականացման լիցենզիայի ձև</w:t>
      </w:r>
      <w:r w:rsidR="0062603E" w:rsidRPr="0092473C">
        <w:rPr>
          <w:rFonts w:ascii="GHEA Grapalat" w:hAnsi="GHEA Grapalat"/>
          <w:bCs/>
          <w:sz w:val="24"/>
          <w:szCs w:val="24"/>
          <w:lang w:val="hy-AM"/>
        </w:rPr>
        <w:t>երը հաստատելու մասին</w:t>
      </w:r>
      <w:r w:rsidR="00D87AE9" w:rsidRPr="0092473C">
        <w:rPr>
          <w:rFonts w:ascii="GHEA Grapalat" w:hAnsi="GHEA Grapalat"/>
          <w:bCs/>
          <w:sz w:val="24"/>
          <w:szCs w:val="24"/>
          <w:lang w:val="hy-AM"/>
        </w:rPr>
        <w:t xml:space="preserve">» թիվ </w:t>
      </w:r>
      <w:r w:rsidR="0062603E" w:rsidRPr="0092473C">
        <w:rPr>
          <w:rFonts w:ascii="GHEA Grapalat" w:hAnsi="GHEA Grapalat"/>
          <w:bCs/>
          <w:sz w:val="24"/>
          <w:szCs w:val="24"/>
          <w:lang w:val="hy-AM"/>
        </w:rPr>
        <w:t>867</w:t>
      </w:r>
      <w:r w:rsidR="00D87AE9" w:rsidRPr="0092473C">
        <w:rPr>
          <w:rFonts w:ascii="GHEA Grapalat" w:hAnsi="GHEA Grapalat"/>
          <w:bCs/>
          <w:sz w:val="24"/>
          <w:szCs w:val="24"/>
          <w:lang w:val="hy-AM"/>
        </w:rPr>
        <w:t xml:space="preserve"> որոշման </w:t>
      </w:r>
      <w:r w:rsidR="0062603E" w:rsidRPr="0092473C">
        <w:rPr>
          <w:rFonts w:ascii="GHEA Grapalat" w:hAnsi="GHEA Grapalat"/>
          <w:bCs/>
          <w:sz w:val="24"/>
          <w:szCs w:val="24"/>
          <w:lang w:val="hy-AM"/>
        </w:rPr>
        <w:t xml:space="preserve">մեջ </w:t>
      </w:r>
      <w:r w:rsidR="00D87AE9" w:rsidRPr="0092473C">
        <w:rPr>
          <w:rFonts w:ascii="GHEA Grapalat" w:hAnsi="GHEA Grapalat" w:cs="Sylfaen"/>
          <w:bCs/>
          <w:sz w:val="24"/>
          <w:szCs w:val="24"/>
          <w:lang w:val="hy-AM"/>
        </w:rPr>
        <w:t>կատարել</w:t>
      </w:r>
      <w:r w:rsidR="00D87AE9" w:rsidRPr="009247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87AE9" w:rsidRPr="0092473C">
        <w:rPr>
          <w:rFonts w:ascii="GHEA Grapalat" w:hAnsi="GHEA Grapalat" w:cs="Sylfaen"/>
          <w:bCs/>
          <w:sz w:val="24"/>
          <w:szCs w:val="24"/>
          <w:lang w:val="hy-AM"/>
        </w:rPr>
        <w:t>հետևյալ</w:t>
      </w:r>
      <w:r w:rsidR="00BF23B6">
        <w:rPr>
          <w:rFonts w:ascii="GHEA Grapalat" w:hAnsi="GHEA Grapalat"/>
          <w:bCs/>
          <w:sz w:val="24"/>
          <w:szCs w:val="24"/>
          <w:lang w:val="hy-AM"/>
        </w:rPr>
        <w:t xml:space="preserve"> փոփոխությունները`</w:t>
      </w:r>
    </w:p>
    <w:p w:rsidR="00AF0284" w:rsidRPr="0092473C" w:rsidRDefault="0062603E" w:rsidP="00CB3EC0">
      <w:pPr>
        <w:pStyle w:val="ListParagraph"/>
        <w:numPr>
          <w:ilvl w:val="0"/>
          <w:numId w:val="9"/>
        </w:numPr>
        <w:spacing w:line="360" w:lineRule="auto"/>
        <w:ind w:left="0" w:firstLine="85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2473C">
        <w:rPr>
          <w:rFonts w:ascii="GHEA Grapalat" w:hAnsi="GHEA Grapalat" w:cs="Sylfaen"/>
          <w:bCs/>
          <w:sz w:val="24"/>
          <w:szCs w:val="24"/>
          <w:lang w:val="hy-AM"/>
        </w:rPr>
        <w:t xml:space="preserve">12-րդ </w:t>
      </w:r>
      <w:r w:rsidR="009D2189">
        <w:rPr>
          <w:rFonts w:ascii="GHEA Grapalat" w:hAnsi="GHEA Grapalat" w:cs="Sylfaen"/>
          <w:bCs/>
          <w:sz w:val="24"/>
          <w:szCs w:val="24"/>
          <w:lang w:val="hy-AM"/>
        </w:rPr>
        <w:t>հա</w:t>
      </w:r>
      <w:r w:rsidR="00ED057C">
        <w:rPr>
          <w:rFonts w:ascii="GHEA Grapalat" w:hAnsi="GHEA Grapalat" w:cs="Sylfaen"/>
          <w:bCs/>
          <w:sz w:val="24"/>
          <w:szCs w:val="24"/>
          <w:lang w:val="hy-AM"/>
        </w:rPr>
        <w:t>վ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 xml:space="preserve">ելվածի </w:t>
      </w:r>
      <w:r w:rsidR="002F167D">
        <w:rPr>
          <w:rFonts w:ascii="GHEA Grapalat" w:hAnsi="GHEA Grapalat" w:cs="Sylfaen"/>
          <w:bCs/>
          <w:sz w:val="24"/>
          <w:szCs w:val="24"/>
          <w:lang w:val="hy-AM"/>
        </w:rPr>
        <w:t>1.13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0B102F" w:rsidRPr="0092473C">
        <w:rPr>
          <w:rFonts w:ascii="GHEA Grapalat" w:hAnsi="GHEA Grapalat" w:cs="Sylfaen"/>
          <w:bCs/>
          <w:sz w:val="24"/>
          <w:szCs w:val="24"/>
          <w:lang w:val="hy-AM"/>
        </w:rPr>
        <w:t>-րդ</w:t>
      </w:r>
      <w:r w:rsidRPr="0092473C">
        <w:rPr>
          <w:rFonts w:ascii="GHEA Grapalat" w:hAnsi="GHEA Grapalat" w:cs="Sylfaen"/>
          <w:bCs/>
          <w:sz w:val="24"/>
          <w:szCs w:val="24"/>
          <w:lang w:val="hy-AM"/>
        </w:rPr>
        <w:t xml:space="preserve"> կետը </w:t>
      </w:r>
      <w:r w:rsidR="00161D9E" w:rsidRPr="0092473C">
        <w:rPr>
          <w:rFonts w:ascii="GHEA Grapalat" w:hAnsi="GHEA Grapalat" w:cs="Sylfaen"/>
          <w:bCs/>
          <w:sz w:val="24"/>
          <w:szCs w:val="24"/>
          <w:lang w:val="hy-AM"/>
        </w:rPr>
        <w:t xml:space="preserve">շարադրել </w:t>
      </w:r>
      <w:r w:rsidR="006E0DEF">
        <w:rPr>
          <w:rFonts w:ascii="GHEA Grapalat" w:hAnsi="GHEA Grapalat" w:cs="Sylfaen"/>
          <w:bCs/>
          <w:sz w:val="24"/>
          <w:szCs w:val="24"/>
          <w:lang w:val="hy-AM"/>
        </w:rPr>
        <w:t>նոր</w:t>
      </w:r>
      <w:r w:rsidR="00161D9E" w:rsidRPr="0092473C">
        <w:rPr>
          <w:rFonts w:ascii="GHEA Grapalat" w:hAnsi="GHEA Grapalat" w:cs="Sylfaen"/>
          <w:bCs/>
          <w:sz w:val="24"/>
          <w:szCs w:val="24"/>
          <w:lang w:val="hy-AM"/>
        </w:rPr>
        <w:t xml:space="preserve"> խմբագրությամբ.</w:t>
      </w:r>
      <w:r w:rsidR="00AF0284" w:rsidRPr="0092473C">
        <w:rPr>
          <w:rFonts w:ascii="GHEA Grapalat" w:hAnsi="GHEA Grapalat"/>
          <w:lang w:val="hy-AM"/>
        </w:rPr>
        <w:t xml:space="preserve"> 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2F167D">
        <w:rPr>
          <w:rFonts w:ascii="GHEA Grapalat" w:hAnsi="GHEA Grapalat"/>
          <w:b/>
          <w:color w:val="000000"/>
          <w:lang w:val="hy-AM"/>
        </w:rPr>
        <w:t>«</w:t>
      </w:r>
      <w:r w:rsidRPr="002F167D">
        <w:rPr>
          <w:rFonts w:ascii="GHEA Grapalat" w:hAnsi="GHEA Grapalat"/>
          <w:color w:val="000000"/>
          <w:lang w:val="hy-AM"/>
        </w:rPr>
        <w:t>1.13. ԳԻՆԵԿՈԼՈԳԻԱԿԱՆ ԿԱԲԻՆԵՏ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2F167D">
        <w:rPr>
          <w:rFonts w:ascii="Calibri" w:hAnsi="Calibri" w:cs="Calibri"/>
          <w:color w:val="000000"/>
          <w:lang w:val="hy-AM"/>
        </w:rPr>
        <w:t> </w:t>
      </w:r>
    </w:p>
    <w:p w:rsid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Strong"/>
          <w:rFonts w:ascii="GHEA Grapalat" w:hAnsi="GHEA Grapalat"/>
          <w:color w:val="000000"/>
          <w:lang w:val="hy-AM"/>
        </w:rPr>
      </w:pP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2F167D">
        <w:rPr>
          <w:rStyle w:val="Strong"/>
          <w:rFonts w:ascii="GHEA Grapalat" w:hAnsi="GHEA Grapalat"/>
          <w:color w:val="000000"/>
          <w:lang w:val="hy-AM"/>
        </w:rPr>
        <w:t>ԿԱՌՈՒՑՎԱԾՔ`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2F167D">
        <w:rPr>
          <w:rFonts w:ascii="GHEA Grapalat" w:hAnsi="GHEA Grapalat"/>
          <w:color w:val="000000"/>
          <w:lang w:val="hy-AM"/>
        </w:rPr>
        <w:t>1. Ավագ բուժաշխատողի կաբինետ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2F167D">
        <w:rPr>
          <w:rFonts w:ascii="GHEA Grapalat" w:hAnsi="GHEA Grapalat"/>
          <w:color w:val="000000"/>
          <w:lang w:val="hy-AM"/>
        </w:rPr>
        <w:t>2. Միջամտությունների կաբինետ (կետ 1.21.)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2F167D">
        <w:rPr>
          <w:rFonts w:ascii="GHEA Grapalat" w:hAnsi="GHEA Grapalat"/>
          <w:color w:val="000000"/>
          <w:lang w:val="hy-AM"/>
        </w:rPr>
        <w:t>3. Ախտահանման կաբինետ (կետ 1.24.)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2F167D">
        <w:rPr>
          <w:rFonts w:ascii="GHEA Grapalat" w:hAnsi="GHEA Grapalat"/>
          <w:color w:val="000000"/>
          <w:lang w:val="hy-AM"/>
        </w:rPr>
        <w:t>4. Վիճակագրության և մատենավարման ծառայություն (կետ 8.2.)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Ս</w:t>
      </w:r>
      <w:r w:rsidRPr="002F167D">
        <w:rPr>
          <w:rFonts w:ascii="GHEA Grapalat" w:hAnsi="GHEA Grapalat"/>
          <w:b/>
          <w:color w:val="000000"/>
          <w:lang w:val="hy-AM"/>
        </w:rPr>
        <w:t>երմի հավաքագրում, պահպանում  և արհեստական սե</w:t>
      </w:r>
      <w:r w:rsidR="006D7BE9">
        <w:rPr>
          <w:rFonts w:ascii="GHEA Grapalat" w:hAnsi="GHEA Grapalat"/>
          <w:b/>
          <w:color w:val="000000"/>
          <w:lang w:val="hy-AM"/>
        </w:rPr>
        <w:t>ր</w:t>
      </w:r>
      <w:r w:rsidRPr="002F167D">
        <w:rPr>
          <w:rFonts w:ascii="GHEA Grapalat" w:hAnsi="GHEA Grapalat"/>
          <w:b/>
          <w:color w:val="000000"/>
          <w:lang w:val="hy-AM"/>
        </w:rPr>
        <w:t>մնավորում իրականացնելու դեպքում նաև`</w:t>
      </w:r>
    </w:p>
    <w:p w:rsid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5. Սե</w:t>
      </w:r>
      <w:r w:rsidRPr="002F167D">
        <w:rPr>
          <w:rFonts w:ascii="GHEA Grapalat" w:hAnsi="GHEA Grapalat"/>
          <w:color w:val="000000"/>
          <w:lang w:val="hy-AM"/>
        </w:rPr>
        <w:t>րմի ստացման սենյակ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6.</w:t>
      </w:r>
      <w:r w:rsidRPr="002F167D">
        <w:rPr>
          <w:rFonts w:ascii="GHEA Grapalat" w:hAnsi="GHEA Grapalat"/>
          <w:color w:val="000000"/>
          <w:lang w:val="hy-AM"/>
        </w:rPr>
        <w:t xml:space="preserve"> Սերմի մշակման և պահպանման սենյակ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2F167D">
        <w:rPr>
          <w:rStyle w:val="Strong"/>
          <w:rFonts w:ascii="GHEA Grapalat" w:hAnsi="GHEA Grapalat"/>
          <w:color w:val="000000"/>
          <w:u w:val="single"/>
          <w:lang w:val="hy-AM"/>
        </w:rPr>
        <w:t>ԱՎԱԳ ԲՈՒԺԱՇԽԱՏՈՂԻ ԿԱԲԻՆԵՏ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Style w:val="Strong"/>
          <w:rFonts w:ascii="GHEA Grapalat" w:hAnsi="GHEA Grapalat"/>
          <w:color w:val="000000"/>
          <w:u w:val="single"/>
          <w:lang w:val="hy-AM"/>
        </w:rPr>
        <w:t>ՍԱՐՔԱՎՈՐՈՒՄՆԵՐ ԵՎ ԲԺՇԿԱԿԱՆ ԳՈՐԾԻՔՆԵՐ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1. Սեղան և աթոռներ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2. Հանդերձապահարան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Style w:val="Strong"/>
          <w:rFonts w:ascii="GHEA Grapalat" w:hAnsi="GHEA Grapalat"/>
          <w:color w:val="000000"/>
          <w:u w:val="single"/>
          <w:lang w:val="hy-AM"/>
        </w:rPr>
        <w:t>ՄԻՋԱՄՏՈՒԹՅՈՒՆՆԵՐԻ ԿԱԲԻՆԵՏ (կետ 1.21.)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Ներառյալ նաև`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1. Կոնքաչափ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2. Միանվագ օգտագործման տակաշորեր, ձեռնոցներ, ախտահանող նյութեր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3. Հեշտոցային հայելիներ, զոնդեր, ունելիներ, կաթետերներ, առարկայական ապակիներ, ծածկապակիներ, Ֆոլգմանի գդալներ, մկրատներ, կորցանգ ուղիղ, կորցանգ ոլորված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4. Էմալապատ ամանեղեն՝ գործիքների ախտահանման համար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5. Գինեկոլոգիական բազկաթոռ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6. Շարժական էլեկտրալամպ՝ ռեֆլեկտոր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Ս</w:t>
      </w:r>
      <w:r w:rsidRPr="00023697">
        <w:rPr>
          <w:rFonts w:ascii="GHEA Grapalat" w:hAnsi="GHEA Grapalat"/>
          <w:b/>
          <w:color w:val="000000"/>
          <w:lang w:val="hy-AM"/>
        </w:rPr>
        <w:t>երմի հավաքագրում, պահպանում  և արհեստական սե</w:t>
      </w:r>
      <w:r w:rsidR="006D7BE9">
        <w:rPr>
          <w:rFonts w:ascii="GHEA Grapalat" w:hAnsi="GHEA Grapalat"/>
          <w:b/>
          <w:color w:val="000000"/>
          <w:lang w:val="hy-AM"/>
        </w:rPr>
        <w:t>ր</w:t>
      </w:r>
      <w:r w:rsidRPr="00023697">
        <w:rPr>
          <w:rFonts w:ascii="GHEA Grapalat" w:hAnsi="GHEA Grapalat"/>
          <w:b/>
          <w:color w:val="000000"/>
          <w:lang w:val="hy-AM"/>
        </w:rPr>
        <w:t>մնավորում իրականացնելու դեպքում նաև`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7. Ուլտրաձայնային հետազոտման ապարատ` հեշտոցային տվիչներով</w:t>
      </w:r>
    </w:p>
    <w:p w:rsidR="002F167D" w:rsidRPr="00023697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8. Ներարգանդային սերմնավորման համար նախատեսված մեկանգամյա օգտագործման կաթետր</w:t>
      </w:r>
    </w:p>
    <w:p w:rsidR="002F167D" w:rsidRPr="002F167D" w:rsidRDefault="002F167D" w:rsidP="002F167D">
      <w:pPr>
        <w:spacing w:after="160" w:line="259" w:lineRule="auto"/>
        <w:ind w:firstLine="426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2F167D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ՍԵՐՄԻ ՍՏԱՑՄԱՆ ՍԵՆՅԱԿ</w:t>
      </w:r>
    </w:p>
    <w:p w:rsidR="002F167D" w:rsidRPr="002F167D" w:rsidRDefault="002F167D" w:rsidP="002F167D">
      <w:pPr>
        <w:numPr>
          <w:ilvl w:val="0"/>
          <w:numId w:val="44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Աթոռ</w:t>
      </w:r>
    </w:p>
    <w:p w:rsidR="002F167D" w:rsidRPr="002F167D" w:rsidRDefault="002F167D" w:rsidP="002F167D">
      <w:pPr>
        <w:numPr>
          <w:ilvl w:val="0"/>
          <w:numId w:val="44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Սեղան</w:t>
      </w:r>
    </w:p>
    <w:p w:rsidR="002F167D" w:rsidRPr="002F167D" w:rsidRDefault="002F167D" w:rsidP="002F167D">
      <w:pPr>
        <w:numPr>
          <w:ilvl w:val="0"/>
          <w:numId w:val="44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Հեռուստացույց</w:t>
      </w:r>
    </w:p>
    <w:p w:rsidR="002F167D" w:rsidRPr="002F167D" w:rsidRDefault="002F167D" w:rsidP="002F167D">
      <w:pPr>
        <w:numPr>
          <w:ilvl w:val="0"/>
          <w:numId w:val="44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Լվացարան</w:t>
      </w:r>
    </w:p>
    <w:p w:rsidR="002F167D" w:rsidRPr="002F167D" w:rsidRDefault="002F167D" w:rsidP="002F167D">
      <w:pPr>
        <w:spacing w:after="160" w:line="259" w:lineRule="auto"/>
        <w:ind w:left="284"/>
        <w:contextualSpacing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2F167D" w:rsidRPr="002F167D" w:rsidRDefault="002F167D" w:rsidP="002F167D">
      <w:pPr>
        <w:spacing w:after="160" w:line="259" w:lineRule="auto"/>
        <w:ind w:firstLine="426"/>
        <w:contextualSpacing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2F167D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 xml:space="preserve">ՍԵՐՄԻ ՄՇԱԿՄԱՆ </w:t>
      </w:r>
      <w:r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ԵՎ</w:t>
      </w:r>
      <w:r w:rsidRPr="002F167D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 xml:space="preserve"> ՊԱՀՊԱՆՄԱՆ ՍԵՆՅԱԿ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Դյուարներ (սերմի պահպանման համար տարաներ)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Մանրադիտակ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Ցենտրիֆուգա` դիվերգենտ ռոտորներով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Կրիոսրվակներ, կրիոձողիկներ, սրվակներ, փորձանթներ, ավտոմատ պիպետներ, ծայրադիրներ և/կամ պաստերային պիպրետ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Սերմի սառեցման համար նախատեսված կրիոպրոտեկտորներ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Սերմի գրադիենտային մշակման և լվացման համար նախատեսված միջավայրեր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Սերմնի ներկման համակարգ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Սերմնաբջիջների հաշվիչ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284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Հեղուկ ազոտ (համապատասխան տարայով` դյուար)</w:t>
      </w:r>
    </w:p>
    <w:p w:rsidR="002F167D" w:rsidRPr="002F167D" w:rsidRDefault="002F167D" w:rsidP="002F167D">
      <w:pPr>
        <w:numPr>
          <w:ilvl w:val="0"/>
          <w:numId w:val="45"/>
        </w:numPr>
        <w:spacing w:after="160" w:line="259" w:lineRule="auto"/>
        <w:ind w:left="142" w:firstLine="142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F167D">
        <w:rPr>
          <w:rFonts w:ascii="GHEA Grapalat" w:eastAsia="Calibri" w:hAnsi="GHEA Grapalat"/>
          <w:sz w:val="24"/>
          <w:szCs w:val="24"/>
          <w:lang w:val="hy-AM"/>
        </w:rPr>
        <w:t>Սառնարան</w:t>
      </w: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</w:p>
    <w:p w:rsidR="002F167D" w:rsidRPr="002F167D" w:rsidRDefault="002F167D" w:rsidP="002F167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2F167D">
        <w:rPr>
          <w:rStyle w:val="Strong"/>
          <w:rFonts w:ascii="GHEA Grapalat" w:hAnsi="GHEA Grapalat"/>
          <w:color w:val="000000"/>
          <w:u w:val="single"/>
          <w:lang w:val="hy-AM"/>
        </w:rPr>
        <w:t>ԿԱԴՐԱՅԻՆ ՀԱԳԵՑՎԱԾՈՒԹՅՈՒՆ</w:t>
      </w:r>
    </w:p>
    <w:p w:rsidR="002F167D" w:rsidRPr="00023697" w:rsidRDefault="002F167D" w:rsidP="00111F5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F167D">
        <w:rPr>
          <w:rFonts w:ascii="GHEA Grapalat" w:hAnsi="GHEA Grapalat"/>
          <w:color w:val="000000"/>
          <w:lang w:val="hy-AM"/>
        </w:rPr>
        <w:lastRenderedPageBreak/>
        <w:t>1. Ավագ բուժաշխատող-գինեկոլոգ` վերջին 5 տարվա ընթացքում Հայաստանի Հանրապետության օրենքով սահմանված դ</w:t>
      </w:r>
      <w:r w:rsidRPr="00023697">
        <w:rPr>
          <w:rFonts w:ascii="GHEA Grapalat" w:hAnsi="GHEA Grapalat"/>
          <w:color w:val="000000"/>
          <w:lang w:val="hy-AM"/>
        </w:rPr>
        <w:t>եպքերում և ժամկետներում շարունակական մասնագիտական զարգացման հավաստագրի առկայությամբ</w:t>
      </w:r>
    </w:p>
    <w:p w:rsidR="002F167D" w:rsidRPr="00023697" w:rsidRDefault="002F167D" w:rsidP="00111F5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23697">
        <w:rPr>
          <w:rFonts w:ascii="GHEA Grapalat" w:hAnsi="GHEA Grapalat"/>
          <w:color w:val="000000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:rsidR="002F167D" w:rsidRDefault="002F167D" w:rsidP="00111F5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2F167D">
        <w:rPr>
          <w:rFonts w:ascii="GHEA Grapalat" w:hAnsi="GHEA Grapalat"/>
          <w:color w:val="000000"/>
        </w:rPr>
        <w:t>3. Կրտսեր բուժաշխատող</w:t>
      </w:r>
    </w:p>
    <w:p w:rsidR="00BF23B6" w:rsidRDefault="00BF23B6" w:rsidP="00111F5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</w:p>
    <w:p w:rsidR="00BF23B6" w:rsidRPr="006E0DEF" w:rsidRDefault="006E0DEF" w:rsidP="00111F5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</w:t>
      </w:r>
      <w:r w:rsidRPr="006E0DEF">
        <w:rPr>
          <w:rFonts w:ascii="GHEA Grapalat" w:hAnsi="GHEA Grapalat"/>
          <w:color w:val="000000"/>
          <w:lang w:val="hy-AM"/>
        </w:rPr>
        <w:t>ահմանել, որ`</w:t>
      </w:r>
    </w:p>
    <w:p w:rsidR="00111F56" w:rsidRDefault="00111F56" w:rsidP="00111F5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</w:p>
    <w:p w:rsidR="00BF23B6" w:rsidRDefault="002F167D" w:rsidP="00BF23B6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0" w:afterAutospacing="0"/>
        <w:ind w:left="0" w:firstLine="349"/>
        <w:jc w:val="both"/>
        <w:rPr>
          <w:rFonts w:ascii="GHEA Grapalat" w:hAnsi="GHEA Grapalat"/>
          <w:color w:val="000000"/>
          <w:lang w:val="hy-AM"/>
        </w:rPr>
      </w:pPr>
      <w:r w:rsidRPr="00BF23B6">
        <w:rPr>
          <w:rFonts w:ascii="GHEA Grapalat" w:hAnsi="GHEA Grapalat"/>
          <w:color w:val="000000"/>
          <w:lang w:val="hy-AM"/>
        </w:rPr>
        <w:t>Ավագ բուժաշխատողի համապատասխան վերապատրաստման և կոլպոսկոպի առկայության դեպքում կարող է իրականացվել արգանդի վզիկի ախտահարումների բուժում:</w:t>
      </w:r>
    </w:p>
    <w:p w:rsidR="00BF23B6" w:rsidRDefault="00111F56" w:rsidP="00BF23B6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0" w:afterAutospacing="0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BF23B6">
        <w:rPr>
          <w:rFonts w:ascii="GHEA Grapalat" w:hAnsi="GHEA Grapalat"/>
          <w:color w:val="000000"/>
          <w:lang w:val="hy-AM"/>
        </w:rPr>
        <w:t>Սերմի հավաքագրում, պահպանում  և արհեստական սեմնավորում կարող է իր</w:t>
      </w:r>
      <w:r w:rsidR="006E0DEF">
        <w:rPr>
          <w:rFonts w:ascii="GHEA Grapalat" w:hAnsi="GHEA Grapalat"/>
          <w:color w:val="000000"/>
          <w:lang w:val="hy-AM"/>
        </w:rPr>
        <w:t>ականացվել ավագ բուժաշխատող- ռեպր</w:t>
      </w:r>
      <w:r w:rsidRPr="00BF23B6">
        <w:rPr>
          <w:rFonts w:ascii="GHEA Grapalat" w:hAnsi="GHEA Grapalat"/>
          <w:color w:val="000000"/>
          <w:lang w:val="hy-AM"/>
        </w:rPr>
        <w:t xml:space="preserve">ոդուկտոլոգի կամ  ռեպրոդուկտոլոգիայաի մասով վեցամսյա դասընթացի մասնակցության առկայությամբ ավագ բուժաշխատող մանկաբարձ-գինեկոլոգի կողմից: </w:t>
      </w:r>
    </w:p>
    <w:p w:rsidR="00111F56" w:rsidRDefault="00111F56" w:rsidP="00BF23B6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0" w:afterAutospacing="0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BF23B6">
        <w:rPr>
          <w:rFonts w:ascii="GHEA Grapalat" w:hAnsi="GHEA Grapalat"/>
          <w:color w:val="000000"/>
          <w:lang w:val="hy-AM"/>
        </w:rPr>
        <w:t>Եռամսյա համապատասխան դասընթացի մասնակցության դեպքում սերմի մշակումը կարող է իրականացվել նաև կենսաբանի կամ ավագ բուժաշխատող- ուրոլոգի կամ ավագ</w:t>
      </w:r>
      <w:r w:rsidR="006E0DEF">
        <w:rPr>
          <w:rFonts w:ascii="GHEA Grapalat" w:hAnsi="GHEA Grapalat"/>
          <w:color w:val="000000"/>
          <w:lang w:val="hy-AM"/>
        </w:rPr>
        <w:t xml:space="preserve"> բուժաշխատող-անդրոլոգի կողմից:».</w:t>
      </w:r>
    </w:p>
    <w:p w:rsidR="00BF23B6" w:rsidRDefault="00BF23B6" w:rsidP="00BF23B6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val="hy-AM"/>
        </w:rPr>
      </w:pPr>
    </w:p>
    <w:p w:rsidR="00BF23B6" w:rsidRPr="00BF23B6" w:rsidRDefault="00BF23B6" w:rsidP="00BF23B6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val="hy-AM"/>
        </w:rPr>
      </w:pPr>
    </w:p>
    <w:p w:rsidR="00E03C35" w:rsidRDefault="00424EBA" w:rsidP="00424EBA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13-րդ հավելվածի 76.1-ին </w:t>
      </w:r>
      <w:r w:rsidR="00111F56" w:rsidRPr="00424EBA">
        <w:rPr>
          <w:rFonts w:ascii="GHEA Grapalat" w:hAnsi="GHEA Grapalat"/>
          <w:color w:val="000000"/>
          <w:lang w:val="hy-AM"/>
        </w:rPr>
        <w:t xml:space="preserve">կետը շարադրել </w:t>
      </w:r>
      <w:r w:rsidR="006E0DEF">
        <w:rPr>
          <w:rFonts w:ascii="GHEA Grapalat" w:hAnsi="GHEA Grapalat"/>
          <w:color w:val="000000"/>
          <w:lang w:val="hy-AM"/>
        </w:rPr>
        <w:t>նոր</w:t>
      </w:r>
      <w:r w:rsidR="00111F56" w:rsidRPr="00424EBA">
        <w:rPr>
          <w:rFonts w:ascii="GHEA Grapalat" w:hAnsi="GHEA Grapalat"/>
          <w:color w:val="000000"/>
          <w:lang w:val="hy-AM"/>
        </w:rPr>
        <w:t xml:space="preserve"> խմբագրությամբ.</w:t>
      </w:r>
    </w:p>
    <w:p w:rsidR="00424EBA" w:rsidRDefault="00424EBA" w:rsidP="00424E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424EBA" w:rsidRDefault="00424EBA" w:rsidP="00424E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«76.1. ԳԻՆԵԿՈԼՈԳԻԱԿԱՆ ԲԱԺԱՆՄՈՒՆՔ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Calibri" w:hAnsi="Calibri" w:cs="Calibri"/>
          <w:color w:val="000000"/>
          <w:lang w:val="hy-AM"/>
        </w:rPr>
        <w:t> 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Style w:val="Strong"/>
          <w:rFonts w:ascii="GHEA Grapalat" w:hAnsi="GHEA Grapalat"/>
          <w:color w:val="000000"/>
          <w:u w:val="single"/>
          <w:lang w:val="hy-AM"/>
        </w:rPr>
        <w:t>ԿԱՌՈՒՑՎԱԾՔ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1. Բաժանմունք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2. Վիրահատարան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3. Վերակենդանացման բաժանմունք (կետ` 19 կամ 19.1 կամ 19.2)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4. Ընդունարան (կետ` 33)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5. Ախտահանման բաժին (կետ` 79)</w:t>
      </w:r>
    </w:p>
    <w:p w:rsid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6. Վիճակագրական և մատենավարման ծառայություն (կետ` 99.3)</w:t>
      </w:r>
    </w:p>
    <w:p w:rsidR="00424EBA" w:rsidRPr="002F167D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Ս</w:t>
      </w:r>
      <w:r w:rsidR="006E0DEF">
        <w:rPr>
          <w:rFonts w:ascii="GHEA Grapalat" w:hAnsi="GHEA Grapalat"/>
          <w:b/>
          <w:color w:val="000000"/>
          <w:lang w:val="hy-AM"/>
        </w:rPr>
        <w:t>երմի հավաքագրում, պահպանում</w:t>
      </w:r>
      <w:r w:rsidRPr="002F167D">
        <w:rPr>
          <w:rFonts w:ascii="GHEA Grapalat" w:hAnsi="GHEA Grapalat"/>
          <w:b/>
          <w:color w:val="000000"/>
          <w:lang w:val="hy-AM"/>
        </w:rPr>
        <w:t xml:space="preserve"> և արհեստական սե</w:t>
      </w:r>
      <w:r w:rsidR="006D7BE9">
        <w:rPr>
          <w:rFonts w:ascii="GHEA Grapalat" w:hAnsi="GHEA Grapalat"/>
          <w:b/>
          <w:color w:val="000000"/>
          <w:lang w:val="hy-AM"/>
        </w:rPr>
        <w:t>ր</w:t>
      </w:r>
      <w:r w:rsidRPr="002F167D">
        <w:rPr>
          <w:rFonts w:ascii="GHEA Grapalat" w:hAnsi="GHEA Grapalat"/>
          <w:b/>
          <w:color w:val="000000"/>
          <w:lang w:val="hy-AM"/>
        </w:rPr>
        <w:t>մնավորում իրականացնելու դեպքում նաև`</w:t>
      </w:r>
    </w:p>
    <w:p w:rsid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7. Սե</w:t>
      </w:r>
      <w:r w:rsidRPr="002F167D">
        <w:rPr>
          <w:rFonts w:ascii="GHEA Grapalat" w:hAnsi="GHEA Grapalat"/>
          <w:color w:val="000000"/>
          <w:lang w:val="hy-AM"/>
        </w:rPr>
        <w:t>րմի ստացման սենյակ</w:t>
      </w:r>
    </w:p>
    <w:p w:rsidR="00424EBA" w:rsidRPr="002F167D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8.</w:t>
      </w:r>
      <w:r w:rsidRPr="002F167D">
        <w:rPr>
          <w:rFonts w:ascii="GHEA Grapalat" w:hAnsi="GHEA Grapalat"/>
          <w:color w:val="000000"/>
          <w:lang w:val="hy-AM"/>
        </w:rPr>
        <w:t xml:space="preserve"> Սերմի մշակման և պահպանման սենյակ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Calibri" w:hAnsi="Calibri" w:cs="Calibri"/>
          <w:color w:val="000000"/>
          <w:lang w:val="hy-AM"/>
        </w:rPr>
        <w:t> 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Style w:val="Strong"/>
          <w:rFonts w:ascii="GHEA Grapalat" w:hAnsi="GHEA Grapalat"/>
          <w:color w:val="000000"/>
          <w:u w:val="single"/>
          <w:lang w:val="hy-AM"/>
        </w:rPr>
        <w:t>ԲԱԺԱՆՄՈՒՆՔ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1. Հիվանդասենյակ (սենյակներ)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1) մահճակալ (մահճակալներ)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2) հարմահճակալային տումբա (տումբաներ)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lastRenderedPageBreak/>
        <w:t>3) սեղան և աթոռներ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4) հանդերձապահարան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5) սառնարան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2. Ավագ բուժաշխատողի (ավագ բուժաշխատողների) սենյակ (սենյակներ)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3. Ավագ բուժքրոջ սենյակ</w:t>
      </w:r>
    </w:p>
    <w:p w:rsid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4. Միջամտությունների կաբինետ (կետ` 80)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Ս</w:t>
      </w:r>
      <w:r w:rsidRPr="00424EBA">
        <w:rPr>
          <w:rFonts w:ascii="GHEA Grapalat" w:hAnsi="GHEA Grapalat"/>
          <w:b/>
          <w:color w:val="000000"/>
          <w:lang w:val="hy-AM"/>
        </w:rPr>
        <w:t>երմի հավաքագրում, պահպանում  և արհեստական սե</w:t>
      </w:r>
      <w:r w:rsidR="006D7BE9">
        <w:rPr>
          <w:rFonts w:ascii="GHEA Grapalat" w:hAnsi="GHEA Grapalat"/>
          <w:b/>
          <w:color w:val="000000"/>
          <w:lang w:val="hy-AM"/>
        </w:rPr>
        <w:t>ր</w:t>
      </w:r>
      <w:r w:rsidRPr="00424EBA">
        <w:rPr>
          <w:rFonts w:ascii="GHEA Grapalat" w:hAnsi="GHEA Grapalat"/>
          <w:b/>
          <w:color w:val="000000"/>
          <w:lang w:val="hy-AM"/>
        </w:rPr>
        <w:t xml:space="preserve">մնավորում իրականացնելու դեպքում </w:t>
      </w:r>
      <w:r>
        <w:rPr>
          <w:rFonts w:ascii="GHEA Grapalat" w:hAnsi="GHEA Grapalat"/>
          <w:b/>
          <w:color w:val="000000"/>
          <w:lang w:val="hy-AM"/>
        </w:rPr>
        <w:t>ներառյալ նաև</w:t>
      </w:r>
      <w:r w:rsidRPr="00424EBA">
        <w:rPr>
          <w:rFonts w:ascii="GHEA Grapalat" w:hAnsi="GHEA Grapalat"/>
          <w:b/>
          <w:color w:val="000000"/>
          <w:lang w:val="hy-AM"/>
        </w:rPr>
        <w:t>`</w:t>
      </w:r>
    </w:p>
    <w:p w:rsidR="00424EBA" w:rsidRPr="00424EBA" w:rsidRDefault="00557100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>
        <w:rPr>
          <w:rFonts w:ascii="GHEA Grapalat" w:hAnsi="GHEA Grapalat"/>
          <w:color w:val="000000"/>
          <w:lang w:val="en-US"/>
        </w:rPr>
        <w:t>)</w:t>
      </w:r>
      <w:r w:rsidR="00424EBA" w:rsidRPr="00424EBA">
        <w:rPr>
          <w:rFonts w:ascii="GHEA Grapalat" w:hAnsi="GHEA Grapalat"/>
          <w:color w:val="000000"/>
          <w:lang w:val="hy-AM"/>
        </w:rPr>
        <w:t xml:space="preserve"> Ուլտրաձայնային հետազոտման ապարատ` հեշտոցային տվիչներով</w:t>
      </w:r>
    </w:p>
    <w:p w:rsidR="00424EBA" w:rsidRPr="00424EBA" w:rsidRDefault="00557100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Pr="00295BD7">
        <w:rPr>
          <w:rFonts w:ascii="GHEA Grapalat" w:hAnsi="GHEA Grapalat"/>
          <w:color w:val="000000"/>
          <w:lang w:val="hy-AM"/>
        </w:rPr>
        <w:t>)</w:t>
      </w:r>
      <w:bookmarkStart w:id="0" w:name="_GoBack"/>
      <w:bookmarkEnd w:id="0"/>
      <w:r w:rsidR="00424EBA" w:rsidRPr="00424EBA">
        <w:rPr>
          <w:rFonts w:ascii="GHEA Grapalat" w:hAnsi="GHEA Grapalat"/>
          <w:color w:val="000000"/>
          <w:lang w:val="hy-AM"/>
        </w:rPr>
        <w:t xml:space="preserve"> Ներարգանդային սերմնավորման համար նախատեսված մեկանգամյա օգտագործման կաթետր</w:t>
      </w:r>
    </w:p>
    <w:p w:rsidR="00424EBA" w:rsidRPr="00424EBA" w:rsidRDefault="00557100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6E0DEF">
        <w:rPr>
          <w:rFonts w:ascii="GHEA Grapalat" w:hAnsi="GHEA Grapalat"/>
          <w:color w:val="000000"/>
          <w:lang w:val="hy-AM"/>
        </w:rPr>
        <w:t>.</w:t>
      </w:r>
      <w:r w:rsidR="00424EBA" w:rsidRPr="00424EBA">
        <w:rPr>
          <w:rFonts w:ascii="GHEA Grapalat" w:hAnsi="GHEA Grapalat"/>
          <w:color w:val="000000"/>
          <w:lang w:val="hy-AM"/>
        </w:rPr>
        <w:t xml:space="preserve"> Վիրակապարան (կետ` 83)</w:t>
      </w:r>
    </w:p>
    <w:p w:rsidR="00424EBA" w:rsidRPr="00424EBA" w:rsidRDefault="00557100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424EBA" w:rsidRPr="00424EBA">
        <w:rPr>
          <w:rFonts w:ascii="GHEA Grapalat" w:hAnsi="GHEA Grapalat"/>
          <w:color w:val="000000"/>
          <w:lang w:val="hy-AM"/>
        </w:rPr>
        <w:t>. Հերթապահ բուժքրոջ կետ (կետ` 81)</w:t>
      </w:r>
    </w:p>
    <w:p w:rsidR="00424EBA" w:rsidRPr="00424EBA" w:rsidRDefault="00557100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="00424EBA" w:rsidRPr="00424EBA">
        <w:rPr>
          <w:rFonts w:ascii="GHEA Grapalat" w:hAnsi="GHEA Grapalat"/>
          <w:color w:val="000000"/>
          <w:lang w:val="hy-AM"/>
        </w:rPr>
        <w:t>. Հանդերձարան կամ հանդերձապահարաններ (բժշկական անձնակազմի համար)</w:t>
      </w:r>
    </w:p>
    <w:p w:rsidR="00424EBA" w:rsidRDefault="00424EBA" w:rsidP="00424EBA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424EBA" w:rsidRPr="00424EBA" w:rsidRDefault="00424EBA" w:rsidP="00424EBA">
      <w:pPr>
        <w:pStyle w:val="NormalWeb"/>
        <w:shd w:val="clear" w:color="auto" w:fill="FFFFFF"/>
        <w:spacing w:after="0"/>
        <w:ind w:firstLine="375"/>
        <w:rPr>
          <w:rFonts w:ascii="GHEA Grapalat" w:hAnsi="GHEA Grapalat"/>
          <w:b/>
          <w:color w:val="000000"/>
          <w:u w:val="single"/>
          <w:lang w:val="hy-AM"/>
        </w:rPr>
      </w:pPr>
      <w:r w:rsidRPr="00424EBA">
        <w:rPr>
          <w:rFonts w:ascii="GHEA Grapalat" w:hAnsi="GHEA Grapalat"/>
          <w:b/>
          <w:color w:val="000000"/>
          <w:u w:val="single"/>
          <w:lang w:val="hy-AM"/>
        </w:rPr>
        <w:t>ՍԵՐՄԻ ՍՏԱՑՄԱՆ ՍԵՆՅԱԿ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1.</w:t>
      </w:r>
      <w:r w:rsidRPr="00424EBA">
        <w:rPr>
          <w:rFonts w:ascii="GHEA Grapalat" w:hAnsi="GHEA Grapalat"/>
          <w:color w:val="000000"/>
          <w:lang w:val="hy-AM"/>
        </w:rPr>
        <w:tab/>
        <w:t>Աթոռ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2.</w:t>
      </w:r>
      <w:r w:rsidRPr="00424EBA">
        <w:rPr>
          <w:rFonts w:ascii="GHEA Grapalat" w:hAnsi="GHEA Grapalat"/>
          <w:color w:val="000000"/>
          <w:lang w:val="hy-AM"/>
        </w:rPr>
        <w:tab/>
        <w:t>Սեղան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3.</w:t>
      </w:r>
      <w:r w:rsidRPr="00424EBA">
        <w:rPr>
          <w:rFonts w:ascii="GHEA Grapalat" w:hAnsi="GHEA Grapalat"/>
          <w:color w:val="000000"/>
          <w:lang w:val="hy-AM"/>
        </w:rPr>
        <w:tab/>
        <w:t>Հեռուստացույց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4.</w:t>
      </w:r>
      <w:r w:rsidRPr="00424EBA">
        <w:rPr>
          <w:rFonts w:ascii="GHEA Grapalat" w:hAnsi="GHEA Grapalat"/>
          <w:color w:val="000000"/>
          <w:lang w:val="hy-AM"/>
        </w:rPr>
        <w:tab/>
        <w:t>Լվացարան</w:t>
      </w:r>
    </w:p>
    <w:p w:rsidR="00424EBA" w:rsidRPr="00424EBA" w:rsidRDefault="00424EBA" w:rsidP="00424EBA">
      <w:pPr>
        <w:pStyle w:val="NormalWeb"/>
        <w:shd w:val="clear" w:color="auto" w:fill="FFFFFF"/>
        <w:spacing w:after="0"/>
        <w:ind w:firstLine="375"/>
        <w:rPr>
          <w:rFonts w:ascii="GHEA Grapalat" w:hAnsi="GHEA Grapalat"/>
          <w:b/>
          <w:color w:val="000000"/>
          <w:u w:val="single"/>
          <w:lang w:val="hy-AM"/>
        </w:rPr>
      </w:pPr>
      <w:r w:rsidRPr="00424EBA">
        <w:rPr>
          <w:rFonts w:ascii="GHEA Grapalat" w:hAnsi="GHEA Grapalat"/>
          <w:b/>
          <w:color w:val="000000"/>
          <w:u w:val="single"/>
          <w:lang w:val="hy-AM"/>
        </w:rPr>
        <w:t>ՍԵՐՄԻ ՄՇԱԿՄԱՆ ԵՎ ՊԱՀՊԱՆՄԱՆ ՍԵՆՅԱԿ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1.</w:t>
      </w:r>
      <w:r w:rsidRPr="00424EBA">
        <w:rPr>
          <w:rFonts w:ascii="GHEA Grapalat" w:hAnsi="GHEA Grapalat"/>
          <w:color w:val="000000"/>
          <w:lang w:val="hy-AM"/>
        </w:rPr>
        <w:tab/>
        <w:t>Դյուարներ (սերմի պահպանման համար տարաներ)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2.</w:t>
      </w:r>
      <w:r w:rsidRPr="00424EBA">
        <w:rPr>
          <w:rFonts w:ascii="GHEA Grapalat" w:hAnsi="GHEA Grapalat"/>
          <w:color w:val="000000"/>
          <w:lang w:val="hy-AM"/>
        </w:rPr>
        <w:tab/>
        <w:t>Մանրադիտակ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3.</w:t>
      </w:r>
      <w:r w:rsidRPr="00424EBA">
        <w:rPr>
          <w:rFonts w:ascii="GHEA Grapalat" w:hAnsi="GHEA Grapalat"/>
          <w:color w:val="000000"/>
          <w:lang w:val="hy-AM"/>
        </w:rPr>
        <w:tab/>
        <w:t>Ցենտրիֆուգա` դիվերգենտ ռոտորներով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4.</w:t>
      </w:r>
      <w:r w:rsidRPr="00424EBA">
        <w:rPr>
          <w:rFonts w:ascii="GHEA Grapalat" w:hAnsi="GHEA Grapalat"/>
          <w:color w:val="000000"/>
          <w:lang w:val="hy-AM"/>
        </w:rPr>
        <w:tab/>
        <w:t>Կրիոսրվակներ, կրիոձողիկներ, սրվակներ, փորձանթներ, ավտոմատ պիպետներ, ծայրադիրներ և/կամ պաստերային պիպրետ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5.</w:t>
      </w:r>
      <w:r w:rsidRPr="00424EBA">
        <w:rPr>
          <w:rFonts w:ascii="GHEA Grapalat" w:hAnsi="GHEA Grapalat"/>
          <w:color w:val="000000"/>
          <w:lang w:val="hy-AM"/>
        </w:rPr>
        <w:tab/>
        <w:t>Սերմի սառեցման համար նախատեսված կրիոպրոտեկտորներ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6.</w:t>
      </w:r>
      <w:r w:rsidRPr="00424EBA">
        <w:rPr>
          <w:rFonts w:ascii="GHEA Grapalat" w:hAnsi="GHEA Grapalat"/>
          <w:color w:val="000000"/>
          <w:lang w:val="hy-AM"/>
        </w:rPr>
        <w:tab/>
        <w:t>Սերմի գրադիենտային մշակման և լվացման համար նախատեսված միջավայրեր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7.</w:t>
      </w:r>
      <w:r w:rsidRPr="00424EBA">
        <w:rPr>
          <w:rFonts w:ascii="GHEA Grapalat" w:hAnsi="GHEA Grapalat"/>
          <w:color w:val="000000"/>
          <w:lang w:val="hy-AM"/>
        </w:rPr>
        <w:tab/>
        <w:t>Սերմնի ներկման համակարգ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8.</w:t>
      </w:r>
      <w:r w:rsidRPr="00424EBA">
        <w:rPr>
          <w:rFonts w:ascii="GHEA Grapalat" w:hAnsi="GHEA Grapalat"/>
          <w:color w:val="000000"/>
          <w:lang w:val="hy-AM"/>
        </w:rPr>
        <w:tab/>
        <w:t>Սերմնաբջիջների հաշվիչ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9.</w:t>
      </w:r>
      <w:r w:rsidRPr="00424EBA">
        <w:rPr>
          <w:rFonts w:ascii="GHEA Grapalat" w:hAnsi="GHEA Grapalat"/>
          <w:color w:val="000000"/>
          <w:lang w:val="hy-AM"/>
        </w:rPr>
        <w:tab/>
        <w:t>Հեղուկ ազոտ (համապատասխան տարայով` դյուար)</w:t>
      </w:r>
    </w:p>
    <w:p w:rsid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10.</w:t>
      </w:r>
      <w:r w:rsidRPr="00424EBA">
        <w:rPr>
          <w:rFonts w:ascii="GHEA Grapalat" w:hAnsi="GHEA Grapalat"/>
          <w:color w:val="000000"/>
          <w:lang w:val="hy-AM"/>
        </w:rPr>
        <w:tab/>
        <w:t>Սառնարան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Style w:val="Strong"/>
          <w:rFonts w:ascii="GHEA Grapalat" w:hAnsi="GHEA Grapalat"/>
          <w:color w:val="000000"/>
          <w:u w:val="single"/>
          <w:lang w:val="hy-AM"/>
        </w:rPr>
        <w:t>ՎԻՐԱՀԱՏԱՐԱՆ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Style w:val="Strong"/>
          <w:rFonts w:ascii="GHEA Grapalat" w:hAnsi="GHEA Grapalat"/>
          <w:color w:val="000000"/>
          <w:u w:val="single"/>
          <w:lang w:val="hy-AM"/>
        </w:rPr>
        <w:t>ՍԱՐՔԱՎՈՐՈՒՄՆԵՐ ԵՎ ԲԺՇԿԱԿԱՆ ԳՈՐԾԻՔՆԵՐ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1. Բազմաֆունկցիոնալ վիրահատական սեղան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2. Վիրահատարանի լամպեր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3. Մանրէասպան լամպ/ուլտրամանուշակագույն ճառագայթիչ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4. Ընդհանուր անզգայացման սարք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5. Արհեստական շնչառության սարք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lastRenderedPageBreak/>
        <w:t>6. Արտածծիչ` էլեկտրական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7. Էլեկտրական դանակ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8. Թերմոկոագուլյատոր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9. Սեղանիկներ` ստերիլ գործիքների համար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10. Թթվածնի կենտրոնացված հոսքի համակարգ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11. Շարժական ռենտգեն ապարատ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12. Նեգատասկոպ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13. Կարդիոմոնիթոր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14. Գլխի ճկուն լուսատարով լամպ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15. Դեֆիբրիլյատոր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16. Միզապարկի կաթետերներ և դրենաժներ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17. Շարժական կողմնային լամպ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18. Պուլսօքսիմետր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19. Բիքս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20. Վիրաբուժական գործիքների մեծ և փոքր հավաքածու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21. Գերձայնային ապարատ (սոնոգրաֆ)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22. Էլեկտրոլիտների հսկողության ապարատ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23. Թթվահիմնային հավասարակշռության հսկողության ապարատ 24.Կոագուլոմետր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25. Մեծահասակների մահճակալներ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26. Գինեկոլոգիական սեղաններ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27. Ջերմաչափ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28. Դոպլերոգրաֆ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29. Ստերիլիզատորներ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30. Վիրահատական գործիքների հավաքածուներ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31. Հեգարի լայնիչների հավաքածուներ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32. Վակուում էքսկոխլեատոր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33. Գինեկոլոգիական հայելիներ, բարձիչներ, Ֆոլկմանի գդալներ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34. Մանկաբարձական գործիքների հավաքածուներ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35. Լապարոսկոպ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36. Հիստերոսկոպ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37. Թմբուկներ՝ ստերիլիզացիայի համար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38. Ստերիլիզատորներ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39. Թեփուրներ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40. Էսմարխի թասեր՝ ծայրադիրներով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41. Ներարկիչներ, սիստեմաներ, շտատիվներ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42. Բժշկական լարան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43. Մետաղական կաթետերներ կանացի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44. Կորցանգներ (ուղիղ և ոլորված)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45. Վիրահատական մկրատներ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46. Հղիության արհեստական ընդհատման համար հավաքածու</w:t>
      </w:r>
    </w:p>
    <w:p w:rsid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47. Արգանդի լորձաթաղանթի և պարանոցի ախտորոշիչ բիոպսիայի հավաքածու</w:t>
      </w:r>
    </w:p>
    <w:p w:rsidR="00424EBA" w:rsidRPr="00424EBA" w:rsidRDefault="00424EBA" w:rsidP="00FF2138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Fonts w:ascii="Calibri" w:hAnsi="Calibri" w:cs="Calibri"/>
          <w:color w:val="000000"/>
          <w:lang w:val="hy-AM"/>
        </w:rPr>
        <w:t> 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24EBA">
        <w:rPr>
          <w:rStyle w:val="Strong"/>
          <w:rFonts w:ascii="GHEA Grapalat" w:hAnsi="GHEA Grapalat"/>
          <w:color w:val="000000"/>
          <w:u w:val="single"/>
          <w:lang w:val="hy-AM"/>
        </w:rPr>
        <w:t>ԿԱԴՐԱՅԻՆ ՀԱԳԵՑՎԱԾՈՒԹՅՈՒՆ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lastRenderedPageBreak/>
        <w:t>1. Ավագ բուժաշխատող մանկաբարձ-գինեկոլոգ՝ համապատասխան հետդիպլոմային կրթությամբ մասնագիտացված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24EBA">
        <w:rPr>
          <w:rFonts w:ascii="GHEA Grapalat" w:hAnsi="GHEA Grapalat"/>
          <w:color w:val="000000"/>
          <w:lang w:val="hy-AM"/>
        </w:rPr>
        <w:t>2. 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:rsidR="00424EBA" w:rsidRPr="00DE321E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E321E">
        <w:rPr>
          <w:rFonts w:ascii="GHEA Grapalat" w:hAnsi="GHEA Grapalat"/>
          <w:color w:val="000000"/>
          <w:lang w:val="hy-AM"/>
        </w:rPr>
        <w:t>3. Կրտսեր բուժաշխատողներ</w:t>
      </w:r>
    </w:p>
    <w:p w:rsidR="00DE321E" w:rsidRPr="00DE321E" w:rsidRDefault="00DE321E" w:rsidP="00424EB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E321E" w:rsidRPr="006E0DEF" w:rsidRDefault="006E0DEF" w:rsidP="00DE321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E0DEF">
        <w:rPr>
          <w:rFonts w:ascii="GHEA Grapalat" w:hAnsi="GHEA Grapalat"/>
          <w:color w:val="000000"/>
          <w:lang w:val="hy-AM"/>
        </w:rPr>
        <w:t>Սահմանել, որ`</w:t>
      </w:r>
    </w:p>
    <w:p w:rsidR="00424EBA" w:rsidRPr="00DE321E" w:rsidRDefault="00424EBA" w:rsidP="00424E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424EBA" w:rsidRPr="00111F56" w:rsidRDefault="00424EBA" w:rsidP="00DE321E">
      <w:pPr>
        <w:pStyle w:val="NormalWeb"/>
        <w:numPr>
          <w:ilvl w:val="0"/>
          <w:numId w:val="47"/>
        </w:numPr>
        <w:shd w:val="clear" w:color="auto" w:fill="FFFFFF"/>
        <w:spacing w:after="0"/>
        <w:ind w:left="142" w:firstLine="28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</w:t>
      </w:r>
      <w:r w:rsidRPr="00DE321E">
        <w:rPr>
          <w:rFonts w:ascii="GHEA Grapalat" w:hAnsi="GHEA Grapalat"/>
          <w:color w:val="000000"/>
          <w:lang w:val="hy-AM"/>
        </w:rPr>
        <w:t>երմի հավաքագրում,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DE321E">
        <w:rPr>
          <w:rFonts w:ascii="GHEA Grapalat" w:hAnsi="GHEA Grapalat"/>
          <w:color w:val="000000"/>
          <w:lang w:val="hy-AM"/>
        </w:rPr>
        <w:t>պահպանում  և արհեստական սե</w:t>
      </w:r>
      <w:r w:rsidR="006D7BE9">
        <w:rPr>
          <w:rFonts w:ascii="GHEA Grapalat" w:hAnsi="GHEA Grapalat"/>
          <w:color w:val="000000"/>
          <w:lang w:val="hy-AM"/>
        </w:rPr>
        <w:t>ր</w:t>
      </w:r>
      <w:r w:rsidRPr="00DE321E">
        <w:rPr>
          <w:rFonts w:ascii="GHEA Grapalat" w:hAnsi="GHEA Grapalat"/>
          <w:color w:val="000000"/>
          <w:lang w:val="hy-AM"/>
        </w:rPr>
        <w:t xml:space="preserve">մնավորում </w:t>
      </w:r>
      <w:r>
        <w:rPr>
          <w:rFonts w:ascii="GHEA Grapalat" w:hAnsi="GHEA Grapalat"/>
          <w:color w:val="000000"/>
          <w:lang w:val="hy-AM"/>
        </w:rPr>
        <w:t xml:space="preserve">կարող է իրականացվել </w:t>
      </w:r>
      <w:r w:rsidRPr="00111F56">
        <w:rPr>
          <w:rFonts w:ascii="GHEA Grapalat" w:hAnsi="GHEA Grapalat"/>
          <w:color w:val="000000"/>
          <w:lang w:val="hy-AM"/>
        </w:rPr>
        <w:t>ավագ բ</w:t>
      </w:r>
      <w:r>
        <w:rPr>
          <w:rFonts w:ascii="GHEA Grapalat" w:hAnsi="GHEA Grapalat"/>
          <w:color w:val="000000"/>
          <w:lang w:val="hy-AM"/>
        </w:rPr>
        <w:t>ուժաշխատող- ռեպռոդուկտոլոգի կամ  ռեպրոդուկտոլոգիայաի մասով վեցամսյա դասընթացի մասնակցության առկայությամբ ավագ բուժաշխատող մանկաբարձ-գինեկոլոգի կողմից:</w:t>
      </w:r>
      <w:r w:rsidRPr="00111F56">
        <w:rPr>
          <w:rFonts w:ascii="GHEA Grapalat" w:hAnsi="GHEA Grapalat"/>
          <w:color w:val="000000"/>
          <w:lang w:val="hy-AM"/>
        </w:rPr>
        <w:t xml:space="preserve"> </w:t>
      </w:r>
    </w:p>
    <w:p w:rsidR="00424EBA" w:rsidRPr="00111F56" w:rsidRDefault="00424EBA" w:rsidP="00DE321E">
      <w:pPr>
        <w:pStyle w:val="NormalWeb"/>
        <w:numPr>
          <w:ilvl w:val="0"/>
          <w:numId w:val="47"/>
        </w:numPr>
        <w:shd w:val="clear" w:color="auto" w:fill="FFFFFF"/>
        <w:spacing w:after="0"/>
        <w:ind w:left="142" w:firstLine="28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Եռամսյա համապատասխան դասընթացի մասնակցության դեպքում ս</w:t>
      </w:r>
      <w:r w:rsidRPr="00111F56">
        <w:rPr>
          <w:rFonts w:ascii="GHEA Grapalat" w:hAnsi="GHEA Grapalat"/>
          <w:color w:val="000000"/>
          <w:lang w:val="hy-AM"/>
        </w:rPr>
        <w:t xml:space="preserve">երմի մշակումը </w:t>
      </w:r>
      <w:r>
        <w:rPr>
          <w:rFonts w:ascii="GHEA Grapalat" w:hAnsi="GHEA Grapalat"/>
          <w:color w:val="000000"/>
          <w:lang w:val="hy-AM"/>
        </w:rPr>
        <w:t xml:space="preserve">կարող է </w:t>
      </w:r>
      <w:r w:rsidRPr="00111F56">
        <w:rPr>
          <w:rFonts w:ascii="GHEA Grapalat" w:hAnsi="GHEA Grapalat"/>
          <w:color w:val="000000"/>
          <w:lang w:val="hy-AM"/>
        </w:rPr>
        <w:t>իրականացվել</w:t>
      </w:r>
      <w:r>
        <w:rPr>
          <w:rFonts w:ascii="GHEA Grapalat" w:hAnsi="GHEA Grapalat"/>
          <w:color w:val="000000"/>
          <w:lang w:val="hy-AM"/>
        </w:rPr>
        <w:t xml:space="preserve"> նաև կենսաբանի կամ ավագ բուժաշխատող- </w:t>
      </w:r>
      <w:r w:rsidRPr="00111F56">
        <w:rPr>
          <w:rFonts w:ascii="GHEA Grapalat" w:hAnsi="GHEA Grapalat"/>
          <w:color w:val="000000"/>
          <w:lang w:val="hy-AM"/>
        </w:rPr>
        <w:t xml:space="preserve">ուրոլոգի կամ </w:t>
      </w:r>
      <w:r>
        <w:rPr>
          <w:rFonts w:ascii="GHEA Grapalat" w:hAnsi="GHEA Grapalat"/>
          <w:color w:val="000000"/>
          <w:lang w:val="hy-AM"/>
        </w:rPr>
        <w:t>ավագ բուժաշխատող-</w:t>
      </w:r>
      <w:r w:rsidRPr="00111F56">
        <w:rPr>
          <w:rFonts w:ascii="GHEA Grapalat" w:hAnsi="GHEA Grapalat"/>
          <w:color w:val="000000"/>
          <w:lang w:val="hy-AM"/>
        </w:rPr>
        <w:t>անդրոլոգի</w:t>
      </w:r>
      <w:r>
        <w:rPr>
          <w:rFonts w:ascii="GHEA Grapalat" w:hAnsi="GHEA Grapalat"/>
          <w:color w:val="000000"/>
          <w:lang w:val="hy-AM"/>
        </w:rPr>
        <w:t xml:space="preserve"> կողմից:»:</w:t>
      </w:r>
    </w:p>
    <w:p w:rsidR="00424EBA" w:rsidRPr="00424EBA" w:rsidRDefault="00424EBA" w:rsidP="00424E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6F7434" w:rsidRPr="0092473C" w:rsidRDefault="00B64766" w:rsidP="00316E9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92473C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416E68" w:rsidRPr="0092473C" w:rsidRDefault="00CB3EC0" w:rsidP="00316E9E">
      <w:pPr>
        <w:spacing w:line="24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416E68"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Սույն որոշումն ուժի մեջ է </w:t>
      </w:r>
      <w:r w:rsidR="00165325"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մտնում </w:t>
      </w:r>
      <w:r w:rsidR="00E2730C"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պաշտոնական </w:t>
      </w:r>
      <w:r w:rsidR="00D87AE9"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</w:t>
      </w:r>
      <w:r w:rsidR="005571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6E0D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455B"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հաջորդող </w:t>
      </w:r>
      <w:r w:rsidR="00D87AE9"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="006F7434"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209D3" w:rsidRPr="0092473C" w:rsidRDefault="00C209D3" w:rsidP="00C209D3">
      <w:pPr>
        <w:spacing w:line="36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E6B5A" w:rsidRPr="0092473C" w:rsidRDefault="00416E68" w:rsidP="00D87AE9">
      <w:pPr>
        <w:pStyle w:val="ListParagraph"/>
        <w:spacing w:line="360" w:lineRule="auto"/>
        <w:ind w:left="928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ՎԱՐՉԱՊԵՏ</w:t>
      </w:r>
      <w:r w:rsidRPr="00924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</w:p>
    <w:sectPr w:rsidR="005E6B5A" w:rsidRPr="0092473C" w:rsidSect="00FF2138">
      <w:pgSz w:w="11906" w:h="16838" w:code="9"/>
      <w:pgMar w:top="1560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95A11"/>
    <w:multiLevelType w:val="hybridMultilevel"/>
    <w:tmpl w:val="A35459EE"/>
    <w:lvl w:ilvl="0" w:tplc="0F00C1B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09D84E2F"/>
    <w:multiLevelType w:val="hybridMultilevel"/>
    <w:tmpl w:val="52E0AEB6"/>
    <w:lvl w:ilvl="0" w:tplc="040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C350018"/>
    <w:multiLevelType w:val="hybridMultilevel"/>
    <w:tmpl w:val="BC8E1A18"/>
    <w:lvl w:ilvl="0" w:tplc="9FE6D6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D787491"/>
    <w:multiLevelType w:val="hybridMultilevel"/>
    <w:tmpl w:val="0010C7D4"/>
    <w:lvl w:ilvl="0" w:tplc="B914A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C5242"/>
    <w:multiLevelType w:val="hybridMultilevel"/>
    <w:tmpl w:val="C9E0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72C1D"/>
    <w:multiLevelType w:val="hybridMultilevel"/>
    <w:tmpl w:val="68143A32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4933CF"/>
    <w:multiLevelType w:val="hybridMultilevel"/>
    <w:tmpl w:val="B1FA751A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158A0E04"/>
    <w:multiLevelType w:val="hybridMultilevel"/>
    <w:tmpl w:val="C9847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924F4"/>
    <w:multiLevelType w:val="hybridMultilevel"/>
    <w:tmpl w:val="996C550C"/>
    <w:lvl w:ilvl="0" w:tplc="85B609E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1A653962"/>
    <w:multiLevelType w:val="hybridMultilevel"/>
    <w:tmpl w:val="05A628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D2A9F"/>
    <w:multiLevelType w:val="multilevel"/>
    <w:tmpl w:val="C32C0B9A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33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39" w:hanging="2160"/>
      </w:pPr>
      <w:rPr>
        <w:rFonts w:hint="default"/>
      </w:rPr>
    </w:lvl>
  </w:abstractNum>
  <w:abstractNum w:abstractNumId="11" w15:restartNumberingAfterBreak="0">
    <w:nsid w:val="1C8B45DB"/>
    <w:multiLevelType w:val="hybridMultilevel"/>
    <w:tmpl w:val="64A8E5F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1E753908"/>
    <w:multiLevelType w:val="hybridMultilevel"/>
    <w:tmpl w:val="05A628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932C2A"/>
    <w:multiLevelType w:val="hybridMultilevel"/>
    <w:tmpl w:val="FE8E113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2002270"/>
    <w:multiLevelType w:val="hybridMultilevel"/>
    <w:tmpl w:val="ECB20E26"/>
    <w:lvl w:ilvl="0" w:tplc="040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A33D2A"/>
    <w:multiLevelType w:val="hybridMultilevel"/>
    <w:tmpl w:val="4A82A9CC"/>
    <w:lvl w:ilvl="0" w:tplc="040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6" w15:restartNumberingAfterBreak="0">
    <w:nsid w:val="27E821B7"/>
    <w:multiLevelType w:val="hybridMultilevel"/>
    <w:tmpl w:val="327E5E7A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7" w15:restartNumberingAfterBreak="0">
    <w:nsid w:val="28EB755D"/>
    <w:multiLevelType w:val="hybridMultilevel"/>
    <w:tmpl w:val="65CCA962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C392FE1"/>
    <w:multiLevelType w:val="hybridMultilevel"/>
    <w:tmpl w:val="16645EAC"/>
    <w:lvl w:ilvl="0" w:tplc="AAA622B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4541C9"/>
    <w:multiLevelType w:val="hybridMultilevel"/>
    <w:tmpl w:val="EAE4E7B8"/>
    <w:lvl w:ilvl="0" w:tplc="E8CC56E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1C2AAD"/>
    <w:multiLevelType w:val="hybridMultilevel"/>
    <w:tmpl w:val="04F451D8"/>
    <w:lvl w:ilvl="0" w:tplc="5D6679B8">
      <w:start w:val="4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357BE"/>
    <w:multiLevelType w:val="hybridMultilevel"/>
    <w:tmpl w:val="2FD08342"/>
    <w:lvl w:ilvl="0" w:tplc="85B609E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 w15:restartNumberingAfterBreak="0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5D267B"/>
    <w:multiLevelType w:val="hybridMultilevel"/>
    <w:tmpl w:val="321A5820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9C3712D"/>
    <w:multiLevelType w:val="hybridMultilevel"/>
    <w:tmpl w:val="4B5C8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292B8A"/>
    <w:multiLevelType w:val="hybridMultilevel"/>
    <w:tmpl w:val="F2CC277A"/>
    <w:lvl w:ilvl="0" w:tplc="040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6" w15:restartNumberingAfterBreak="0">
    <w:nsid w:val="527460BF"/>
    <w:multiLevelType w:val="hybridMultilevel"/>
    <w:tmpl w:val="D424044A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2AB3400"/>
    <w:multiLevelType w:val="hybridMultilevel"/>
    <w:tmpl w:val="302C519E"/>
    <w:lvl w:ilvl="0" w:tplc="67128DF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53E06F4E"/>
    <w:multiLevelType w:val="hybridMultilevel"/>
    <w:tmpl w:val="AB6486D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5916F3D"/>
    <w:multiLevelType w:val="hybridMultilevel"/>
    <w:tmpl w:val="67C8FF22"/>
    <w:lvl w:ilvl="0" w:tplc="73AE4C5A">
      <w:start w:val="1"/>
      <w:numFmt w:val="decimal"/>
      <w:lvlText w:val="%1)"/>
      <w:lvlJc w:val="left"/>
      <w:pPr>
        <w:ind w:left="720" w:hanging="360"/>
      </w:pPr>
      <w:rPr>
        <w:rFonts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39441E"/>
    <w:multiLevelType w:val="hybridMultilevel"/>
    <w:tmpl w:val="A9CC6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5CA20926"/>
    <w:multiLevelType w:val="hybridMultilevel"/>
    <w:tmpl w:val="BCBC1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D94CCF"/>
    <w:multiLevelType w:val="hybridMultilevel"/>
    <w:tmpl w:val="587A9F08"/>
    <w:lvl w:ilvl="0" w:tplc="FC24868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4" w15:restartNumberingAfterBreak="0">
    <w:nsid w:val="62A46CBF"/>
    <w:multiLevelType w:val="hybridMultilevel"/>
    <w:tmpl w:val="40D0C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E71DB1"/>
    <w:multiLevelType w:val="hybridMultilevel"/>
    <w:tmpl w:val="E05CE2A8"/>
    <w:lvl w:ilvl="0" w:tplc="40E64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87E6E10"/>
    <w:multiLevelType w:val="hybridMultilevel"/>
    <w:tmpl w:val="3A66B704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AED4BF7"/>
    <w:multiLevelType w:val="hybridMultilevel"/>
    <w:tmpl w:val="05A628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F822B6"/>
    <w:multiLevelType w:val="hybridMultilevel"/>
    <w:tmpl w:val="F5101D60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9" w15:restartNumberingAfterBreak="0">
    <w:nsid w:val="6D1C0864"/>
    <w:multiLevelType w:val="hybridMultilevel"/>
    <w:tmpl w:val="CD7ED060"/>
    <w:lvl w:ilvl="0" w:tplc="7F12518A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384DFA"/>
    <w:multiLevelType w:val="hybridMultilevel"/>
    <w:tmpl w:val="3B6ABCAA"/>
    <w:lvl w:ilvl="0" w:tplc="0BA625F4">
      <w:start w:val="1"/>
      <w:numFmt w:val="decimal"/>
      <w:lvlText w:val="%1."/>
      <w:lvlJc w:val="left"/>
      <w:pPr>
        <w:ind w:left="4273" w:hanging="87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4F20AC"/>
    <w:multiLevelType w:val="hybridMultilevel"/>
    <w:tmpl w:val="5A782B7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5731518"/>
    <w:multiLevelType w:val="hybridMultilevel"/>
    <w:tmpl w:val="EDAEDAB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3" w15:restartNumberingAfterBreak="0">
    <w:nsid w:val="76090F22"/>
    <w:multiLevelType w:val="hybridMultilevel"/>
    <w:tmpl w:val="7D6E49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0F67F6"/>
    <w:multiLevelType w:val="hybridMultilevel"/>
    <w:tmpl w:val="1CB24098"/>
    <w:lvl w:ilvl="0" w:tplc="8F567F02">
      <w:start w:val="1"/>
      <w:numFmt w:val="decimal"/>
      <w:lvlText w:val="%1."/>
      <w:lvlJc w:val="left"/>
      <w:pPr>
        <w:ind w:left="1212" w:hanging="360"/>
      </w:pPr>
      <w:rPr>
        <w:color w:val="000000" w:themeColor="text1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5"/>
  </w:num>
  <w:num w:numId="2">
    <w:abstractNumId w:val="29"/>
  </w:num>
  <w:num w:numId="3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0"/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2"/>
  </w:num>
  <w:num w:numId="8">
    <w:abstractNumId w:val="1"/>
  </w:num>
  <w:num w:numId="9">
    <w:abstractNumId w:val="17"/>
  </w:num>
  <w:num w:numId="10">
    <w:abstractNumId w:val="28"/>
  </w:num>
  <w:num w:numId="11">
    <w:abstractNumId w:val="27"/>
  </w:num>
  <w:num w:numId="12">
    <w:abstractNumId w:val="34"/>
  </w:num>
  <w:num w:numId="13">
    <w:abstractNumId w:val="6"/>
  </w:num>
  <w:num w:numId="14">
    <w:abstractNumId w:val="42"/>
  </w:num>
  <w:num w:numId="15">
    <w:abstractNumId w:val="5"/>
  </w:num>
  <w:num w:numId="16">
    <w:abstractNumId w:val="36"/>
  </w:num>
  <w:num w:numId="17">
    <w:abstractNumId w:val="23"/>
  </w:num>
  <w:num w:numId="18">
    <w:abstractNumId w:val="26"/>
  </w:num>
  <w:num w:numId="19">
    <w:abstractNumId w:val="11"/>
  </w:num>
  <w:num w:numId="20">
    <w:abstractNumId w:val="16"/>
  </w:num>
  <w:num w:numId="21">
    <w:abstractNumId w:val="4"/>
  </w:num>
  <w:num w:numId="22">
    <w:abstractNumId w:val="38"/>
  </w:num>
  <w:num w:numId="23">
    <w:abstractNumId w:val="24"/>
  </w:num>
  <w:num w:numId="24">
    <w:abstractNumId w:val="10"/>
  </w:num>
  <w:num w:numId="25">
    <w:abstractNumId w:val="19"/>
  </w:num>
  <w:num w:numId="26">
    <w:abstractNumId w:val="8"/>
  </w:num>
  <w:num w:numId="27">
    <w:abstractNumId w:val="44"/>
  </w:num>
  <w:num w:numId="28">
    <w:abstractNumId w:val="7"/>
  </w:num>
  <w:num w:numId="29">
    <w:abstractNumId w:val="20"/>
  </w:num>
  <w:num w:numId="30">
    <w:abstractNumId w:val="12"/>
  </w:num>
  <w:num w:numId="31">
    <w:abstractNumId w:val="18"/>
  </w:num>
  <w:num w:numId="32">
    <w:abstractNumId w:val="13"/>
  </w:num>
  <w:num w:numId="33">
    <w:abstractNumId w:val="37"/>
  </w:num>
  <w:num w:numId="34">
    <w:abstractNumId w:val="9"/>
  </w:num>
  <w:num w:numId="35">
    <w:abstractNumId w:val="43"/>
  </w:num>
  <w:num w:numId="36">
    <w:abstractNumId w:val="14"/>
  </w:num>
  <w:num w:numId="37">
    <w:abstractNumId w:val="21"/>
  </w:num>
  <w:num w:numId="38">
    <w:abstractNumId w:val="41"/>
  </w:num>
  <w:num w:numId="39">
    <w:abstractNumId w:val="0"/>
  </w:num>
  <w:num w:numId="40">
    <w:abstractNumId w:val="15"/>
  </w:num>
  <w:num w:numId="41">
    <w:abstractNumId w:val="33"/>
  </w:num>
  <w:num w:numId="42">
    <w:abstractNumId w:val="25"/>
  </w:num>
  <w:num w:numId="43">
    <w:abstractNumId w:val="3"/>
  </w:num>
  <w:num w:numId="44">
    <w:abstractNumId w:val="30"/>
  </w:num>
  <w:num w:numId="45">
    <w:abstractNumId w:val="32"/>
  </w:num>
  <w:num w:numId="46">
    <w:abstractNumId w:val="39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01"/>
    <w:rsid w:val="000021A7"/>
    <w:rsid w:val="000115A8"/>
    <w:rsid w:val="00012ACE"/>
    <w:rsid w:val="00013A36"/>
    <w:rsid w:val="00023697"/>
    <w:rsid w:val="00027B64"/>
    <w:rsid w:val="00046AB5"/>
    <w:rsid w:val="00047519"/>
    <w:rsid w:val="000535A6"/>
    <w:rsid w:val="00054AF7"/>
    <w:rsid w:val="00061FBB"/>
    <w:rsid w:val="00063839"/>
    <w:rsid w:val="00071827"/>
    <w:rsid w:val="000744A4"/>
    <w:rsid w:val="00080341"/>
    <w:rsid w:val="0008374F"/>
    <w:rsid w:val="00090A8C"/>
    <w:rsid w:val="00092FA3"/>
    <w:rsid w:val="000A715A"/>
    <w:rsid w:val="000B102F"/>
    <w:rsid w:val="000B5820"/>
    <w:rsid w:val="000C18E0"/>
    <w:rsid w:val="000D30C0"/>
    <w:rsid w:val="000D658F"/>
    <w:rsid w:val="000E4816"/>
    <w:rsid w:val="000F2998"/>
    <w:rsid w:val="00111F56"/>
    <w:rsid w:val="00147FFE"/>
    <w:rsid w:val="00150976"/>
    <w:rsid w:val="001541DE"/>
    <w:rsid w:val="00157FB2"/>
    <w:rsid w:val="00161D9E"/>
    <w:rsid w:val="0016322B"/>
    <w:rsid w:val="00165325"/>
    <w:rsid w:val="00176F4F"/>
    <w:rsid w:val="0018251B"/>
    <w:rsid w:val="00183B59"/>
    <w:rsid w:val="001866A5"/>
    <w:rsid w:val="00186F0F"/>
    <w:rsid w:val="00194C3B"/>
    <w:rsid w:val="001A1C14"/>
    <w:rsid w:val="001B4ACF"/>
    <w:rsid w:val="001C0E75"/>
    <w:rsid w:val="001D1C25"/>
    <w:rsid w:val="001E2905"/>
    <w:rsid w:val="001F0B05"/>
    <w:rsid w:val="001F2D62"/>
    <w:rsid w:val="00235224"/>
    <w:rsid w:val="00236327"/>
    <w:rsid w:val="002453A3"/>
    <w:rsid w:val="00285AD2"/>
    <w:rsid w:val="00295BD7"/>
    <w:rsid w:val="00296A89"/>
    <w:rsid w:val="002A6D0B"/>
    <w:rsid w:val="002B095F"/>
    <w:rsid w:val="002B11F9"/>
    <w:rsid w:val="002B16CA"/>
    <w:rsid w:val="002B4A3B"/>
    <w:rsid w:val="002B7494"/>
    <w:rsid w:val="002C1E24"/>
    <w:rsid w:val="002C62FA"/>
    <w:rsid w:val="002D05B9"/>
    <w:rsid w:val="002D0F97"/>
    <w:rsid w:val="002D4132"/>
    <w:rsid w:val="002E14C5"/>
    <w:rsid w:val="002E5005"/>
    <w:rsid w:val="002F167D"/>
    <w:rsid w:val="002F47C9"/>
    <w:rsid w:val="002F5865"/>
    <w:rsid w:val="003028CA"/>
    <w:rsid w:val="00312D14"/>
    <w:rsid w:val="00316E9E"/>
    <w:rsid w:val="00317537"/>
    <w:rsid w:val="003216B2"/>
    <w:rsid w:val="00330835"/>
    <w:rsid w:val="00344BAF"/>
    <w:rsid w:val="00384A85"/>
    <w:rsid w:val="003940E7"/>
    <w:rsid w:val="00396BA3"/>
    <w:rsid w:val="0039741C"/>
    <w:rsid w:val="00397B24"/>
    <w:rsid w:val="003A5C5D"/>
    <w:rsid w:val="003B3CC7"/>
    <w:rsid w:val="003B453C"/>
    <w:rsid w:val="003C18BB"/>
    <w:rsid w:val="003C1F2A"/>
    <w:rsid w:val="003C4735"/>
    <w:rsid w:val="003D5FF8"/>
    <w:rsid w:val="003E1542"/>
    <w:rsid w:val="003E785F"/>
    <w:rsid w:val="003F60EB"/>
    <w:rsid w:val="003F7077"/>
    <w:rsid w:val="00407546"/>
    <w:rsid w:val="00416E68"/>
    <w:rsid w:val="00421CBC"/>
    <w:rsid w:val="00424EBA"/>
    <w:rsid w:val="00425BE8"/>
    <w:rsid w:val="00443483"/>
    <w:rsid w:val="004466B4"/>
    <w:rsid w:val="00450EFD"/>
    <w:rsid w:val="00455F37"/>
    <w:rsid w:val="00474E67"/>
    <w:rsid w:val="00492CBB"/>
    <w:rsid w:val="004B5564"/>
    <w:rsid w:val="004B6A28"/>
    <w:rsid w:val="004C2BAA"/>
    <w:rsid w:val="004C3870"/>
    <w:rsid w:val="004E3022"/>
    <w:rsid w:val="004F0192"/>
    <w:rsid w:val="004F6A33"/>
    <w:rsid w:val="00511562"/>
    <w:rsid w:val="0051523F"/>
    <w:rsid w:val="0052502F"/>
    <w:rsid w:val="00533D4F"/>
    <w:rsid w:val="005416D1"/>
    <w:rsid w:val="005437D4"/>
    <w:rsid w:val="00547589"/>
    <w:rsid w:val="005475D2"/>
    <w:rsid w:val="00550428"/>
    <w:rsid w:val="00552827"/>
    <w:rsid w:val="00552DA8"/>
    <w:rsid w:val="005565B7"/>
    <w:rsid w:val="00557100"/>
    <w:rsid w:val="00563ADD"/>
    <w:rsid w:val="00596767"/>
    <w:rsid w:val="005B01C8"/>
    <w:rsid w:val="005B0D8B"/>
    <w:rsid w:val="005B35D0"/>
    <w:rsid w:val="005B4112"/>
    <w:rsid w:val="005B5E3B"/>
    <w:rsid w:val="005C0047"/>
    <w:rsid w:val="005D4A06"/>
    <w:rsid w:val="005D6C3C"/>
    <w:rsid w:val="005E1253"/>
    <w:rsid w:val="005E21CA"/>
    <w:rsid w:val="005E6B5A"/>
    <w:rsid w:val="005F011D"/>
    <w:rsid w:val="005F72D3"/>
    <w:rsid w:val="005F7E08"/>
    <w:rsid w:val="006256E3"/>
    <w:rsid w:val="0062603E"/>
    <w:rsid w:val="006310B3"/>
    <w:rsid w:val="00637083"/>
    <w:rsid w:val="00643868"/>
    <w:rsid w:val="00670ABA"/>
    <w:rsid w:val="006851D2"/>
    <w:rsid w:val="00692926"/>
    <w:rsid w:val="0069799E"/>
    <w:rsid w:val="006A3EC5"/>
    <w:rsid w:val="006A6DB6"/>
    <w:rsid w:val="006A7015"/>
    <w:rsid w:val="006C2247"/>
    <w:rsid w:val="006C7ADF"/>
    <w:rsid w:val="006D7BE9"/>
    <w:rsid w:val="006E0DEF"/>
    <w:rsid w:val="006E2413"/>
    <w:rsid w:val="006E36AA"/>
    <w:rsid w:val="006F7434"/>
    <w:rsid w:val="00701224"/>
    <w:rsid w:val="007015F4"/>
    <w:rsid w:val="0070783C"/>
    <w:rsid w:val="00707F72"/>
    <w:rsid w:val="00734B0A"/>
    <w:rsid w:val="00765832"/>
    <w:rsid w:val="00766283"/>
    <w:rsid w:val="00766755"/>
    <w:rsid w:val="007708C6"/>
    <w:rsid w:val="00775375"/>
    <w:rsid w:val="00792E01"/>
    <w:rsid w:val="007B74BA"/>
    <w:rsid w:val="007B7EEF"/>
    <w:rsid w:val="007D05EE"/>
    <w:rsid w:val="007D1765"/>
    <w:rsid w:val="007D240B"/>
    <w:rsid w:val="007D2504"/>
    <w:rsid w:val="007D77D8"/>
    <w:rsid w:val="007F1EE4"/>
    <w:rsid w:val="007F56FE"/>
    <w:rsid w:val="00807434"/>
    <w:rsid w:val="00807A85"/>
    <w:rsid w:val="00823B8E"/>
    <w:rsid w:val="0083516D"/>
    <w:rsid w:val="00847E31"/>
    <w:rsid w:val="00853796"/>
    <w:rsid w:val="00870977"/>
    <w:rsid w:val="00875DE0"/>
    <w:rsid w:val="00880B4E"/>
    <w:rsid w:val="00883796"/>
    <w:rsid w:val="0089018A"/>
    <w:rsid w:val="00892A01"/>
    <w:rsid w:val="008949DD"/>
    <w:rsid w:val="0089536B"/>
    <w:rsid w:val="008A753F"/>
    <w:rsid w:val="008B735B"/>
    <w:rsid w:val="008C176A"/>
    <w:rsid w:val="008D2A12"/>
    <w:rsid w:val="008E106B"/>
    <w:rsid w:val="008F645A"/>
    <w:rsid w:val="00902CCB"/>
    <w:rsid w:val="00905BED"/>
    <w:rsid w:val="00911697"/>
    <w:rsid w:val="00912C6C"/>
    <w:rsid w:val="00914B22"/>
    <w:rsid w:val="0092473C"/>
    <w:rsid w:val="009464AD"/>
    <w:rsid w:val="00947BD5"/>
    <w:rsid w:val="00951CB0"/>
    <w:rsid w:val="00966D45"/>
    <w:rsid w:val="00974132"/>
    <w:rsid w:val="00983264"/>
    <w:rsid w:val="00991E3D"/>
    <w:rsid w:val="009A5152"/>
    <w:rsid w:val="009B2DD4"/>
    <w:rsid w:val="009B7244"/>
    <w:rsid w:val="009B774A"/>
    <w:rsid w:val="009C4FC6"/>
    <w:rsid w:val="009D07ED"/>
    <w:rsid w:val="009D2189"/>
    <w:rsid w:val="009E694E"/>
    <w:rsid w:val="00A021CC"/>
    <w:rsid w:val="00A13492"/>
    <w:rsid w:val="00A335E5"/>
    <w:rsid w:val="00A34812"/>
    <w:rsid w:val="00A4203F"/>
    <w:rsid w:val="00A54747"/>
    <w:rsid w:val="00A57BAB"/>
    <w:rsid w:val="00A6180F"/>
    <w:rsid w:val="00A776FC"/>
    <w:rsid w:val="00A834CB"/>
    <w:rsid w:val="00A86751"/>
    <w:rsid w:val="00AB2D79"/>
    <w:rsid w:val="00AC656B"/>
    <w:rsid w:val="00AD326E"/>
    <w:rsid w:val="00AD4FEC"/>
    <w:rsid w:val="00AF0284"/>
    <w:rsid w:val="00AF3222"/>
    <w:rsid w:val="00B000CD"/>
    <w:rsid w:val="00B0361F"/>
    <w:rsid w:val="00B139B7"/>
    <w:rsid w:val="00B205EE"/>
    <w:rsid w:val="00B2085F"/>
    <w:rsid w:val="00B30A33"/>
    <w:rsid w:val="00B318F4"/>
    <w:rsid w:val="00B3452C"/>
    <w:rsid w:val="00B3455B"/>
    <w:rsid w:val="00B35FCF"/>
    <w:rsid w:val="00B372A5"/>
    <w:rsid w:val="00B42511"/>
    <w:rsid w:val="00B64766"/>
    <w:rsid w:val="00B72496"/>
    <w:rsid w:val="00B75A6F"/>
    <w:rsid w:val="00B919EF"/>
    <w:rsid w:val="00B957F9"/>
    <w:rsid w:val="00BB54A4"/>
    <w:rsid w:val="00BB564A"/>
    <w:rsid w:val="00BD29FF"/>
    <w:rsid w:val="00BE0241"/>
    <w:rsid w:val="00BE15BE"/>
    <w:rsid w:val="00BF23B6"/>
    <w:rsid w:val="00BF4106"/>
    <w:rsid w:val="00C209D3"/>
    <w:rsid w:val="00C2265E"/>
    <w:rsid w:val="00C24E78"/>
    <w:rsid w:val="00C36D1E"/>
    <w:rsid w:val="00C45437"/>
    <w:rsid w:val="00C52C7C"/>
    <w:rsid w:val="00C53791"/>
    <w:rsid w:val="00C652E7"/>
    <w:rsid w:val="00C66E90"/>
    <w:rsid w:val="00C7616C"/>
    <w:rsid w:val="00C76FD5"/>
    <w:rsid w:val="00C77149"/>
    <w:rsid w:val="00C84517"/>
    <w:rsid w:val="00C857EE"/>
    <w:rsid w:val="00C912F5"/>
    <w:rsid w:val="00C9558F"/>
    <w:rsid w:val="00CA1EA9"/>
    <w:rsid w:val="00CB2C88"/>
    <w:rsid w:val="00CB3121"/>
    <w:rsid w:val="00CB3580"/>
    <w:rsid w:val="00CB3EC0"/>
    <w:rsid w:val="00CB47B9"/>
    <w:rsid w:val="00CC0043"/>
    <w:rsid w:val="00CD151E"/>
    <w:rsid w:val="00CD692E"/>
    <w:rsid w:val="00CE08EB"/>
    <w:rsid w:val="00CF74A3"/>
    <w:rsid w:val="00CF7D3C"/>
    <w:rsid w:val="00D36048"/>
    <w:rsid w:val="00D434F0"/>
    <w:rsid w:val="00D50DA6"/>
    <w:rsid w:val="00D513E2"/>
    <w:rsid w:val="00D52C00"/>
    <w:rsid w:val="00D5658A"/>
    <w:rsid w:val="00D60D5B"/>
    <w:rsid w:val="00D61500"/>
    <w:rsid w:val="00D65DE9"/>
    <w:rsid w:val="00D677F9"/>
    <w:rsid w:val="00D7601B"/>
    <w:rsid w:val="00D87AE9"/>
    <w:rsid w:val="00D947DA"/>
    <w:rsid w:val="00DA765C"/>
    <w:rsid w:val="00DA7AD8"/>
    <w:rsid w:val="00DD3669"/>
    <w:rsid w:val="00DD66ED"/>
    <w:rsid w:val="00DD6DA1"/>
    <w:rsid w:val="00DE321E"/>
    <w:rsid w:val="00DE56A9"/>
    <w:rsid w:val="00DE63F2"/>
    <w:rsid w:val="00DF1522"/>
    <w:rsid w:val="00DF6841"/>
    <w:rsid w:val="00E01AE4"/>
    <w:rsid w:val="00E01D3D"/>
    <w:rsid w:val="00E03C35"/>
    <w:rsid w:val="00E05891"/>
    <w:rsid w:val="00E06747"/>
    <w:rsid w:val="00E1297E"/>
    <w:rsid w:val="00E17D86"/>
    <w:rsid w:val="00E21553"/>
    <w:rsid w:val="00E216CD"/>
    <w:rsid w:val="00E23FA0"/>
    <w:rsid w:val="00E26E02"/>
    <w:rsid w:val="00E2730C"/>
    <w:rsid w:val="00E31F69"/>
    <w:rsid w:val="00E56CE6"/>
    <w:rsid w:val="00E57E0E"/>
    <w:rsid w:val="00E71154"/>
    <w:rsid w:val="00E87D74"/>
    <w:rsid w:val="00EC36C8"/>
    <w:rsid w:val="00EC5619"/>
    <w:rsid w:val="00ED057C"/>
    <w:rsid w:val="00ED2897"/>
    <w:rsid w:val="00EF44B7"/>
    <w:rsid w:val="00EF50CB"/>
    <w:rsid w:val="00F04B50"/>
    <w:rsid w:val="00F05085"/>
    <w:rsid w:val="00F05D2D"/>
    <w:rsid w:val="00F07790"/>
    <w:rsid w:val="00F07B05"/>
    <w:rsid w:val="00F25CD5"/>
    <w:rsid w:val="00F34CC8"/>
    <w:rsid w:val="00F73B69"/>
    <w:rsid w:val="00F75078"/>
    <w:rsid w:val="00F82EE8"/>
    <w:rsid w:val="00F938BE"/>
    <w:rsid w:val="00FA068D"/>
    <w:rsid w:val="00FA63E7"/>
    <w:rsid w:val="00FA7C40"/>
    <w:rsid w:val="00FB2AE2"/>
    <w:rsid w:val="00FB3E60"/>
    <w:rsid w:val="00FC004E"/>
    <w:rsid w:val="00FD74E5"/>
    <w:rsid w:val="00FF2138"/>
    <w:rsid w:val="00FF60F7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1A783"/>
  <w15:docId w15:val="{982C4EDA-7B02-4A7F-B258-4C71146C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766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55F37"/>
    <w:rPr>
      <w:i/>
      <w:iCs/>
    </w:rPr>
  </w:style>
  <w:style w:type="numbering" w:customStyle="1" w:styleId="NoList1">
    <w:name w:val="No List1"/>
    <w:next w:val="NoList"/>
    <w:uiPriority w:val="99"/>
    <w:semiHidden/>
    <w:unhideWhenUsed/>
    <w:rsid w:val="00E71154"/>
  </w:style>
  <w:style w:type="paragraph" w:customStyle="1" w:styleId="msonormal0">
    <w:name w:val="msonormal"/>
    <w:basedOn w:val="Normal"/>
    <w:rsid w:val="00E711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7115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1154"/>
    <w:rPr>
      <w:color w:val="800080"/>
      <w:u w:val="single"/>
    </w:rPr>
  </w:style>
  <w:style w:type="character" w:customStyle="1" w:styleId="showhide">
    <w:name w:val="showhide"/>
    <w:basedOn w:val="DefaultParagraphFont"/>
    <w:rsid w:val="00E71154"/>
  </w:style>
  <w:style w:type="character" w:styleId="CommentReference">
    <w:name w:val="annotation reference"/>
    <w:basedOn w:val="DefaultParagraphFont"/>
    <w:semiHidden/>
    <w:unhideWhenUsed/>
    <w:rsid w:val="00951CB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51C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51CB0"/>
    <w:rPr>
      <w:rFonts w:ascii="Calibri" w:hAnsi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51C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51CB0"/>
    <w:rPr>
      <w:rFonts w:ascii="Calibri" w:hAnsi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195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2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34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2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8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0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05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7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15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1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6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7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0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89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39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419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8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0B00E-A02C-4ED4-882F-73119F01F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1353</TotalTime>
  <Pages>6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https:/mul2-moh.gov.am/tasks/482877/oneclick/NAXAGIC-276.docx?token=eb88c2ddbbf6228fcd8a2c875645b777</cp:keywords>
  <cp:lastModifiedBy>Pher Papoyan</cp:lastModifiedBy>
  <cp:revision>27</cp:revision>
  <cp:lastPrinted>2023-09-07T13:42:00Z</cp:lastPrinted>
  <dcterms:created xsi:type="dcterms:W3CDTF">2023-07-06T09:01:00Z</dcterms:created>
  <dcterms:modified xsi:type="dcterms:W3CDTF">2023-12-20T07:00:00Z</dcterms:modified>
</cp:coreProperties>
</file>