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D22FD" w14:textId="77777777" w:rsidR="00874733" w:rsidRPr="004B37F0" w:rsidRDefault="00874733" w:rsidP="00CB4324">
      <w:pPr>
        <w:shd w:val="clear" w:color="auto" w:fill="FFFFFF" w:themeFill="background1"/>
        <w:spacing w:line="360" w:lineRule="auto"/>
        <w:ind w:firstLine="630"/>
        <w:jc w:val="center"/>
        <w:rPr>
          <w:rFonts w:ascii="GHEA Grapalat" w:hAnsi="GHEA Grapalat" w:cs="Sylfaen"/>
          <w:b/>
          <w:lang w:val="hy-AM" w:eastAsia="en-US"/>
        </w:rPr>
      </w:pPr>
      <w:bookmarkStart w:id="0" w:name="_GoBack"/>
      <w:bookmarkEnd w:id="0"/>
      <w:r w:rsidRPr="004B37F0">
        <w:rPr>
          <w:rFonts w:ascii="GHEA Grapalat" w:hAnsi="GHEA Grapalat" w:cs="Sylfaen"/>
          <w:b/>
          <w:lang w:val="hy-AM" w:eastAsia="en-US"/>
        </w:rPr>
        <w:t>ՀԻՄՆԱՎՈՐՈՒՄ</w:t>
      </w:r>
    </w:p>
    <w:p w14:paraId="0662A615" w14:textId="77777777" w:rsidR="00055425" w:rsidRDefault="00847D4A" w:rsidP="00055425">
      <w:pPr>
        <w:shd w:val="clear" w:color="auto" w:fill="FFFFFF"/>
        <w:jc w:val="center"/>
        <w:rPr>
          <w:rFonts w:ascii="GHEA Grapalat" w:hAnsi="GHEA Grapalat" w:cs="Sylfaen"/>
          <w:b/>
          <w:lang w:val="hy-AM"/>
        </w:rPr>
      </w:pPr>
      <w:r>
        <w:rPr>
          <w:rFonts w:ascii="GHEA Grapalat" w:hAnsi="GHEA Grapalat"/>
          <w:b/>
          <w:bCs/>
          <w:lang w:val="hy-AM"/>
        </w:rPr>
        <w:t>«</w:t>
      </w:r>
      <w:r w:rsidR="00055425" w:rsidRPr="00B70F72">
        <w:rPr>
          <w:rFonts w:ascii="GHEA Grapalat" w:hAnsi="GHEA Grapalat"/>
          <w:b/>
          <w:bCs/>
          <w:lang w:val="hy-AM"/>
        </w:rPr>
        <w:t xml:space="preserve">ՀԱՅԱՍՏԱՆԻ ՀԱՆՐԱՊԵՏՈՒԹՅԱՆ </w:t>
      </w:r>
      <w:r w:rsidR="00055425" w:rsidRPr="00B36DF5">
        <w:rPr>
          <w:rFonts w:ascii="GHEA Grapalat" w:hAnsi="GHEA Grapalat"/>
          <w:b/>
          <w:bCs/>
          <w:lang w:val="hy-AM"/>
        </w:rPr>
        <w:t xml:space="preserve">ՆԱԽՆԱԿԱՆ (ԱՐՀԵՍՏԱԳՈՐԾԱԿԱՆ), ՄԻՋԻՆ, </w:t>
      </w:r>
      <w:r w:rsidR="00055425" w:rsidRPr="00B70F72">
        <w:rPr>
          <w:rFonts w:ascii="GHEA Grapalat" w:hAnsi="GHEA Grapalat"/>
          <w:b/>
          <w:bCs/>
          <w:lang w:val="hy-AM"/>
        </w:rPr>
        <w:t xml:space="preserve">ԲԱՐՁՐԱԳՈՒՅՆ ԵՎ ՀԵՏԲՈՒՀԱԿԱՆ ՄԱՍՆԱԳԻՏԱԿԱՆ ԿՐԹԱԿԱՆ ԾՐԱԳՐԵՐ ԻՐԱԿԱՆԱՑՆՈՂ ՈՒՍՈՒՄՆԱԿԱՆ ՀԱՍՏԱՏՈՒԹՅՈՒՆՆԵՐԻ ՎՃԱՐՈՎԻ ՀԱՄԱԿԱՐԳՈՒՄ </w:t>
      </w:r>
      <w:r w:rsidR="00055425" w:rsidRPr="00B36DF5">
        <w:rPr>
          <w:rFonts w:ascii="GHEA Grapalat" w:hAnsi="GHEA Grapalat"/>
          <w:b/>
          <w:bCs/>
          <w:lang w:val="hy-AM"/>
        </w:rPr>
        <w:t>ՄԻՆՉԵՎ 2023 ԹՎԱԿԱՆԻ ՍԵՊՏԵՄԲԵՐԻ 19-Ն ԸՆԴԳՐԿՎԱԾ</w:t>
      </w:r>
      <w:r w:rsidR="00055425" w:rsidRPr="00305709">
        <w:rPr>
          <w:rFonts w:ascii="GHEA Grapalat" w:hAnsi="GHEA Grapalat"/>
          <w:b/>
          <w:bCs/>
          <w:color w:val="FF0000"/>
          <w:lang w:val="hy-AM"/>
        </w:rPr>
        <w:t xml:space="preserve"> </w:t>
      </w:r>
      <w:r w:rsidR="00055425" w:rsidRPr="00B36DF5">
        <w:rPr>
          <w:rFonts w:ascii="GHEA Grapalat" w:hAnsi="GHEA Grapalat"/>
          <w:b/>
          <w:bCs/>
          <w:lang w:val="hy-AM"/>
        </w:rPr>
        <w:t>ԼԵՌՆԱՅԻՆ ՂԱՐԱԲԱՂԻ</w:t>
      </w:r>
      <w:r w:rsidR="00055425">
        <w:rPr>
          <w:rFonts w:ascii="GHEA Grapalat" w:hAnsi="GHEA Grapalat"/>
          <w:b/>
          <w:bCs/>
          <w:lang w:val="hy-AM"/>
        </w:rPr>
        <w:t xml:space="preserve"> ՍՈՎՈՐ</w:t>
      </w:r>
      <w:r w:rsidR="00055425" w:rsidRPr="00B70F72">
        <w:rPr>
          <w:rFonts w:ascii="GHEA Grapalat" w:hAnsi="GHEA Grapalat"/>
          <w:b/>
          <w:bCs/>
          <w:lang w:val="hy-AM"/>
        </w:rPr>
        <w:t>ՈՂՆԵՐԻ ՈՒՍՄԱՆ ՎԱՐՁԻ ՓՈԽՀԱՏՈՒՑՄԱՆ</w:t>
      </w:r>
      <w:r w:rsidR="00055425" w:rsidRPr="00B36DF5">
        <w:rPr>
          <w:rFonts w:ascii="GHEA Grapalat" w:hAnsi="GHEA Grapalat"/>
          <w:b/>
          <w:bCs/>
          <w:lang w:val="hy-AM"/>
        </w:rPr>
        <w:t xml:space="preserve"> ՏՐԱՄԱԴՐՄԱՆ ԿԱՐԳԸ ՀԱՍՏԱՏԵԼՈՒ</w:t>
      </w:r>
      <w:r w:rsidR="00055425" w:rsidRPr="00B70F72">
        <w:rPr>
          <w:rFonts w:ascii="GHEA Grapalat" w:hAnsi="GHEA Grapalat"/>
          <w:b/>
          <w:lang w:val="hy-AM"/>
        </w:rPr>
        <w:t xml:space="preserve"> ՄԱՍԻՆ</w:t>
      </w:r>
      <w:r>
        <w:rPr>
          <w:rFonts w:ascii="GHEA Grapalat" w:hAnsi="GHEA Grapalat"/>
          <w:b/>
          <w:lang w:val="hy-AM"/>
        </w:rPr>
        <w:t xml:space="preserve">» </w:t>
      </w:r>
      <w:r w:rsidR="00DC77FF" w:rsidRPr="004B37F0">
        <w:rPr>
          <w:rFonts w:ascii="GHEA Grapalat" w:hAnsi="GHEA Grapalat" w:cs="Sylfaen"/>
          <w:b/>
          <w:lang w:val="hy-AM"/>
        </w:rPr>
        <w:t xml:space="preserve"> </w:t>
      </w:r>
    </w:p>
    <w:p w14:paraId="0102CA8C" w14:textId="63210FA9" w:rsidR="00055425" w:rsidRDefault="00D54872" w:rsidP="00055425">
      <w:pPr>
        <w:shd w:val="clear" w:color="auto" w:fill="FFFFFF"/>
        <w:jc w:val="center"/>
        <w:rPr>
          <w:rFonts w:ascii="GHEA Grapalat" w:hAnsi="GHEA Grapalat" w:cs="Sylfaen"/>
          <w:b/>
          <w:lang w:val="hy-AM"/>
        </w:rPr>
      </w:pPr>
      <w:r w:rsidRPr="004B37F0">
        <w:rPr>
          <w:rFonts w:ascii="GHEA Grapalat" w:hAnsi="GHEA Grapalat"/>
          <w:b/>
          <w:bCs/>
          <w:shd w:val="clear" w:color="auto" w:fill="FFFFFF"/>
          <w:lang w:val="hy-AM"/>
        </w:rPr>
        <w:t>ՀԱՅԱՍՏԱՆԻ ՀԱՆՐԱՊԵՏՈՒԹՅԱՆ</w:t>
      </w:r>
      <w:r w:rsidRPr="004B37F0">
        <w:rPr>
          <w:rFonts w:ascii="GHEA Grapalat" w:hAnsi="GHEA Grapalat" w:cs="Sylfaen"/>
          <w:b/>
          <w:lang w:val="hy-AM"/>
        </w:rPr>
        <w:t xml:space="preserve"> ԿԱՌԱՎԱՐՈՒԹՅԱՆ </w:t>
      </w:r>
      <w:r w:rsidR="00DC77FF" w:rsidRPr="004B37F0">
        <w:rPr>
          <w:rFonts w:ascii="GHEA Grapalat" w:hAnsi="GHEA Grapalat" w:cs="Sylfaen"/>
          <w:b/>
          <w:lang w:val="hy-AM"/>
        </w:rPr>
        <w:t>ՈՐՈՇՄԱՆ ՆԱԽԱԳԾԻ</w:t>
      </w:r>
    </w:p>
    <w:p w14:paraId="5C344B28" w14:textId="72FFA63F" w:rsidR="00874733" w:rsidRDefault="00DC77FF" w:rsidP="00055425">
      <w:pPr>
        <w:shd w:val="clear" w:color="auto" w:fill="FFFFFF"/>
        <w:jc w:val="center"/>
        <w:rPr>
          <w:rFonts w:ascii="GHEA Grapalat" w:hAnsi="GHEA Grapalat" w:cs="Sylfaen"/>
          <w:b/>
          <w:lang w:val="hy-AM"/>
        </w:rPr>
      </w:pPr>
      <w:r w:rsidRPr="004B37F0">
        <w:rPr>
          <w:rFonts w:ascii="GHEA Grapalat" w:hAnsi="GHEA Grapalat" w:cs="Sylfaen"/>
          <w:b/>
          <w:lang w:val="hy-AM"/>
        </w:rPr>
        <w:t xml:space="preserve"> ՎԵՐԱԲԵՐՅԱԼ</w:t>
      </w:r>
    </w:p>
    <w:p w14:paraId="5499BFFD" w14:textId="2967258D" w:rsidR="00A92187" w:rsidRDefault="00A92187" w:rsidP="00055425">
      <w:pPr>
        <w:shd w:val="clear" w:color="auto" w:fill="FFFFFF"/>
        <w:jc w:val="center"/>
        <w:rPr>
          <w:rFonts w:ascii="GHEA Grapalat" w:hAnsi="GHEA Grapalat"/>
          <w:b/>
          <w:lang w:val="hy-AM"/>
        </w:rPr>
      </w:pPr>
    </w:p>
    <w:p w14:paraId="78ADD6E7" w14:textId="77777777" w:rsidR="007212A5" w:rsidRPr="004B37F0" w:rsidRDefault="007212A5" w:rsidP="007212A5">
      <w:pPr>
        <w:numPr>
          <w:ilvl w:val="0"/>
          <w:numId w:val="8"/>
        </w:numPr>
        <w:autoSpaceDE w:val="0"/>
        <w:autoSpaceDN w:val="0"/>
        <w:adjustRightInd w:val="0"/>
        <w:spacing w:line="360" w:lineRule="auto"/>
        <w:jc w:val="both"/>
        <w:rPr>
          <w:rFonts w:ascii="GHEA Grapalat" w:hAnsi="GHEA Grapalat" w:cs="GHEAGrapalat-Bold"/>
          <w:b/>
          <w:bCs/>
          <w:u w:val="single"/>
          <w:lang w:val="hy-AM" w:eastAsia="en-US"/>
        </w:rPr>
      </w:pPr>
      <w:r w:rsidRPr="004B37F0">
        <w:rPr>
          <w:rFonts w:ascii="GHEA Grapalat" w:hAnsi="GHEA Grapalat" w:cs="GHEAGrapalat-Bold"/>
          <w:b/>
          <w:bCs/>
          <w:u w:val="single"/>
          <w:lang w:val="hy-AM" w:eastAsia="en-US"/>
        </w:rPr>
        <w:t>Ընթացիկ իրավիճակը և իրավական ակտի ընդունման անհրաժեշտությունը</w:t>
      </w:r>
      <w:r w:rsidRPr="004B37F0">
        <w:rPr>
          <w:rFonts w:ascii="GHEA Grapalat" w:hAnsi="GHEA Grapalat"/>
          <w:u w:val="single"/>
          <w:lang w:val="hy-AM"/>
        </w:rPr>
        <w:t xml:space="preserve"> </w:t>
      </w:r>
    </w:p>
    <w:p w14:paraId="509E46EB" w14:textId="17BE068F" w:rsidR="004C4990" w:rsidRPr="004B37F0" w:rsidRDefault="0073682B" w:rsidP="004C4990">
      <w:pPr>
        <w:pStyle w:val="NormalWeb"/>
        <w:spacing w:before="0" w:beforeAutospacing="0" w:after="0" w:afterAutospacing="0" w:line="360" w:lineRule="auto"/>
        <w:ind w:firstLine="360"/>
        <w:jc w:val="both"/>
        <w:rPr>
          <w:rFonts w:ascii="GHEA Grapalat" w:hAnsi="GHEA Grapalat"/>
          <w:lang w:val="af-ZA"/>
        </w:rPr>
      </w:pPr>
      <w:r w:rsidRPr="004B37F0">
        <w:rPr>
          <w:rFonts w:ascii="GHEA Grapalat" w:hAnsi="GHEA Grapalat"/>
          <w:lang w:val="hy-AM"/>
        </w:rPr>
        <w:t>2023 թվականի սեպտեմբերի 19-ից Ադրբեջանի կողմից Լեռնային Ղարաբաղում սանձազերծ</w:t>
      </w:r>
      <w:r w:rsidR="00CD4C22" w:rsidRPr="004B37F0">
        <w:rPr>
          <w:rFonts w:ascii="GHEA Grapalat" w:hAnsi="GHEA Grapalat"/>
          <w:lang w:val="hy-AM"/>
        </w:rPr>
        <w:t>վ</w:t>
      </w:r>
      <w:r w:rsidRPr="004B37F0">
        <w:rPr>
          <w:rFonts w:ascii="GHEA Grapalat" w:hAnsi="GHEA Grapalat"/>
          <w:lang w:val="hy-AM"/>
        </w:rPr>
        <w:t>ած պատերազմական գործողությունների արդյունքում սեպտեմբերի 25-ից տեղի է ունեցել Լ</w:t>
      </w:r>
      <w:r w:rsidR="007212A5" w:rsidRPr="004B37F0">
        <w:rPr>
          <w:rFonts w:ascii="GHEA Grapalat" w:hAnsi="GHEA Grapalat"/>
          <w:lang w:val="hy-AM"/>
        </w:rPr>
        <w:t xml:space="preserve">եռնային </w:t>
      </w:r>
      <w:r w:rsidRPr="004B37F0">
        <w:rPr>
          <w:rFonts w:ascii="GHEA Grapalat" w:hAnsi="GHEA Grapalat"/>
          <w:lang w:val="hy-AM"/>
        </w:rPr>
        <w:t>Ղ</w:t>
      </w:r>
      <w:r w:rsidR="007212A5" w:rsidRPr="004B37F0">
        <w:rPr>
          <w:rFonts w:ascii="GHEA Grapalat" w:hAnsi="GHEA Grapalat"/>
          <w:lang w:val="hy-AM"/>
        </w:rPr>
        <w:t>արաբաղի</w:t>
      </w:r>
      <w:r w:rsidRPr="004B37F0">
        <w:rPr>
          <w:rFonts w:ascii="GHEA Grapalat" w:hAnsi="GHEA Grapalat"/>
          <w:lang w:val="hy-AM"/>
        </w:rPr>
        <w:t xml:space="preserve"> բնակչության բռնի տեղ</w:t>
      </w:r>
      <w:r w:rsidR="00CD4C22" w:rsidRPr="004B37F0">
        <w:rPr>
          <w:rFonts w:ascii="GHEA Grapalat" w:hAnsi="GHEA Grapalat"/>
          <w:lang w:val="hy-AM"/>
        </w:rPr>
        <w:t xml:space="preserve">ահանում: </w:t>
      </w:r>
      <w:r w:rsidR="004863C5" w:rsidRPr="004B37F0">
        <w:rPr>
          <w:rFonts w:ascii="GHEA Grapalat" w:hAnsi="GHEA Grapalat"/>
          <w:lang w:val="hy-AM"/>
        </w:rPr>
        <w:t>ՀՀ</w:t>
      </w:r>
      <w:r w:rsidR="001E1586" w:rsidRPr="004B37F0">
        <w:rPr>
          <w:rFonts w:ascii="GHEA Grapalat" w:hAnsi="GHEA Grapalat"/>
          <w:lang w:val="hy-AM"/>
        </w:rPr>
        <w:t xml:space="preserve"> կառավարության 2023 թվականի հոկտեմբերի 26-ի </w:t>
      </w:r>
      <w:r w:rsidR="001E1586" w:rsidRPr="004B37F0">
        <w:rPr>
          <w:rFonts w:ascii="GHEA Grapalat" w:eastAsia="Arial Unicode" w:hAnsi="GHEA Grapalat" w:cs="Arial Unicode"/>
          <w:lang w:val="af-ZA"/>
        </w:rPr>
        <w:t>N 1864-</w:t>
      </w:r>
      <w:r w:rsidR="001E1586" w:rsidRPr="004B37F0">
        <w:rPr>
          <w:rFonts w:ascii="GHEA Grapalat" w:eastAsia="Arial Unicode" w:hAnsi="GHEA Grapalat" w:cs="Arial Unicode"/>
          <w:lang w:val="hy-AM"/>
        </w:rPr>
        <w:t>Ն</w:t>
      </w:r>
      <w:r w:rsidR="00C34EB3" w:rsidRPr="004B37F0">
        <w:rPr>
          <w:rFonts w:ascii="GHEA Grapalat" w:eastAsia="Arial Unicode" w:hAnsi="GHEA Grapalat" w:cs="Arial Unicode"/>
          <w:lang w:val="hy-AM"/>
        </w:rPr>
        <w:t xml:space="preserve"> որոշմամբ հաստատել է </w:t>
      </w:r>
      <w:r w:rsidR="00C34EB3" w:rsidRPr="004B37F0">
        <w:rPr>
          <w:rFonts w:ascii="GHEA Grapalat" w:eastAsia="Arial Unicode" w:hAnsi="GHEA Grapalat" w:cs="Arial Unicode"/>
          <w:bCs/>
          <w:shd w:val="clear" w:color="auto" w:fill="FFFFFF"/>
          <w:lang w:val="hy-AM"/>
        </w:rPr>
        <w:t>Լեռնային</w:t>
      </w:r>
      <w:r w:rsidR="00157A53" w:rsidRPr="004B37F0">
        <w:rPr>
          <w:rFonts w:ascii="Calibri" w:eastAsia="Arial Unicode" w:hAnsi="Calibri" w:cs="Calibri"/>
          <w:bCs/>
          <w:shd w:val="clear" w:color="auto" w:fill="FFFFFF"/>
          <w:lang w:val="af-ZA"/>
        </w:rPr>
        <w:t xml:space="preserve"> </w:t>
      </w:r>
      <w:r w:rsidR="00157A53" w:rsidRPr="004B37F0">
        <w:rPr>
          <w:rFonts w:ascii="Sylfaen" w:eastAsia="Arial Unicode" w:hAnsi="Sylfaen" w:cs="Calibri"/>
          <w:bCs/>
          <w:shd w:val="clear" w:color="auto" w:fill="FFFFFF"/>
          <w:lang w:val="af-ZA"/>
        </w:rPr>
        <w:t>Ղ</w:t>
      </w:r>
      <w:r w:rsidR="00C34EB3" w:rsidRPr="004B37F0">
        <w:rPr>
          <w:rFonts w:ascii="GHEA Grapalat" w:eastAsia="Arial Unicode" w:hAnsi="GHEA Grapalat" w:cs="Arial Unicode"/>
          <w:bCs/>
          <w:shd w:val="clear" w:color="auto" w:fill="FFFFFF"/>
          <w:lang w:val="hy-AM"/>
        </w:rPr>
        <w:t>արաբաղից</w:t>
      </w:r>
      <w:r w:rsidR="00C34EB3" w:rsidRPr="004B37F0">
        <w:rPr>
          <w:rFonts w:ascii="GHEA Grapalat" w:eastAsia="Arial Unicode" w:hAnsi="GHEA Grapalat" w:cs="Arial Unicode"/>
          <w:bCs/>
          <w:shd w:val="clear" w:color="auto" w:fill="FFFFFF"/>
          <w:lang w:val="af-ZA"/>
        </w:rPr>
        <w:t xml:space="preserve"> </w:t>
      </w:r>
      <w:r w:rsidR="00C34EB3" w:rsidRPr="004B37F0">
        <w:rPr>
          <w:rFonts w:ascii="GHEA Grapalat" w:eastAsia="Arial Unicode" w:hAnsi="GHEA Grapalat" w:cs="Arial Unicode"/>
          <w:bCs/>
          <w:shd w:val="clear" w:color="auto" w:fill="FFFFFF"/>
          <w:lang w:val="hy-AM"/>
        </w:rPr>
        <w:t>բռնի</w:t>
      </w:r>
      <w:r w:rsidR="00C34EB3" w:rsidRPr="004B37F0">
        <w:rPr>
          <w:rFonts w:ascii="GHEA Grapalat" w:eastAsia="Arial Unicode" w:hAnsi="GHEA Grapalat" w:cs="Arial Unicode"/>
          <w:bCs/>
          <w:shd w:val="clear" w:color="auto" w:fill="FFFFFF"/>
          <w:lang w:val="af-ZA"/>
        </w:rPr>
        <w:t xml:space="preserve"> </w:t>
      </w:r>
      <w:r w:rsidR="00C34EB3" w:rsidRPr="004B37F0">
        <w:rPr>
          <w:rFonts w:ascii="GHEA Grapalat" w:eastAsia="Arial Unicode" w:hAnsi="GHEA Grapalat" w:cs="Arial Unicode"/>
          <w:bCs/>
          <w:shd w:val="clear" w:color="auto" w:fill="FFFFFF"/>
          <w:lang w:val="hy-AM"/>
        </w:rPr>
        <w:t>տեղահանված</w:t>
      </w:r>
      <w:r w:rsidR="00C34EB3" w:rsidRPr="004B37F0">
        <w:rPr>
          <w:rFonts w:ascii="GHEA Grapalat" w:eastAsia="Arial Unicode" w:hAnsi="GHEA Grapalat" w:cs="Arial Unicode"/>
          <w:bCs/>
          <w:shd w:val="clear" w:color="auto" w:fill="FFFFFF"/>
          <w:lang w:val="af-ZA"/>
        </w:rPr>
        <w:t xml:space="preserve"> </w:t>
      </w:r>
      <w:r w:rsidR="00C34EB3" w:rsidRPr="004B37F0">
        <w:rPr>
          <w:rFonts w:ascii="GHEA Grapalat" w:eastAsia="Arial Unicode" w:hAnsi="GHEA Grapalat" w:cs="Arial Unicode"/>
          <w:bCs/>
          <w:shd w:val="clear" w:color="auto" w:fill="FFFFFF"/>
          <w:lang w:val="hy-AM"/>
        </w:rPr>
        <w:t>անձանց</w:t>
      </w:r>
      <w:r w:rsidR="00C34EB3" w:rsidRPr="004B37F0">
        <w:rPr>
          <w:rFonts w:ascii="GHEA Grapalat" w:eastAsia="Arial Unicode" w:hAnsi="GHEA Grapalat" w:cs="Arial Unicode"/>
          <w:bCs/>
          <w:shd w:val="clear" w:color="auto" w:fill="FFFFFF"/>
          <w:lang w:val="af-ZA"/>
        </w:rPr>
        <w:t xml:space="preserve"> </w:t>
      </w:r>
      <w:r w:rsidR="00C34EB3" w:rsidRPr="004B37F0">
        <w:rPr>
          <w:rFonts w:ascii="GHEA Grapalat" w:eastAsia="Arial Unicode" w:hAnsi="GHEA Grapalat" w:cs="Arial Unicode"/>
          <w:bCs/>
          <w:shd w:val="clear" w:color="auto" w:fill="FFFFFF"/>
          <w:lang w:val="hy-AM"/>
        </w:rPr>
        <w:t>ժամանակավոր</w:t>
      </w:r>
      <w:r w:rsidR="00C34EB3" w:rsidRPr="004B37F0">
        <w:rPr>
          <w:rFonts w:ascii="GHEA Grapalat" w:eastAsia="Arial Unicode" w:hAnsi="GHEA Grapalat" w:cs="Arial Unicode"/>
          <w:bCs/>
          <w:shd w:val="clear" w:color="auto" w:fill="FFFFFF"/>
          <w:lang w:val="af-ZA"/>
        </w:rPr>
        <w:t xml:space="preserve"> </w:t>
      </w:r>
      <w:r w:rsidR="00C34EB3" w:rsidRPr="004B37F0">
        <w:rPr>
          <w:rFonts w:ascii="GHEA Grapalat" w:eastAsia="Arial Unicode" w:hAnsi="GHEA Grapalat" w:cs="Arial Unicode"/>
          <w:bCs/>
          <w:shd w:val="clear" w:color="auto" w:fill="FFFFFF"/>
          <w:lang w:val="hy-AM"/>
        </w:rPr>
        <w:t>պաշտպանության</w:t>
      </w:r>
      <w:r w:rsidR="00C34EB3" w:rsidRPr="004B37F0">
        <w:rPr>
          <w:rFonts w:ascii="GHEA Grapalat" w:eastAsia="Arial Unicode" w:hAnsi="GHEA Grapalat" w:cs="Arial Unicode"/>
          <w:bCs/>
          <w:shd w:val="clear" w:color="auto" w:fill="FFFFFF"/>
          <w:lang w:val="af-ZA"/>
        </w:rPr>
        <w:t xml:space="preserve"> </w:t>
      </w:r>
      <w:r w:rsidR="00C34EB3" w:rsidRPr="004B37F0">
        <w:rPr>
          <w:rFonts w:ascii="GHEA Grapalat" w:eastAsia="Arial Unicode" w:hAnsi="GHEA Grapalat" w:cs="Arial Unicode"/>
          <w:bCs/>
          <w:shd w:val="clear" w:color="auto" w:fill="FFFFFF"/>
          <w:lang w:val="hy-AM"/>
        </w:rPr>
        <w:t>տակ</w:t>
      </w:r>
      <w:r w:rsidR="00C34EB3" w:rsidRPr="004B37F0">
        <w:rPr>
          <w:rFonts w:ascii="GHEA Grapalat" w:eastAsia="Arial Unicode" w:hAnsi="GHEA Grapalat" w:cs="Arial Unicode"/>
          <w:bCs/>
          <w:shd w:val="clear" w:color="auto" w:fill="FFFFFF"/>
          <w:lang w:val="af-ZA"/>
        </w:rPr>
        <w:t xml:space="preserve"> </w:t>
      </w:r>
      <w:r w:rsidR="00C34EB3" w:rsidRPr="004B37F0">
        <w:rPr>
          <w:rFonts w:ascii="GHEA Grapalat" w:eastAsia="Arial Unicode" w:hAnsi="GHEA Grapalat" w:cs="Arial Unicode"/>
          <w:bCs/>
          <w:shd w:val="clear" w:color="auto" w:fill="FFFFFF"/>
          <w:lang w:val="hy-AM"/>
        </w:rPr>
        <w:t>վերցնելու</w:t>
      </w:r>
      <w:r w:rsidR="00C34EB3" w:rsidRPr="004B37F0">
        <w:rPr>
          <w:rFonts w:ascii="GHEA Grapalat" w:eastAsia="Arial Unicode" w:hAnsi="GHEA Grapalat" w:cs="Arial Unicode"/>
          <w:bCs/>
          <w:shd w:val="clear" w:color="auto" w:fill="FFFFFF"/>
          <w:lang w:val="af-ZA"/>
        </w:rPr>
        <w:t xml:space="preserve">, </w:t>
      </w:r>
      <w:r w:rsidR="00C34EB3" w:rsidRPr="004B37F0">
        <w:rPr>
          <w:rFonts w:ascii="GHEA Grapalat" w:eastAsia="Arial Unicode" w:hAnsi="GHEA Grapalat" w:cs="Arial Unicode"/>
          <w:bCs/>
          <w:shd w:val="clear" w:color="auto" w:fill="FFFFFF"/>
          <w:lang w:val="hy-AM"/>
        </w:rPr>
        <w:t>ժամանակավոր</w:t>
      </w:r>
      <w:r w:rsidR="00C34EB3" w:rsidRPr="004B37F0">
        <w:rPr>
          <w:rFonts w:ascii="GHEA Grapalat" w:eastAsia="Arial Unicode" w:hAnsi="GHEA Grapalat" w:cs="Arial Unicode"/>
          <w:bCs/>
          <w:shd w:val="clear" w:color="auto" w:fill="FFFFFF"/>
          <w:lang w:val="af-ZA"/>
        </w:rPr>
        <w:t xml:space="preserve"> </w:t>
      </w:r>
      <w:r w:rsidR="00C34EB3" w:rsidRPr="004B37F0">
        <w:rPr>
          <w:rFonts w:ascii="GHEA Grapalat" w:eastAsia="Arial Unicode" w:hAnsi="GHEA Grapalat" w:cs="Arial Unicode"/>
          <w:bCs/>
          <w:shd w:val="clear" w:color="auto" w:fill="FFFFFF"/>
          <w:lang w:val="hy-AM"/>
        </w:rPr>
        <w:t>պաշտպանություն</w:t>
      </w:r>
      <w:r w:rsidR="00C34EB3" w:rsidRPr="004B37F0">
        <w:rPr>
          <w:rFonts w:ascii="GHEA Grapalat" w:eastAsia="Arial Unicode" w:hAnsi="GHEA Grapalat" w:cs="Arial Unicode"/>
          <w:bCs/>
          <w:shd w:val="clear" w:color="auto" w:fill="FFFFFF"/>
          <w:lang w:val="af-ZA"/>
        </w:rPr>
        <w:t xml:space="preserve"> </w:t>
      </w:r>
      <w:r w:rsidR="00C34EB3" w:rsidRPr="004B37F0">
        <w:rPr>
          <w:rFonts w:ascii="GHEA Grapalat" w:eastAsia="Arial Unicode" w:hAnsi="GHEA Grapalat" w:cs="Arial Unicode"/>
          <w:bCs/>
          <w:shd w:val="clear" w:color="auto" w:fill="FFFFFF"/>
          <w:lang w:val="hy-AM"/>
        </w:rPr>
        <w:t>ստացած</w:t>
      </w:r>
      <w:r w:rsidR="00C34EB3" w:rsidRPr="004B37F0">
        <w:rPr>
          <w:rFonts w:ascii="GHEA Grapalat" w:eastAsia="Arial Unicode" w:hAnsi="GHEA Grapalat" w:cs="Arial Unicode"/>
          <w:bCs/>
          <w:shd w:val="clear" w:color="auto" w:fill="FFFFFF"/>
          <w:lang w:val="af-ZA"/>
        </w:rPr>
        <w:t xml:space="preserve"> </w:t>
      </w:r>
      <w:r w:rsidR="00C34EB3" w:rsidRPr="004B37F0">
        <w:rPr>
          <w:rFonts w:ascii="GHEA Grapalat" w:eastAsia="Arial Unicode" w:hAnsi="GHEA Grapalat" w:cs="Arial Unicode"/>
          <w:bCs/>
          <w:shd w:val="clear" w:color="auto" w:fill="FFFFFF"/>
          <w:lang w:val="hy-AM"/>
        </w:rPr>
        <w:t>փախստականի</w:t>
      </w:r>
      <w:r w:rsidR="00C34EB3" w:rsidRPr="004B37F0">
        <w:rPr>
          <w:rFonts w:ascii="GHEA Grapalat" w:eastAsia="Arial Unicode" w:hAnsi="GHEA Grapalat" w:cs="Arial Unicode"/>
          <w:bCs/>
          <w:shd w:val="clear" w:color="auto" w:fill="FFFFFF"/>
          <w:lang w:val="af-ZA"/>
        </w:rPr>
        <w:t xml:space="preserve"> </w:t>
      </w:r>
      <w:r w:rsidR="00C34EB3" w:rsidRPr="004B37F0">
        <w:rPr>
          <w:rFonts w:ascii="GHEA Grapalat" w:eastAsia="Arial Unicode" w:hAnsi="GHEA Grapalat" w:cs="Arial Unicode"/>
          <w:bCs/>
          <w:shd w:val="clear" w:color="auto" w:fill="FFFFFF"/>
          <w:lang w:val="hy-AM"/>
        </w:rPr>
        <w:t>անձը</w:t>
      </w:r>
      <w:r w:rsidR="00C34EB3" w:rsidRPr="004B37F0">
        <w:rPr>
          <w:rFonts w:ascii="GHEA Grapalat" w:eastAsia="Arial Unicode" w:hAnsi="GHEA Grapalat" w:cs="Arial Unicode"/>
          <w:bCs/>
          <w:shd w:val="clear" w:color="auto" w:fill="FFFFFF"/>
          <w:lang w:val="af-ZA"/>
        </w:rPr>
        <w:t xml:space="preserve"> </w:t>
      </w:r>
      <w:r w:rsidR="00C34EB3" w:rsidRPr="004B37F0">
        <w:rPr>
          <w:rFonts w:ascii="GHEA Grapalat" w:eastAsia="Arial Unicode" w:hAnsi="GHEA Grapalat" w:cs="Arial Unicode"/>
          <w:bCs/>
          <w:shd w:val="clear" w:color="auto" w:fill="FFFFFF"/>
          <w:lang w:val="hy-AM"/>
        </w:rPr>
        <w:t>հաստատող</w:t>
      </w:r>
      <w:r w:rsidR="00C34EB3" w:rsidRPr="004B37F0">
        <w:rPr>
          <w:rFonts w:ascii="GHEA Grapalat" w:eastAsia="Arial Unicode" w:hAnsi="GHEA Grapalat" w:cs="Arial Unicode"/>
          <w:bCs/>
          <w:shd w:val="clear" w:color="auto" w:fill="FFFFFF"/>
          <w:lang w:val="af-ZA"/>
        </w:rPr>
        <w:t xml:space="preserve"> </w:t>
      </w:r>
      <w:r w:rsidR="00C34EB3" w:rsidRPr="004B37F0">
        <w:rPr>
          <w:rFonts w:ascii="GHEA Grapalat" w:eastAsia="Arial Unicode" w:hAnsi="GHEA Grapalat" w:cs="Arial Unicode"/>
          <w:bCs/>
          <w:shd w:val="clear" w:color="auto" w:fill="FFFFFF"/>
          <w:lang w:val="hy-AM"/>
        </w:rPr>
        <w:t>փաստաթղթի</w:t>
      </w:r>
      <w:r w:rsidR="00C34EB3" w:rsidRPr="004B37F0">
        <w:rPr>
          <w:rFonts w:ascii="GHEA Grapalat" w:eastAsia="Arial Unicode" w:hAnsi="GHEA Grapalat" w:cs="Arial Unicode"/>
          <w:bCs/>
          <w:shd w:val="clear" w:color="auto" w:fill="FFFFFF"/>
          <w:lang w:val="af-ZA"/>
        </w:rPr>
        <w:t xml:space="preserve"> </w:t>
      </w:r>
      <w:r w:rsidR="00C34EB3" w:rsidRPr="004B37F0">
        <w:rPr>
          <w:rFonts w:ascii="GHEA Grapalat" w:eastAsia="Arial Unicode" w:hAnsi="GHEA Grapalat" w:cs="Arial Unicode"/>
          <w:bCs/>
          <w:shd w:val="clear" w:color="auto" w:fill="FFFFFF"/>
          <w:lang w:val="hy-AM"/>
        </w:rPr>
        <w:t>նկարագիրը</w:t>
      </w:r>
      <w:r w:rsidR="00C34EB3" w:rsidRPr="004B37F0">
        <w:rPr>
          <w:rFonts w:ascii="GHEA Grapalat" w:eastAsia="Arial Unicode" w:hAnsi="GHEA Grapalat" w:cs="Arial Unicode"/>
          <w:bCs/>
          <w:shd w:val="clear" w:color="auto" w:fill="FFFFFF"/>
          <w:lang w:val="af-ZA"/>
        </w:rPr>
        <w:t xml:space="preserve"> </w:t>
      </w:r>
      <w:r w:rsidR="007D0BB7" w:rsidRPr="004B37F0">
        <w:rPr>
          <w:rFonts w:ascii="GHEA Grapalat" w:eastAsia="Arial Unicode" w:hAnsi="GHEA Grapalat" w:cs="Arial Unicode"/>
          <w:bCs/>
          <w:shd w:val="clear" w:color="auto" w:fill="FFFFFF"/>
          <w:lang w:val="hy-AM"/>
        </w:rPr>
        <w:t>և</w:t>
      </w:r>
      <w:r w:rsidR="00C34EB3" w:rsidRPr="004B37F0">
        <w:rPr>
          <w:rFonts w:ascii="GHEA Grapalat" w:eastAsia="Arial Unicode" w:hAnsi="GHEA Grapalat" w:cs="Arial Unicode"/>
          <w:bCs/>
          <w:shd w:val="clear" w:color="auto" w:fill="FFFFFF"/>
          <w:lang w:val="af-ZA"/>
        </w:rPr>
        <w:t xml:space="preserve"> </w:t>
      </w:r>
      <w:r w:rsidR="00C34EB3" w:rsidRPr="004B37F0">
        <w:rPr>
          <w:rFonts w:ascii="GHEA Grapalat" w:eastAsia="Arial Unicode" w:hAnsi="GHEA Grapalat" w:cs="Arial Unicode"/>
          <w:bCs/>
          <w:shd w:val="clear" w:color="auto" w:fill="FFFFFF"/>
          <w:lang w:val="hy-AM"/>
        </w:rPr>
        <w:t>դրա</w:t>
      </w:r>
      <w:r w:rsidR="00C34EB3" w:rsidRPr="004B37F0">
        <w:rPr>
          <w:rFonts w:ascii="GHEA Grapalat" w:eastAsia="Arial Unicode" w:hAnsi="GHEA Grapalat" w:cs="Arial Unicode"/>
          <w:bCs/>
          <w:shd w:val="clear" w:color="auto" w:fill="FFFFFF"/>
          <w:lang w:val="af-ZA"/>
        </w:rPr>
        <w:t xml:space="preserve"> </w:t>
      </w:r>
      <w:r w:rsidR="00C34EB3" w:rsidRPr="004B37F0">
        <w:rPr>
          <w:rFonts w:ascii="GHEA Grapalat" w:eastAsia="Arial Unicode" w:hAnsi="GHEA Grapalat" w:cs="Arial Unicode"/>
          <w:bCs/>
          <w:shd w:val="clear" w:color="auto" w:fill="FFFFFF"/>
          <w:lang w:val="hy-AM"/>
        </w:rPr>
        <w:t>տրամադրման</w:t>
      </w:r>
      <w:r w:rsidR="00C34EB3" w:rsidRPr="004B37F0">
        <w:rPr>
          <w:rFonts w:ascii="GHEA Grapalat" w:eastAsia="Arial Unicode" w:hAnsi="GHEA Grapalat" w:cs="Arial Unicode"/>
          <w:bCs/>
          <w:shd w:val="clear" w:color="auto" w:fill="FFFFFF"/>
          <w:lang w:val="af-ZA"/>
        </w:rPr>
        <w:t xml:space="preserve"> </w:t>
      </w:r>
      <w:r w:rsidR="00C34EB3" w:rsidRPr="004B37F0">
        <w:rPr>
          <w:rFonts w:ascii="GHEA Grapalat" w:eastAsia="Arial Unicode" w:hAnsi="GHEA Grapalat" w:cs="Arial Unicode"/>
          <w:bCs/>
          <w:shd w:val="clear" w:color="auto" w:fill="FFFFFF"/>
          <w:lang w:val="hy-AM"/>
        </w:rPr>
        <w:t>կարգը</w:t>
      </w:r>
      <w:r w:rsidR="007D0BB7" w:rsidRPr="004B37F0">
        <w:rPr>
          <w:rFonts w:ascii="GHEA Grapalat" w:eastAsia="Arial Unicode" w:hAnsi="GHEA Grapalat" w:cs="Arial Unicode"/>
          <w:bCs/>
          <w:shd w:val="clear" w:color="auto" w:fill="FFFFFF"/>
          <w:lang w:val="hy-AM"/>
        </w:rPr>
        <w:t xml:space="preserve">: </w:t>
      </w:r>
      <w:r w:rsidR="00157A53" w:rsidRPr="00055425">
        <w:rPr>
          <w:rFonts w:ascii="GHEA Grapalat" w:eastAsia="Arial Unicode" w:hAnsi="GHEA Grapalat" w:cs="Arial Unicode"/>
          <w:bCs/>
          <w:shd w:val="clear" w:color="auto" w:fill="FFFFFF"/>
          <w:lang w:val="hy-AM"/>
        </w:rPr>
        <w:t>ՀՀ</w:t>
      </w:r>
      <w:r w:rsidR="00A02632">
        <w:rPr>
          <w:rFonts w:ascii="GHEA Grapalat" w:eastAsia="Arial Unicode" w:hAnsi="GHEA Grapalat" w:cs="Arial Unicode"/>
          <w:bCs/>
          <w:shd w:val="clear" w:color="auto" w:fill="FFFFFF"/>
          <w:lang w:val="hy-AM"/>
        </w:rPr>
        <w:t>-ն</w:t>
      </w:r>
      <w:r w:rsidR="00F2078F" w:rsidRPr="004B37F0">
        <w:rPr>
          <w:rFonts w:ascii="GHEA Grapalat" w:eastAsia="Arial Unicode" w:hAnsi="GHEA Grapalat" w:cs="Arial Unicode"/>
          <w:bCs/>
          <w:shd w:val="clear" w:color="auto" w:fill="FFFFFF"/>
          <w:lang w:val="hy-AM"/>
        </w:rPr>
        <w:t xml:space="preserve"> հ</w:t>
      </w:r>
      <w:r w:rsidRPr="004B37F0">
        <w:rPr>
          <w:rFonts w:ascii="GHEA Grapalat" w:hAnsi="GHEA Grapalat"/>
          <w:lang w:val="hy-AM"/>
        </w:rPr>
        <w:t xml:space="preserve">ոգում է բռնի տեղահանված ընտանիքների պաշտպանության, կեցության, առաջնային անհրաժեշտության պայմանների հարցը, </w:t>
      </w:r>
      <w:r w:rsidR="00C91F20" w:rsidRPr="004B37F0">
        <w:rPr>
          <w:rFonts w:ascii="GHEA Grapalat" w:hAnsi="GHEA Grapalat"/>
          <w:lang w:val="hy-AM"/>
        </w:rPr>
        <w:t xml:space="preserve">այդ թվում նաև տարբեր </w:t>
      </w:r>
      <w:r w:rsidR="007D0BB7" w:rsidRPr="004B37F0">
        <w:rPr>
          <w:rFonts w:ascii="GHEA Grapalat" w:hAnsi="GHEA Grapalat"/>
          <w:lang w:val="hy-AM"/>
        </w:rPr>
        <w:t xml:space="preserve">կրթական </w:t>
      </w:r>
      <w:r w:rsidR="00C91F20" w:rsidRPr="004B37F0">
        <w:rPr>
          <w:rFonts w:ascii="GHEA Grapalat" w:hAnsi="GHEA Grapalat"/>
          <w:lang w:val="hy-AM"/>
        </w:rPr>
        <w:t xml:space="preserve">աստիճաններում ընդգրկված սովորողների կրթության իրավունքի </w:t>
      </w:r>
      <w:r w:rsidRPr="004B37F0">
        <w:rPr>
          <w:rFonts w:ascii="GHEA Grapalat" w:hAnsi="GHEA Grapalat"/>
          <w:lang w:val="hy-AM"/>
        </w:rPr>
        <w:t>ապահովո</w:t>
      </w:r>
      <w:r w:rsidR="00C91F20" w:rsidRPr="004B37F0">
        <w:rPr>
          <w:rFonts w:ascii="GHEA Grapalat" w:hAnsi="GHEA Grapalat"/>
          <w:lang w:val="hy-AM"/>
        </w:rPr>
        <w:t>ւմը</w:t>
      </w:r>
      <w:r w:rsidRPr="004B37F0">
        <w:rPr>
          <w:rFonts w:ascii="GHEA Grapalat" w:hAnsi="GHEA Grapalat"/>
          <w:lang w:val="af-ZA"/>
        </w:rPr>
        <w:t xml:space="preserve">: </w:t>
      </w:r>
    </w:p>
    <w:p w14:paraId="1AD9F7A2" w14:textId="173F7CDB" w:rsidR="004C4990" w:rsidRPr="00C41758" w:rsidRDefault="00777AE2" w:rsidP="004C4990">
      <w:pPr>
        <w:pStyle w:val="NormalWeb"/>
        <w:spacing w:before="0" w:beforeAutospacing="0" w:after="0" w:afterAutospacing="0" w:line="360" w:lineRule="auto"/>
        <w:ind w:firstLine="360"/>
        <w:jc w:val="both"/>
        <w:rPr>
          <w:rFonts w:ascii="GHEA Grapalat" w:hAnsi="GHEA Grapalat"/>
          <w:lang w:val="af-ZA"/>
        </w:rPr>
      </w:pPr>
      <w:r w:rsidRPr="00C41758">
        <w:rPr>
          <w:rFonts w:ascii="GHEA Grapalat" w:hAnsi="GHEA Grapalat"/>
          <w:lang w:val="hy-AM"/>
        </w:rPr>
        <w:t>Նախագծով նախատեսված</w:t>
      </w:r>
      <w:r w:rsidR="000D289C" w:rsidRPr="00C41758">
        <w:rPr>
          <w:rFonts w:ascii="GHEA Grapalat" w:hAnsi="GHEA Grapalat"/>
          <w:lang w:val="hy-AM"/>
        </w:rPr>
        <w:t xml:space="preserve"> կարգավորումները գործում են 2023-2024 ուսումնական տարվա համար (ըստ</w:t>
      </w:r>
      <w:r w:rsidR="000D289C" w:rsidRPr="00C41758">
        <w:rPr>
          <w:rFonts w:ascii="Arial" w:hAnsi="Arial"/>
          <w:lang w:val="hy-AM"/>
        </w:rPr>
        <w:t xml:space="preserve"> </w:t>
      </w:r>
      <w:r w:rsidR="000D289C" w:rsidRPr="00C41758">
        <w:rPr>
          <w:rFonts w:ascii="GHEA Grapalat" w:hAnsi="GHEA Grapalat"/>
          <w:lang w:val="hy-AM"/>
        </w:rPr>
        <w:t xml:space="preserve">կիսամյակների) և տարածվում </w:t>
      </w:r>
      <w:r w:rsidR="000D289C" w:rsidRPr="00C41758">
        <w:rPr>
          <w:rFonts w:ascii="GHEA Grapalat" w:hAnsi="GHEA Grapalat"/>
          <w:shd w:val="clear" w:color="auto" w:fill="FFFFFF"/>
          <w:lang w:val="hy-AM"/>
        </w:rPr>
        <w:t xml:space="preserve">2023 թվականի սեպտեմբերի 19-ից Ադրբեջանի կողմից Լեռնային Ղարաբաղի դեմ սանձազերծված ռազմական գործողությունների հետևանքով բռնի տեղահանված ընտանիքների այն </w:t>
      </w:r>
      <w:r w:rsidR="000D289C" w:rsidRPr="00C41758">
        <w:rPr>
          <w:rFonts w:ascii="GHEA Grapalat" w:hAnsi="GHEA Grapalat"/>
          <w:lang w:val="hy-AM"/>
        </w:rPr>
        <w:t>սովորողների վրա</w:t>
      </w:r>
      <w:r w:rsidR="000D289C" w:rsidRPr="00C41758">
        <w:rPr>
          <w:rFonts w:ascii="GHEA Grapalat" w:hAnsi="GHEA Grapalat"/>
          <w:bCs/>
          <w:lang w:val="hy-AM"/>
        </w:rPr>
        <w:t xml:space="preserve"> (այդ թվում</w:t>
      </w:r>
      <w:r w:rsidR="000D289C" w:rsidRPr="00C41758">
        <w:rPr>
          <w:rFonts w:ascii="GHEA Grapalat" w:hAnsi="GHEA Grapalat"/>
          <w:lang w:val="hy-AM"/>
        </w:rPr>
        <w:t xml:space="preserve">՝ </w:t>
      </w:r>
      <w:r w:rsidR="000D289C" w:rsidRPr="00C41758">
        <w:rPr>
          <w:rFonts w:ascii="GHEA Grapalat" w:hAnsi="GHEA Grapalat"/>
          <w:bCs/>
          <w:lang w:val="hy-AM"/>
        </w:rPr>
        <w:t>մինչև 2023-2024 ուսումնական տարին Լեռնային Ղարաբաղի կողմից ուսման վարձի փոխհատուցում ստացած)</w:t>
      </w:r>
      <w:r w:rsidR="000D289C" w:rsidRPr="00C41758">
        <w:rPr>
          <w:rFonts w:ascii="GHEA Grapalat" w:hAnsi="GHEA Grapalat"/>
          <w:lang w:val="hy-AM"/>
        </w:rPr>
        <w:t xml:space="preserve">, որոնք 2023 թվականի սեպտեմբերի 19-ի դրությամբ սահմանված կարգով ընդունվել կամ  հրամանագրվել են </w:t>
      </w:r>
      <w:r w:rsidR="000D289C" w:rsidRPr="00C41758">
        <w:rPr>
          <w:rFonts w:ascii="GHEA Grapalat" w:hAnsi="GHEA Grapalat"/>
          <w:bCs/>
          <w:lang w:val="hy-AM"/>
        </w:rPr>
        <w:t xml:space="preserve">Հայաստանի </w:t>
      </w:r>
      <w:r w:rsidR="000D289C" w:rsidRPr="00C41758">
        <w:rPr>
          <w:rFonts w:ascii="GHEA Grapalat" w:hAnsi="GHEA Grapalat"/>
          <w:lang w:val="hy-AM"/>
        </w:rPr>
        <w:t>Հանրապետության նախնական (արհեստագործական), միջին, բարձրագույն</w:t>
      </w:r>
      <w:r w:rsidR="000D289C" w:rsidRPr="00C41758">
        <w:rPr>
          <w:rFonts w:ascii="GHEA Grapalat" w:hAnsi="GHEA Grapalat"/>
          <w:bCs/>
          <w:lang w:val="hy-AM"/>
        </w:rPr>
        <w:t xml:space="preserve"> և հետբուհական մասնագիտական կրթական ծրագրեր իրականացնող ուսումնական հաստատություններում</w:t>
      </w:r>
      <w:r w:rsidR="004C4990" w:rsidRPr="00C41758">
        <w:rPr>
          <w:rFonts w:ascii="GHEA Grapalat" w:hAnsi="GHEA Grapalat"/>
          <w:lang w:val="hy-AM"/>
        </w:rPr>
        <w:t xml:space="preserve">: </w:t>
      </w:r>
    </w:p>
    <w:p w14:paraId="236E0C59" w14:textId="22805592" w:rsidR="009F0E35" w:rsidRPr="004B37F0" w:rsidRDefault="00794AF9" w:rsidP="009F0E35">
      <w:pPr>
        <w:pStyle w:val="NormalWeb"/>
        <w:spacing w:before="0" w:beforeAutospacing="0" w:after="0" w:afterAutospacing="0" w:line="360" w:lineRule="auto"/>
        <w:ind w:firstLine="360"/>
        <w:jc w:val="both"/>
        <w:rPr>
          <w:rFonts w:ascii="GHEA Grapalat" w:hAnsi="GHEA Grapalat"/>
          <w:lang w:val="af-ZA"/>
        </w:rPr>
      </w:pPr>
      <w:r w:rsidRPr="004B37F0">
        <w:rPr>
          <w:rFonts w:ascii="GHEA Grapalat" w:hAnsi="GHEA Grapalat"/>
          <w:lang w:val="hy-AM"/>
        </w:rPr>
        <w:lastRenderedPageBreak/>
        <w:t xml:space="preserve">2023 թվականի սեպտեմբերի 19-ից Լեռնային Ղարաբաղի շուրջ ստեղծված իրավիճակով պայմանավորված </w:t>
      </w:r>
      <w:r w:rsidR="002075CD" w:rsidRPr="004B37F0">
        <w:rPr>
          <w:rFonts w:ascii="GHEA Grapalat" w:hAnsi="GHEA Grapalat"/>
          <w:lang w:val="hy-AM"/>
        </w:rPr>
        <w:t>վերոնշյալ</w:t>
      </w:r>
      <w:r w:rsidR="00157A53" w:rsidRPr="004B37F0">
        <w:rPr>
          <w:rFonts w:ascii="GHEA Grapalat" w:hAnsi="GHEA Grapalat"/>
          <w:lang w:val="hy-AM"/>
        </w:rPr>
        <w:t xml:space="preserve"> </w:t>
      </w:r>
      <w:r w:rsidR="00265A05">
        <w:rPr>
          <w:rFonts w:ascii="GHEA Grapalat" w:hAnsi="GHEA Grapalat"/>
          <w:lang w:val="hy-AM"/>
        </w:rPr>
        <w:t>սովորողները</w:t>
      </w:r>
      <w:r w:rsidR="00157A53" w:rsidRPr="004B37F0">
        <w:rPr>
          <w:rFonts w:ascii="GHEA Grapalat" w:hAnsi="GHEA Grapalat"/>
          <w:lang w:val="hy-AM"/>
        </w:rPr>
        <w:t xml:space="preserve"> փաստացի զրկվել են </w:t>
      </w:r>
      <w:r w:rsidR="00AE6D97" w:rsidRPr="004B37F0">
        <w:rPr>
          <w:rFonts w:ascii="GHEA Grapalat" w:hAnsi="GHEA Grapalat"/>
          <w:bCs/>
          <w:lang w:val="hy-AM"/>
        </w:rPr>
        <w:t>ուսման վարձի փոխհատուցման</w:t>
      </w:r>
      <w:r w:rsidR="00157A53" w:rsidRPr="004B37F0">
        <w:rPr>
          <w:rFonts w:ascii="GHEA Grapalat" w:hAnsi="GHEA Grapalat"/>
          <w:lang w:val="hy-AM"/>
        </w:rPr>
        <w:t xml:space="preserve"> տրամադրման </w:t>
      </w:r>
      <w:r w:rsidR="00847D4A">
        <w:rPr>
          <w:rFonts w:ascii="GHEA Grapalat" w:hAnsi="GHEA Grapalat"/>
          <w:lang w:val="hy-AM"/>
        </w:rPr>
        <w:t xml:space="preserve">կամ վճարման </w:t>
      </w:r>
      <w:r w:rsidR="009F0E35" w:rsidRPr="004B37F0">
        <w:rPr>
          <w:rFonts w:ascii="GHEA Grapalat" w:hAnsi="GHEA Grapalat"/>
          <w:lang w:val="hy-AM"/>
        </w:rPr>
        <w:t>հնարավորությունից</w:t>
      </w:r>
      <w:r w:rsidR="00847D4A">
        <w:rPr>
          <w:rFonts w:ascii="GHEA Grapalat" w:hAnsi="GHEA Grapalat"/>
          <w:lang w:val="hy-AM"/>
        </w:rPr>
        <w:t xml:space="preserve"> և</w:t>
      </w:r>
      <w:r w:rsidR="004C4990" w:rsidRPr="004B37F0">
        <w:rPr>
          <w:rFonts w:ascii="GHEA Grapalat" w:hAnsi="GHEA Grapalat"/>
          <w:lang w:val="hy-AM"/>
        </w:rPr>
        <w:t xml:space="preserve"> </w:t>
      </w:r>
      <w:r w:rsidR="009F0E35" w:rsidRPr="004B37F0">
        <w:rPr>
          <w:rFonts w:ascii="GHEA Grapalat" w:hAnsi="GHEA Grapalat" w:cs="Segoe UI"/>
          <w:shd w:val="clear" w:color="auto" w:fill="FFFFFF"/>
        </w:rPr>
        <w:t>չեն</w:t>
      </w:r>
      <w:r w:rsidR="009F0E35" w:rsidRPr="004B37F0">
        <w:rPr>
          <w:rFonts w:ascii="GHEA Grapalat" w:hAnsi="GHEA Grapalat" w:cs="Segoe UI"/>
          <w:shd w:val="clear" w:color="auto" w:fill="FFFFFF"/>
          <w:lang w:val="af-ZA"/>
        </w:rPr>
        <w:t xml:space="preserve"> </w:t>
      </w:r>
      <w:r w:rsidR="009F0E35" w:rsidRPr="004B37F0">
        <w:rPr>
          <w:rFonts w:ascii="GHEA Grapalat" w:hAnsi="GHEA Grapalat" w:cs="Segoe UI"/>
          <w:shd w:val="clear" w:color="auto" w:fill="FFFFFF"/>
        </w:rPr>
        <w:t>հանդիսանում</w:t>
      </w:r>
      <w:r w:rsidR="009F0E35" w:rsidRPr="004B37F0">
        <w:rPr>
          <w:rFonts w:ascii="GHEA Grapalat" w:hAnsi="GHEA Grapalat" w:cs="Segoe UI"/>
          <w:shd w:val="clear" w:color="auto" w:fill="FFFFFF"/>
          <w:lang w:val="hy-AM"/>
        </w:rPr>
        <w:t xml:space="preserve"> </w:t>
      </w:r>
      <w:r w:rsidR="009F0E35" w:rsidRPr="004B37F0">
        <w:rPr>
          <w:rFonts w:ascii="GHEA Grapalat" w:hAnsi="GHEA Grapalat" w:cs="Segoe UI"/>
          <w:shd w:val="clear" w:color="auto" w:fill="FFFFFF"/>
        </w:rPr>
        <w:t>պետական</w:t>
      </w:r>
      <w:r w:rsidR="009F0E35" w:rsidRPr="004B37F0">
        <w:rPr>
          <w:rFonts w:ascii="GHEA Grapalat" w:hAnsi="GHEA Grapalat" w:cs="Segoe UI"/>
          <w:shd w:val="clear" w:color="auto" w:fill="FFFFFF"/>
          <w:lang w:val="af-ZA"/>
        </w:rPr>
        <w:t xml:space="preserve"> </w:t>
      </w:r>
      <w:r w:rsidR="009F0E35" w:rsidRPr="004B37F0">
        <w:rPr>
          <w:rFonts w:ascii="GHEA Grapalat" w:hAnsi="GHEA Grapalat" w:cs="Segoe UI"/>
          <w:shd w:val="clear" w:color="auto" w:fill="FFFFFF"/>
        </w:rPr>
        <w:t>կրթաթոշակային</w:t>
      </w:r>
      <w:r w:rsidR="009F0E35" w:rsidRPr="004B37F0">
        <w:rPr>
          <w:rFonts w:ascii="GHEA Grapalat" w:hAnsi="GHEA Grapalat" w:cs="Segoe UI"/>
          <w:shd w:val="clear" w:color="auto" w:fill="FFFFFF"/>
          <w:lang w:val="af-ZA"/>
        </w:rPr>
        <w:t xml:space="preserve"> </w:t>
      </w:r>
      <w:r w:rsidR="009F0E35" w:rsidRPr="004B37F0">
        <w:rPr>
          <w:rFonts w:ascii="GHEA Grapalat" w:hAnsi="GHEA Grapalat" w:cs="Segoe UI"/>
          <w:shd w:val="clear" w:color="auto" w:fill="FFFFFF"/>
        </w:rPr>
        <w:t>ծրագրի</w:t>
      </w:r>
      <w:r w:rsidR="009F0E35" w:rsidRPr="004B37F0">
        <w:rPr>
          <w:rFonts w:ascii="GHEA Grapalat" w:hAnsi="GHEA Grapalat" w:cs="Segoe UI"/>
          <w:shd w:val="clear" w:color="auto" w:fill="FFFFFF"/>
          <w:lang w:val="af-ZA"/>
        </w:rPr>
        <w:t xml:space="preserve"> </w:t>
      </w:r>
      <w:r w:rsidR="009F0E35" w:rsidRPr="004B37F0">
        <w:rPr>
          <w:rFonts w:ascii="GHEA Grapalat" w:hAnsi="GHEA Grapalat" w:cs="Segoe UI"/>
          <w:shd w:val="clear" w:color="auto" w:fill="FFFFFF"/>
        </w:rPr>
        <w:t>շահառու</w:t>
      </w:r>
      <w:r w:rsidR="009F0E35" w:rsidRPr="004B37F0">
        <w:rPr>
          <w:rFonts w:ascii="GHEA Grapalat" w:hAnsi="GHEA Grapalat" w:cs="Segoe UI"/>
          <w:shd w:val="clear" w:color="auto" w:fill="FFFFFF"/>
          <w:lang w:val="af-ZA"/>
        </w:rPr>
        <w:t xml:space="preserve"> (</w:t>
      </w:r>
      <w:r w:rsidR="009F0E35" w:rsidRPr="004B37F0">
        <w:rPr>
          <w:rFonts w:ascii="GHEA Grapalat" w:hAnsi="GHEA Grapalat" w:cs="Segoe UI"/>
          <w:shd w:val="clear" w:color="auto" w:fill="FFFFFF"/>
          <w:lang w:val="hy-AM"/>
        </w:rPr>
        <w:t xml:space="preserve">ՀՀ կառավարության 2023 թվականի հոկտեմբերի 12-ի </w:t>
      </w:r>
      <w:r w:rsidR="009F0E35" w:rsidRPr="004B37F0">
        <w:rPr>
          <w:rFonts w:ascii="GHEA Grapalat" w:hAnsi="GHEA Grapalat" w:cs="Segoe UI"/>
          <w:shd w:val="clear" w:color="auto" w:fill="FFFFFF"/>
          <w:lang w:val="af-ZA"/>
        </w:rPr>
        <w:t xml:space="preserve">N </w:t>
      </w:r>
      <w:r w:rsidR="009F0E35" w:rsidRPr="004B37F0">
        <w:rPr>
          <w:rFonts w:ascii="GHEA Grapalat" w:hAnsi="GHEA Grapalat" w:cs="Segoe UI"/>
          <w:shd w:val="clear" w:color="auto" w:fill="FFFFFF"/>
          <w:lang w:val="hy-AM"/>
        </w:rPr>
        <w:t>1762-Լ որոշում</w:t>
      </w:r>
      <w:r w:rsidR="009F0E35" w:rsidRPr="004B37F0">
        <w:rPr>
          <w:rFonts w:ascii="GHEA Grapalat" w:hAnsi="GHEA Grapalat" w:cs="Segoe UI"/>
          <w:shd w:val="clear" w:color="auto" w:fill="FFFFFF"/>
          <w:lang w:val="af-ZA"/>
        </w:rPr>
        <w:t>)</w:t>
      </w:r>
      <w:r w:rsidR="009F0E35" w:rsidRPr="004B37F0">
        <w:rPr>
          <w:rFonts w:ascii="GHEA Grapalat" w:hAnsi="GHEA Grapalat" w:cs="Segoe UI"/>
          <w:shd w:val="clear" w:color="auto" w:fill="FFFFFF"/>
          <w:lang w:val="hy-AM"/>
        </w:rPr>
        <w:t xml:space="preserve">: Այս խմբի </w:t>
      </w:r>
      <w:r w:rsidR="00265A05">
        <w:rPr>
          <w:rFonts w:ascii="GHEA Grapalat" w:hAnsi="GHEA Grapalat" w:cs="Segoe UI"/>
          <w:shd w:val="clear" w:color="auto" w:fill="FFFFFF"/>
          <w:lang w:val="hy-AM"/>
        </w:rPr>
        <w:t>սովորողների</w:t>
      </w:r>
      <w:r w:rsidR="009F0E35" w:rsidRPr="004B37F0">
        <w:rPr>
          <w:rFonts w:ascii="GHEA Grapalat" w:hAnsi="GHEA Grapalat" w:cs="Segoe UI"/>
          <w:shd w:val="clear" w:color="auto" w:fill="FFFFFF"/>
          <w:lang w:val="hy-AM"/>
        </w:rPr>
        <w:t xml:space="preserve"> համար</w:t>
      </w:r>
      <w:r w:rsidR="009F0E35" w:rsidRPr="004B37F0">
        <w:rPr>
          <w:rFonts w:ascii="GHEA Grapalat" w:hAnsi="GHEA Grapalat" w:cs="Segoe UI"/>
          <w:shd w:val="clear" w:color="auto" w:fill="FFFFFF"/>
          <w:lang w:val="af-ZA"/>
        </w:rPr>
        <w:t xml:space="preserve"> </w:t>
      </w:r>
      <w:r w:rsidR="00847D4A">
        <w:rPr>
          <w:rFonts w:ascii="GHEA Grapalat" w:hAnsi="GHEA Grapalat" w:cs="Segoe UI"/>
          <w:shd w:val="clear" w:color="auto" w:fill="FFFFFF"/>
          <w:lang w:val="hy-AM"/>
        </w:rPr>
        <w:t>առաջացել է</w:t>
      </w:r>
      <w:r w:rsidR="009F0E35" w:rsidRPr="004B37F0">
        <w:rPr>
          <w:rFonts w:ascii="GHEA Grapalat" w:hAnsi="GHEA Grapalat" w:cs="Segoe UI"/>
          <w:shd w:val="clear" w:color="auto" w:fill="FFFFFF"/>
          <w:lang w:val="af-ZA"/>
        </w:rPr>
        <w:t xml:space="preserve"> </w:t>
      </w:r>
      <w:r w:rsidR="009F0E35" w:rsidRPr="004B37F0">
        <w:rPr>
          <w:rFonts w:ascii="GHEA Grapalat" w:hAnsi="GHEA Grapalat" w:cs="Segoe UI"/>
          <w:shd w:val="clear" w:color="auto" w:fill="FFFFFF"/>
        </w:rPr>
        <w:t>ուսման</w:t>
      </w:r>
      <w:r w:rsidR="009F0E35" w:rsidRPr="004B37F0">
        <w:rPr>
          <w:rFonts w:ascii="GHEA Grapalat" w:hAnsi="GHEA Grapalat" w:cs="Segoe UI"/>
          <w:shd w:val="clear" w:color="auto" w:fill="FFFFFF"/>
          <w:lang w:val="af-ZA"/>
        </w:rPr>
        <w:t xml:space="preserve"> </w:t>
      </w:r>
      <w:r w:rsidR="009F0E35" w:rsidRPr="004B37F0">
        <w:rPr>
          <w:rFonts w:ascii="GHEA Grapalat" w:hAnsi="GHEA Grapalat" w:cs="Segoe UI"/>
          <w:shd w:val="clear" w:color="auto" w:fill="FFFFFF"/>
        </w:rPr>
        <w:t>շարունակության</w:t>
      </w:r>
      <w:r w:rsidR="009F0E35" w:rsidRPr="004B37F0">
        <w:rPr>
          <w:rFonts w:ascii="GHEA Grapalat" w:hAnsi="GHEA Grapalat" w:cs="Segoe UI"/>
          <w:shd w:val="clear" w:color="auto" w:fill="FFFFFF"/>
          <w:lang w:val="af-ZA"/>
        </w:rPr>
        <w:t xml:space="preserve"> </w:t>
      </w:r>
      <w:r w:rsidR="009F0E35" w:rsidRPr="004B37F0">
        <w:rPr>
          <w:rFonts w:ascii="GHEA Grapalat" w:hAnsi="GHEA Grapalat" w:cs="Segoe UI"/>
          <w:shd w:val="clear" w:color="auto" w:fill="FFFFFF"/>
        </w:rPr>
        <w:t>հետ</w:t>
      </w:r>
      <w:r w:rsidR="009F0E35" w:rsidRPr="004B37F0">
        <w:rPr>
          <w:rFonts w:ascii="GHEA Grapalat" w:hAnsi="GHEA Grapalat" w:cs="Segoe UI"/>
          <w:shd w:val="clear" w:color="auto" w:fill="FFFFFF"/>
          <w:lang w:val="af-ZA"/>
        </w:rPr>
        <w:t xml:space="preserve"> </w:t>
      </w:r>
      <w:r w:rsidR="009F0E35" w:rsidRPr="004B37F0">
        <w:rPr>
          <w:rFonts w:ascii="GHEA Grapalat" w:hAnsi="GHEA Grapalat" w:cs="Segoe UI"/>
          <w:shd w:val="clear" w:color="auto" w:fill="FFFFFF"/>
        </w:rPr>
        <w:t>կապված</w:t>
      </w:r>
      <w:r w:rsidR="009F0E35" w:rsidRPr="004B37F0">
        <w:rPr>
          <w:rFonts w:ascii="GHEA Grapalat" w:hAnsi="GHEA Grapalat" w:cs="Segoe UI"/>
          <w:shd w:val="clear" w:color="auto" w:fill="FFFFFF"/>
          <w:lang w:val="af-ZA"/>
        </w:rPr>
        <w:t xml:space="preserve"> </w:t>
      </w:r>
      <w:r w:rsidR="009F0E35" w:rsidRPr="004B37F0">
        <w:rPr>
          <w:rFonts w:ascii="GHEA Grapalat" w:hAnsi="GHEA Grapalat" w:cs="Segoe UI"/>
          <w:shd w:val="clear" w:color="auto" w:fill="FFFFFF"/>
        </w:rPr>
        <w:t>ֆինանսական</w:t>
      </w:r>
      <w:r w:rsidR="009F0E35" w:rsidRPr="004B37F0">
        <w:rPr>
          <w:rFonts w:ascii="GHEA Grapalat" w:hAnsi="GHEA Grapalat" w:cs="Segoe UI"/>
          <w:shd w:val="clear" w:color="auto" w:fill="FFFFFF"/>
          <w:lang w:val="af-ZA"/>
        </w:rPr>
        <w:t xml:space="preserve"> </w:t>
      </w:r>
      <w:r w:rsidR="009F0E35" w:rsidRPr="004B37F0">
        <w:rPr>
          <w:rFonts w:ascii="GHEA Grapalat" w:hAnsi="GHEA Grapalat" w:cs="Segoe UI"/>
          <w:shd w:val="clear" w:color="auto" w:fill="FFFFFF"/>
        </w:rPr>
        <w:t>աջակցության</w:t>
      </w:r>
      <w:r w:rsidR="009F0E35" w:rsidRPr="004B37F0">
        <w:rPr>
          <w:rFonts w:ascii="GHEA Grapalat" w:hAnsi="GHEA Grapalat" w:cs="Segoe UI"/>
          <w:shd w:val="clear" w:color="auto" w:fill="FFFFFF"/>
          <w:lang w:val="af-ZA"/>
        </w:rPr>
        <w:t xml:space="preserve"> </w:t>
      </w:r>
      <w:r w:rsidR="009F0E35" w:rsidRPr="004B37F0">
        <w:rPr>
          <w:rFonts w:ascii="GHEA Grapalat" w:hAnsi="GHEA Grapalat" w:cs="Segoe UI"/>
          <w:shd w:val="clear" w:color="auto" w:fill="FFFFFF"/>
        </w:rPr>
        <w:t>խնդիր</w:t>
      </w:r>
      <w:r w:rsidR="009F0E35" w:rsidRPr="004B37F0">
        <w:rPr>
          <w:rFonts w:ascii="GHEA Grapalat" w:hAnsi="GHEA Grapalat" w:cs="Segoe UI"/>
          <w:shd w:val="clear" w:color="auto" w:fill="FFFFFF"/>
          <w:lang w:val="af-ZA"/>
        </w:rPr>
        <w:t>:</w:t>
      </w:r>
    </w:p>
    <w:p w14:paraId="4A9F259A" w14:textId="7CEB73CF" w:rsidR="007212A5" w:rsidRPr="004B37F0" w:rsidRDefault="007212A5" w:rsidP="00157A53">
      <w:pPr>
        <w:numPr>
          <w:ilvl w:val="0"/>
          <w:numId w:val="8"/>
        </w:numPr>
        <w:autoSpaceDE w:val="0"/>
        <w:autoSpaceDN w:val="0"/>
        <w:adjustRightInd w:val="0"/>
        <w:spacing w:line="360" w:lineRule="auto"/>
        <w:jc w:val="both"/>
        <w:rPr>
          <w:rFonts w:ascii="GHEA Grapalat" w:hAnsi="GHEA Grapalat" w:cs="GHEAGrapalat-Bold"/>
          <w:b/>
          <w:bCs/>
          <w:u w:val="single"/>
          <w:lang w:val="hy-AM" w:eastAsia="en-US"/>
        </w:rPr>
      </w:pPr>
      <w:r w:rsidRPr="004B37F0">
        <w:rPr>
          <w:rFonts w:ascii="GHEA Grapalat" w:hAnsi="GHEA Grapalat" w:cs="GHEAGrapalat-Bold"/>
          <w:b/>
          <w:bCs/>
          <w:u w:val="single"/>
          <w:lang w:val="hy-AM" w:eastAsia="en-US"/>
        </w:rPr>
        <w:t>Առաջարկվող կարգավորման բնույթը</w:t>
      </w:r>
    </w:p>
    <w:p w14:paraId="1178843B" w14:textId="4AA5B701" w:rsidR="0038789B" w:rsidRPr="00DA7EB9" w:rsidRDefault="0038789B" w:rsidP="00DA7EB9">
      <w:pPr>
        <w:spacing w:line="360" w:lineRule="auto"/>
        <w:ind w:firstLine="360"/>
        <w:jc w:val="both"/>
        <w:rPr>
          <w:rFonts w:ascii="GHEA Grapalat" w:hAnsi="GHEA Grapalat"/>
          <w:lang w:val="hy-AM"/>
        </w:rPr>
      </w:pPr>
      <w:r w:rsidRPr="00DA7EB9">
        <w:rPr>
          <w:rFonts w:ascii="GHEA Grapalat" w:hAnsi="GHEA Grapalat"/>
          <w:lang w:val="hy-AM"/>
        </w:rPr>
        <w:t>Նախատեսվող կարգավորումների համաձայն՝ մինչև բռնի տեղահանումը Լեռնային Ղարաբաղի կողմից վարձավճարի փոխհատուցում ստացող ինչպես նաև սեփական միջոցների</w:t>
      </w:r>
      <w:r w:rsidR="007D1587">
        <w:rPr>
          <w:rFonts w:ascii="GHEA Grapalat" w:hAnsi="GHEA Grapalat"/>
          <w:lang w:val="hy-AM"/>
        </w:rPr>
        <w:t xml:space="preserve"> </w:t>
      </w:r>
      <w:r w:rsidR="007D1587" w:rsidRPr="007D1587">
        <w:rPr>
          <w:rFonts w:ascii="GHEA Grapalat" w:hAnsi="GHEA Grapalat"/>
          <w:lang w:val="hy-AM"/>
        </w:rPr>
        <w:t>(</w:t>
      </w:r>
      <w:r w:rsidR="007D1587">
        <w:rPr>
          <w:rFonts w:ascii="GHEA Grapalat" w:hAnsi="GHEA Grapalat"/>
          <w:lang w:val="hy-AM"/>
        </w:rPr>
        <w:t>ընտանիքի</w:t>
      </w:r>
      <w:r w:rsidR="007D1587" w:rsidRPr="007D1587">
        <w:rPr>
          <w:rFonts w:ascii="GHEA Grapalat" w:hAnsi="GHEA Grapalat"/>
          <w:lang w:val="hy-AM"/>
        </w:rPr>
        <w:t>)</w:t>
      </w:r>
      <w:r w:rsidRPr="00DA7EB9">
        <w:rPr>
          <w:rFonts w:ascii="GHEA Grapalat" w:hAnsi="GHEA Grapalat"/>
          <w:lang w:val="hy-AM"/>
        </w:rPr>
        <w:t xml:space="preserve"> հաշվին արհեստագործական, միջին, բակալավրի, անընդհատ և ինտեգրացված, մագիստրատուրայի, ասպիրանտուրայի, կլինիկական օրդինատուրայի վճարովի համակարգում ընդգրկված սովորողներին, որոնց  ընտանիքները 2023 թվականի սեպտեմբերի 19-ից Ադրբեջանի կողմից Լեռնային Ղարաբաղի դեմ սանձազերծված ռազմական գործողությունների հետևանքով բռնի տեղահանվել են, կտրամադրվի ուսման վարձի փոխհատուցում՝ 2023-2024 ուսումնական տարվա համար հետևյալ չափերով և պայմաններով.</w:t>
      </w:r>
    </w:p>
    <w:p w14:paraId="577585BA" w14:textId="77777777" w:rsidR="0038789B" w:rsidRPr="00DA7EB9" w:rsidRDefault="0038789B" w:rsidP="00DA7EB9">
      <w:pPr>
        <w:spacing w:line="360" w:lineRule="auto"/>
        <w:ind w:firstLine="360"/>
        <w:jc w:val="both"/>
        <w:rPr>
          <w:rFonts w:ascii="GHEA Grapalat" w:hAnsi="GHEA Grapalat"/>
          <w:lang w:val="hy-AM"/>
        </w:rPr>
      </w:pPr>
      <w:r w:rsidRPr="00DA7EB9">
        <w:rPr>
          <w:rFonts w:ascii="GHEA Grapalat" w:hAnsi="GHEA Grapalat"/>
          <w:lang w:val="hy-AM"/>
        </w:rPr>
        <w:t>1) 1-ին կիսամյակի համար տվյալ կիսամյակի ուսման վարձի 100 տոկոսի չափով, անկախ նախորդ ուսումնական տարվա արդյունքում ձևավորված միջին որակական գնահատականից (այսուհետ՝ ՄՈԳ),</w:t>
      </w:r>
    </w:p>
    <w:p w14:paraId="5298168C" w14:textId="77777777" w:rsidR="0038789B" w:rsidRPr="00DA7EB9" w:rsidRDefault="0038789B" w:rsidP="00DA7EB9">
      <w:pPr>
        <w:spacing w:line="360" w:lineRule="auto"/>
        <w:ind w:firstLine="360"/>
        <w:jc w:val="both"/>
        <w:rPr>
          <w:rFonts w:ascii="GHEA Grapalat" w:hAnsi="GHEA Grapalat"/>
          <w:lang w:val="hy-AM"/>
        </w:rPr>
      </w:pPr>
      <w:r w:rsidRPr="00DA7EB9">
        <w:rPr>
          <w:rFonts w:ascii="GHEA Grapalat" w:hAnsi="GHEA Grapalat"/>
          <w:lang w:val="hy-AM"/>
        </w:rPr>
        <w:t>2) 2-րդ կիսամյակի համար տվյալ կիսամյակի ուսման վարձի 100 տոկոսի չափով՝ 2023-2024 ուսումնական տարվա 1-ին կիսամյակի արդյունքում ՄՈԳ-ի 65.00 տոկոսը հաղթահարելու դեպքում իսկ նախնական (արհեստագործական), միջին մասնագիտական ուսումնական հաստատություններում սովորողի պարագայում՝ 2023-2024 ուսումնական տարվա 1-ին կիսամյակի արդյունքում 50 տոկոսից ոչ պակասը «գերազանց» և (կամ) «լավ» գնահատականներ ունենալու դեպքում:</w:t>
      </w:r>
    </w:p>
    <w:p w14:paraId="2FA5DADE" w14:textId="181C345D" w:rsidR="0038789B" w:rsidRPr="00DA7EB9" w:rsidRDefault="0038789B" w:rsidP="00DA7EB9">
      <w:pPr>
        <w:spacing w:line="360" w:lineRule="auto"/>
        <w:ind w:firstLine="360"/>
        <w:jc w:val="both"/>
        <w:rPr>
          <w:rFonts w:ascii="GHEA Grapalat" w:hAnsi="GHEA Grapalat"/>
          <w:lang w:val="hy-AM"/>
        </w:rPr>
      </w:pPr>
      <w:r w:rsidRPr="00DA7EB9">
        <w:rPr>
          <w:rFonts w:ascii="GHEA Grapalat" w:hAnsi="GHEA Grapalat"/>
          <w:lang w:val="hy-AM"/>
        </w:rPr>
        <w:t>Սովորողներին փոխհատուցման ենթակա ֆինանսական միջոցները Ո</w:t>
      </w:r>
      <w:r w:rsidR="00362AD0">
        <w:rPr>
          <w:rFonts w:ascii="GHEA Grapalat" w:hAnsi="GHEA Grapalat"/>
          <w:lang w:val="hy-AM"/>
        </w:rPr>
        <w:t>Ւ</w:t>
      </w:r>
      <w:r w:rsidRPr="00DA7EB9">
        <w:rPr>
          <w:rFonts w:ascii="GHEA Grapalat" w:hAnsi="GHEA Grapalat"/>
          <w:lang w:val="hy-AM"/>
        </w:rPr>
        <w:t xml:space="preserve">Հ-երին տրամադրվում են նվիրաբերության պայմանագրերի (լրացումների դեպքում՝ </w:t>
      </w:r>
      <w:r w:rsidRPr="00DA7EB9">
        <w:rPr>
          <w:rFonts w:ascii="GHEA Grapalat" w:hAnsi="GHEA Grapalat"/>
          <w:lang w:val="hy-AM"/>
        </w:rPr>
        <w:lastRenderedPageBreak/>
        <w:t>համաձայնագրերի) հիման վրա՝ հիմք ընդունելով յուրաքանչյուր Ո</w:t>
      </w:r>
      <w:r w:rsidR="00362AD0">
        <w:rPr>
          <w:rFonts w:ascii="GHEA Grapalat" w:hAnsi="GHEA Grapalat"/>
          <w:lang w:val="hy-AM"/>
        </w:rPr>
        <w:t>Ւ</w:t>
      </w:r>
      <w:r w:rsidRPr="00DA7EB9">
        <w:rPr>
          <w:rFonts w:ascii="GHEA Grapalat" w:hAnsi="GHEA Grapalat"/>
          <w:lang w:val="hy-AM"/>
        </w:rPr>
        <w:t>Հ</w:t>
      </w:r>
      <w:r w:rsidR="00777AE2">
        <w:rPr>
          <w:rFonts w:ascii="GHEA Grapalat" w:hAnsi="GHEA Grapalat"/>
          <w:lang w:val="hy-AM"/>
        </w:rPr>
        <w:t>-ի</w:t>
      </w:r>
      <w:r w:rsidRPr="00DA7EB9">
        <w:rPr>
          <w:rFonts w:ascii="GHEA Grapalat" w:hAnsi="GHEA Grapalat"/>
          <w:lang w:val="hy-AM"/>
        </w:rPr>
        <w:t xml:space="preserve"> կողմից ներկայացված անվանացանկերը:</w:t>
      </w:r>
    </w:p>
    <w:p w14:paraId="19E8C273" w14:textId="77777777" w:rsidR="0038789B" w:rsidRDefault="0038789B" w:rsidP="0000641F">
      <w:pPr>
        <w:spacing w:line="360" w:lineRule="auto"/>
        <w:ind w:firstLine="360"/>
        <w:jc w:val="both"/>
        <w:rPr>
          <w:rFonts w:ascii="GHEA Grapalat" w:hAnsi="GHEA Grapalat"/>
          <w:lang w:val="hy-AM"/>
        </w:rPr>
      </w:pPr>
    </w:p>
    <w:p w14:paraId="1505A724" w14:textId="3CE68DEF" w:rsidR="00AE6D97" w:rsidRPr="004B37F0" w:rsidRDefault="007212A5" w:rsidP="0000641F">
      <w:pPr>
        <w:spacing w:line="360" w:lineRule="auto"/>
        <w:ind w:firstLine="360"/>
        <w:jc w:val="both"/>
        <w:rPr>
          <w:rFonts w:ascii="GHEA Grapalat" w:hAnsi="GHEA Grapalat"/>
          <w:lang w:val="hy-AM"/>
        </w:rPr>
      </w:pPr>
      <w:r w:rsidRPr="004B37F0">
        <w:rPr>
          <w:rFonts w:ascii="GHEA Grapalat" w:hAnsi="GHEA Grapalat"/>
          <w:lang w:val="hy-AM"/>
        </w:rPr>
        <w:t>ՀՀ ԿԳՄՍ նախարարությունը իրականացրել է իրավիճակի վերլուծություն</w:t>
      </w:r>
      <w:r w:rsidR="00CD4C22" w:rsidRPr="004B37F0">
        <w:rPr>
          <w:rFonts w:ascii="GHEA Grapalat" w:hAnsi="GHEA Grapalat"/>
          <w:lang w:val="hy-AM"/>
        </w:rPr>
        <w:t>՝</w:t>
      </w:r>
      <w:r w:rsidRPr="004B37F0">
        <w:rPr>
          <w:rFonts w:ascii="GHEA Grapalat" w:hAnsi="GHEA Grapalat"/>
          <w:lang w:val="hy-AM"/>
        </w:rPr>
        <w:t xml:space="preserve"> ըստ հասանելի տվյալների</w:t>
      </w:r>
      <w:r w:rsidR="009F0E35" w:rsidRPr="004B37F0">
        <w:rPr>
          <w:rFonts w:ascii="GHEA Grapalat" w:hAnsi="GHEA Grapalat"/>
          <w:lang w:val="hy-AM"/>
        </w:rPr>
        <w:t xml:space="preserve"> </w:t>
      </w:r>
      <w:r w:rsidR="00157A53" w:rsidRPr="00055425">
        <w:rPr>
          <w:rFonts w:ascii="GHEA Grapalat" w:hAnsi="GHEA Grapalat"/>
          <w:bCs/>
          <w:lang w:val="hy-AM"/>
        </w:rPr>
        <w:t>ՀՀ</w:t>
      </w:r>
      <w:r w:rsidR="009F0E35" w:rsidRPr="004B37F0">
        <w:rPr>
          <w:rFonts w:ascii="GHEA Grapalat" w:hAnsi="GHEA Grapalat"/>
          <w:bCs/>
          <w:lang w:val="hy-AM"/>
        </w:rPr>
        <w:t xml:space="preserve"> բուհեր</w:t>
      </w:r>
      <w:r w:rsidR="007D1587">
        <w:rPr>
          <w:rFonts w:ascii="GHEA Grapalat" w:hAnsi="GHEA Grapalat"/>
          <w:bCs/>
          <w:lang w:val="hy-AM"/>
        </w:rPr>
        <w:t>ի</w:t>
      </w:r>
      <w:r w:rsidR="009F0E35" w:rsidRPr="004B37F0">
        <w:rPr>
          <w:rFonts w:ascii="GHEA Grapalat" w:hAnsi="GHEA Grapalat"/>
          <w:bCs/>
          <w:lang w:val="hy-AM"/>
        </w:rPr>
        <w:t xml:space="preserve"> վճարովի համակարգում սովորում են շուրջ </w:t>
      </w:r>
      <w:r w:rsidR="0000641F" w:rsidRPr="00055425">
        <w:rPr>
          <w:rFonts w:ascii="GHEA Grapalat" w:hAnsi="GHEA Grapalat"/>
          <w:bCs/>
          <w:lang w:val="hy-AM"/>
        </w:rPr>
        <w:t>860</w:t>
      </w:r>
      <w:r w:rsidR="009F0E35" w:rsidRPr="004B37F0">
        <w:rPr>
          <w:rFonts w:ascii="GHEA Grapalat" w:hAnsi="GHEA Grapalat"/>
          <w:bCs/>
          <w:lang w:val="hy-AM"/>
        </w:rPr>
        <w:t xml:space="preserve"> Լեռնային Ղարաբաղի բնակիչ հանդիսացող ուսանող</w:t>
      </w:r>
      <w:r w:rsidRPr="004B37F0">
        <w:rPr>
          <w:rFonts w:ascii="GHEA Grapalat" w:hAnsi="GHEA Grapalat"/>
          <w:lang w:val="hy-AM"/>
        </w:rPr>
        <w:t>: Հավաքագրված և վերլուծված տեղեկատվության հիման վրա</w:t>
      </w:r>
      <w:r w:rsidR="00CD4C22" w:rsidRPr="004B37F0">
        <w:rPr>
          <w:rFonts w:ascii="GHEA Grapalat" w:hAnsi="GHEA Grapalat"/>
          <w:lang w:val="hy-AM"/>
        </w:rPr>
        <w:t>՝</w:t>
      </w:r>
      <w:r w:rsidRPr="004B37F0">
        <w:rPr>
          <w:rFonts w:ascii="GHEA Grapalat" w:hAnsi="GHEA Grapalat"/>
          <w:lang w:val="hy-AM"/>
        </w:rPr>
        <w:t xml:space="preserve"> </w:t>
      </w:r>
      <w:r w:rsidR="009F0E35" w:rsidRPr="004B37F0">
        <w:rPr>
          <w:rFonts w:ascii="GHEA Grapalat" w:hAnsi="GHEA Grapalat"/>
          <w:lang w:val="hy-AM"/>
        </w:rPr>
        <w:t xml:space="preserve">նրանց 2023-2024 ուսումնական տարվա ուսման վարձավճարի փոխհատուցման համար </w:t>
      </w:r>
      <w:r w:rsidR="00157A53" w:rsidRPr="004B37F0">
        <w:rPr>
          <w:rFonts w:ascii="GHEA Grapalat" w:hAnsi="GHEA Grapalat"/>
          <w:lang w:val="hy-AM"/>
        </w:rPr>
        <w:t>նախատեսված</w:t>
      </w:r>
      <w:r w:rsidR="009F0E35" w:rsidRPr="004B37F0">
        <w:rPr>
          <w:rFonts w:ascii="GHEA Grapalat" w:hAnsi="GHEA Grapalat"/>
          <w:lang w:val="hy-AM"/>
        </w:rPr>
        <w:t xml:space="preserve"> </w:t>
      </w:r>
      <w:r w:rsidR="008F0D75" w:rsidRPr="004B37F0">
        <w:rPr>
          <w:rFonts w:ascii="GHEA Grapalat" w:hAnsi="GHEA Grapalat"/>
          <w:lang w:val="hy-AM"/>
        </w:rPr>
        <w:t>ֆինա</w:t>
      </w:r>
      <w:r w:rsidR="00157A53" w:rsidRPr="004B37F0">
        <w:rPr>
          <w:rFonts w:ascii="GHEA Grapalat" w:hAnsi="GHEA Grapalat"/>
          <w:lang w:val="hy-AM"/>
        </w:rPr>
        <w:t>նսական միջոցների չափը կազմում է</w:t>
      </w:r>
      <w:r w:rsidR="008F0D75" w:rsidRPr="004B37F0">
        <w:rPr>
          <w:rFonts w:ascii="GHEA Grapalat" w:hAnsi="GHEA Grapalat"/>
          <w:lang w:val="hy-AM"/>
        </w:rPr>
        <w:t xml:space="preserve"> </w:t>
      </w:r>
      <w:r w:rsidR="002D2DF2" w:rsidRPr="004B37F0">
        <w:rPr>
          <w:rFonts w:ascii="GHEA Grapalat" w:hAnsi="GHEA Grapalat"/>
          <w:lang w:val="hy-AM"/>
        </w:rPr>
        <w:t xml:space="preserve">շուրջ </w:t>
      </w:r>
      <w:r w:rsidR="0000641F" w:rsidRPr="00055425">
        <w:rPr>
          <w:rFonts w:ascii="GHEA Grapalat" w:hAnsi="GHEA Grapalat"/>
          <w:lang w:val="hy-AM"/>
        </w:rPr>
        <w:t>515,445,800</w:t>
      </w:r>
      <w:r w:rsidR="008F0D75" w:rsidRPr="004B37F0">
        <w:rPr>
          <w:rFonts w:ascii="GHEA Grapalat" w:hAnsi="GHEA Grapalat"/>
          <w:lang w:val="hy-AM"/>
        </w:rPr>
        <w:t xml:space="preserve"> </w:t>
      </w:r>
      <w:r w:rsidR="00157A53" w:rsidRPr="00055425">
        <w:rPr>
          <w:rFonts w:ascii="GHEA Grapalat" w:hAnsi="GHEA Grapalat"/>
          <w:lang w:val="hy-AM"/>
        </w:rPr>
        <w:t xml:space="preserve">ՀՀ </w:t>
      </w:r>
      <w:r w:rsidR="008F0D75" w:rsidRPr="004B37F0">
        <w:rPr>
          <w:rFonts w:ascii="GHEA Grapalat" w:hAnsi="GHEA Grapalat"/>
          <w:lang w:val="hy-AM"/>
        </w:rPr>
        <w:t>դրամ</w:t>
      </w:r>
      <w:r w:rsidR="0000641F" w:rsidRPr="00055425">
        <w:rPr>
          <w:rFonts w:ascii="GHEA Grapalat" w:hAnsi="GHEA Grapalat"/>
          <w:lang w:val="hy-AM"/>
        </w:rPr>
        <w:t xml:space="preserve">, նախնական (արհեստագործական), միջին մասնագիտական կրթական </w:t>
      </w:r>
      <w:r w:rsidR="0000641F">
        <w:rPr>
          <w:rFonts w:ascii="GHEA Grapalat" w:hAnsi="GHEA Grapalat"/>
          <w:lang w:val="hy-AM"/>
        </w:rPr>
        <w:t>հաստատություններում</w:t>
      </w:r>
      <w:r w:rsidR="00E604C2" w:rsidRPr="00055425">
        <w:rPr>
          <w:rFonts w:ascii="GHEA Grapalat" w:hAnsi="GHEA Grapalat"/>
          <w:lang w:val="hy-AM"/>
        </w:rPr>
        <w:t xml:space="preserve"> </w:t>
      </w:r>
      <w:r w:rsidR="00E604C2">
        <w:rPr>
          <w:rFonts w:ascii="GHEA Grapalat" w:hAnsi="GHEA Grapalat"/>
          <w:lang w:val="hy-AM"/>
        </w:rPr>
        <w:t xml:space="preserve">սովորողների թիվը կազմում է </w:t>
      </w:r>
      <w:r w:rsidR="00E604C2" w:rsidRPr="00055425">
        <w:rPr>
          <w:rFonts w:ascii="GHEA Grapalat" w:hAnsi="GHEA Grapalat"/>
          <w:lang w:val="hy-AM"/>
        </w:rPr>
        <w:t>74</w:t>
      </w:r>
      <w:r w:rsidR="007D1587">
        <w:rPr>
          <w:rFonts w:ascii="GHEA Grapalat" w:hAnsi="GHEA Grapalat"/>
          <w:lang w:val="hy-AM"/>
        </w:rPr>
        <w:t>,</w:t>
      </w:r>
      <w:r w:rsidR="00E604C2">
        <w:rPr>
          <w:rFonts w:ascii="GHEA Grapalat" w:hAnsi="GHEA Grapalat"/>
          <w:lang w:val="hy-AM"/>
        </w:rPr>
        <w:t xml:space="preserve"> </w:t>
      </w:r>
      <w:r w:rsidR="00E604C2" w:rsidRPr="004B37F0">
        <w:rPr>
          <w:rFonts w:ascii="GHEA Grapalat" w:hAnsi="GHEA Grapalat"/>
          <w:lang w:val="hy-AM"/>
        </w:rPr>
        <w:t xml:space="preserve">2023-2024 ուսումնական տարվա </w:t>
      </w:r>
      <w:r w:rsidR="00E604C2">
        <w:rPr>
          <w:rFonts w:ascii="GHEA Grapalat" w:hAnsi="GHEA Grapalat"/>
          <w:lang w:val="hy-AM"/>
        </w:rPr>
        <w:t xml:space="preserve">ուսման վարձավճարի փոխհատուցման համար անհրաժեշտ է </w:t>
      </w:r>
      <w:r w:rsidR="00E604C2" w:rsidRPr="00055425">
        <w:rPr>
          <w:rFonts w:ascii="GHEA Grapalat" w:hAnsi="GHEA Grapalat"/>
          <w:lang w:val="hy-AM"/>
        </w:rPr>
        <w:t xml:space="preserve">13,861,000 </w:t>
      </w:r>
      <w:r w:rsidR="00E604C2">
        <w:rPr>
          <w:rFonts w:ascii="GHEA Grapalat" w:hAnsi="GHEA Grapalat"/>
          <w:lang w:val="hy-AM"/>
        </w:rPr>
        <w:t>ՀՀ դրամ</w:t>
      </w:r>
      <w:r w:rsidR="0000641F" w:rsidRPr="004B37F0">
        <w:rPr>
          <w:rFonts w:ascii="GHEA Grapalat" w:hAnsi="GHEA Grapalat"/>
          <w:lang w:val="hy-AM"/>
        </w:rPr>
        <w:t xml:space="preserve">: </w:t>
      </w:r>
    </w:p>
    <w:p w14:paraId="764E2CB4" w14:textId="78DB6D86" w:rsidR="007212A5" w:rsidRPr="004B37F0" w:rsidRDefault="007212A5" w:rsidP="00157A53">
      <w:pPr>
        <w:numPr>
          <w:ilvl w:val="0"/>
          <w:numId w:val="8"/>
        </w:numPr>
        <w:autoSpaceDE w:val="0"/>
        <w:autoSpaceDN w:val="0"/>
        <w:adjustRightInd w:val="0"/>
        <w:spacing w:line="360" w:lineRule="auto"/>
        <w:ind w:left="0" w:firstLine="360"/>
        <w:jc w:val="both"/>
        <w:rPr>
          <w:rFonts w:ascii="GHEA Grapalat" w:hAnsi="GHEA Grapalat" w:cs="GHEAGrapalat-Bold"/>
          <w:b/>
          <w:bCs/>
          <w:u w:val="single"/>
          <w:lang w:val="hy-AM" w:eastAsia="en-US"/>
        </w:rPr>
      </w:pPr>
      <w:r w:rsidRPr="004B37F0">
        <w:rPr>
          <w:rFonts w:ascii="GHEA Grapalat" w:hAnsi="GHEA Grapalat" w:cs="GHEAGrapalat-Bold"/>
          <w:b/>
          <w:bCs/>
          <w:u w:val="single"/>
          <w:lang w:val="hy-AM" w:eastAsia="en-US"/>
        </w:rPr>
        <w:t>Նախագծի մշակման գործընթացում ներգրավված ինստիտուտները, անձինք և նրանց դիրքորոշումը</w:t>
      </w:r>
    </w:p>
    <w:p w14:paraId="6FCC0A87" w14:textId="7380DAE7" w:rsidR="007212A5" w:rsidRPr="004B37F0" w:rsidRDefault="007212A5" w:rsidP="0018449B">
      <w:pPr>
        <w:spacing w:line="360" w:lineRule="auto"/>
        <w:ind w:firstLine="360"/>
        <w:jc w:val="both"/>
        <w:rPr>
          <w:rFonts w:ascii="GHEA Grapalat" w:hAnsi="GHEA Grapalat"/>
          <w:lang w:val="hy-AM"/>
        </w:rPr>
      </w:pPr>
      <w:r w:rsidRPr="004B37F0">
        <w:rPr>
          <w:rFonts w:ascii="GHEA Grapalat" w:hAnsi="GHEA Grapalat"/>
          <w:lang w:val="hy-AM"/>
        </w:rPr>
        <w:t>Նախագիծը մշակվել է ՀՀ կրթության, գիտության, մշակույթի և սպորտի նախարարության կողմից:</w:t>
      </w:r>
    </w:p>
    <w:p w14:paraId="3C2606D9" w14:textId="4730BB81" w:rsidR="007212A5" w:rsidRPr="004B37F0" w:rsidRDefault="007212A5" w:rsidP="0018449B">
      <w:pPr>
        <w:numPr>
          <w:ilvl w:val="0"/>
          <w:numId w:val="8"/>
        </w:numPr>
        <w:autoSpaceDE w:val="0"/>
        <w:autoSpaceDN w:val="0"/>
        <w:adjustRightInd w:val="0"/>
        <w:spacing w:line="360" w:lineRule="auto"/>
        <w:ind w:left="0" w:firstLine="360"/>
        <w:jc w:val="both"/>
        <w:rPr>
          <w:rFonts w:ascii="GHEA Grapalat" w:hAnsi="GHEA Grapalat" w:cs="GHEAGrapalat-Bold"/>
          <w:b/>
          <w:bCs/>
          <w:u w:val="single"/>
          <w:lang w:val="hy-AM" w:eastAsia="en-US"/>
        </w:rPr>
      </w:pPr>
      <w:r w:rsidRPr="004B37F0">
        <w:rPr>
          <w:rFonts w:ascii="GHEA Grapalat" w:hAnsi="GHEA Grapalat" w:cs="GHEAGrapalat-Bold"/>
          <w:b/>
          <w:bCs/>
          <w:u w:val="single"/>
          <w:lang w:val="hy-AM" w:eastAsia="en-US"/>
        </w:rPr>
        <w:t>Ակնկալվող արդյունքը</w:t>
      </w:r>
    </w:p>
    <w:p w14:paraId="72A32094" w14:textId="4E680EEB" w:rsidR="00720C42" w:rsidRPr="004B37F0" w:rsidRDefault="00E604C2" w:rsidP="0018449B">
      <w:pPr>
        <w:shd w:val="clear" w:color="auto" w:fill="FFFFFF"/>
        <w:spacing w:line="360" w:lineRule="auto"/>
        <w:ind w:firstLine="360"/>
        <w:jc w:val="both"/>
        <w:rPr>
          <w:rFonts w:ascii="GHEA Grapalat" w:hAnsi="GHEA Grapalat"/>
          <w:lang w:val="hy-AM"/>
        </w:rPr>
      </w:pPr>
      <w:r w:rsidRPr="00E604C2">
        <w:rPr>
          <w:rFonts w:ascii="GHEA Grapalat" w:hAnsi="GHEA Grapalat"/>
          <w:lang w:val="hy-AM"/>
        </w:rPr>
        <w:t>«</w:t>
      </w:r>
      <w:r>
        <w:rPr>
          <w:rFonts w:ascii="GHEA Grapalat" w:hAnsi="GHEA Grapalat"/>
          <w:lang w:val="hy-AM"/>
        </w:rPr>
        <w:t>Հ</w:t>
      </w:r>
      <w:r w:rsidRPr="00E604C2">
        <w:rPr>
          <w:rFonts w:ascii="GHEA Grapalat" w:hAnsi="GHEA Grapalat"/>
          <w:lang w:val="hy-AM"/>
        </w:rPr>
        <w:t xml:space="preserve">այաստանի </w:t>
      </w:r>
      <w:r>
        <w:rPr>
          <w:rFonts w:ascii="GHEA Grapalat" w:hAnsi="GHEA Grapalat"/>
          <w:lang w:val="hy-AM"/>
        </w:rPr>
        <w:t>Հ</w:t>
      </w:r>
      <w:r w:rsidRPr="00E604C2">
        <w:rPr>
          <w:rFonts w:ascii="GHEA Grapalat" w:hAnsi="GHEA Grapalat"/>
          <w:lang w:val="hy-AM"/>
        </w:rPr>
        <w:t xml:space="preserve">անրապետության նախնական (արհեստագործական), միջին, բարձրագույն </w:t>
      </w:r>
      <w:r>
        <w:rPr>
          <w:rFonts w:ascii="GHEA Grapalat" w:hAnsi="GHEA Grapalat"/>
          <w:lang w:val="hy-AM"/>
        </w:rPr>
        <w:t>և</w:t>
      </w:r>
      <w:r w:rsidRPr="00E604C2">
        <w:rPr>
          <w:rFonts w:ascii="GHEA Grapalat" w:hAnsi="GHEA Grapalat"/>
          <w:lang w:val="hy-AM"/>
        </w:rPr>
        <w:t xml:space="preserve"> հետբուհական մասնագիտական կրթական ծրագրեր իրականացնող ուսումնական հաստատությունների վճարովի համակարգում մինչ</w:t>
      </w:r>
      <w:r>
        <w:rPr>
          <w:rFonts w:ascii="GHEA Grapalat" w:hAnsi="GHEA Grapalat"/>
          <w:lang w:val="hy-AM"/>
        </w:rPr>
        <w:t>և</w:t>
      </w:r>
      <w:r w:rsidRPr="00E604C2">
        <w:rPr>
          <w:rFonts w:ascii="GHEA Grapalat" w:hAnsi="GHEA Grapalat"/>
          <w:lang w:val="hy-AM"/>
        </w:rPr>
        <w:t xml:space="preserve"> 2023 թվականի սեպտեմբերի 19-ն ընդգրկված</w:t>
      </w:r>
      <w:r w:rsidRPr="00E604C2">
        <w:rPr>
          <w:rFonts w:ascii="GHEA Grapalat" w:hAnsi="GHEA Grapalat"/>
          <w:color w:val="FF0000"/>
          <w:lang w:val="hy-AM"/>
        </w:rPr>
        <w:t xml:space="preserve"> </w:t>
      </w:r>
      <w:r>
        <w:rPr>
          <w:rFonts w:ascii="GHEA Grapalat" w:hAnsi="GHEA Grapalat"/>
          <w:lang w:val="hy-AM"/>
        </w:rPr>
        <w:t>Լ</w:t>
      </w:r>
      <w:r w:rsidRPr="00E604C2">
        <w:rPr>
          <w:rFonts w:ascii="GHEA Grapalat" w:hAnsi="GHEA Grapalat"/>
          <w:lang w:val="hy-AM"/>
        </w:rPr>
        <w:t xml:space="preserve">եռնային </w:t>
      </w:r>
      <w:r>
        <w:rPr>
          <w:rFonts w:ascii="GHEA Grapalat" w:hAnsi="GHEA Grapalat"/>
          <w:lang w:val="hy-AM"/>
        </w:rPr>
        <w:t>Ղ</w:t>
      </w:r>
      <w:r w:rsidRPr="00E604C2">
        <w:rPr>
          <w:rFonts w:ascii="GHEA Grapalat" w:hAnsi="GHEA Grapalat"/>
          <w:lang w:val="hy-AM"/>
        </w:rPr>
        <w:t>արաբաղի սովորողների ուսման վարձի փոխհատուցման տրամադրման կարգը հաստատելու մասին</w:t>
      </w:r>
      <w:r w:rsidRPr="00913BB0">
        <w:rPr>
          <w:rFonts w:ascii="GHEA Grapalat" w:hAnsi="GHEA Grapalat"/>
          <w:lang w:val="hy-AM"/>
        </w:rPr>
        <w:t xml:space="preserve">» </w:t>
      </w:r>
      <w:r w:rsidR="00A92187">
        <w:rPr>
          <w:rFonts w:ascii="GHEA Grapalat" w:hAnsi="GHEA Grapalat"/>
          <w:lang w:val="hy-AM"/>
        </w:rPr>
        <w:t xml:space="preserve">ՀՀ </w:t>
      </w:r>
      <w:r w:rsidRPr="00913BB0">
        <w:rPr>
          <w:rFonts w:ascii="GHEA Grapalat" w:hAnsi="GHEA Grapalat"/>
          <w:lang w:val="hy-AM"/>
        </w:rPr>
        <w:t xml:space="preserve">կառավարության որոշման </w:t>
      </w:r>
      <w:r>
        <w:rPr>
          <w:rFonts w:ascii="GHEA Grapalat" w:hAnsi="GHEA Grapalat"/>
          <w:bCs/>
          <w:lang w:val="hy-AM"/>
        </w:rPr>
        <w:t xml:space="preserve">ընդունմամբ կապահովվի </w:t>
      </w:r>
      <w:r w:rsidR="00913BB0">
        <w:rPr>
          <w:rFonts w:ascii="GHEA Grapalat" w:hAnsi="GHEA Grapalat"/>
          <w:bCs/>
          <w:lang w:val="hy-AM"/>
        </w:rPr>
        <w:t xml:space="preserve">մինչև </w:t>
      </w:r>
      <w:r w:rsidR="00913BB0" w:rsidRPr="00055425">
        <w:rPr>
          <w:rFonts w:ascii="GHEA Grapalat" w:hAnsi="GHEA Grapalat"/>
          <w:bCs/>
          <w:lang w:val="hy-AM"/>
        </w:rPr>
        <w:t xml:space="preserve">2023 </w:t>
      </w:r>
      <w:r w:rsidR="00913BB0">
        <w:rPr>
          <w:rFonts w:ascii="GHEA Grapalat" w:hAnsi="GHEA Grapalat"/>
          <w:bCs/>
          <w:lang w:val="hy-AM"/>
        </w:rPr>
        <w:t xml:space="preserve">թվականի սեպտեմբերի </w:t>
      </w:r>
      <w:r w:rsidR="00913BB0" w:rsidRPr="00055425">
        <w:rPr>
          <w:rFonts w:ascii="GHEA Grapalat" w:hAnsi="GHEA Grapalat"/>
          <w:bCs/>
          <w:lang w:val="hy-AM"/>
        </w:rPr>
        <w:t>19</w:t>
      </w:r>
      <w:r w:rsidR="00913BB0">
        <w:rPr>
          <w:rFonts w:ascii="GHEA Grapalat" w:hAnsi="GHEA Grapalat"/>
          <w:bCs/>
          <w:lang w:val="hy-AM"/>
        </w:rPr>
        <w:t xml:space="preserve">-ը ՀՀ </w:t>
      </w:r>
      <w:r w:rsidR="00D412D1">
        <w:rPr>
          <w:rFonts w:ascii="GHEA Grapalat" w:hAnsi="GHEA Grapalat"/>
          <w:bCs/>
          <w:lang w:val="hy-AM"/>
        </w:rPr>
        <w:t xml:space="preserve">համապատասխան </w:t>
      </w:r>
      <w:r w:rsidR="00913BB0">
        <w:rPr>
          <w:rFonts w:ascii="GHEA Grapalat" w:hAnsi="GHEA Grapalat"/>
          <w:bCs/>
          <w:lang w:val="hy-AM"/>
        </w:rPr>
        <w:t>ուսումնական հաստատություններում ԼՂ սովորողների</w:t>
      </w:r>
      <w:r w:rsidR="00720C42" w:rsidRPr="004B37F0">
        <w:rPr>
          <w:rFonts w:ascii="GHEA Grapalat" w:hAnsi="GHEA Grapalat"/>
          <w:lang w:val="af-ZA"/>
        </w:rPr>
        <w:t xml:space="preserve"> </w:t>
      </w:r>
      <w:r w:rsidR="00720C42" w:rsidRPr="004B37F0">
        <w:rPr>
          <w:rFonts w:ascii="GHEA Grapalat" w:hAnsi="GHEA Grapalat"/>
          <w:lang w:val="hy-AM"/>
        </w:rPr>
        <w:t>կրթության</w:t>
      </w:r>
      <w:r w:rsidR="00720C42" w:rsidRPr="004B37F0">
        <w:rPr>
          <w:rFonts w:ascii="GHEA Grapalat" w:hAnsi="GHEA Grapalat"/>
          <w:lang w:val="af-ZA"/>
        </w:rPr>
        <w:t xml:space="preserve"> </w:t>
      </w:r>
      <w:r w:rsidR="008F0D75" w:rsidRPr="004B37F0">
        <w:rPr>
          <w:rFonts w:ascii="GHEA Grapalat" w:hAnsi="GHEA Grapalat"/>
          <w:lang w:val="hy-AM"/>
        </w:rPr>
        <w:t xml:space="preserve">շարունակականության </w:t>
      </w:r>
      <w:r w:rsidR="00720C42" w:rsidRPr="004B37F0">
        <w:rPr>
          <w:rFonts w:ascii="GHEA Grapalat" w:hAnsi="GHEA Grapalat"/>
          <w:lang w:val="hy-AM"/>
        </w:rPr>
        <w:t>ապահովման</w:t>
      </w:r>
      <w:r w:rsidR="00720C42" w:rsidRPr="004B37F0">
        <w:rPr>
          <w:rFonts w:ascii="GHEA Grapalat" w:hAnsi="GHEA Grapalat"/>
          <w:lang w:val="af-ZA"/>
        </w:rPr>
        <w:t xml:space="preserve"> </w:t>
      </w:r>
      <w:r w:rsidR="00720C42" w:rsidRPr="004B37F0">
        <w:rPr>
          <w:rFonts w:ascii="GHEA Grapalat" w:hAnsi="GHEA Grapalat"/>
          <w:lang w:val="hy-AM"/>
        </w:rPr>
        <w:t xml:space="preserve">հարցը: </w:t>
      </w:r>
    </w:p>
    <w:p w14:paraId="549D20DC" w14:textId="12DB78C9" w:rsidR="008F3BF3" w:rsidRPr="004B37F0" w:rsidRDefault="004863C5" w:rsidP="004B02C9">
      <w:pPr>
        <w:numPr>
          <w:ilvl w:val="0"/>
          <w:numId w:val="8"/>
        </w:numPr>
        <w:autoSpaceDE w:val="0"/>
        <w:autoSpaceDN w:val="0"/>
        <w:adjustRightInd w:val="0"/>
        <w:spacing w:line="360" w:lineRule="auto"/>
        <w:ind w:left="0" w:firstLine="360"/>
        <w:jc w:val="both"/>
        <w:rPr>
          <w:rFonts w:ascii="GHEA Grapalat" w:hAnsi="GHEA Grapalat" w:cs="GHEAGrapalat-Bold"/>
          <w:b/>
          <w:bCs/>
          <w:u w:val="single"/>
          <w:lang w:val="hy-AM" w:eastAsia="en-US"/>
        </w:rPr>
      </w:pPr>
      <w:r w:rsidRPr="004B37F0">
        <w:rPr>
          <w:rFonts w:ascii="GHEA Grapalat" w:hAnsi="GHEA Grapalat" w:cs="GHEAGrapalat-Bold"/>
          <w:b/>
          <w:bCs/>
          <w:u w:val="single"/>
          <w:lang w:val="hy-AM" w:eastAsia="en-US"/>
        </w:rPr>
        <w:t xml:space="preserve">ՀՀ </w:t>
      </w:r>
      <w:r w:rsidR="008F3BF3" w:rsidRPr="004B37F0">
        <w:rPr>
          <w:rFonts w:ascii="GHEA Grapalat" w:hAnsi="GHEA Grapalat" w:cs="GHEAGrapalat-Bold"/>
          <w:b/>
          <w:bCs/>
          <w:u w:val="single"/>
          <w:lang w:val="hy-AM" w:eastAsia="en-US"/>
        </w:rPr>
        <w:t>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w:t>
      </w:r>
    </w:p>
    <w:p w14:paraId="2B028671" w14:textId="5FD42206" w:rsidR="00C0654A" w:rsidRPr="004B37F0" w:rsidRDefault="006E49FA" w:rsidP="004B02C9">
      <w:pPr>
        <w:shd w:val="clear" w:color="auto" w:fill="FFFFFF"/>
        <w:spacing w:line="360" w:lineRule="auto"/>
        <w:ind w:firstLine="360"/>
        <w:jc w:val="both"/>
        <w:rPr>
          <w:rFonts w:ascii="GHEA Grapalat" w:hAnsi="GHEA Grapalat"/>
          <w:lang w:val="hy-AM"/>
        </w:rPr>
      </w:pPr>
      <w:r w:rsidRPr="00E604C2">
        <w:rPr>
          <w:rFonts w:ascii="GHEA Grapalat" w:hAnsi="GHEA Grapalat"/>
          <w:lang w:val="hy-AM"/>
        </w:rPr>
        <w:lastRenderedPageBreak/>
        <w:t>«</w:t>
      </w:r>
      <w:r>
        <w:rPr>
          <w:rFonts w:ascii="GHEA Grapalat" w:hAnsi="GHEA Grapalat"/>
          <w:lang w:val="hy-AM"/>
        </w:rPr>
        <w:t>Հ</w:t>
      </w:r>
      <w:r w:rsidRPr="00E604C2">
        <w:rPr>
          <w:rFonts w:ascii="GHEA Grapalat" w:hAnsi="GHEA Grapalat"/>
          <w:lang w:val="hy-AM"/>
        </w:rPr>
        <w:t xml:space="preserve">այաստանի </w:t>
      </w:r>
      <w:r>
        <w:rPr>
          <w:rFonts w:ascii="GHEA Grapalat" w:hAnsi="GHEA Grapalat"/>
          <w:lang w:val="hy-AM"/>
        </w:rPr>
        <w:t>Հ</w:t>
      </w:r>
      <w:r w:rsidRPr="00E604C2">
        <w:rPr>
          <w:rFonts w:ascii="GHEA Grapalat" w:hAnsi="GHEA Grapalat"/>
          <w:lang w:val="hy-AM"/>
        </w:rPr>
        <w:t xml:space="preserve">անրապետության նախնական (արհեստագործական), միջին, բարձրագույն </w:t>
      </w:r>
      <w:r>
        <w:rPr>
          <w:rFonts w:ascii="GHEA Grapalat" w:hAnsi="GHEA Grapalat"/>
          <w:lang w:val="hy-AM"/>
        </w:rPr>
        <w:t>և</w:t>
      </w:r>
      <w:r w:rsidRPr="00E604C2">
        <w:rPr>
          <w:rFonts w:ascii="GHEA Grapalat" w:hAnsi="GHEA Grapalat"/>
          <w:lang w:val="hy-AM"/>
        </w:rPr>
        <w:t xml:space="preserve"> հետբուհական մասնագիտական կրթական ծրագրեր իրականացնող ուսումնական հաստատությունների վճարովի համակարգում մինչ</w:t>
      </w:r>
      <w:r>
        <w:rPr>
          <w:rFonts w:ascii="GHEA Grapalat" w:hAnsi="GHEA Grapalat"/>
          <w:lang w:val="hy-AM"/>
        </w:rPr>
        <w:t>և</w:t>
      </w:r>
      <w:r w:rsidRPr="00E604C2">
        <w:rPr>
          <w:rFonts w:ascii="GHEA Grapalat" w:hAnsi="GHEA Grapalat"/>
          <w:lang w:val="hy-AM"/>
        </w:rPr>
        <w:t xml:space="preserve"> 2023 թվականի սեպտեմբերի 19-ն ընդգրկված</w:t>
      </w:r>
      <w:r w:rsidRPr="00E604C2">
        <w:rPr>
          <w:rFonts w:ascii="GHEA Grapalat" w:hAnsi="GHEA Grapalat"/>
          <w:color w:val="FF0000"/>
          <w:lang w:val="hy-AM"/>
        </w:rPr>
        <w:t xml:space="preserve"> </w:t>
      </w:r>
      <w:r>
        <w:rPr>
          <w:rFonts w:ascii="GHEA Grapalat" w:hAnsi="GHEA Grapalat"/>
          <w:lang w:val="hy-AM"/>
        </w:rPr>
        <w:t>Լ</w:t>
      </w:r>
      <w:r w:rsidRPr="00E604C2">
        <w:rPr>
          <w:rFonts w:ascii="GHEA Grapalat" w:hAnsi="GHEA Grapalat"/>
          <w:lang w:val="hy-AM"/>
        </w:rPr>
        <w:t xml:space="preserve">եռնային </w:t>
      </w:r>
      <w:r>
        <w:rPr>
          <w:rFonts w:ascii="GHEA Grapalat" w:hAnsi="GHEA Grapalat"/>
          <w:lang w:val="hy-AM"/>
        </w:rPr>
        <w:t>Ղ</w:t>
      </w:r>
      <w:r w:rsidRPr="00E604C2">
        <w:rPr>
          <w:rFonts w:ascii="GHEA Grapalat" w:hAnsi="GHEA Grapalat"/>
          <w:lang w:val="hy-AM"/>
        </w:rPr>
        <w:t>արաբաղի սովորողների ուսման վարձի փոխհատուցման տրամադրման կարգը հաստատելու մասին</w:t>
      </w:r>
      <w:r w:rsidRPr="00913BB0">
        <w:rPr>
          <w:rFonts w:ascii="GHEA Grapalat" w:hAnsi="GHEA Grapalat"/>
          <w:lang w:val="hy-AM"/>
        </w:rPr>
        <w:t xml:space="preserve">» </w:t>
      </w:r>
      <w:r w:rsidR="004863C5" w:rsidRPr="004B37F0">
        <w:rPr>
          <w:rFonts w:ascii="GHEA Grapalat" w:hAnsi="GHEA Grapalat"/>
          <w:lang w:val="hy-AM"/>
        </w:rPr>
        <w:t>ՀՀ</w:t>
      </w:r>
      <w:r w:rsidR="000F7F50" w:rsidRPr="004B37F0">
        <w:rPr>
          <w:rFonts w:ascii="GHEA Grapalat" w:hAnsi="GHEA Grapalat"/>
          <w:lang w:val="hy-AM"/>
        </w:rPr>
        <w:t xml:space="preserve"> կառավարության որոշման</w:t>
      </w:r>
      <w:r w:rsidR="0043128D" w:rsidRPr="004B37F0">
        <w:rPr>
          <w:rFonts w:ascii="GHEA Grapalat" w:hAnsi="GHEA Grapalat"/>
          <w:lang w:val="hy-AM"/>
        </w:rPr>
        <w:t xml:space="preserve"> նախագծի</w:t>
      </w:r>
      <w:r w:rsidR="000F7F50" w:rsidRPr="004B37F0">
        <w:rPr>
          <w:rFonts w:ascii="GHEA Grapalat" w:hAnsi="GHEA Grapalat"/>
          <w:lang w:val="hy-AM"/>
        </w:rPr>
        <w:t xml:space="preserve"> ընդունման կապակցությամբ </w:t>
      </w:r>
      <w:r w:rsidR="004863C5" w:rsidRPr="004B37F0">
        <w:rPr>
          <w:rFonts w:ascii="GHEA Grapalat" w:hAnsi="GHEA Grapalat"/>
          <w:lang w:val="hy-AM"/>
        </w:rPr>
        <w:t>ՀՀ</w:t>
      </w:r>
      <w:r w:rsidR="004B02C9" w:rsidRPr="00055425">
        <w:rPr>
          <w:rFonts w:ascii="Courier New" w:hAnsi="Courier New" w:cs="Courier New"/>
          <w:lang w:val="hy-AM"/>
        </w:rPr>
        <w:t> </w:t>
      </w:r>
      <w:r w:rsidR="000F7F50" w:rsidRPr="004B37F0">
        <w:rPr>
          <w:rFonts w:ascii="GHEA Grapalat" w:hAnsi="GHEA Grapalat"/>
          <w:lang w:val="hy-AM"/>
        </w:rPr>
        <w:t>պետական բյուջե</w:t>
      </w:r>
      <w:r w:rsidR="00AC115A" w:rsidRPr="004B37F0">
        <w:rPr>
          <w:rFonts w:ascii="GHEA Grapalat" w:hAnsi="GHEA Grapalat"/>
          <w:lang w:val="hy-AM"/>
        </w:rPr>
        <w:t xml:space="preserve">ից ակնկալվում է իրականացնել հատկացումներ </w:t>
      </w:r>
      <w:r w:rsidR="00C0654A" w:rsidRPr="004B37F0">
        <w:rPr>
          <w:rFonts w:ascii="GHEA Grapalat" w:hAnsi="GHEA Grapalat"/>
          <w:lang w:val="hy-AM"/>
        </w:rPr>
        <w:t>2023 թ</w:t>
      </w:r>
      <w:r w:rsidR="00A84612" w:rsidRPr="004B37F0">
        <w:rPr>
          <w:rFonts w:ascii="GHEA Grapalat" w:hAnsi="GHEA Grapalat"/>
          <w:lang w:val="hy-AM"/>
        </w:rPr>
        <w:t xml:space="preserve">վականի </w:t>
      </w:r>
      <w:r w:rsidR="00FE34D8" w:rsidRPr="004B37F0">
        <w:rPr>
          <w:rFonts w:ascii="GHEA Grapalat" w:hAnsi="GHEA Grapalat"/>
          <w:lang w:val="hy-AM"/>
        </w:rPr>
        <w:t>համար</w:t>
      </w:r>
      <w:r w:rsidR="00C0654A" w:rsidRPr="004B37F0">
        <w:rPr>
          <w:rFonts w:ascii="GHEA Grapalat" w:hAnsi="GHEA Grapalat"/>
          <w:lang w:val="hy-AM"/>
        </w:rPr>
        <w:t xml:space="preserve"> </w:t>
      </w:r>
      <w:r w:rsidR="00FE34D8" w:rsidRPr="004B37F0">
        <w:rPr>
          <w:rFonts w:ascii="GHEA Grapalat" w:hAnsi="GHEA Grapalat"/>
          <w:lang w:val="hy-AM"/>
        </w:rPr>
        <w:t xml:space="preserve">(2023-2024 ուսումնական տարվա 1-ին կիսամյակ) շուրջ </w:t>
      </w:r>
      <w:r w:rsidRPr="006E49FA">
        <w:rPr>
          <w:rFonts w:ascii="GHEA Grapalat" w:hAnsi="GHEA Grapalat"/>
          <w:lang w:val="hy-AM"/>
        </w:rPr>
        <w:t>264,653,400</w:t>
      </w:r>
      <w:r w:rsidR="00C0654A" w:rsidRPr="004B37F0">
        <w:rPr>
          <w:rFonts w:ascii="GHEA Grapalat" w:hAnsi="GHEA Grapalat"/>
          <w:lang w:val="hy-AM"/>
        </w:rPr>
        <w:t xml:space="preserve"> </w:t>
      </w:r>
      <w:r w:rsidR="004B02C9" w:rsidRPr="00055425">
        <w:rPr>
          <w:rFonts w:ascii="GHEA Grapalat" w:hAnsi="GHEA Grapalat"/>
          <w:lang w:val="hy-AM"/>
        </w:rPr>
        <w:t xml:space="preserve">ՀՀ </w:t>
      </w:r>
      <w:r w:rsidR="00C0654A" w:rsidRPr="004B37F0">
        <w:rPr>
          <w:rFonts w:ascii="GHEA Grapalat" w:hAnsi="GHEA Grapalat"/>
          <w:lang w:val="hy-AM"/>
        </w:rPr>
        <w:t>դրամ</w:t>
      </w:r>
      <w:r w:rsidR="00F325BB" w:rsidRPr="004B37F0">
        <w:rPr>
          <w:rFonts w:ascii="GHEA Grapalat" w:hAnsi="GHEA Grapalat"/>
          <w:lang w:val="hy-AM"/>
        </w:rPr>
        <w:t xml:space="preserve"> և</w:t>
      </w:r>
      <w:r w:rsidR="00C0654A" w:rsidRPr="004B37F0">
        <w:rPr>
          <w:rFonts w:ascii="GHEA Grapalat" w:hAnsi="GHEA Grapalat"/>
          <w:lang w:val="hy-AM"/>
        </w:rPr>
        <w:t xml:space="preserve"> 2024 թ</w:t>
      </w:r>
      <w:r w:rsidR="00A84612" w:rsidRPr="004B37F0">
        <w:rPr>
          <w:rFonts w:ascii="GHEA Grapalat" w:hAnsi="GHEA Grapalat"/>
          <w:lang w:val="hy-AM"/>
        </w:rPr>
        <w:t>վականի</w:t>
      </w:r>
      <w:r w:rsidR="00C0654A" w:rsidRPr="004B37F0">
        <w:rPr>
          <w:rFonts w:ascii="GHEA Grapalat" w:hAnsi="GHEA Grapalat"/>
          <w:lang w:val="hy-AM"/>
        </w:rPr>
        <w:t xml:space="preserve"> համար</w:t>
      </w:r>
      <w:r w:rsidR="00FE34D8" w:rsidRPr="004B37F0">
        <w:rPr>
          <w:rFonts w:ascii="GHEA Grapalat" w:hAnsi="GHEA Grapalat"/>
          <w:lang w:val="hy-AM"/>
        </w:rPr>
        <w:t xml:space="preserve"> (2023-2024 ուսումնական տարվա 2-րդ կիսամյակ</w:t>
      </w:r>
      <w:r w:rsidR="004B02C9" w:rsidRPr="004B37F0">
        <w:rPr>
          <w:rFonts w:ascii="GHEA Grapalat" w:hAnsi="GHEA Grapalat"/>
          <w:lang w:val="hy-AM"/>
        </w:rPr>
        <w:t>)</w:t>
      </w:r>
      <w:r w:rsidR="00C0654A" w:rsidRPr="004B37F0">
        <w:rPr>
          <w:rFonts w:ascii="GHEA Grapalat" w:hAnsi="GHEA Grapalat"/>
          <w:lang w:val="hy-AM"/>
        </w:rPr>
        <w:t xml:space="preserve">` </w:t>
      </w:r>
      <w:r w:rsidR="00FE34D8" w:rsidRPr="004B37F0">
        <w:rPr>
          <w:rFonts w:ascii="GHEA Grapalat" w:hAnsi="GHEA Grapalat"/>
          <w:lang w:val="hy-AM"/>
        </w:rPr>
        <w:t xml:space="preserve">շուրջ </w:t>
      </w:r>
      <w:r w:rsidR="00BA5410" w:rsidRPr="00BA5410">
        <w:rPr>
          <w:rFonts w:ascii="GHEA Grapalat" w:hAnsi="GHEA Grapalat"/>
          <w:lang w:val="hy-AM"/>
        </w:rPr>
        <w:t xml:space="preserve">264,653,400 </w:t>
      </w:r>
      <w:r w:rsidR="004B02C9" w:rsidRPr="00055425">
        <w:rPr>
          <w:rFonts w:ascii="GHEA Grapalat" w:hAnsi="GHEA Grapalat"/>
          <w:lang w:val="hy-AM"/>
        </w:rPr>
        <w:t xml:space="preserve">ՀՀ </w:t>
      </w:r>
      <w:r w:rsidR="00C0654A" w:rsidRPr="004B37F0">
        <w:rPr>
          <w:rFonts w:ascii="GHEA Grapalat" w:hAnsi="GHEA Grapalat"/>
          <w:lang w:val="hy-AM"/>
        </w:rPr>
        <w:t>դրամ:</w:t>
      </w:r>
    </w:p>
    <w:p w14:paraId="7C23FFCD" w14:textId="388F79FC" w:rsidR="00C0654A" w:rsidRPr="004B37F0" w:rsidRDefault="00C0654A" w:rsidP="004B02C9">
      <w:pPr>
        <w:numPr>
          <w:ilvl w:val="0"/>
          <w:numId w:val="8"/>
        </w:numPr>
        <w:autoSpaceDE w:val="0"/>
        <w:autoSpaceDN w:val="0"/>
        <w:adjustRightInd w:val="0"/>
        <w:spacing w:line="360" w:lineRule="auto"/>
        <w:ind w:left="0" w:firstLine="360"/>
        <w:jc w:val="both"/>
        <w:rPr>
          <w:rFonts w:ascii="GHEA Grapalat" w:hAnsi="GHEA Grapalat" w:cs="GHEAGrapalat-Bold"/>
          <w:b/>
          <w:bCs/>
          <w:u w:val="single"/>
          <w:lang w:val="hy-AM" w:eastAsia="en-US"/>
        </w:rPr>
      </w:pPr>
      <w:r w:rsidRPr="004B37F0">
        <w:rPr>
          <w:rFonts w:ascii="GHEA Grapalat" w:hAnsi="GHEA Grapalat" w:cs="GHEAGrapalat-Bold"/>
          <w:b/>
          <w:bCs/>
          <w:u w:val="single"/>
          <w:lang w:val="hy-AM" w:eastAsia="en-US"/>
        </w:rPr>
        <w:t>ՀՀ կառավարության որոշման նախագծի ընդունման կապակցությամբ այլ իրավական ակտերի նախագծերի կամ դրանց ընդունման անհրաժեշտության բացակայության մասին</w:t>
      </w:r>
    </w:p>
    <w:p w14:paraId="0C194460" w14:textId="59AB467C" w:rsidR="00C0654A" w:rsidRPr="004B37F0" w:rsidRDefault="00BA5410" w:rsidP="004B02C9">
      <w:pPr>
        <w:shd w:val="clear" w:color="auto" w:fill="FFFFFF"/>
        <w:spacing w:line="360" w:lineRule="auto"/>
        <w:ind w:firstLine="360"/>
        <w:jc w:val="both"/>
        <w:rPr>
          <w:rFonts w:ascii="GHEA Grapalat" w:hAnsi="GHEA Grapalat"/>
          <w:lang w:val="hy-AM"/>
        </w:rPr>
      </w:pPr>
      <w:r w:rsidRPr="00E604C2">
        <w:rPr>
          <w:rFonts w:ascii="GHEA Grapalat" w:hAnsi="GHEA Grapalat"/>
          <w:lang w:val="hy-AM"/>
        </w:rPr>
        <w:t>«</w:t>
      </w:r>
      <w:r>
        <w:rPr>
          <w:rFonts w:ascii="GHEA Grapalat" w:hAnsi="GHEA Grapalat"/>
          <w:lang w:val="hy-AM"/>
        </w:rPr>
        <w:t>Հ</w:t>
      </w:r>
      <w:r w:rsidRPr="00E604C2">
        <w:rPr>
          <w:rFonts w:ascii="GHEA Grapalat" w:hAnsi="GHEA Grapalat"/>
          <w:lang w:val="hy-AM"/>
        </w:rPr>
        <w:t xml:space="preserve">այաստանի </w:t>
      </w:r>
      <w:r>
        <w:rPr>
          <w:rFonts w:ascii="GHEA Grapalat" w:hAnsi="GHEA Grapalat"/>
          <w:lang w:val="hy-AM"/>
        </w:rPr>
        <w:t>Հ</w:t>
      </w:r>
      <w:r w:rsidRPr="00E604C2">
        <w:rPr>
          <w:rFonts w:ascii="GHEA Grapalat" w:hAnsi="GHEA Grapalat"/>
          <w:lang w:val="hy-AM"/>
        </w:rPr>
        <w:t xml:space="preserve">անրապետության նախնական (արհեստագործական), միջին, բարձրագույն </w:t>
      </w:r>
      <w:r>
        <w:rPr>
          <w:rFonts w:ascii="GHEA Grapalat" w:hAnsi="GHEA Grapalat"/>
          <w:lang w:val="hy-AM"/>
        </w:rPr>
        <w:t>և</w:t>
      </w:r>
      <w:r w:rsidRPr="00E604C2">
        <w:rPr>
          <w:rFonts w:ascii="GHEA Grapalat" w:hAnsi="GHEA Grapalat"/>
          <w:lang w:val="hy-AM"/>
        </w:rPr>
        <w:t xml:space="preserve"> հետբուհական մասնագիտական կրթական ծրագրեր իրականացնող ուսումնական հաստատությունների վճարովի համակարգում մինչ</w:t>
      </w:r>
      <w:r>
        <w:rPr>
          <w:rFonts w:ascii="GHEA Grapalat" w:hAnsi="GHEA Grapalat"/>
          <w:lang w:val="hy-AM"/>
        </w:rPr>
        <w:t>և</w:t>
      </w:r>
      <w:r w:rsidRPr="00E604C2">
        <w:rPr>
          <w:rFonts w:ascii="GHEA Grapalat" w:hAnsi="GHEA Grapalat"/>
          <w:lang w:val="hy-AM"/>
        </w:rPr>
        <w:t xml:space="preserve"> 2023 թվականի սեպտեմբերի 19-ն ընդգրկված</w:t>
      </w:r>
      <w:r w:rsidRPr="00E604C2">
        <w:rPr>
          <w:rFonts w:ascii="GHEA Grapalat" w:hAnsi="GHEA Grapalat"/>
          <w:color w:val="FF0000"/>
          <w:lang w:val="hy-AM"/>
        </w:rPr>
        <w:t xml:space="preserve"> </w:t>
      </w:r>
      <w:r>
        <w:rPr>
          <w:rFonts w:ascii="GHEA Grapalat" w:hAnsi="GHEA Grapalat"/>
          <w:lang w:val="hy-AM"/>
        </w:rPr>
        <w:t>Լ</w:t>
      </w:r>
      <w:r w:rsidRPr="00E604C2">
        <w:rPr>
          <w:rFonts w:ascii="GHEA Grapalat" w:hAnsi="GHEA Grapalat"/>
          <w:lang w:val="hy-AM"/>
        </w:rPr>
        <w:t xml:space="preserve">եռնային </w:t>
      </w:r>
      <w:r>
        <w:rPr>
          <w:rFonts w:ascii="GHEA Grapalat" w:hAnsi="GHEA Grapalat"/>
          <w:lang w:val="hy-AM"/>
        </w:rPr>
        <w:t>Ղ</w:t>
      </w:r>
      <w:r w:rsidRPr="00E604C2">
        <w:rPr>
          <w:rFonts w:ascii="GHEA Grapalat" w:hAnsi="GHEA Grapalat"/>
          <w:lang w:val="hy-AM"/>
        </w:rPr>
        <w:t>արաբաղի սովորողների ուսման վարձի փոխհատուցման տրամադրման կարգը հաստատելու մասին</w:t>
      </w:r>
      <w:r w:rsidRPr="00913BB0">
        <w:rPr>
          <w:rFonts w:ascii="GHEA Grapalat" w:hAnsi="GHEA Grapalat"/>
          <w:lang w:val="hy-AM"/>
        </w:rPr>
        <w:t xml:space="preserve">» </w:t>
      </w:r>
      <w:r w:rsidR="004863C5" w:rsidRPr="004B37F0">
        <w:rPr>
          <w:rFonts w:ascii="GHEA Grapalat" w:hAnsi="GHEA Grapalat"/>
          <w:lang w:val="hy-AM"/>
        </w:rPr>
        <w:t>ՀՀ</w:t>
      </w:r>
      <w:r w:rsidR="00C0654A" w:rsidRPr="004B37F0">
        <w:rPr>
          <w:rFonts w:ascii="GHEA Grapalat" w:hAnsi="GHEA Grapalat"/>
          <w:lang w:val="hy-AM"/>
        </w:rPr>
        <w:t xml:space="preserve"> կառավարության որոշման նախագծի ընդունմամբ այլ իրավական ակտերում փոփոխություններ կատարելու անհրաժեշտությունը բացակայում է:</w:t>
      </w:r>
    </w:p>
    <w:p w14:paraId="4060D5BD" w14:textId="1FF56D5D" w:rsidR="00C0654A" w:rsidRPr="004B37F0" w:rsidRDefault="00C0654A" w:rsidP="004B02C9">
      <w:pPr>
        <w:numPr>
          <w:ilvl w:val="0"/>
          <w:numId w:val="8"/>
        </w:numPr>
        <w:autoSpaceDE w:val="0"/>
        <w:autoSpaceDN w:val="0"/>
        <w:adjustRightInd w:val="0"/>
        <w:spacing w:line="360" w:lineRule="auto"/>
        <w:ind w:left="0" w:firstLine="360"/>
        <w:jc w:val="both"/>
        <w:rPr>
          <w:rFonts w:ascii="GHEA Grapalat" w:hAnsi="GHEA Grapalat" w:cs="GHEAGrapalat-Bold"/>
          <w:b/>
          <w:bCs/>
          <w:u w:val="single"/>
          <w:lang w:val="hy-AM" w:eastAsia="en-US"/>
        </w:rPr>
      </w:pPr>
      <w:r w:rsidRPr="004B37F0">
        <w:rPr>
          <w:rFonts w:ascii="GHEA Grapalat" w:hAnsi="GHEA Grapalat" w:cs="GHEAGrapalat-Bold"/>
          <w:b/>
          <w:bCs/>
          <w:u w:val="single"/>
          <w:lang w:val="hy-AM" w:eastAsia="en-US"/>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BA51E2E" w14:textId="333B4BF7" w:rsidR="006F2AB1" w:rsidRPr="004B37F0" w:rsidRDefault="00BA5410" w:rsidP="004B02C9">
      <w:pPr>
        <w:shd w:val="clear" w:color="auto" w:fill="FFFFFF"/>
        <w:tabs>
          <w:tab w:val="left" w:pos="360"/>
        </w:tabs>
        <w:spacing w:line="360" w:lineRule="auto"/>
        <w:ind w:firstLine="360"/>
        <w:jc w:val="both"/>
        <w:rPr>
          <w:rFonts w:ascii="GHEA Grapalat" w:hAnsi="GHEA Grapalat"/>
          <w:bCs/>
          <w:shd w:val="clear" w:color="auto" w:fill="FFFFFF"/>
          <w:lang w:val="hy-AM"/>
        </w:rPr>
      </w:pPr>
      <w:r w:rsidRPr="00E604C2">
        <w:rPr>
          <w:rFonts w:ascii="GHEA Grapalat" w:hAnsi="GHEA Grapalat"/>
          <w:lang w:val="hy-AM"/>
        </w:rPr>
        <w:t>«</w:t>
      </w:r>
      <w:r>
        <w:rPr>
          <w:rFonts w:ascii="GHEA Grapalat" w:hAnsi="GHEA Grapalat"/>
          <w:lang w:val="hy-AM"/>
        </w:rPr>
        <w:t>Հ</w:t>
      </w:r>
      <w:r w:rsidRPr="00E604C2">
        <w:rPr>
          <w:rFonts w:ascii="GHEA Grapalat" w:hAnsi="GHEA Grapalat"/>
          <w:lang w:val="hy-AM"/>
        </w:rPr>
        <w:t xml:space="preserve">այաստանի </w:t>
      </w:r>
      <w:r>
        <w:rPr>
          <w:rFonts w:ascii="GHEA Grapalat" w:hAnsi="GHEA Grapalat"/>
          <w:lang w:val="hy-AM"/>
        </w:rPr>
        <w:t>Հ</w:t>
      </w:r>
      <w:r w:rsidRPr="00E604C2">
        <w:rPr>
          <w:rFonts w:ascii="GHEA Grapalat" w:hAnsi="GHEA Grapalat"/>
          <w:lang w:val="hy-AM"/>
        </w:rPr>
        <w:t xml:space="preserve">անրապետության նախնական (արհեստագործական), միջին, բարձրագույն </w:t>
      </w:r>
      <w:r>
        <w:rPr>
          <w:rFonts w:ascii="GHEA Grapalat" w:hAnsi="GHEA Grapalat"/>
          <w:lang w:val="hy-AM"/>
        </w:rPr>
        <w:t>և</w:t>
      </w:r>
      <w:r w:rsidRPr="00E604C2">
        <w:rPr>
          <w:rFonts w:ascii="GHEA Grapalat" w:hAnsi="GHEA Grapalat"/>
          <w:lang w:val="hy-AM"/>
        </w:rPr>
        <w:t xml:space="preserve"> հետբուհական մասնագիտական կրթական ծրագրեր իրականացնող ուսումնական հաստատությունների վճարովի համակարգում մինչ</w:t>
      </w:r>
      <w:r>
        <w:rPr>
          <w:rFonts w:ascii="GHEA Grapalat" w:hAnsi="GHEA Grapalat"/>
          <w:lang w:val="hy-AM"/>
        </w:rPr>
        <w:t>և</w:t>
      </w:r>
      <w:r w:rsidRPr="00E604C2">
        <w:rPr>
          <w:rFonts w:ascii="GHEA Grapalat" w:hAnsi="GHEA Grapalat"/>
          <w:lang w:val="hy-AM"/>
        </w:rPr>
        <w:t xml:space="preserve"> 2023 թվականի սեպտեմբերի 19-ն ընդգրկված</w:t>
      </w:r>
      <w:r w:rsidRPr="00E604C2">
        <w:rPr>
          <w:rFonts w:ascii="GHEA Grapalat" w:hAnsi="GHEA Grapalat"/>
          <w:color w:val="FF0000"/>
          <w:lang w:val="hy-AM"/>
        </w:rPr>
        <w:t xml:space="preserve"> </w:t>
      </w:r>
      <w:r>
        <w:rPr>
          <w:rFonts w:ascii="GHEA Grapalat" w:hAnsi="GHEA Grapalat"/>
          <w:lang w:val="hy-AM"/>
        </w:rPr>
        <w:t>Լ</w:t>
      </w:r>
      <w:r w:rsidRPr="00E604C2">
        <w:rPr>
          <w:rFonts w:ascii="GHEA Grapalat" w:hAnsi="GHEA Grapalat"/>
          <w:lang w:val="hy-AM"/>
        </w:rPr>
        <w:t xml:space="preserve">եռնային </w:t>
      </w:r>
      <w:r>
        <w:rPr>
          <w:rFonts w:ascii="GHEA Grapalat" w:hAnsi="GHEA Grapalat"/>
          <w:lang w:val="hy-AM"/>
        </w:rPr>
        <w:t>Ղ</w:t>
      </w:r>
      <w:r w:rsidRPr="00E604C2">
        <w:rPr>
          <w:rFonts w:ascii="GHEA Grapalat" w:hAnsi="GHEA Grapalat"/>
          <w:lang w:val="hy-AM"/>
        </w:rPr>
        <w:t>արաբաղի սովորողների ուսման վարձի փոխհատուցման տրամադրման կարգը հաստատելու մասին</w:t>
      </w:r>
      <w:r w:rsidRPr="00913BB0">
        <w:rPr>
          <w:rFonts w:ascii="GHEA Grapalat" w:hAnsi="GHEA Grapalat"/>
          <w:lang w:val="hy-AM"/>
        </w:rPr>
        <w:t xml:space="preserve">» </w:t>
      </w:r>
      <w:r w:rsidR="00FE34D8" w:rsidRPr="004B37F0">
        <w:rPr>
          <w:rFonts w:ascii="GHEA Grapalat" w:hAnsi="GHEA Grapalat" w:cs="Sylfaen"/>
          <w:lang w:val="hy-AM"/>
        </w:rPr>
        <w:t xml:space="preserve"> </w:t>
      </w:r>
      <w:r w:rsidR="004863C5" w:rsidRPr="004B37F0">
        <w:rPr>
          <w:rFonts w:ascii="GHEA Grapalat" w:hAnsi="GHEA Grapalat"/>
          <w:bCs/>
          <w:shd w:val="clear" w:color="auto" w:fill="FFFFFF"/>
          <w:lang w:val="hy-AM"/>
        </w:rPr>
        <w:t>ՀՀ</w:t>
      </w:r>
      <w:r w:rsidR="00C0654A" w:rsidRPr="004B37F0">
        <w:rPr>
          <w:rFonts w:ascii="GHEA Grapalat" w:hAnsi="GHEA Grapalat"/>
          <w:bCs/>
          <w:shd w:val="clear" w:color="auto" w:fill="FFFFFF"/>
          <w:lang w:val="hy-AM"/>
        </w:rPr>
        <w:t xml:space="preserve"> կառավարության որոշման նախագիծը չի բխում ռազմավարական փաստաթղթերից:</w:t>
      </w:r>
    </w:p>
    <w:sectPr w:rsidR="006F2AB1" w:rsidRPr="004B37F0" w:rsidSect="004863C5">
      <w:pgSz w:w="11909" w:h="16834" w:code="9"/>
      <w:pgMar w:top="1260" w:right="1019" w:bottom="1260"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BD46BC" w14:textId="77777777" w:rsidR="00070A24" w:rsidRDefault="00070A24" w:rsidP="0077567F">
      <w:r>
        <w:separator/>
      </w:r>
    </w:p>
  </w:endnote>
  <w:endnote w:type="continuationSeparator" w:id="0">
    <w:p w14:paraId="47CB3886" w14:textId="77777777" w:rsidR="00070A24" w:rsidRDefault="00070A24" w:rsidP="00775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Regular">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Grapalat-Bold">
    <w:panose1 w:val="02000803050000020003"/>
    <w:charset w:val="00"/>
    <w:family w:val="auto"/>
    <w:notTrueType/>
    <w:pitch w:val="default"/>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AD07C" w14:textId="77777777" w:rsidR="00070A24" w:rsidRDefault="00070A24" w:rsidP="0077567F">
      <w:r>
        <w:separator/>
      </w:r>
    </w:p>
  </w:footnote>
  <w:footnote w:type="continuationSeparator" w:id="0">
    <w:p w14:paraId="0C83A0CC" w14:textId="77777777" w:rsidR="00070A24" w:rsidRDefault="00070A24" w:rsidP="007756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AB34BB"/>
    <w:multiLevelType w:val="hybridMultilevel"/>
    <w:tmpl w:val="40FEC4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0105E4"/>
    <w:multiLevelType w:val="hybridMultilevel"/>
    <w:tmpl w:val="373C4B68"/>
    <w:lvl w:ilvl="0" w:tplc="6DCCB60A">
      <w:start w:val="1"/>
      <w:numFmt w:val="decimal"/>
      <w:lvlText w:val="%1."/>
      <w:lvlJc w:val="left"/>
      <w:pPr>
        <w:ind w:left="360" w:hanging="360"/>
      </w:pPr>
      <w:rPr>
        <w:rFonts w:cs="Sylfae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9523FA"/>
    <w:multiLevelType w:val="hybridMultilevel"/>
    <w:tmpl w:val="9880132C"/>
    <w:lvl w:ilvl="0" w:tplc="EEE8F786">
      <w:start w:val="3"/>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15:restartNumberingAfterBreak="0">
    <w:nsid w:val="3B4926B8"/>
    <w:multiLevelType w:val="multilevel"/>
    <w:tmpl w:val="8A44B89C"/>
    <w:lvl w:ilvl="0">
      <w:start w:val="1"/>
      <w:numFmt w:val="decimal"/>
      <w:lvlText w:val="%1."/>
      <w:lvlJc w:val="left"/>
      <w:pPr>
        <w:ind w:left="5889"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5162434"/>
    <w:multiLevelType w:val="multilevel"/>
    <w:tmpl w:val="18A26D26"/>
    <w:lvl w:ilvl="0">
      <w:start w:val="1"/>
      <w:numFmt w:val="decimal"/>
      <w:lvlText w:val="%1."/>
      <w:lvlJc w:val="left"/>
      <w:pPr>
        <w:ind w:left="435" w:hanging="435"/>
      </w:pPr>
      <w:rPr>
        <w:rFonts w:hint="default"/>
      </w:rPr>
    </w:lvl>
    <w:lvl w:ilvl="1">
      <w:start w:val="1"/>
      <w:numFmt w:val="decimal"/>
      <w:lvlText w:val="%1.%2."/>
      <w:lvlJc w:val="left"/>
      <w:pPr>
        <w:ind w:left="1020" w:hanging="72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980" w:hanging="108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940" w:hanging="1440"/>
      </w:pPr>
      <w:rPr>
        <w:rFonts w:hint="default"/>
      </w:rPr>
    </w:lvl>
    <w:lvl w:ilvl="6">
      <w:start w:val="1"/>
      <w:numFmt w:val="decimal"/>
      <w:lvlText w:val="%1.%2.%3.%4.%5.%6.%7."/>
      <w:lvlJc w:val="left"/>
      <w:pPr>
        <w:ind w:left="3600" w:hanging="1800"/>
      </w:pPr>
      <w:rPr>
        <w:rFonts w:hint="default"/>
      </w:rPr>
    </w:lvl>
    <w:lvl w:ilvl="7">
      <w:start w:val="1"/>
      <w:numFmt w:val="decimal"/>
      <w:lvlText w:val="%1.%2.%3.%4.%5.%6.%7.%8."/>
      <w:lvlJc w:val="left"/>
      <w:pPr>
        <w:ind w:left="3900" w:hanging="1800"/>
      </w:pPr>
      <w:rPr>
        <w:rFonts w:hint="default"/>
      </w:rPr>
    </w:lvl>
    <w:lvl w:ilvl="8">
      <w:start w:val="1"/>
      <w:numFmt w:val="decimal"/>
      <w:lvlText w:val="%1.%2.%3.%4.%5.%6.%7.%8.%9."/>
      <w:lvlJc w:val="left"/>
      <w:pPr>
        <w:ind w:left="4560" w:hanging="2160"/>
      </w:pPr>
      <w:rPr>
        <w:rFonts w:hint="default"/>
      </w:rPr>
    </w:lvl>
  </w:abstractNum>
  <w:abstractNum w:abstractNumId="6" w15:restartNumberingAfterBreak="0">
    <w:nsid w:val="752306D1"/>
    <w:multiLevelType w:val="hybridMultilevel"/>
    <w:tmpl w:val="87BCD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63E008B"/>
    <w:multiLevelType w:val="hybridMultilevel"/>
    <w:tmpl w:val="06D20256"/>
    <w:lvl w:ilvl="0" w:tplc="C4188202">
      <w:start w:val="1"/>
      <w:numFmt w:val="decimal"/>
      <w:lvlText w:val="%1."/>
      <w:lvlJc w:val="left"/>
      <w:pPr>
        <w:ind w:left="935" w:hanging="360"/>
      </w:pPr>
      <w:rPr>
        <w:rFonts w:cs="Sylfaen" w:hint="default"/>
      </w:rPr>
    </w:lvl>
    <w:lvl w:ilvl="1" w:tplc="04090019" w:tentative="1">
      <w:start w:val="1"/>
      <w:numFmt w:val="lowerLetter"/>
      <w:lvlText w:val="%2."/>
      <w:lvlJc w:val="left"/>
      <w:pPr>
        <w:ind w:left="1655" w:hanging="360"/>
      </w:pPr>
    </w:lvl>
    <w:lvl w:ilvl="2" w:tplc="0409001B" w:tentative="1">
      <w:start w:val="1"/>
      <w:numFmt w:val="lowerRoman"/>
      <w:lvlText w:val="%3."/>
      <w:lvlJc w:val="right"/>
      <w:pPr>
        <w:ind w:left="2375" w:hanging="180"/>
      </w:pPr>
    </w:lvl>
    <w:lvl w:ilvl="3" w:tplc="0409000F" w:tentative="1">
      <w:start w:val="1"/>
      <w:numFmt w:val="decimal"/>
      <w:lvlText w:val="%4."/>
      <w:lvlJc w:val="left"/>
      <w:pPr>
        <w:ind w:left="3095" w:hanging="360"/>
      </w:pPr>
    </w:lvl>
    <w:lvl w:ilvl="4" w:tplc="04090019" w:tentative="1">
      <w:start w:val="1"/>
      <w:numFmt w:val="lowerLetter"/>
      <w:lvlText w:val="%5."/>
      <w:lvlJc w:val="left"/>
      <w:pPr>
        <w:ind w:left="3815" w:hanging="360"/>
      </w:pPr>
    </w:lvl>
    <w:lvl w:ilvl="5" w:tplc="0409001B" w:tentative="1">
      <w:start w:val="1"/>
      <w:numFmt w:val="lowerRoman"/>
      <w:lvlText w:val="%6."/>
      <w:lvlJc w:val="right"/>
      <w:pPr>
        <w:ind w:left="4535" w:hanging="180"/>
      </w:pPr>
    </w:lvl>
    <w:lvl w:ilvl="6" w:tplc="0409000F" w:tentative="1">
      <w:start w:val="1"/>
      <w:numFmt w:val="decimal"/>
      <w:lvlText w:val="%7."/>
      <w:lvlJc w:val="left"/>
      <w:pPr>
        <w:ind w:left="5255" w:hanging="360"/>
      </w:pPr>
    </w:lvl>
    <w:lvl w:ilvl="7" w:tplc="04090019" w:tentative="1">
      <w:start w:val="1"/>
      <w:numFmt w:val="lowerLetter"/>
      <w:lvlText w:val="%8."/>
      <w:lvlJc w:val="left"/>
      <w:pPr>
        <w:ind w:left="5975" w:hanging="360"/>
      </w:pPr>
    </w:lvl>
    <w:lvl w:ilvl="8" w:tplc="0409001B" w:tentative="1">
      <w:start w:val="1"/>
      <w:numFmt w:val="lowerRoman"/>
      <w:lvlText w:val="%9."/>
      <w:lvlJc w:val="right"/>
      <w:pPr>
        <w:ind w:left="6695" w:hanging="180"/>
      </w:pPr>
    </w:lvl>
  </w:abstractNum>
  <w:abstractNum w:abstractNumId="8" w15:restartNumberingAfterBreak="0">
    <w:nsid w:val="7A2E04C3"/>
    <w:multiLevelType w:val="hybridMultilevel"/>
    <w:tmpl w:val="BBEA7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6"/>
  </w:num>
  <w:num w:numId="4">
    <w:abstractNumId w:val="0"/>
  </w:num>
  <w:num w:numId="5">
    <w:abstractNumId w:val="7"/>
  </w:num>
  <w:num w:numId="6">
    <w:abstractNumId w:val="3"/>
  </w:num>
  <w:num w:numId="7">
    <w:abstractNumId w:val="5"/>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6D7"/>
    <w:rsid w:val="00000519"/>
    <w:rsid w:val="0000641F"/>
    <w:rsid w:val="00007F61"/>
    <w:rsid w:val="00055425"/>
    <w:rsid w:val="00070A24"/>
    <w:rsid w:val="000C1D60"/>
    <w:rsid w:val="000C7044"/>
    <w:rsid w:val="000D132B"/>
    <w:rsid w:val="000D289C"/>
    <w:rsid w:val="000D28F3"/>
    <w:rsid w:val="000E0358"/>
    <w:rsid w:val="000E24E2"/>
    <w:rsid w:val="000E3B4C"/>
    <w:rsid w:val="000E57A8"/>
    <w:rsid w:val="000F7F50"/>
    <w:rsid w:val="00117D67"/>
    <w:rsid w:val="00141D11"/>
    <w:rsid w:val="00146370"/>
    <w:rsid w:val="0015142B"/>
    <w:rsid w:val="0015328D"/>
    <w:rsid w:val="001576B1"/>
    <w:rsid w:val="00157A53"/>
    <w:rsid w:val="001663DC"/>
    <w:rsid w:val="00170392"/>
    <w:rsid w:val="0018449B"/>
    <w:rsid w:val="00196594"/>
    <w:rsid w:val="001A462B"/>
    <w:rsid w:val="001B6727"/>
    <w:rsid w:val="001C1FF5"/>
    <w:rsid w:val="001C5175"/>
    <w:rsid w:val="001E1586"/>
    <w:rsid w:val="001F6BCA"/>
    <w:rsid w:val="00203F9B"/>
    <w:rsid w:val="002075CD"/>
    <w:rsid w:val="00221BEB"/>
    <w:rsid w:val="00265A05"/>
    <w:rsid w:val="002A0613"/>
    <w:rsid w:val="002A067A"/>
    <w:rsid w:val="002A3F32"/>
    <w:rsid w:val="002B4748"/>
    <w:rsid w:val="002D2DF2"/>
    <w:rsid w:val="002D34B7"/>
    <w:rsid w:val="00310BDD"/>
    <w:rsid w:val="00356129"/>
    <w:rsid w:val="00362AD0"/>
    <w:rsid w:val="003741EE"/>
    <w:rsid w:val="003843FA"/>
    <w:rsid w:val="0038789B"/>
    <w:rsid w:val="003D5F67"/>
    <w:rsid w:val="003D77A1"/>
    <w:rsid w:val="003E4456"/>
    <w:rsid w:val="003E4C3D"/>
    <w:rsid w:val="003F7CB2"/>
    <w:rsid w:val="00405D40"/>
    <w:rsid w:val="0043128D"/>
    <w:rsid w:val="0045456A"/>
    <w:rsid w:val="00467944"/>
    <w:rsid w:val="00471695"/>
    <w:rsid w:val="004863C5"/>
    <w:rsid w:val="0049264D"/>
    <w:rsid w:val="004B02C9"/>
    <w:rsid w:val="004B1057"/>
    <w:rsid w:val="004B37F0"/>
    <w:rsid w:val="004B52E5"/>
    <w:rsid w:val="004C2065"/>
    <w:rsid w:val="004C4990"/>
    <w:rsid w:val="004D7DC7"/>
    <w:rsid w:val="004E3667"/>
    <w:rsid w:val="004F2DED"/>
    <w:rsid w:val="00503F13"/>
    <w:rsid w:val="00520C03"/>
    <w:rsid w:val="00527231"/>
    <w:rsid w:val="00551A3D"/>
    <w:rsid w:val="00552DE1"/>
    <w:rsid w:val="00553176"/>
    <w:rsid w:val="00573806"/>
    <w:rsid w:val="005739CF"/>
    <w:rsid w:val="0057508E"/>
    <w:rsid w:val="00590F56"/>
    <w:rsid w:val="005C13BA"/>
    <w:rsid w:val="005D3893"/>
    <w:rsid w:val="005D5890"/>
    <w:rsid w:val="005E0BB2"/>
    <w:rsid w:val="005E6878"/>
    <w:rsid w:val="006063EB"/>
    <w:rsid w:val="00620C2A"/>
    <w:rsid w:val="00623C42"/>
    <w:rsid w:val="00625B5E"/>
    <w:rsid w:val="00630126"/>
    <w:rsid w:val="006546D7"/>
    <w:rsid w:val="006671D8"/>
    <w:rsid w:val="00682F83"/>
    <w:rsid w:val="00684C0F"/>
    <w:rsid w:val="0069085B"/>
    <w:rsid w:val="00692618"/>
    <w:rsid w:val="006A5E85"/>
    <w:rsid w:val="006B0261"/>
    <w:rsid w:val="006C2173"/>
    <w:rsid w:val="006D1D0B"/>
    <w:rsid w:val="006E49FA"/>
    <w:rsid w:val="006F13E5"/>
    <w:rsid w:val="006F2AB1"/>
    <w:rsid w:val="00704DBC"/>
    <w:rsid w:val="007056BC"/>
    <w:rsid w:val="00707024"/>
    <w:rsid w:val="007118FB"/>
    <w:rsid w:val="00720C42"/>
    <w:rsid w:val="007212A5"/>
    <w:rsid w:val="00726A75"/>
    <w:rsid w:val="0073682B"/>
    <w:rsid w:val="007467AD"/>
    <w:rsid w:val="00761513"/>
    <w:rsid w:val="0077567F"/>
    <w:rsid w:val="00777AE2"/>
    <w:rsid w:val="00794AF9"/>
    <w:rsid w:val="007D0BB7"/>
    <w:rsid w:val="007D0BC1"/>
    <w:rsid w:val="007D1587"/>
    <w:rsid w:val="007E664A"/>
    <w:rsid w:val="007F6574"/>
    <w:rsid w:val="00802915"/>
    <w:rsid w:val="0080451A"/>
    <w:rsid w:val="00813FE7"/>
    <w:rsid w:val="00815FF5"/>
    <w:rsid w:val="00832DDA"/>
    <w:rsid w:val="008424DC"/>
    <w:rsid w:val="00847D4A"/>
    <w:rsid w:val="00874733"/>
    <w:rsid w:val="00882E02"/>
    <w:rsid w:val="008845BB"/>
    <w:rsid w:val="00892D34"/>
    <w:rsid w:val="008A0519"/>
    <w:rsid w:val="008A1098"/>
    <w:rsid w:val="008B37DB"/>
    <w:rsid w:val="008C1FAB"/>
    <w:rsid w:val="008C7A19"/>
    <w:rsid w:val="008E30DB"/>
    <w:rsid w:val="008E5C7D"/>
    <w:rsid w:val="008F0D75"/>
    <w:rsid w:val="008F3BF3"/>
    <w:rsid w:val="00900AA9"/>
    <w:rsid w:val="00913BB0"/>
    <w:rsid w:val="00921894"/>
    <w:rsid w:val="00924B1C"/>
    <w:rsid w:val="00925781"/>
    <w:rsid w:val="009265ED"/>
    <w:rsid w:val="00931158"/>
    <w:rsid w:val="009753E3"/>
    <w:rsid w:val="00992D67"/>
    <w:rsid w:val="009B2A83"/>
    <w:rsid w:val="009C73BE"/>
    <w:rsid w:val="009E5B40"/>
    <w:rsid w:val="009F0E35"/>
    <w:rsid w:val="009F4421"/>
    <w:rsid w:val="00A01109"/>
    <w:rsid w:val="00A02632"/>
    <w:rsid w:val="00A11589"/>
    <w:rsid w:val="00A3094C"/>
    <w:rsid w:val="00A8379F"/>
    <w:rsid w:val="00A84612"/>
    <w:rsid w:val="00A879F4"/>
    <w:rsid w:val="00A92187"/>
    <w:rsid w:val="00A9698C"/>
    <w:rsid w:val="00A977C6"/>
    <w:rsid w:val="00A97ED6"/>
    <w:rsid w:val="00AA4A24"/>
    <w:rsid w:val="00AA71E4"/>
    <w:rsid w:val="00AC115A"/>
    <w:rsid w:val="00AC49CC"/>
    <w:rsid w:val="00AD18AF"/>
    <w:rsid w:val="00AE6D97"/>
    <w:rsid w:val="00B00AB4"/>
    <w:rsid w:val="00B15B0E"/>
    <w:rsid w:val="00BA4424"/>
    <w:rsid w:val="00BA5410"/>
    <w:rsid w:val="00BC72F4"/>
    <w:rsid w:val="00BF33EB"/>
    <w:rsid w:val="00BF6C3A"/>
    <w:rsid w:val="00C0654A"/>
    <w:rsid w:val="00C0773A"/>
    <w:rsid w:val="00C07EDA"/>
    <w:rsid w:val="00C34EB3"/>
    <w:rsid w:val="00C351CF"/>
    <w:rsid w:val="00C41758"/>
    <w:rsid w:val="00C41C3A"/>
    <w:rsid w:val="00C43F85"/>
    <w:rsid w:val="00C517CB"/>
    <w:rsid w:val="00C73A08"/>
    <w:rsid w:val="00C766F4"/>
    <w:rsid w:val="00C91315"/>
    <w:rsid w:val="00C91F20"/>
    <w:rsid w:val="00C93EC6"/>
    <w:rsid w:val="00CB2338"/>
    <w:rsid w:val="00CB4324"/>
    <w:rsid w:val="00CC0E3B"/>
    <w:rsid w:val="00CC5B88"/>
    <w:rsid w:val="00CD0812"/>
    <w:rsid w:val="00CD4C22"/>
    <w:rsid w:val="00CD5674"/>
    <w:rsid w:val="00CE1855"/>
    <w:rsid w:val="00CE258D"/>
    <w:rsid w:val="00CF4331"/>
    <w:rsid w:val="00CF6894"/>
    <w:rsid w:val="00D03506"/>
    <w:rsid w:val="00D12C28"/>
    <w:rsid w:val="00D21C59"/>
    <w:rsid w:val="00D359AD"/>
    <w:rsid w:val="00D412D1"/>
    <w:rsid w:val="00D43CC7"/>
    <w:rsid w:val="00D54872"/>
    <w:rsid w:val="00D64994"/>
    <w:rsid w:val="00D810FB"/>
    <w:rsid w:val="00DA4AD0"/>
    <w:rsid w:val="00DA7EB9"/>
    <w:rsid w:val="00DB2838"/>
    <w:rsid w:val="00DC6460"/>
    <w:rsid w:val="00DC77FF"/>
    <w:rsid w:val="00DD51F9"/>
    <w:rsid w:val="00DE4B57"/>
    <w:rsid w:val="00DE626A"/>
    <w:rsid w:val="00DE77F6"/>
    <w:rsid w:val="00E238DE"/>
    <w:rsid w:val="00E31789"/>
    <w:rsid w:val="00E44B50"/>
    <w:rsid w:val="00E604C2"/>
    <w:rsid w:val="00E81C41"/>
    <w:rsid w:val="00E945C7"/>
    <w:rsid w:val="00E967B5"/>
    <w:rsid w:val="00EA346C"/>
    <w:rsid w:val="00EB31F3"/>
    <w:rsid w:val="00EE3C41"/>
    <w:rsid w:val="00EE53F5"/>
    <w:rsid w:val="00EF0BBD"/>
    <w:rsid w:val="00EF65C7"/>
    <w:rsid w:val="00F00197"/>
    <w:rsid w:val="00F03D65"/>
    <w:rsid w:val="00F2078F"/>
    <w:rsid w:val="00F23E26"/>
    <w:rsid w:val="00F325BB"/>
    <w:rsid w:val="00F3506C"/>
    <w:rsid w:val="00F40FCC"/>
    <w:rsid w:val="00F67B3C"/>
    <w:rsid w:val="00F715B6"/>
    <w:rsid w:val="00F87729"/>
    <w:rsid w:val="00F87F11"/>
    <w:rsid w:val="00FC3231"/>
    <w:rsid w:val="00FE34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67D13"/>
  <w15:docId w15:val="{3666E5D4-0B6E-498D-8455-A58D03A39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5D40"/>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405D40"/>
    <w:pPr>
      <w:spacing w:before="100" w:beforeAutospacing="1" w:after="100" w:afterAutospacing="1"/>
    </w:pPr>
    <w:rPr>
      <w:lang w:val="en-US" w:eastAsia="en-US"/>
    </w:rPr>
  </w:style>
  <w:style w:type="paragraph" w:customStyle="1" w:styleId="ListParagraph1">
    <w:name w:val="List Paragraph1"/>
    <w:basedOn w:val="Normal"/>
    <w:rsid w:val="00405D40"/>
    <w:pPr>
      <w:spacing w:after="200" w:line="276" w:lineRule="auto"/>
      <w:ind w:left="720"/>
      <w:contextualSpacing/>
    </w:pPr>
    <w:rPr>
      <w:rFonts w:ascii="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Bullet1,List Paragraph nowy,lp1"/>
    <w:basedOn w:val="Normal"/>
    <w:link w:val="ListParagraphChar"/>
    <w:uiPriority w:val="34"/>
    <w:qFormat/>
    <w:rsid w:val="00405D40"/>
    <w:pPr>
      <w:ind w:left="720"/>
      <w:contextualSpacing/>
    </w:pPr>
    <w:rPr>
      <w:sz w:val="20"/>
      <w:szCs w:val="20"/>
      <w:lang w:val="en-GB"/>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405D40"/>
    <w:rPr>
      <w:rFonts w:ascii="Times New Roman" w:eastAsia="Times New Roman" w:hAnsi="Times New Roman" w:cs="Times New Roman"/>
      <w:sz w:val="24"/>
      <w:szCs w:val="24"/>
      <w:lang w:val="en-US"/>
    </w:rPr>
  </w:style>
  <w:style w:type="paragraph" w:customStyle="1" w:styleId="1">
    <w:name w:val="Без интервала1"/>
    <w:qFormat/>
    <w:rsid w:val="00405D40"/>
    <w:pPr>
      <w:spacing w:after="0" w:line="240" w:lineRule="auto"/>
    </w:pPr>
    <w:rPr>
      <w:rFonts w:ascii="Calibri" w:eastAsia="Times New Roman" w:hAnsi="Calibri" w:cs="Times New Roman"/>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405D40"/>
    <w:rPr>
      <w:rFonts w:ascii="Times New Roman" w:eastAsia="Times New Roman" w:hAnsi="Times New Roman" w:cs="Times New Roman"/>
      <w:sz w:val="20"/>
      <w:szCs w:val="20"/>
      <w:lang w:val="en-GB" w:eastAsia="ru-RU"/>
    </w:rPr>
  </w:style>
  <w:style w:type="paragraph" w:customStyle="1" w:styleId="mcntmcntmcntmsobodytext">
    <w:name w:val="mcntmcntmcntmsobodytext"/>
    <w:basedOn w:val="Normal"/>
    <w:rsid w:val="00405D40"/>
    <w:pPr>
      <w:spacing w:before="100" w:beforeAutospacing="1" w:after="100" w:afterAutospacing="1"/>
    </w:pPr>
    <w:rPr>
      <w:rFonts w:eastAsiaTheme="minorHAnsi"/>
      <w:lang w:val="en-US" w:eastAsia="en-US"/>
    </w:rPr>
  </w:style>
  <w:style w:type="character" w:customStyle="1" w:styleId="fontstyle01">
    <w:name w:val="fontstyle01"/>
    <w:basedOn w:val="DefaultParagraphFont"/>
    <w:rsid w:val="00170392"/>
    <w:rPr>
      <w:rFonts w:ascii="SylfaenRegular" w:hAnsi="SylfaenRegular" w:hint="default"/>
      <w:b w:val="0"/>
      <w:bCs w:val="0"/>
      <w:i w:val="0"/>
      <w:iCs w:val="0"/>
      <w:color w:val="000000"/>
      <w:sz w:val="34"/>
      <w:szCs w:val="34"/>
    </w:rPr>
  </w:style>
  <w:style w:type="paragraph" w:styleId="FootnoteText">
    <w:name w:val="footnote text"/>
    <w:basedOn w:val="Normal"/>
    <w:link w:val="FootnoteTextChar"/>
    <w:uiPriority w:val="99"/>
    <w:semiHidden/>
    <w:unhideWhenUsed/>
    <w:rsid w:val="0077567F"/>
    <w:rPr>
      <w:sz w:val="20"/>
      <w:szCs w:val="20"/>
    </w:rPr>
  </w:style>
  <w:style w:type="character" w:customStyle="1" w:styleId="FootnoteTextChar">
    <w:name w:val="Footnote Text Char"/>
    <w:basedOn w:val="DefaultParagraphFont"/>
    <w:link w:val="FootnoteText"/>
    <w:uiPriority w:val="99"/>
    <w:semiHidden/>
    <w:rsid w:val="0077567F"/>
    <w:rPr>
      <w:rFonts w:ascii="Times New Roman" w:eastAsia="Times New Roman" w:hAnsi="Times New Roman" w:cs="Times New Roman"/>
      <w:sz w:val="20"/>
      <w:szCs w:val="20"/>
      <w:lang w:eastAsia="ru-RU"/>
    </w:rPr>
  </w:style>
  <w:style w:type="character" w:styleId="FootnoteReference">
    <w:name w:val="footnote reference"/>
    <w:basedOn w:val="DefaultParagraphFont"/>
    <w:uiPriority w:val="99"/>
    <w:semiHidden/>
    <w:unhideWhenUsed/>
    <w:rsid w:val="0077567F"/>
    <w:rPr>
      <w:vertAlign w:val="superscript"/>
    </w:rPr>
  </w:style>
  <w:style w:type="paragraph" w:styleId="BalloonText">
    <w:name w:val="Balloon Text"/>
    <w:basedOn w:val="Normal"/>
    <w:link w:val="BalloonTextChar"/>
    <w:uiPriority w:val="99"/>
    <w:semiHidden/>
    <w:unhideWhenUsed/>
    <w:rsid w:val="00117D6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7D67"/>
    <w:rPr>
      <w:rFonts w:ascii="Segoe UI" w:eastAsia="Times New Roman" w:hAnsi="Segoe UI" w:cs="Segoe UI"/>
      <w:sz w:val="18"/>
      <w:szCs w:val="18"/>
      <w:lang w:eastAsia="ru-RU"/>
    </w:rPr>
  </w:style>
  <w:style w:type="paragraph" w:styleId="Header">
    <w:name w:val="header"/>
    <w:basedOn w:val="Normal"/>
    <w:link w:val="HeaderChar"/>
    <w:uiPriority w:val="99"/>
    <w:unhideWhenUsed/>
    <w:rsid w:val="00C351CF"/>
    <w:pPr>
      <w:tabs>
        <w:tab w:val="center" w:pos="4680"/>
        <w:tab w:val="right" w:pos="9360"/>
      </w:tabs>
    </w:pPr>
  </w:style>
  <w:style w:type="character" w:customStyle="1" w:styleId="HeaderChar">
    <w:name w:val="Header Char"/>
    <w:basedOn w:val="DefaultParagraphFont"/>
    <w:link w:val="Header"/>
    <w:uiPriority w:val="99"/>
    <w:rsid w:val="00C351CF"/>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C351CF"/>
    <w:pPr>
      <w:tabs>
        <w:tab w:val="center" w:pos="4680"/>
        <w:tab w:val="right" w:pos="9360"/>
      </w:tabs>
    </w:pPr>
  </w:style>
  <w:style w:type="character" w:customStyle="1" w:styleId="FooterChar">
    <w:name w:val="Footer Char"/>
    <w:basedOn w:val="DefaultParagraphFont"/>
    <w:link w:val="Footer"/>
    <w:uiPriority w:val="99"/>
    <w:rsid w:val="00C351CF"/>
    <w:rPr>
      <w:rFonts w:ascii="Times New Roman" w:eastAsia="Times New Roman" w:hAnsi="Times New Roman" w:cs="Times New Roman"/>
      <w:sz w:val="24"/>
      <w:szCs w:val="24"/>
      <w:lang w:eastAsia="ru-RU"/>
    </w:rPr>
  </w:style>
  <w:style w:type="table" w:styleId="TableGrid">
    <w:name w:val="Table Grid"/>
    <w:basedOn w:val="TableNormal"/>
    <w:uiPriority w:val="39"/>
    <w:rsid w:val="00C065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E0BB2"/>
    <w:rPr>
      <w:sz w:val="16"/>
      <w:szCs w:val="16"/>
    </w:rPr>
  </w:style>
  <w:style w:type="paragraph" w:styleId="CommentText">
    <w:name w:val="annotation text"/>
    <w:basedOn w:val="Normal"/>
    <w:link w:val="CommentTextChar"/>
    <w:uiPriority w:val="99"/>
    <w:semiHidden/>
    <w:unhideWhenUsed/>
    <w:rsid w:val="005E0BB2"/>
    <w:pPr>
      <w:spacing w:after="200"/>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semiHidden/>
    <w:rsid w:val="005E0BB2"/>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5874999">
      <w:bodyDiv w:val="1"/>
      <w:marLeft w:val="0"/>
      <w:marRight w:val="0"/>
      <w:marTop w:val="0"/>
      <w:marBottom w:val="0"/>
      <w:divBdr>
        <w:top w:val="none" w:sz="0" w:space="0" w:color="auto"/>
        <w:left w:val="none" w:sz="0" w:space="0" w:color="auto"/>
        <w:bottom w:val="none" w:sz="0" w:space="0" w:color="auto"/>
        <w:right w:val="none" w:sz="0" w:space="0" w:color="auto"/>
      </w:divBdr>
    </w:div>
    <w:div w:id="1085957114">
      <w:bodyDiv w:val="1"/>
      <w:marLeft w:val="0"/>
      <w:marRight w:val="0"/>
      <w:marTop w:val="0"/>
      <w:marBottom w:val="0"/>
      <w:divBdr>
        <w:top w:val="none" w:sz="0" w:space="0" w:color="auto"/>
        <w:left w:val="none" w:sz="0" w:space="0" w:color="auto"/>
        <w:bottom w:val="none" w:sz="0" w:space="0" w:color="auto"/>
        <w:right w:val="none" w:sz="0" w:space="0" w:color="auto"/>
      </w:divBdr>
    </w:div>
    <w:div w:id="194029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3F569-D331-49E9-8DC6-02A92850F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1013</Words>
  <Characters>5778</Characters>
  <Application>Microsoft Office Word</Application>
  <DocSecurity>0</DocSecurity>
  <Lines>48</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https:/mul2-edu.gov.am/tasks/1311910/oneclick/3himnavorum.docx?token=962c41bceb1d11483c8899fb9ebd1778</cp:keywords>
  <cp:lastModifiedBy>Sedrak Simonyan</cp:lastModifiedBy>
  <cp:revision>2</cp:revision>
  <cp:lastPrinted>2023-08-10T13:39:00Z</cp:lastPrinted>
  <dcterms:created xsi:type="dcterms:W3CDTF">2023-12-21T05:27:00Z</dcterms:created>
  <dcterms:modified xsi:type="dcterms:W3CDTF">2023-12-21T05:27:00Z</dcterms:modified>
</cp:coreProperties>
</file>