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191FE1" w:rsidRDefault="00486E46" w:rsidP="00B24EE0">
      <w:pPr>
        <w:spacing w:line="360" w:lineRule="auto"/>
        <w:ind w:firstLine="561"/>
        <w:jc w:val="center"/>
        <w:rPr>
          <w:rFonts w:ascii="GHEA Grapalat" w:hAnsi="GHEA Grapalat"/>
          <w:b/>
          <w:sz w:val="24"/>
          <w:szCs w:val="24"/>
        </w:rPr>
      </w:pPr>
      <w:r w:rsidRPr="00191F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ԱՐՏԱԿ ՎԱՀԵԻ ԹՈՐՈՍՅԱՆԻՆ ԵՎ ԳՈՌ ԱՐԹՈՒՐԻ ՍԱՖԱՐՅԱՆԻՆ </w:t>
      </w:r>
      <w:r w:rsidR="00B24EE0" w:rsidRPr="00191F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</w:t>
      </w:r>
      <w:r w:rsidR="00191FE1" w:rsidRPr="00191FE1">
        <w:rPr>
          <w:rFonts w:ascii="GHEA Grapalat" w:hAnsi="GHEA Grapalat" w:cs="Sylfaen"/>
          <w:b/>
          <w:sz w:val="24"/>
          <w:szCs w:val="24"/>
          <w:lang w:val="fr-FR"/>
        </w:rPr>
        <w:t>202</w:t>
      </w:r>
      <w:r w:rsidR="00191FE1" w:rsidRPr="00191FE1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191FE1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 ԹՎԱԿԱՆ </w:t>
      </w:r>
      <w:r w:rsidR="00191FE1" w:rsidRPr="00191FE1">
        <w:rPr>
          <w:rFonts w:ascii="GHEA Grapalat" w:hAnsi="GHEA Grapalat" w:cs="Sylfaen"/>
          <w:b/>
          <w:sz w:val="24"/>
          <w:szCs w:val="24"/>
          <w:lang w:val="hy-AM"/>
        </w:rPr>
        <w:t>ԴԵԿՏԵՄԲԵՐԻ 29</w:t>
      </w:r>
      <w:r w:rsidR="00191FE1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="00191FE1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№ </w:t>
      </w:r>
      <w:r w:rsidR="00191FE1" w:rsidRPr="00191FE1">
        <w:rPr>
          <w:rFonts w:ascii="GHEA Grapalat" w:hAnsi="GHEA Grapalat" w:cs="IRTEK Courier"/>
          <w:b/>
          <w:sz w:val="24"/>
          <w:szCs w:val="24"/>
          <w:lang w:val="hy-AM"/>
        </w:rPr>
        <w:t>2062</w:t>
      </w:r>
      <w:r w:rsidR="00191FE1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-Ա ՈՐՈՇՄԱՆ 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>ՄԵՋ ՓՈՓՈԽՈՒԹՅՈՒՆ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hy-AM"/>
        </w:rPr>
        <w:t>ՆԵՐ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ԿԱՏԱՐԵԼՈՒ ՄԱՍԻՆ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91FE1">
        <w:rPr>
          <w:rFonts w:ascii="GHEA Grapalat" w:hAnsi="GHEA Grapalat"/>
          <w:b/>
          <w:sz w:val="24"/>
          <w:szCs w:val="24"/>
        </w:rPr>
        <w:t>ԾԻ</w:t>
      </w:r>
    </w:p>
    <w:p w:rsidR="00191FE1" w:rsidRPr="00B24EE0" w:rsidRDefault="00191FE1" w:rsidP="00B24EE0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732"/>
        <w:gridCol w:w="198"/>
        <w:gridCol w:w="3348"/>
      </w:tblGrid>
      <w:tr w:rsidR="00CE20B5" w:rsidRPr="00191FE1" w:rsidTr="00435563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3630F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191FE1" w:rsidP="00191FE1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29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191FE1" w:rsidTr="00435563">
        <w:trPr>
          <w:trHeight w:val="422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191FE1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191FE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7830-2023</w:t>
            </w:r>
          </w:p>
        </w:tc>
      </w:tr>
      <w:tr w:rsidR="00CE20B5" w:rsidTr="008B07B4">
        <w:trPr>
          <w:trHeight w:val="2201"/>
        </w:trPr>
        <w:tc>
          <w:tcPr>
            <w:tcW w:w="10998" w:type="dxa"/>
          </w:tcPr>
          <w:p w:rsidR="00CE20B5" w:rsidRPr="00974499" w:rsidRDefault="00191FE1" w:rsidP="008B07B4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ունեցած նշանակալի նվաճումների համար տրված տարկետումը դադարեցնելու և Հայաստանի Հանրապետության կառավարության 2022 թվականի դեկտեմբերի 29-ի N 2062-Ա որոշման մեջ փոփոխություններ կատարելու մասին» Կառավարության որոշման նախագծի վերաբերյալ առարկություններ չունենք:</w:t>
            </w:r>
          </w:p>
        </w:tc>
        <w:tc>
          <w:tcPr>
            <w:tcW w:w="4278" w:type="dxa"/>
            <w:gridSpan w:val="3"/>
          </w:tcPr>
          <w:p w:rsidR="00CE20B5" w:rsidRPr="0062203E" w:rsidRDefault="00CE20B5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8B07B4" w:rsidTr="008B07B4">
        <w:trPr>
          <w:trHeight w:val="397"/>
        </w:trPr>
        <w:tc>
          <w:tcPr>
            <w:tcW w:w="10998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8B07B4" w:rsidRDefault="008B07B4" w:rsidP="008B07B4">
            <w:pPr>
              <w:tabs>
                <w:tab w:val="left" w:pos="39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8B07B4" w:rsidRPr="008B07B4" w:rsidRDefault="008B07B4" w:rsidP="008B07B4">
            <w:pPr>
              <w:tabs>
                <w:tab w:val="left" w:pos="39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930" w:type="dxa"/>
            <w:gridSpan w:val="2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8B07B4" w:rsidRDefault="008B07B4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8B07B4" w:rsidRPr="008B07B4" w:rsidRDefault="008B07B4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348" w:type="dxa"/>
            <w:tcBorders>
              <w:left w:val="nil"/>
            </w:tcBorders>
            <w:shd w:val="clear" w:color="auto" w:fill="BFBFBF" w:themeFill="background1" w:themeFillShade="BF"/>
          </w:tcPr>
          <w:p w:rsidR="008B07B4" w:rsidRPr="008B07B4" w:rsidRDefault="008B07B4" w:rsidP="008B07B4">
            <w:pPr>
              <w:spacing w:line="360" w:lineRule="auto"/>
              <w:ind w:left="1032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12.12.2023</w:t>
            </w:r>
          </w:p>
        </w:tc>
      </w:tr>
      <w:tr w:rsidR="008B07B4" w:rsidTr="008B07B4">
        <w:trPr>
          <w:trHeight w:val="518"/>
        </w:trPr>
        <w:tc>
          <w:tcPr>
            <w:tcW w:w="10998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8B07B4" w:rsidRDefault="008B07B4" w:rsidP="008B07B4">
            <w:pPr>
              <w:tabs>
                <w:tab w:val="left" w:pos="39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</w:tcBorders>
            <w:shd w:val="clear" w:color="auto" w:fill="BFBFBF" w:themeFill="background1" w:themeFillShade="BF"/>
          </w:tcPr>
          <w:p w:rsidR="008B07B4" w:rsidRDefault="008B07B4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348" w:type="dxa"/>
            <w:tcBorders>
              <w:left w:val="nil"/>
            </w:tcBorders>
            <w:shd w:val="clear" w:color="auto" w:fill="BFBFBF" w:themeFill="background1" w:themeFillShade="BF"/>
          </w:tcPr>
          <w:p w:rsidR="008B07B4" w:rsidRDefault="008B07B4" w:rsidP="008B07B4">
            <w:pPr>
              <w:spacing w:line="360" w:lineRule="auto"/>
              <w:ind w:left="1032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/27.2/52608</w:t>
            </w:r>
          </w:p>
        </w:tc>
      </w:tr>
      <w:tr w:rsidR="008B07B4" w:rsidTr="008B07B4">
        <w:trPr>
          <w:trHeight w:val="1830"/>
        </w:trPr>
        <w:tc>
          <w:tcPr>
            <w:tcW w:w="10998" w:type="dxa"/>
          </w:tcPr>
          <w:p w:rsidR="008B07B4" w:rsidRPr="00F5520A" w:rsidRDefault="008B07B4" w:rsidP="008B07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744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«Սպորտի բնագավառում ունեցած նշանակալի նվաճումների համար տրված տարկետումը դադարեցնելու </w:t>
            </w:r>
            <w:r w:rsidRPr="00A7443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44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 2022 թվական  դեկտեմբերի 29-ի № 2062-Ա որոշման մեջ փոփոխություններ  կատարելու մասին»  Հայաստանի Հանրապետության կառավարության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որոշման</w:t>
            </w:r>
            <w:proofErr w:type="spellEnd"/>
            <w:r w:rsidRPr="00F55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74434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</w:t>
            </w:r>
            <w:r w:rsidRPr="00F552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552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չունենք</w:t>
            </w:r>
            <w:proofErr w:type="spellEnd"/>
            <w:r w:rsidRPr="00F5520A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B07B4" w:rsidRPr="008B07B4" w:rsidRDefault="008B07B4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gridSpan w:val="3"/>
          </w:tcPr>
          <w:p w:rsidR="008B07B4" w:rsidRPr="0062203E" w:rsidRDefault="008B07B4" w:rsidP="008B07B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8B07B4" w:rsidRPr="00C54F38" w:rsidRDefault="008B07B4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91FE1" w:rsidRDefault="00191FE1" w:rsidP="008B07B4">
      <w:pPr>
        <w:spacing w:line="360" w:lineRule="auto"/>
        <w:rPr>
          <w:lang w:val="af-ZA"/>
        </w:rPr>
      </w:pPr>
    </w:p>
    <w:sectPr w:rsidR="00191FE1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77CE"/>
    <w:rsid w:val="000B0411"/>
    <w:rsid w:val="000B1FE5"/>
    <w:rsid w:val="000B7228"/>
    <w:rsid w:val="000E62F4"/>
    <w:rsid w:val="0013630F"/>
    <w:rsid w:val="00191FE1"/>
    <w:rsid w:val="002014FC"/>
    <w:rsid w:val="00221FFA"/>
    <w:rsid w:val="00277529"/>
    <w:rsid w:val="00311327"/>
    <w:rsid w:val="00333746"/>
    <w:rsid w:val="00367D27"/>
    <w:rsid w:val="00395C31"/>
    <w:rsid w:val="003A24F3"/>
    <w:rsid w:val="003F0624"/>
    <w:rsid w:val="00435563"/>
    <w:rsid w:val="0044101E"/>
    <w:rsid w:val="00486E46"/>
    <w:rsid w:val="00487C76"/>
    <w:rsid w:val="0049737D"/>
    <w:rsid w:val="004A482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504AB"/>
    <w:rsid w:val="00856F17"/>
    <w:rsid w:val="008817E9"/>
    <w:rsid w:val="0089480F"/>
    <w:rsid w:val="008B07B4"/>
    <w:rsid w:val="008C2680"/>
    <w:rsid w:val="008D599C"/>
    <w:rsid w:val="0090023B"/>
    <w:rsid w:val="00903B85"/>
    <w:rsid w:val="00911AF5"/>
    <w:rsid w:val="00974499"/>
    <w:rsid w:val="00990C49"/>
    <w:rsid w:val="00A26211"/>
    <w:rsid w:val="00A82259"/>
    <w:rsid w:val="00AA6DCB"/>
    <w:rsid w:val="00AD3FDB"/>
    <w:rsid w:val="00B039B7"/>
    <w:rsid w:val="00B14BC3"/>
    <w:rsid w:val="00B203FB"/>
    <w:rsid w:val="00B225BA"/>
    <w:rsid w:val="00B24EE0"/>
    <w:rsid w:val="00BF2029"/>
    <w:rsid w:val="00BF35A5"/>
    <w:rsid w:val="00C42DEE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7595"/>
    <w:rsid w:val="00EA65D3"/>
    <w:rsid w:val="00EB1019"/>
    <w:rsid w:val="00EC1878"/>
    <w:rsid w:val="00F112C9"/>
    <w:rsid w:val="00F40476"/>
    <w:rsid w:val="00F506F5"/>
    <w:rsid w:val="00F74573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127</cp:revision>
  <dcterms:created xsi:type="dcterms:W3CDTF">2021-11-01T08:12:00Z</dcterms:created>
  <dcterms:modified xsi:type="dcterms:W3CDTF">2023-12-14T04:43:00Z</dcterms:modified>
</cp:coreProperties>
</file>