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23" w:rsidRPr="00CA5E93" w:rsidRDefault="004E1523" w:rsidP="002A0BFB">
      <w:pPr>
        <w:ind w:firstLine="708"/>
        <w:jc w:val="both"/>
        <w:rPr>
          <w:rFonts w:cs="Sylfaen"/>
        </w:rPr>
      </w:pPr>
    </w:p>
    <w:p w:rsidR="0081276E" w:rsidRPr="00C23278" w:rsidRDefault="00C23278" w:rsidP="00CA5E93">
      <w:pPr>
        <w:jc w:val="center"/>
        <w:rPr>
          <w:rFonts w:eastAsia="SimSun" w:cs="Arial"/>
          <w:szCs w:val="24"/>
          <w:lang w:val="hy-AM" w:eastAsia="zh-CN"/>
        </w:rPr>
      </w:pPr>
      <w:r>
        <w:rPr>
          <w:rFonts w:eastAsia="SimSun" w:cs="Arial"/>
          <w:szCs w:val="24"/>
          <w:lang w:val="hy-AM" w:eastAsia="zh-CN"/>
        </w:rPr>
        <w:t>Հիմնավորում</w:t>
      </w:r>
    </w:p>
    <w:p w:rsidR="00C23278" w:rsidRDefault="00C23278" w:rsidP="0081276E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Arial Unicode MS" w:cs="Arial Unicode MS"/>
          <w:szCs w:val="24"/>
          <w:lang w:val="hy-AM"/>
        </w:rPr>
      </w:pPr>
    </w:p>
    <w:p w:rsidR="004C2711" w:rsidRPr="004C2711" w:rsidRDefault="008B6C80" w:rsidP="004C2711">
      <w:pPr>
        <w:pStyle w:val="mechtex"/>
        <w:spacing w:line="360" w:lineRule="auto"/>
        <w:rPr>
          <w:rFonts w:ascii="GHEA Grapalat" w:eastAsia="Arial Unicode MS" w:hAnsi="GHEA Grapalat"/>
          <w:szCs w:val="24"/>
          <w:lang w:val="hy-AM"/>
        </w:rPr>
      </w:pPr>
      <w:r>
        <w:rPr>
          <w:rFonts w:ascii="GHEA Grapalat" w:eastAsia="Arial Unicode MS" w:hAnsi="GHEA Grapalat" w:cs="Arial Unicode MS"/>
          <w:spacing w:val="-8"/>
          <w:szCs w:val="24"/>
          <w:lang w:val="hy-AM"/>
        </w:rPr>
        <w:t>«</w:t>
      </w:r>
      <w:r w:rsidR="004C2711">
        <w:rPr>
          <w:rFonts w:ascii="GHEA Grapalat" w:eastAsia="Arial Unicode MS" w:hAnsi="GHEA Grapalat" w:cs="Arial Unicode MS"/>
          <w:spacing w:val="-8"/>
          <w:szCs w:val="24"/>
          <w:lang w:val="hy-AM"/>
        </w:rPr>
        <w:t>«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Էլեկտրաէներգետիկական համակարգի օպերատոր</w:t>
      </w:r>
      <w:r w:rsidR="004C2711">
        <w:rPr>
          <w:rFonts w:ascii="GHEA Grapalat" w:eastAsia="Arial Unicode MS" w:hAnsi="GHEA Grapalat" w:cs="Arial Unicode MS"/>
          <w:spacing w:val="-8"/>
          <w:szCs w:val="24"/>
          <w:lang w:val="hy-AM"/>
        </w:rPr>
        <w:t xml:space="preserve">» 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փակ</w:t>
      </w:r>
      <w:r w:rsidR="004C2711">
        <w:rPr>
          <w:rFonts w:ascii="GHEA Grapalat" w:eastAsia="Arial Unicode MS" w:hAnsi="GHEA Grapalat" w:cs="Arial Unicode MS"/>
          <w:spacing w:val="-8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բաժնետիրական</w:t>
      </w:r>
      <w:r w:rsidR="004C2711">
        <w:rPr>
          <w:rFonts w:ascii="GHEA Grapalat" w:eastAsia="Arial Unicode MS" w:hAnsi="GHEA Grapalat" w:cs="Arial Unicode MS"/>
          <w:spacing w:val="-8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ընկերության</w:t>
      </w:r>
      <w:r w:rsidR="004C2711">
        <w:rPr>
          <w:rFonts w:ascii="GHEA Grapalat" w:eastAsia="Arial Unicode MS" w:hAnsi="GHEA Grapalat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t>կանոնադրական</w:t>
      </w:r>
      <w:r w:rsidR="004C2711">
        <w:rPr>
          <w:rFonts w:ascii="GHEA Grapalat" w:eastAsia="Arial Unicode MS" w:hAnsi="GHEA Grapalat" w:cs="Arial Unicode MS"/>
          <w:spacing w:val="-2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t>կապիտալն</w:t>
      </w:r>
      <w:r w:rsidR="004C2711">
        <w:rPr>
          <w:rFonts w:ascii="GHEA Grapalat" w:eastAsia="Arial Unicode MS" w:hAnsi="GHEA Grapalat" w:cs="Arial Unicode MS"/>
          <w:spacing w:val="-2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t>ավելացնելու</w:t>
      </w:r>
      <w:r w:rsidR="004C2711">
        <w:rPr>
          <w:rFonts w:ascii="GHEA Grapalat" w:eastAsia="Arial Unicode MS" w:hAnsi="GHEA Grapalat" w:cs="Arial Unicode MS"/>
          <w:spacing w:val="-2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t>և</w:t>
      </w:r>
      <w:r w:rsidR="004C2711">
        <w:rPr>
          <w:rFonts w:ascii="GHEA Grapalat" w:eastAsia="Arial Unicode MS" w:hAnsi="GHEA Grapalat" w:cs="Arial Unicode MS"/>
          <w:spacing w:val="-2"/>
          <w:szCs w:val="24"/>
          <w:lang w:val="hy-AM"/>
        </w:rPr>
        <w:t xml:space="preserve"> 2021 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t>թվականի</w:t>
      </w:r>
      <w:r w:rsidR="004C2711">
        <w:rPr>
          <w:rFonts w:ascii="GHEA Grapalat" w:eastAsia="Arial Unicode MS" w:hAnsi="GHEA Grapalat" w:cs="Arial Unicode MS"/>
          <w:spacing w:val="-2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t>գոր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softHyphen/>
        <w:t>ծունեության</w:t>
      </w:r>
      <w:r w:rsidR="004C2711">
        <w:rPr>
          <w:rFonts w:ascii="GHEA Grapalat" w:eastAsia="Arial Unicode MS" w:hAnsi="GHEA Grapalat"/>
          <w:spacing w:val="-2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t>արդյունքներով</w:t>
      </w:r>
      <w:r w:rsidR="004C2711">
        <w:rPr>
          <w:rFonts w:ascii="GHEA Grapalat" w:eastAsia="Arial Unicode MS" w:hAnsi="GHEA Grapalat" w:cs="Arial Unicode MS"/>
          <w:spacing w:val="-2"/>
          <w:szCs w:val="24"/>
          <w:lang w:val="hy-AM"/>
        </w:rPr>
        <w:t xml:space="preserve">  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t>Հայաստանի</w:t>
      </w:r>
      <w:r w:rsidR="004C2711">
        <w:rPr>
          <w:rFonts w:ascii="GHEA Grapalat" w:eastAsia="Arial Unicode MS" w:hAnsi="GHEA Grapalat" w:cs="Arial Unicode MS"/>
          <w:spacing w:val="-2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2"/>
          <w:szCs w:val="24"/>
          <w:lang w:val="hy-AM"/>
        </w:rPr>
        <w:t>Հանրապետության</w:t>
      </w:r>
      <w:r w:rsidR="004C2711">
        <w:rPr>
          <w:rFonts w:ascii="GHEA Grapalat" w:eastAsia="Arial Unicode MS" w:hAnsi="GHEA Grapalat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/>
          <w:spacing w:val="-8"/>
          <w:szCs w:val="24"/>
          <w:lang w:val="hy-AM"/>
        </w:rPr>
        <w:t xml:space="preserve">2022 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թվականի</w:t>
      </w:r>
      <w:r w:rsidR="004C2711">
        <w:rPr>
          <w:rFonts w:ascii="GHEA Grapalat" w:eastAsia="Arial Unicode MS" w:hAnsi="GHEA Grapalat"/>
          <w:spacing w:val="-8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պետական</w:t>
      </w:r>
      <w:r w:rsidR="004C2711">
        <w:rPr>
          <w:rFonts w:ascii="GHEA Grapalat" w:eastAsia="Arial Unicode MS" w:hAnsi="GHEA Grapalat" w:cs="Arial Unicode MS"/>
          <w:spacing w:val="-8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բյուջե</w:t>
      </w:r>
      <w:r w:rsidR="004C2711">
        <w:rPr>
          <w:rFonts w:ascii="GHEA Grapalat" w:eastAsia="Arial Unicode MS" w:hAnsi="GHEA Grapalat" w:cs="Arial Unicode MS"/>
          <w:spacing w:val="-8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վճարման</w:t>
      </w:r>
      <w:r w:rsidR="004C2711">
        <w:rPr>
          <w:rFonts w:ascii="GHEA Grapalat" w:eastAsia="Arial Unicode MS" w:hAnsi="GHEA Grapalat" w:cs="Arial Unicode MS"/>
          <w:spacing w:val="-8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ենթակա</w:t>
      </w:r>
      <w:r w:rsidR="004C2711">
        <w:rPr>
          <w:rFonts w:ascii="GHEA Grapalat" w:eastAsia="Arial Unicode MS" w:hAnsi="GHEA Grapalat" w:cs="Arial Unicode MS"/>
          <w:spacing w:val="-8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pacing w:val="-8"/>
          <w:szCs w:val="24"/>
          <w:lang w:val="hy-AM"/>
        </w:rPr>
        <w:t>շահութաբաժնի</w:t>
      </w:r>
      <w:r w:rsidR="004C2711">
        <w:rPr>
          <w:rFonts w:ascii="GHEA Grapalat" w:eastAsia="Arial Unicode MS" w:hAnsi="GHEA Grapalat" w:cs="Arial Unicode MS"/>
          <w:spacing w:val="-8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zCs w:val="24"/>
          <w:lang w:val="hy-AM"/>
        </w:rPr>
        <w:t>չափը</w:t>
      </w:r>
      <w:r w:rsidR="004C2711">
        <w:rPr>
          <w:rFonts w:ascii="GHEA Grapalat" w:eastAsia="Arial Unicode MS" w:hAnsi="GHEA Grapalat" w:cs="Arial Unicode MS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zCs w:val="24"/>
          <w:lang w:val="hy-AM"/>
        </w:rPr>
        <w:t>նվազեցնելու</w:t>
      </w:r>
      <w:r w:rsidR="004C2711">
        <w:rPr>
          <w:rFonts w:ascii="GHEA Grapalat" w:eastAsia="Arial Unicode MS" w:hAnsi="GHEA Grapalat" w:cs="Arial Unicode MS"/>
          <w:szCs w:val="24"/>
          <w:lang w:val="hy-AM"/>
        </w:rPr>
        <w:t xml:space="preserve"> </w:t>
      </w:r>
      <w:r w:rsidR="004C2711">
        <w:rPr>
          <w:rFonts w:ascii="GHEA Grapalat" w:eastAsia="Arial Unicode MS" w:hAnsi="GHEA Grapalat" w:cs="Tahoma"/>
          <w:szCs w:val="24"/>
          <w:lang w:val="hy-AM"/>
        </w:rPr>
        <w:t>մասին»</w:t>
      </w:r>
    </w:p>
    <w:p w:rsidR="00880654" w:rsidRPr="00BE64A0" w:rsidRDefault="00880654" w:rsidP="00880654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eastAsia="Arial Unicode MS" w:cs="Arial Unicode MS"/>
          <w:szCs w:val="24"/>
          <w:lang w:val="hy-AM"/>
        </w:rPr>
      </w:pPr>
      <w:r w:rsidRPr="00153F9D">
        <w:rPr>
          <w:rFonts w:eastAsia="Arial Unicode MS" w:cs="Sylfaen"/>
          <w:szCs w:val="24"/>
          <w:lang w:val="hy-AM"/>
        </w:rPr>
        <w:t>ՀՀ կառավարության որոշման</w:t>
      </w:r>
      <w:r w:rsidRPr="00BE64A0">
        <w:rPr>
          <w:rFonts w:eastAsia="Times New Roman" w:cs="Times New Roman"/>
          <w:szCs w:val="24"/>
          <w:lang w:val="hy-AM"/>
        </w:rPr>
        <w:t xml:space="preserve"> նախագծի վերաբերյալ</w:t>
      </w:r>
    </w:p>
    <w:p w:rsidR="0081276E" w:rsidRPr="00CA5E93" w:rsidRDefault="0081276E" w:rsidP="00880654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cs="Sylfaen"/>
          <w:lang w:val="hy-AM"/>
        </w:rPr>
      </w:pPr>
    </w:p>
    <w:tbl>
      <w:tblPr>
        <w:tblW w:w="1062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7"/>
        <w:gridCol w:w="10173"/>
      </w:tblGrid>
      <w:tr w:rsidR="0081276E" w:rsidRPr="008B6C80" w:rsidTr="0081276E"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76E" w:rsidRPr="00CA5E93" w:rsidRDefault="0081276E">
            <w:pPr>
              <w:spacing w:after="200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CA5E93">
              <w:rPr>
                <w:b/>
              </w:rPr>
              <w:t>1.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76E" w:rsidRPr="00CA5E93" w:rsidRDefault="0081276E">
            <w:pPr>
              <w:spacing w:after="200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proofErr w:type="spellStart"/>
            <w:r w:rsidRPr="00CA5E93">
              <w:rPr>
                <w:rFonts w:cs="Sylfaen"/>
                <w:b/>
              </w:rPr>
              <w:t>Անհրաժեշտությունը</w:t>
            </w:r>
            <w:proofErr w:type="spellEnd"/>
            <w:r w:rsidRPr="00CA5E93">
              <w:rPr>
                <w:b/>
                <w:lang w:val="ru-RU"/>
              </w:rPr>
              <w:t xml:space="preserve">, </w:t>
            </w:r>
            <w:proofErr w:type="spellStart"/>
            <w:r w:rsidRPr="00CA5E93">
              <w:rPr>
                <w:b/>
              </w:rPr>
              <w:t>ընթացիկ</w:t>
            </w:r>
            <w:proofErr w:type="spellEnd"/>
            <w:r w:rsidRPr="00CA5E93">
              <w:rPr>
                <w:b/>
                <w:lang w:val="ru-RU"/>
              </w:rPr>
              <w:t xml:space="preserve"> </w:t>
            </w:r>
            <w:proofErr w:type="spellStart"/>
            <w:r w:rsidRPr="00CA5E93">
              <w:rPr>
                <w:b/>
              </w:rPr>
              <w:t>իրավիճակը</w:t>
            </w:r>
            <w:proofErr w:type="spellEnd"/>
            <w:r w:rsidRPr="00CA5E93">
              <w:rPr>
                <w:b/>
                <w:lang w:val="ru-RU"/>
              </w:rPr>
              <w:t xml:space="preserve"> </w:t>
            </w:r>
            <w:r w:rsidRPr="00CA5E93">
              <w:rPr>
                <w:b/>
              </w:rPr>
              <w:t>և</w:t>
            </w:r>
            <w:r w:rsidRPr="00CA5E93">
              <w:rPr>
                <w:b/>
                <w:lang w:val="ru-RU"/>
              </w:rPr>
              <w:t xml:space="preserve"> </w:t>
            </w:r>
            <w:proofErr w:type="spellStart"/>
            <w:r w:rsidRPr="00CA5E93">
              <w:rPr>
                <w:b/>
              </w:rPr>
              <w:t>խնդիրները</w:t>
            </w:r>
            <w:proofErr w:type="spellEnd"/>
          </w:p>
        </w:tc>
      </w:tr>
      <w:tr w:rsidR="0081276E" w:rsidRPr="008B6C80" w:rsidTr="0081276E"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6E" w:rsidRPr="00CA5E93" w:rsidRDefault="0081276E" w:rsidP="0081276E">
            <w:pPr>
              <w:spacing w:after="200" w:line="240" w:lineRule="auto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A39" w:rsidRPr="00A23087" w:rsidRDefault="00893A39" w:rsidP="00A23087">
            <w:pPr>
              <w:spacing w:line="360" w:lineRule="auto"/>
              <w:ind w:firstLine="720"/>
              <w:jc w:val="both"/>
              <w:rPr>
                <w:lang w:val="ru-RU"/>
              </w:rPr>
            </w:pPr>
            <w:r w:rsidRPr="00A23087">
              <w:rPr>
                <w:lang w:val="ru-RU"/>
              </w:rPr>
              <w:t xml:space="preserve">Կանոնադրական կապիտալում 50 և ավելի տոկոս պետական բաժնեմաս ունեցող առևտրային կազմակերպությունների կողմից շահութաբաժինները հաշվարկվում և վճարվում են պետբյուջե ՀՀ կառավարության 03.03.2011թ. №202-Ն որոշման սահմանված կարգի (այսուհետ՝ կարգ) համաձայն և շահութաբաժնի հաշվարկման հիմնական բազան (բաղադրիչը) հաշվետու տարվա զուտ շահույթն է (կարգի 7-րդ կետի  1-ին ենթակետ): </w:t>
            </w:r>
          </w:p>
          <w:p w:rsidR="00893A39" w:rsidRPr="00A23087" w:rsidRDefault="00893A39" w:rsidP="00A23087">
            <w:pPr>
              <w:spacing w:line="360" w:lineRule="auto"/>
              <w:ind w:firstLine="720"/>
              <w:jc w:val="both"/>
              <w:rPr>
                <w:lang w:val="ru-RU"/>
              </w:rPr>
            </w:pPr>
            <w:r w:rsidRPr="00A23087">
              <w:rPr>
                <w:lang w:val="ru-RU"/>
              </w:rPr>
              <w:t>Կազմակերպությունների տարեկան ֆինանսական հաշվետվություններում արտացոլված հաշվետու տարվա զուտ շահույթի մեծությունը (№2 ձև, 180 տող) հաշվարկելիս հաշվի են առնվում նաև արտարժույթի և արտարժույթով արտահայտված այլ ակտիվների և պարտավորությունների վերագնահատման դրական և բացասական արդյունքները (այնինչ դրանք հաշվի չեն առնվում շահութահարկի հաշվարկման տեսանկյունից):</w:t>
            </w:r>
            <w:bookmarkStart w:id="0" w:name="_GoBack"/>
            <w:bookmarkEnd w:id="0"/>
          </w:p>
          <w:p w:rsidR="00BF494A" w:rsidRPr="00A23087" w:rsidRDefault="00BF494A" w:rsidP="00A23087">
            <w:pPr>
              <w:spacing w:line="360" w:lineRule="auto"/>
              <w:ind w:firstLine="720"/>
              <w:jc w:val="both"/>
              <w:rPr>
                <w:lang w:val="ru-RU"/>
              </w:rPr>
            </w:pPr>
            <w:r w:rsidRPr="00A23087">
              <w:t>ՀՀ</w:t>
            </w:r>
            <w:r w:rsidRPr="00A23087">
              <w:rPr>
                <w:lang w:val="ru-RU"/>
              </w:rPr>
              <w:t xml:space="preserve"> </w:t>
            </w:r>
            <w:r w:rsidR="00240D7B">
              <w:rPr>
                <w:lang w:val="hy-AM"/>
              </w:rPr>
              <w:t>տարածքային կառավարման և ենթակառուցվածքների</w:t>
            </w:r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նախարարության</w:t>
            </w:r>
            <w:proofErr w:type="spellEnd"/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ենթակայության</w:t>
            </w:r>
            <w:proofErr w:type="spellEnd"/>
            <w:r w:rsidRPr="00A23087">
              <w:t>՝</w:t>
            </w:r>
            <w:r w:rsidRPr="00A23087">
              <w:rPr>
                <w:lang w:val="ru-RU"/>
              </w:rPr>
              <w:t xml:space="preserve"> 100% </w:t>
            </w:r>
            <w:proofErr w:type="spellStart"/>
            <w:r w:rsidRPr="00A23087">
              <w:t>պետական</w:t>
            </w:r>
            <w:proofErr w:type="spellEnd"/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բաժնեմասով</w:t>
            </w:r>
            <w:proofErr w:type="spellEnd"/>
            <w:r w:rsidRPr="00A23087">
              <w:rPr>
                <w:lang w:val="ru-RU"/>
              </w:rPr>
              <w:t xml:space="preserve"> «</w:t>
            </w:r>
            <w:r w:rsidR="00D93939" w:rsidRPr="00A23087">
              <w:rPr>
                <w:lang w:val="hy-AM"/>
              </w:rPr>
              <w:t>Էլեկտրաէներգետիկական համակարգի</w:t>
            </w:r>
            <w:r w:rsidR="00904E42" w:rsidRPr="00904E42">
              <w:rPr>
                <w:lang w:val="ru-RU"/>
              </w:rPr>
              <w:t xml:space="preserve"> </w:t>
            </w:r>
            <w:proofErr w:type="spellStart"/>
            <w:r w:rsidR="00904E42" w:rsidRPr="003131F2">
              <w:t>օպերատոր</w:t>
            </w:r>
            <w:proofErr w:type="spellEnd"/>
            <w:r w:rsidRPr="003131F2">
              <w:rPr>
                <w:lang w:val="ru-RU"/>
              </w:rPr>
              <w:t>»</w:t>
            </w:r>
            <w:r w:rsidRPr="00A23087">
              <w:rPr>
                <w:lang w:val="ru-RU"/>
              </w:rPr>
              <w:t xml:space="preserve"> </w:t>
            </w:r>
            <w:r w:rsidRPr="00A23087">
              <w:t>ՓԲԸ</w:t>
            </w:r>
            <w:r w:rsidRPr="00A23087">
              <w:rPr>
                <w:lang w:val="ru-RU"/>
              </w:rPr>
              <w:t>-</w:t>
            </w:r>
            <w:r w:rsidRPr="00A23087">
              <w:t>ն</w:t>
            </w:r>
            <w:r w:rsidRPr="00A23087">
              <w:rPr>
                <w:lang w:val="ru-RU"/>
              </w:rPr>
              <w:t xml:space="preserve"> (</w:t>
            </w:r>
            <w:proofErr w:type="spellStart"/>
            <w:r w:rsidRPr="00A23087">
              <w:t>այսուհետ</w:t>
            </w:r>
            <w:proofErr w:type="spellEnd"/>
            <w:r w:rsidRPr="00A23087">
              <w:t>՝</w:t>
            </w:r>
            <w:r w:rsidRPr="00A23087">
              <w:rPr>
                <w:lang w:val="ru-RU"/>
              </w:rPr>
              <w:t xml:space="preserve"> </w:t>
            </w:r>
            <w:r w:rsidR="00D93939" w:rsidRPr="00A23087">
              <w:rPr>
                <w:lang w:val="hy-AM"/>
              </w:rPr>
              <w:t>Ը</w:t>
            </w:r>
            <w:proofErr w:type="spellStart"/>
            <w:r w:rsidRPr="00A23087">
              <w:t>նկերություն</w:t>
            </w:r>
            <w:proofErr w:type="spellEnd"/>
            <w:r w:rsidRPr="00A23087">
              <w:rPr>
                <w:lang w:val="ru-RU"/>
              </w:rPr>
              <w:t xml:space="preserve">) </w:t>
            </w:r>
            <w:proofErr w:type="spellStart"/>
            <w:r w:rsidRPr="003131F2">
              <w:t>ունի</w:t>
            </w:r>
            <w:proofErr w:type="spellEnd"/>
            <w:r w:rsidRPr="003131F2">
              <w:rPr>
                <w:lang w:val="ru-RU"/>
              </w:rPr>
              <w:t xml:space="preserve"> </w:t>
            </w:r>
            <w:proofErr w:type="spellStart"/>
            <w:r w:rsidRPr="003131F2">
              <w:t>ներգրավված</w:t>
            </w:r>
            <w:proofErr w:type="spellEnd"/>
            <w:r w:rsidRPr="003131F2">
              <w:t>՝</w:t>
            </w:r>
            <w:r w:rsidRPr="003131F2">
              <w:rPr>
                <w:lang w:val="ru-RU"/>
              </w:rPr>
              <w:t xml:space="preserve"> </w:t>
            </w:r>
            <w:r w:rsidRPr="003131F2">
              <w:t>ԱՄՆ</w:t>
            </w:r>
            <w:r w:rsidRPr="003131F2">
              <w:rPr>
                <w:lang w:val="ru-RU"/>
              </w:rPr>
              <w:t xml:space="preserve"> </w:t>
            </w:r>
            <w:proofErr w:type="spellStart"/>
            <w:r w:rsidRPr="003131F2">
              <w:t>դոլարով</w:t>
            </w:r>
            <w:proofErr w:type="spellEnd"/>
            <w:r w:rsidR="00904E42" w:rsidRPr="004134CF">
              <w:rPr>
                <w:lang w:val="ru-RU"/>
              </w:rPr>
              <w:t>,</w:t>
            </w:r>
            <w:r w:rsidR="00904E42" w:rsidRPr="00904E42">
              <w:rPr>
                <w:highlight w:val="darkGray"/>
                <w:lang w:val="ru-RU"/>
              </w:rPr>
              <w:t xml:space="preserve"> </w:t>
            </w:r>
            <w:proofErr w:type="spellStart"/>
            <w:r w:rsidR="00904E42" w:rsidRPr="00A54FDB">
              <w:t>Ճապոնական</w:t>
            </w:r>
            <w:proofErr w:type="spellEnd"/>
            <w:r w:rsidR="00904E42" w:rsidRPr="00A54FDB">
              <w:rPr>
                <w:lang w:val="ru-RU"/>
              </w:rPr>
              <w:t xml:space="preserve"> </w:t>
            </w:r>
            <w:proofErr w:type="spellStart"/>
            <w:r w:rsidR="00904E42" w:rsidRPr="00A54FDB">
              <w:t>իենով</w:t>
            </w:r>
            <w:proofErr w:type="spellEnd"/>
            <w:r w:rsidR="00904E42" w:rsidRPr="00A54FDB">
              <w:rPr>
                <w:lang w:val="ru-RU"/>
              </w:rPr>
              <w:t xml:space="preserve"> </w:t>
            </w:r>
            <w:r w:rsidRPr="00A54FDB">
              <w:t>և</w:t>
            </w:r>
            <w:r w:rsidRPr="00A54FDB">
              <w:rPr>
                <w:lang w:val="ru-RU"/>
              </w:rPr>
              <w:t xml:space="preserve"> </w:t>
            </w:r>
            <w:r w:rsidR="00904E42" w:rsidRPr="00A54FDB">
              <w:t>XDR</w:t>
            </w:r>
            <w:r w:rsidR="00904E42" w:rsidRPr="00A54FDB">
              <w:rPr>
                <w:lang w:val="ru-RU"/>
              </w:rPr>
              <w:t>-</w:t>
            </w:r>
            <w:proofErr w:type="spellStart"/>
            <w:r w:rsidR="00904E42" w:rsidRPr="00A54FDB">
              <w:t>ով</w:t>
            </w:r>
            <w:proofErr w:type="spellEnd"/>
            <w:r w:rsidRPr="00A54FDB">
              <w:rPr>
                <w:lang w:val="ru-RU"/>
              </w:rPr>
              <w:t xml:space="preserve"> </w:t>
            </w:r>
            <w:r w:rsidR="003131F2" w:rsidRPr="00A54FDB">
              <w:rPr>
                <w:lang w:val="ru-RU"/>
              </w:rPr>
              <w:t>(</w:t>
            </w:r>
            <w:r w:rsidR="003131F2" w:rsidRPr="00A54FDB">
              <w:rPr>
                <w:lang w:val="hy-AM"/>
              </w:rPr>
              <w:t>Ասիական զարգացման բանկի կողմից սահմանված արժույթ</w:t>
            </w:r>
            <w:r w:rsidR="00A54FDB">
              <w:rPr>
                <w:lang w:val="hy-AM"/>
              </w:rPr>
              <w:t>ով</w:t>
            </w:r>
            <w:r w:rsidR="003131F2" w:rsidRPr="00A54FDB">
              <w:rPr>
                <w:lang w:val="ru-RU"/>
              </w:rPr>
              <w:t>)</w:t>
            </w:r>
            <w:r w:rsidR="003131F2" w:rsidRPr="00A54FDB">
              <w:rPr>
                <w:lang w:val="hy-AM"/>
              </w:rPr>
              <w:t xml:space="preserve"> </w:t>
            </w:r>
            <w:proofErr w:type="spellStart"/>
            <w:r w:rsidRPr="00A54FDB">
              <w:t>ձևակերպված</w:t>
            </w:r>
            <w:proofErr w:type="spellEnd"/>
            <w:r w:rsidRPr="00A54FDB">
              <w:rPr>
                <w:lang w:val="ru-RU"/>
              </w:rPr>
              <w:t xml:space="preserve"> </w:t>
            </w:r>
            <w:proofErr w:type="spellStart"/>
            <w:r w:rsidRPr="00A54FDB">
              <w:t>շուրջ</w:t>
            </w:r>
            <w:proofErr w:type="spellEnd"/>
            <w:r w:rsidRPr="00A54FDB">
              <w:rPr>
                <w:lang w:val="ru-RU"/>
              </w:rPr>
              <w:t xml:space="preserve"> </w:t>
            </w:r>
            <w:r w:rsidR="00904E42" w:rsidRPr="00A54FDB">
              <w:rPr>
                <w:rFonts w:eastAsia="MS Mincho" w:cs="MS Mincho"/>
                <w:lang w:val="hy-AM"/>
              </w:rPr>
              <w:t>8</w:t>
            </w:r>
            <w:r w:rsidR="00904E42" w:rsidRPr="00A54FDB">
              <w:rPr>
                <w:rFonts w:eastAsia="MS Mincho" w:cs="MS Mincho"/>
                <w:lang w:val="ru-RU"/>
              </w:rPr>
              <w:t>.4</w:t>
            </w:r>
            <w:r w:rsidRPr="00A54FDB">
              <w:rPr>
                <w:lang w:val="ru-RU"/>
              </w:rPr>
              <w:t xml:space="preserve"> </w:t>
            </w:r>
            <w:proofErr w:type="spellStart"/>
            <w:r w:rsidRPr="00A54FDB">
              <w:t>մլրդ</w:t>
            </w:r>
            <w:proofErr w:type="spellEnd"/>
            <w:r w:rsidRPr="00A54FDB">
              <w:rPr>
                <w:lang w:val="ru-RU"/>
              </w:rPr>
              <w:t xml:space="preserve"> </w:t>
            </w:r>
            <w:proofErr w:type="spellStart"/>
            <w:r w:rsidRPr="00A54FDB">
              <w:t>դրամ</w:t>
            </w:r>
            <w:proofErr w:type="spellEnd"/>
            <w:r w:rsidRPr="00A54FDB">
              <w:rPr>
                <w:lang w:val="ru-RU"/>
              </w:rPr>
              <w:t xml:space="preserve"> </w:t>
            </w:r>
            <w:proofErr w:type="spellStart"/>
            <w:r w:rsidRPr="00A54FDB">
              <w:t>կազմող</w:t>
            </w:r>
            <w:proofErr w:type="spellEnd"/>
            <w:r w:rsidRPr="00A54FDB">
              <w:rPr>
                <w:lang w:val="ru-RU"/>
              </w:rPr>
              <w:t xml:space="preserve"> </w:t>
            </w:r>
            <w:proofErr w:type="spellStart"/>
            <w:r w:rsidRPr="00A54FDB">
              <w:t>երկարաժամկետ</w:t>
            </w:r>
            <w:proofErr w:type="spellEnd"/>
            <w:r w:rsidRPr="00A54FDB">
              <w:rPr>
                <w:lang w:val="ru-RU"/>
              </w:rPr>
              <w:t xml:space="preserve"> </w:t>
            </w:r>
            <w:proofErr w:type="spellStart"/>
            <w:r w:rsidRPr="00A54FDB">
              <w:t>վարկեր</w:t>
            </w:r>
            <w:proofErr w:type="spellEnd"/>
            <w:r w:rsidRPr="00A54FDB">
              <w:rPr>
                <w:lang w:val="ru-RU"/>
              </w:rPr>
              <w:t>:</w:t>
            </w:r>
            <w:r w:rsidRPr="00A23087">
              <w:rPr>
                <w:lang w:val="ru-RU"/>
              </w:rPr>
              <w:t xml:space="preserve"> </w:t>
            </w:r>
          </w:p>
          <w:p w:rsidR="00481E6C" w:rsidRPr="007A7802" w:rsidRDefault="00BF494A" w:rsidP="00481E6C">
            <w:pPr>
              <w:spacing w:line="360" w:lineRule="auto"/>
              <w:ind w:firstLine="567"/>
              <w:jc w:val="both"/>
              <w:rPr>
                <w:lang w:val="hy-AM"/>
              </w:rPr>
            </w:pPr>
            <w:r w:rsidRPr="00A23087">
              <w:rPr>
                <w:lang w:val="ru-RU"/>
              </w:rPr>
              <w:t>20</w:t>
            </w:r>
            <w:r w:rsidR="00D93939" w:rsidRPr="00A23087">
              <w:rPr>
                <w:lang w:val="hy-AM"/>
              </w:rPr>
              <w:t>21</w:t>
            </w:r>
            <w:r w:rsidRPr="00A23087">
              <w:t>թ</w:t>
            </w:r>
            <w:r w:rsidRPr="00A23087">
              <w:rPr>
                <w:lang w:val="ru-RU"/>
              </w:rPr>
              <w:t xml:space="preserve">. </w:t>
            </w:r>
            <w:proofErr w:type="spellStart"/>
            <w:r w:rsidRPr="00A23087">
              <w:t>արդյունքներով</w:t>
            </w:r>
            <w:proofErr w:type="spellEnd"/>
            <w:r w:rsidRPr="00A23087">
              <w:rPr>
                <w:lang w:val="ru-RU"/>
              </w:rPr>
              <w:t xml:space="preserve"> </w:t>
            </w:r>
            <w:r w:rsidR="00D93939" w:rsidRPr="00A23087">
              <w:rPr>
                <w:lang w:val="hy-AM"/>
              </w:rPr>
              <w:t>Ը</w:t>
            </w:r>
            <w:proofErr w:type="spellStart"/>
            <w:r w:rsidRPr="00A23087">
              <w:t>նկերությունում</w:t>
            </w:r>
            <w:proofErr w:type="spellEnd"/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արտարժույթով</w:t>
            </w:r>
            <w:proofErr w:type="spellEnd"/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արտահայտված</w:t>
            </w:r>
            <w:proofErr w:type="spellEnd"/>
            <w:r w:rsidRPr="00A23087">
              <w:rPr>
                <w:lang w:val="ru-RU"/>
              </w:rPr>
              <w:t xml:space="preserve">   </w:t>
            </w:r>
            <w:proofErr w:type="spellStart"/>
            <w:r w:rsidRPr="00A23087">
              <w:t>պարտավորությունների</w:t>
            </w:r>
            <w:proofErr w:type="spellEnd"/>
            <w:r w:rsidRPr="00A23087">
              <w:rPr>
                <w:lang w:val="ru-RU"/>
              </w:rPr>
              <w:t xml:space="preserve"> </w:t>
            </w:r>
            <w:proofErr w:type="spellStart"/>
            <w:r w:rsidR="00B5433F" w:rsidRPr="00A54FDB">
              <w:t>դրամական</w:t>
            </w:r>
            <w:proofErr w:type="spellEnd"/>
            <w:r w:rsidR="00B5433F" w:rsidRPr="00A54FDB">
              <w:rPr>
                <w:lang w:val="ru-RU"/>
              </w:rPr>
              <w:t xml:space="preserve"> </w:t>
            </w:r>
            <w:proofErr w:type="spellStart"/>
            <w:r w:rsidR="00B5433F" w:rsidRPr="00A54FDB">
              <w:t>հաշվառման</w:t>
            </w:r>
            <w:proofErr w:type="spellEnd"/>
            <w:r w:rsidR="00B5433F" w:rsidRPr="00A54FDB">
              <w:rPr>
                <w:lang w:val="ru-RU"/>
              </w:rPr>
              <w:t xml:space="preserve"> </w:t>
            </w:r>
            <w:proofErr w:type="spellStart"/>
            <w:r w:rsidR="00E97D73">
              <w:t>դրական</w:t>
            </w:r>
            <w:proofErr w:type="spellEnd"/>
            <w:r w:rsidR="00E97D73" w:rsidRPr="00E97D73">
              <w:rPr>
                <w:lang w:val="ru-RU"/>
              </w:rPr>
              <w:t xml:space="preserve"> </w:t>
            </w:r>
            <w:proofErr w:type="spellStart"/>
            <w:r w:rsidR="00E97D73">
              <w:t>տարբերության</w:t>
            </w:r>
            <w:proofErr w:type="spellEnd"/>
            <w:r w:rsidR="00E97D73" w:rsidRPr="00E97D73">
              <w:rPr>
                <w:lang w:val="ru-RU"/>
              </w:rPr>
              <w:t xml:space="preserve"> </w:t>
            </w:r>
            <w:r w:rsidR="00380F57" w:rsidRPr="00380F57">
              <w:rPr>
                <w:lang w:val="ru-RU"/>
              </w:rPr>
              <w:t>(1094705.0</w:t>
            </w:r>
            <w:proofErr w:type="spellStart"/>
            <w:r w:rsidR="00380F57">
              <w:t>հազ</w:t>
            </w:r>
            <w:proofErr w:type="spellEnd"/>
            <w:r w:rsidR="00380F57" w:rsidRPr="00380F57">
              <w:rPr>
                <w:lang w:val="ru-RU"/>
              </w:rPr>
              <w:t>.</w:t>
            </w:r>
            <w:proofErr w:type="spellStart"/>
            <w:r w:rsidR="00380F57">
              <w:t>դրամ</w:t>
            </w:r>
            <w:proofErr w:type="spellEnd"/>
            <w:r w:rsidR="00380F57" w:rsidRPr="00380F57">
              <w:rPr>
                <w:lang w:val="ru-RU"/>
              </w:rPr>
              <w:t xml:space="preserve">) </w:t>
            </w:r>
            <w:r w:rsidR="00380F57">
              <w:t>և</w:t>
            </w:r>
            <w:r w:rsidR="00380F57" w:rsidRPr="00380F57">
              <w:rPr>
                <w:lang w:val="ru-RU"/>
              </w:rPr>
              <w:t xml:space="preserve"> </w:t>
            </w:r>
            <w:r w:rsidR="00380F57" w:rsidRPr="00EA2031">
              <w:rPr>
                <w:lang w:val="hy-AM"/>
              </w:rPr>
              <w:t>Ասիական Զարգացման Բանկի կողմից տրամադրված վարկի տոկոսների</w:t>
            </w:r>
            <w:r w:rsidR="00380F57" w:rsidRPr="00783870">
              <w:rPr>
                <w:lang w:val="hy-AM"/>
              </w:rPr>
              <w:t xml:space="preserve"> վճարման ենթակա գումարների</w:t>
            </w:r>
            <w:r w:rsidR="00380F57" w:rsidRPr="00EA2031">
              <w:rPr>
                <w:lang w:val="hy-AM"/>
              </w:rPr>
              <w:t xml:space="preserve"> չծախսագրման</w:t>
            </w:r>
            <w:r w:rsidR="00380F57" w:rsidRPr="00380F57">
              <w:rPr>
                <w:lang w:val="ru-RU"/>
              </w:rPr>
              <w:t xml:space="preserve"> (139125</w:t>
            </w:r>
            <w:proofErr w:type="spellStart"/>
            <w:r w:rsidR="00380F57">
              <w:t>հազ</w:t>
            </w:r>
            <w:proofErr w:type="spellEnd"/>
            <w:r w:rsidR="00380F57" w:rsidRPr="00380F57">
              <w:rPr>
                <w:lang w:val="ru-RU"/>
              </w:rPr>
              <w:t>.</w:t>
            </w:r>
            <w:proofErr w:type="spellStart"/>
            <w:r w:rsidR="00380F57">
              <w:t>դրամ</w:t>
            </w:r>
            <w:proofErr w:type="spellEnd"/>
            <w:r w:rsidR="00380F57" w:rsidRPr="00380F57">
              <w:rPr>
                <w:lang w:val="ru-RU"/>
              </w:rPr>
              <w:t>)</w:t>
            </w:r>
            <w:r w:rsidR="00380F57" w:rsidRPr="00EA2031">
              <w:rPr>
                <w:lang w:val="hy-AM"/>
              </w:rPr>
              <w:t xml:space="preserve"> </w:t>
            </w:r>
            <w:r w:rsidR="00B5433F" w:rsidRPr="007C31BE">
              <w:rPr>
                <w:lang w:val="hy-AM"/>
              </w:rPr>
              <w:lastRenderedPageBreak/>
              <w:t xml:space="preserve">արդյունքում </w:t>
            </w:r>
            <w:r w:rsidRPr="007C31BE">
              <w:rPr>
                <w:lang w:val="hy-AM"/>
              </w:rPr>
              <w:t>առաջացել է</w:t>
            </w:r>
            <w:r w:rsidRPr="00A54FDB">
              <w:rPr>
                <w:rFonts w:eastAsia="MS Gothic" w:cs="MS Gothic"/>
                <w:lang w:val="hy-AM"/>
              </w:rPr>
              <w:t xml:space="preserve"> </w:t>
            </w:r>
            <w:r w:rsidR="00B5433F" w:rsidRPr="00A54FDB">
              <w:rPr>
                <w:rFonts w:eastAsia="MS Gothic" w:cs="MS Gothic"/>
                <w:lang w:val="hy-AM"/>
              </w:rPr>
              <w:t>1</w:t>
            </w:r>
            <w:r w:rsidR="00B5433F" w:rsidRPr="007C31BE">
              <w:rPr>
                <w:rFonts w:eastAsia="MS Gothic" w:cs="MS Gothic"/>
                <w:lang w:val="hy-AM"/>
              </w:rPr>
              <w:t>233.83</w:t>
            </w:r>
            <w:r w:rsidRPr="007C31BE">
              <w:rPr>
                <w:lang w:val="hy-AM"/>
              </w:rPr>
              <w:t xml:space="preserve"> մլն դրամ դրական արդյունք (տարբերություն), և կարգի համաձայն՝ այն որպես եկամուտ հաշվի է առնվում շահութաբաժնի հաշվարկի բազայում՝</w:t>
            </w:r>
            <w:r w:rsidR="00E97D73" w:rsidRPr="007C31BE">
              <w:rPr>
                <w:lang w:val="hy-AM"/>
              </w:rPr>
              <w:t xml:space="preserve"> </w:t>
            </w:r>
            <w:r w:rsidR="007A7343" w:rsidRPr="007C31BE">
              <w:rPr>
                <w:lang w:val="hy-AM"/>
              </w:rPr>
              <w:t>[</w:t>
            </w:r>
            <w:r w:rsidR="00E97D73" w:rsidRPr="007C31BE">
              <w:rPr>
                <w:i/>
                <w:sz w:val="22"/>
                <w:lang w:val="hy-AM"/>
              </w:rPr>
              <w:t>(</w:t>
            </w:r>
            <w:r w:rsidR="00E97D73" w:rsidRPr="007A7343">
              <w:rPr>
                <w:i/>
                <w:sz w:val="22"/>
                <w:lang w:val="hy-AM"/>
              </w:rPr>
              <w:t>1233830.0հազ.դրամ</w:t>
            </w:r>
            <w:r w:rsidR="00E97D73" w:rsidRPr="007C31BE">
              <w:rPr>
                <w:i/>
                <w:sz w:val="22"/>
                <w:lang w:val="hy-AM"/>
              </w:rPr>
              <w:t xml:space="preserve"> – 1606.0</w:t>
            </w:r>
            <w:r w:rsidR="00E97D73" w:rsidRPr="007A7343">
              <w:rPr>
                <w:i/>
                <w:sz w:val="22"/>
                <w:lang w:val="hy-AM"/>
              </w:rPr>
              <w:t xml:space="preserve"> հազ.դրամ</w:t>
            </w:r>
            <w:r w:rsidR="00E97D73" w:rsidRPr="007C31BE">
              <w:rPr>
                <w:i/>
                <w:sz w:val="22"/>
                <w:lang w:val="hy-AM"/>
              </w:rPr>
              <w:t xml:space="preserve"> + </w:t>
            </w:r>
            <w:r w:rsidR="007C4F8F" w:rsidRPr="007C31BE">
              <w:rPr>
                <w:i/>
                <w:sz w:val="22"/>
                <w:lang w:val="hy-AM"/>
              </w:rPr>
              <w:t>16383.0</w:t>
            </w:r>
            <w:r w:rsidR="007C4F8F" w:rsidRPr="007A7343">
              <w:rPr>
                <w:i/>
                <w:sz w:val="22"/>
                <w:lang w:val="hy-AM"/>
              </w:rPr>
              <w:t xml:space="preserve"> հազ.դրամ</w:t>
            </w:r>
            <w:r w:rsidR="007C4F8F" w:rsidRPr="007C31BE">
              <w:rPr>
                <w:i/>
                <w:sz w:val="22"/>
                <w:lang w:val="hy-AM"/>
              </w:rPr>
              <w:t xml:space="preserve"> = 1248607.0</w:t>
            </w:r>
            <w:r w:rsidR="007C4F8F" w:rsidRPr="007A7343">
              <w:rPr>
                <w:i/>
                <w:sz w:val="22"/>
                <w:lang w:val="hy-AM"/>
              </w:rPr>
              <w:t xml:space="preserve"> հազ.դրամ</w:t>
            </w:r>
            <w:r w:rsidR="00E97D73" w:rsidRPr="007C31BE">
              <w:rPr>
                <w:i/>
                <w:sz w:val="22"/>
                <w:lang w:val="hy-AM"/>
              </w:rPr>
              <w:t>)</w:t>
            </w:r>
            <w:r w:rsidR="007C4F8F" w:rsidRPr="007C31BE">
              <w:rPr>
                <w:i/>
                <w:sz w:val="22"/>
                <w:lang w:val="hy-AM"/>
              </w:rPr>
              <w:t>, որտեղ 1606.0 հազ.դրամը շահութահարկի գծով ծախսն է,</w:t>
            </w:r>
            <w:r w:rsidRPr="007C31BE">
              <w:rPr>
                <w:i/>
                <w:sz w:val="22"/>
                <w:lang w:val="hy-AM"/>
              </w:rPr>
              <w:t xml:space="preserve"> </w:t>
            </w:r>
            <w:r w:rsidR="007A7343" w:rsidRPr="007C31BE">
              <w:rPr>
                <w:i/>
                <w:sz w:val="22"/>
                <w:lang w:val="hy-AM"/>
              </w:rPr>
              <w:t>16383.0</w:t>
            </w:r>
            <w:r w:rsidR="007A7343" w:rsidRPr="007A7343">
              <w:rPr>
                <w:i/>
                <w:sz w:val="22"/>
                <w:lang w:val="hy-AM"/>
              </w:rPr>
              <w:t xml:space="preserve"> հազ.դրամ</w:t>
            </w:r>
            <w:r w:rsidR="007A7343" w:rsidRPr="007C31BE">
              <w:rPr>
                <w:i/>
                <w:sz w:val="22"/>
                <w:lang w:val="hy-AM"/>
              </w:rPr>
              <w:t>ը՝ ծախսեր, որոնք իրականացվել են շահութաբաժնի հաշվարկումից հետո Ընկերության տրամադրության տակ մնացող զուտ շահույթի հաշվին]</w:t>
            </w:r>
            <w:r w:rsidR="007A7343" w:rsidRPr="007C31BE">
              <w:rPr>
                <w:lang w:val="hy-AM"/>
              </w:rPr>
              <w:t xml:space="preserve"> </w:t>
            </w:r>
            <w:r w:rsidR="00D93939" w:rsidRPr="00A23087">
              <w:rPr>
                <w:lang w:val="hy-AM"/>
              </w:rPr>
              <w:t>Ը</w:t>
            </w:r>
            <w:r w:rsidRPr="007C31BE">
              <w:rPr>
                <w:lang w:val="hy-AM"/>
              </w:rPr>
              <w:t>նկերության համար առաջացնելով</w:t>
            </w:r>
            <w:r w:rsidR="007C31BE" w:rsidRPr="007C31BE">
              <w:rPr>
                <w:szCs w:val="24"/>
                <w:lang w:val="hy-AM"/>
              </w:rPr>
              <w:t xml:space="preserve">` </w:t>
            </w:r>
            <w:r w:rsidRPr="007C31BE">
              <w:rPr>
                <w:szCs w:val="24"/>
                <w:lang w:val="hy-AM"/>
              </w:rPr>
              <w:t xml:space="preserve"> </w:t>
            </w:r>
            <w:r w:rsidR="007C31BE" w:rsidRPr="007C31BE">
              <w:rPr>
                <w:szCs w:val="24"/>
                <w:lang w:val="hy-AM"/>
              </w:rPr>
              <w:t>(1248607.0 հազ.դրամ x 50% =</w:t>
            </w:r>
            <w:r w:rsidR="007C31BE" w:rsidRPr="007C31BE">
              <w:rPr>
                <w:rFonts w:hint="eastAsia"/>
                <w:lang w:val="hy-AM"/>
              </w:rPr>
              <w:t xml:space="preserve"> </w:t>
            </w:r>
            <w:r w:rsidR="00B5433F" w:rsidRPr="007C31BE">
              <w:rPr>
                <w:rFonts w:hint="eastAsia"/>
                <w:lang w:val="hy-AM"/>
              </w:rPr>
              <w:t>6</w:t>
            </w:r>
            <w:r w:rsidR="00B5433F" w:rsidRPr="007C31BE">
              <w:rPr>
                <w:lang w:val="hy-AM"/>
              </w:rPr>
              <w:t>243</w:t>
            </w:r>
            <w:r w:rsidR="007C4F8F" w:rsidRPr="007C31BE">
              <w:rPr>
                <w:lang w:val="hy-AM"/>
              </w:rPr>
              <w:t>03.5հազ.</w:t>
            </w:r>
            <w:r w:rsidRPr="007C31BE">
              <w:rPr>
                <w:lang w:val="hy-AM"/>
              </w:rPr>
              <w:t xml:space="preserve"> դրամ</w:t>
            </w:r>
            <w:r w:rsidR="007C31BE" w:rsidRPr="007C31BE">
              <w:rPr>
                <w:lang w:val="hy-AM"/>
              </w:rPr>
              <w:t>)</w:t>
            </w:r>
            <w:r w:rsidRPr="007C31BE">
              <w:rPr>
                <w:lang w:val="hy-AM"/>
              </w:rPr>
              <w:t xml:space="preserve"> շահութաբաժնի </w:t>
            </w:r>
            <w:r w:rsidR="00236010" w:rsidRPr="007C31BE">
              <w:rPr>
                <w:lang w:val="hy-AM"/>
              </w:rPr>
              <w:t xml:space="preserve">լրացուցիչ </w:t>
            </w:r>
            <w:r w:rsidRPr="007C31BE">
              <w:rPr>
                <w:lang w:val="hy-AM"/>
              </w:rPr>
              <w:t xml:space="preserve">պարտավորություն (որը գործող կարգի համաձայն ենթակա է վճարման մինչև ս.թ. հոկտեմբերի 1-ը) և այդ չափով դրամական ակտիվների արտահոսք, մինչդեռ ՀՀ հանրային ծառայությունները կարգավորող հանձնաժողովի կողմից հաստատված ընկերության </w:t>
            </w:r>
            <w:r w:rsidR="00380F57" w:rsidRPr="007C31BE">
              <w:rPr>
                <w:lang w:val="hy-AM"/>
              </w:rPr>
              <w:t xml:space="preserve">2021թ. </w:t>
            </w:r>
            <w:r w:rsidR="00FF086A">
              <w:rPr>
                <w:lang w:val="hy-AM"/>
              </w:rPr>
              <w:t>տ</w:t>
            </w:r>
            <w:r w:rsidR="00380F57" w:rsidRPr="004134CF">
              <w:rPr>
                <w:lang w:val="hy-AM"/>
              </w:rPr>
              <w:t xml:space="preserve">արեկան </w:t>
            </w:r>
            <w:r w:rsidRPr="004134CF">
              <w:rPr>
                <w:lang w:val="hy-AM"/>
              </w:rPr>
              <w:t xml:space="preserve">սակագնի հաշվարկում այդպիսի միջոցներ նախատեսված չեն (գործող սակագնի հաշվարկում շահույթի մեծությունը նախատեսված է ընդամենը </w:t>
            </w:r>
            <w:r w:rsidR="00B5433F" w:rsidRPr="004134CF">
              <w:rPr>
                <w:rFonts w:hint="eastAsia"/>
                <w:lang w:val="hy-AM"/>
              </w:rPr>
              <w:t>3</w:t>
            </w:r>
            <w:r w:rsidR="00B5433F" w:rsidRPr="004134CF">
              <w:rPr>
                <w:lang w:val="hy-AM"/>
              </w:rPr>
              <w:t>3.72</w:t>
            </w:r>
            <w:r w:rsidRPr="004134CF">
              <w:rPr>
                <w:lang w:val="hy-AM"/>
              </w:rPr>
              <w:t xml:space="preserve"> մլն դրամի չափով):</w:t>
            </w:r>
            <w:r w:rsidR="00481E6C" w:rsidRPr="004134CF">
              <w:rPr>
                <w:lang w:val="hy-AM"/>
              </w:rPr>
              <w:t xml:space="preserve"> </w:t>
            </w:r>
            <w:r w:rsidR="00481E6C" w:rsidRPr="00176F14">
              <w:rPr>
                <w:lang w:val="hy-AM"/>
              </w:rPr>
              <w:t xml:space="preserve">Ընկերությունը </w:t>
            </w:r>
            <w:r w:rsidR="00481E6C" w:rsidRPr="004134CF">
              <w:rPr>
                <w:lang w:val="hy-AM"/>
              </w:rPr>
              <w:t xml:space="preserve">ԱԶԲ-ի կողմից տրամադրված վարկի տոկոսների վճարման ենթակա </w:t>
            </w:r>
            <w:r w:rsidR="00481E6C" w:rsidRPr="00176F14">
              <w:rPr>
                <w:lang w:val="hy-AM"/>
              </w:rPr>
              <w:t xml:space="preserve"> գումարը չէր կարող ծախսագրել, քանի որ </w:t>
            </w:r>
            <w:r w:rsidR="00481E6C" w:rsidRPr="007A7802">
              <w:rPr>
                <w:lang w:val="hy-AM"/>
              </w:rPr>
              <w:t>ֆորս-մաժորային իրավիճակից ելնելով (</w:t>
            </w:r>
            <w:r w:rsidR="00481E6C" w:rsidRPr="00176F14">
              <w:rPr>
                <w:lang w:val="hy-AM"/>
              </w:rPr>
              <w:t>Covid 19, 44-օրյա պատերազմ</w:t>
            </w:r>
            <w:r w:rsidR="00481E6C" w:rsidRPr="007A7802">
              <w:rPr>
                <w:lang w:val="hy-AM"/>
              </w:rPr>
              <w:t>)</w:t>
            </w:r>
            <w:r w:rsidR="00481E6C" w:rsidRPr="00176F14">
              <w:rPr>
                <w:lang w:val="hy-AM"/>
              </w:rPr>
              <w:t xml:space="preserve"> </w:t>
            </w:r>
            <w:r w:rsidR="00481E6C" w:rsidRPr="006561C0">
              <w:rPr>
                <w:lang w:val="hy-AM"/>
              </w:rPr>
              <w:t xml:space="preserve">երկար ժամանակ Հայաստան չէին ժամանում </w:t>
            </w:r>
            <w:r w:rsidR="00481E6C" w:rsidRPr="005D3F35">
              <w:rPr>
                <w:lang w:val="hy-AM"/>
              </w:rPr>
              <w:t xml:space="preserve">Siemens </w:t>
            </w:r>
            <w:r w:rsidR="00FF086A">
              <w:rPr>
                <w:lang w:val="hy-AM"/>
              </w:rPr>
              <w:t>ը</w:t>
            </w:r>
            <w:r w:rsidR="00481E6C" w:rsidRPr="005D3F35">
              <w:rPr>
                <w:lang w:val="hy-AM"/>
              </w:rPr>
              <w:t xml:space="preserve">նկերության ներկայացուցիչները, որի հետևանքով </w:t>
            </w:r>
            <w:r w:rsidR="00481E6C" w:rsidRPr="00A2161E">
              <w:rPr>
                <w:lang w:val="hy-AM"/>
              </w:rPr>
              <w:t xml:space="preserve">ԱԶԲ </w:t>
            </w:r>
            <w:r w:rsidR="00481E6C" w:rsidRPr="00176F14">
              <w:rPr>
                <w:lang w:val="hy-AM"/>
              </w:rPr>
              <w:t>վարկային միջոցներով կառուցվող օբյեկտները շահագործման չեն հանձնվել</w:t>
            </w:r>
            <w:r w:rsidR="00481E6C" w:rsidRPr="00E9282D">
              <w:rPr>
                <w:lang w:val="hy-AM"/>
              </w:rPr>
              <w:t>:</w:t>
            </w:r>
            <w:r w:rsidR="00481E6C" w:rsidRPr="00EA2031">
              <w:rPr>
                <w:lang w:val="hy-AM"/>
              </w:rPr>
              <w:t xml:space="preserve"> </w:t>
            </w:r>
            <w:r w:rsidR="00481E6C" w:rsidRPr="007A7802">
              <w:rPr>
                <w:lang w:val="hy-AM"/>
              </w:rPr>
              <w:t>Ստացված վարկային միջոցների տոկոսների վճարման ենթակա</w:t>
            </w:r>
            <w:r w:rsidR="00481E6C" w:rsidRPr="00EA2031">
              <w:rPr>
                <w:lang w:val="hy-AM"/>
              </w:rPr>
              <w:t xml:space="preserve"> գումարը </w:t>
            </w:r>
            <w:r w:rsidR="00FF086A">
              <w:rPr>
                <w:lang w:val="hy-AM"/>
              </w:rPr>
              <w:t>կապիտալիզացվել</w:t>
            </w:r>
            <w:r w:rsidR="00481E6C" w:rsidRPr="00EA2031">
              <w:rPr>
                <w:lang w:val="hy-AM"/>
              </w:rPr>
              <w:t xml:space="preserve"> և արտացոլվել է հաշվապահական հաշվեկշռի 020 տողում</w:t>
            </w:r>
            <w:r w:rsidR="00481E6C" w:rsidRPr="00E9282D">
              <w:rPr>
                <w:lang w:val="hy-AM"/>
              </w:rPr>
              <w:t xml:space="preserve">՝ </w:t>
            </w:r>
            <w:r w:rsidR="00481E6C" w:rsidRPr="004D4DC3">
              <w:rPr>
                <w:lang w:val="hy-AM"/>
              </w:rPr>
              <w:t>«</w:t>
            </w:r>
            <w:r w:rsidR="00481E6C" w:rsidRPr="00E9282D">
              <w:rPr>
                <w:lang w:val="hy-AM"/>
              </w:rPr>
              <w:t>Անավարտ ոչ ընթացիկ նյութական ակտիվներ</w:t>
            </w:r>
            <w:r w:rsidR="00481E6C" w:rsidRPr="004D4DC3">
              <w:rPr>
                <w:lang w:val="hy-AM"/>
              </w:rPr>
              <w:t>»</w:t>
            </w:r>
            <w:r w:rsidR="00481E6C" w:rsidRPr="00EA2031">
              <w:rPr>
                <w:lang w:val="hy-AM"/>
              </w:rPr>
              <w:t>:</w:t>
            </w:r>
            <w:r w:rsidR="00481E6C" w:rsidRPr="007A7802">
              <w:rPr>
                <w:lang w:val="hy-AM"/>
              </w:rPr>
              <w:t xml:space="preserve"> Արդյունքում ձևավորվել է 139125</w:t>
            </w:r>
            <w:r w:rsidR="00FF086A">
              <w:rPr>
                <w:lang w:val="hy-AM"/>
              </w:rPr>
              <w:t xml:space="preserve"> </w:t>
            </w:r>
            <w:r w:rsidR="00481E6C" w:rsidRPr="007A7802">
              <w:rPr>
                <w:lang w:val="hy-AM"/>
              </w:rPr>
              <w:t xml:space="preserve">հազ.դրամ եկամուտ, որը հետագայում վերածվել է </w:t>
            </w:r>
            <w:r w:rsidR="00481E6C" w:rsidRPr="007A7802">
              <w:rPr>
                <w:rFonts w:ascii="Arial Armenian" w:hAnsi="Arial Armenian"/>
                <w:lang w:val="hy-AM"/>
              </w:rPr>
              <w:t>§</w:t>
            </w:r>
            <w:r w:rsidR="00481E6C" w:rsidRPr="007A7802">
              <w:rPr>
                <w:lang w:val="hy-AM"/>
              </w:rPr>
              <w:t>շահույթի</w:t>
            </w:r>
            <w:r w:rsidR="00481E6C" w:rsidRPr="007A7802">
              <w:rPr>
                <w:rFonts w:ascii="Arial Armenian" w:hAnsi="Arial Armenian"/>
                <w:lang w:val="hy-AM"/>
              </w:rPr>
              <w:t>¦:</w:t>
            </w:r>
          </w:p>
          <w:p w:rsidR="00481E6C" w:rsidRDefault="00481E6C" w:rsidP="00481E6C">
            <w:pPr>
              <w:spacing w:line="360" w:lineRule="auto"/>
              <w:ind w:firstLine="567"/>
              <w:jc w:val="both"/>
              <w:rPr>
                <w:lang w:val="hy-AM"/>
              </w:rPr>
            </w:pPr>
            <w:r w:rsidRPr="00512B1D">
              <w:rPr>
                <w:lang w:val="hy-AM"/>
              </w:rPr>
              <w:t>Ինչպես արտարժույթի փոխարժեքների դրական տարբերության (1094705</w:t>
            </w:r>
            <w:r w:rsidR="00FF086A">
              <w:rPr>
                <w:lang w:val="hy-AM"/>
              </w:rPr>
              <w:t xml:space="preserve"> </w:t>
            </w:r>
            <w:r w:rsidRPr="00512B1D">
              <w:rPr>
                <w:lang w:val="hy-AM"/>
              </w:rPr>
              <w:t xml:space="preserve">հազ.դրամ), այնպես էլ </w:t>
            </w:r>
            <w:r w:rsidRPr="00A2161E">
              <w:rPr>
                <w:lang w:val="hy-AM"/>
              </w:rPr>
              <w:t>139125</w:t>
            </w:r>
            <w:r w:rsidR="00FF086A">
              <w:rPr>
                <w:lang w:val="hy-AM"/>
              </w:rPr>
              <w:t xml:space="preserve"> </w:t>
            </w:r>
            <w:r w:rsidRPr="00A2161E">
              <w:rPr>
                <w:lang w:val="hy-AM"/>
              </w:rPr>
              <w:t xml:space="preserve">հազ.դրամ գումարի չափով </w:t>
            </w:r>
            <w:r w:rsidRPr="005D3F35">
              <w:rPr>
                <w:lang w:val="hy-AM"/>
              </w:rPr>
              <w:t>ձևավորվ</w:t>
            </w:r>
            <w:r w:rsidRPr="00F47E2E">
              <w:rPr>
                <w:lang w:val="hy-AM"/>
              </w:rPr>
              <w:t>ած ընդհանուր</w:t>
            </w:r>
            <w:r w:rsidRPr="00A2161E">
              <w:rPr>
                <w:lang w:val="hy-AM"/>
              </w:rPr>
              <w:t xml:space="preserve"> շահույթ</w:t>
            </w:r>
            <w:r w:rsidRPr="00F47E2E">
              <w:rPr>
                <w:lang w:val="hy-AM"/>
              </w:rPr>
              <w:t>ի գումարը</w:t>
            </w:r>
            <w:r w:rsidRPr="00A2161E">
              <w:rPr>
                <w:lang w:val="hy-AM"/>
              </w:rPr>
              <w:t xml:space="preserve">, </w:t>
            </w:r>
            <w:r w:rsidRPr="00F47E2E">
              <w:rPr>
                <w:lang w:val="hy-AM"/>
              </w:rPr>
              <w:t xml:space="preserve">չպետք է դիտարկվի որպես </w:t>
            </w:r>
            <w:r w:rsidRPr="007A7802">
              <w:rPr>
                <w:rFonts w:ascii="Arial Armenian" w:hAnsi="Arial Armenian"/>
                <w:lang w:val="hy-AM"/>
              </w:rPr>
              <w:t>§</w:t>
            </w:r>
            <w:r w:rsidRPr="00F47E2E">
              <w:rPr>
                <w:lang w:val="hy-AM"/>
              </w:rPr>
              <w:t>մաքուր շահույթ</w:t>
            </w:r>
            <w:r w:rsidRPr="007A7802">
              <w:rPr>
                <w:rFonts w:ascii="Arial Armenian" w:hAnsi="Arial Armenian"/>
                <w:lang w:val="hy-AM"/>
              </w:rPr>
              <w:t>¦</w:t>
            </w:r>
            <w:r w:rsidRPr="00F47E2E">
              <w:rPr>
                <w:rFonts w:ascii="Arial Armenian" w:hAnsi="Arial Armenian"/>
                <w:lang w:val="hy-AM"/>
              </w:rPr>
              <w:t xml:space="preserve">, </w:t>
            </w:r>
            <w:r w:rsidRPr="00F47E2E">
              <w:rPr>
                <w:lang w:val="hy-AM"/>
              </w:rPr>
              <w:t>որից պետք է հաշվարկվի և վճարվի շահութաբաժին</w:t>
            </w:r>
            <w:r w:rsidRPr="00A2161E">
              <w:rPr>
                <w:lang w:val="hy-AM"/>
              </w:rPr>
              <w:t xml:space="preserve">: </w:t>
            </w:r>
          </w:p>
          <w:p w:rsidR="00481E6C" w:rsidRDefault="00481E6C" w:rsidP="00481E6C">
            <w:pPr>
              <w:spacing w:line="360" w:lineRule="auto"/>
              <w:ind w:firstLine="567"/>
              <w:jc w:val="both"/>
              <w:rPr>
                <w:rFonts w:cs="Sylfaen"/>
                <w:lang w:val="hy-AM"/>
              </w:rPr>
            </w:pPr>
            <w:r w:rsidRPr="007C62F8">
              <w:rPr>
                <w:rFonts w:cs="Sylfaen"/>
                <w:lang w:val="hy-AM"/>
              </w:rPr>
              <w:t xml:space="preserve">Ընկերությունը գտնում է, որ այլ կազմակերպությունների համեմատությամբ պետք է Ընկերության համար տարբերակված մոտեցում ցուցաբերվի, որովհետև հանդիսանալով փակ բաժնետիրական ընկերություն և ունենալով գործունեության բացառիկ լիցենզիա, իր ծախսերը սահմանափակված են, քանի որ </w:t>
            </w:r>
            <w:r w:rsidR="00FF086A">
              <w:rPr>
                <w:rFonts w:cs="Sylfaen"/>
                <w:lang w:val="hy-AM"/>
              </w:rPr>
              <w:t>ՀՀ հ</w:t>
            </w:r>
            <w:r w:rsidRPr="007C62F8">
              <w:rPr>
                <w:rFonts w:cs="Sylfaen"/>
                <w:lang w:val="hy-AM"/>
              </w:rPr>
              <w:t xml:space="preserve">անրային ծառայությունները կարգավորող հանձնաժողովը, յուրաքանչյուր տարի սահմանում է </w:t>
            </w:r>
            <w:r w:rsidRPr="006E64DF">
              <w:rPr>
                <w:rFonts w:cs="Sylfaen"/>
                <w:lang w:val="hy-AM"/>
              </w:rPr>
              <w:t xml:space="preserve">Ընկերության </w:t>
            </w:r>
            <w:r w:rsidRPr="007C62F8">
              <w:rPr>
                <w:rFonts w:cs="Sylfaen"/>
                <w:lang w:val="hy-AM"/>
              </w:rPr>
              <w:t xml:space="preserve">տարեկան ծախսերը և եկամուտները՝ սակագնի տեսքով, որում հաշվի չի առնված այն ռիսկերը, որոնք կարող են </w:t>
            </w:r>
            <w:r w:rsidRPr="007C62F8">
              <w:rPr>
                <w:rFonts w:cs="Sylfaen"/>
                <w:lang w:val="hy-AM"/>
              </w:rPr>
              <w:lastRenderedPageBreak/>
              <w:t>առաջանալ տարադրամի տատանումներից</w:t>
            </w:r>
            <w:r w:rsidRPr="006E64DF">
              <w:rPr>
                <w:rFonts w:cs="Sylfaen"/>
                <w:lang w:val="hy-AM"/>
              </w:rPr>
              <w:t>:</w:t>
            </w:r>
          </w:p>
          <w:p w:rsidR="0081276E" w:rsidRPr="00481E6C" w:rsidRDefault="006164A4" w:rsidP="00FF086A">
            <w:pPr>
              <w:spacing w:line="360" w:lineRule="auto"/>
              <w:ind w:firstLine="720"/>
              <w:jc w:val="both"/>
              <w:rPr>
                <w:rFonts w:eastAsia="Times New Roman" w:cs="Times New Roman"/>
                <w:szCs w:val="24"/>
                <w:lang w:val="hy-AM" w:eastAsia="ru-RU"/>
              </w:rPr>
            </w:pPr>
            <w:r w:rsidRPr="002D1FB7">
              <w:rPr>
                <w:rFonts w:cs="Sylfaen"/>
                <w:lang w:val="hy-AM"/>
              </w:rPr>
              <w:t xml:space="preserve">Ինչ վերաբերվում է արտարժույթով տրամադրված վարկային միջոցների </w:t>
            </w:r>
            <w:r w:rsidRPr="00CF57EF">
              <w:rPr>
                <w:rFonts w:cs="Sylfaen"/>
                <w:lang w:val="hy-AM"/>
              </w:rPr>
              <w:t>պարտավորությունների գծով հաշվապահական հաշվառման արդյունքում առաջացած դրական կ</w:t>
            </w:r>
            <w:r>
              <w:rPr>
                <w:rFonts w:cs="Sylfaen"/>
                <w:lang w:val="hy-AM"/>
              </w:rPr>
              <w:t xml:space="preserve">ամ բացասական արդյունքներին, </w:t>
            </w:r>
            <w:r w:rsidR="00FF086A">
              <w:rPr>
                <w:rFonts w:cs="Sylfaen"/>
                <w:lang w:val="hy-AM"/>
              </w:rPr>
              <w:t xml:space="preserve">գտնում ենք նպատակահրմար </w:t>
            </w:r>
            <w:r w:rsidRPr="00C33CF7">
              <w:rPr>
                <w:rFonts w:cs="Sylfaen"/>
                <w:lang w:val="hy-AM"/>
              </w:rPr>
              <w:t xml:space="preserve">միջոցներ ձեռնարկել և կատարել համապատասխան փոփոխություններ հաշվապահական հաշվառման միջազգային ստանդարտներում, բացառելով արտարժույթի դրական կամ բացասական արդյունքներով </w:t>
            </w:r>
            <w:r>
              <w:rPr>
                <w:rFonts w:cs="Sylfaen"/>
                <w:lang w:val="hy-AM"/>
              </w:rPr>
              <w:t xml:space="preserve">առաջացած շահույթը կամ վնասը՝ </w:t>
            </w:r>
            <w:r w:rsidRPr="00C33CF7">
              <w:rPr>
                <w:rFonts w:cs="Sylfaen"/>
                <w:lang w:val="hy-AM"/>
              </w:rPr>
              <w:t xml:space="preserve"> </w:t>
            </w:r>
            <w:r w:rsidRPr="00603C5A">
              <w:rPr>
                <w:rFonts w:cs="Sylfaen"/>
                <w:lang w:val="hy-AM"/>
              </w:rPr>
              <w:t>շահութաբաժնի հաշվարկի մեջ</w:t>
            </w:r>
            <w:r w:rsidRPr="00924AE4">
              <w:rPr>
                <w:rFonts w:cs="Sylfaen"/>
                <w:lang w:val="hy-AM"/>
              </w:rPr>
              <w:t xml:space="preserve"> ներառելը</w:t>
            </w:r>
            <w:r w:rsidRPr="00CF57EF">
              <w:rPr>
                <w:rFonts w:cs="Sylfaen"/>
                <w:lang w:val="hy-AM"/>
              </w:rPr>
              <w:t>:</w:t>
            </w:r>
          </w:p>
        </w:tc>
      </w:tr>
      <w:tr w:rsidR="0081276E" w:rsidRPr="00CA5E93" w:rsidTr="0081276E"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76E" w:rsidRPr="00CA5E93" w:rsidRDefault="0081276E" w:rsidP="0081276E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CA5E93">
              <w:rPr>
                <w:b/>
              </w:rPr>
              <w:lastRenderedPageBreak/>
              <w:t>2.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76E" w:rsidRPr="00CA5E93" w:rsidRDefault="0081276E" w:rsidP="0081276E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proofErr w:type="spellStart"/>
            <w:r w:rsidRPr="00CA5E93">
              <w:rPr>
                <w:rFonts w:cs="Sylfaen"/>
                <w:b/>
              </w:rPr>
              <w:t>Կարգավորման</w:t>
            </w:r>
            <w:proofErr w:type="spellEnd"/>
            <w:r w:rsidRPr="00CA5E93">
              <w:rPr>
                <w:b/>
              </w:rPr>
              <w:t xml:space="preserve"> </w:t>
            </w:r>
            <w:proofErr w:type="spellStart"/>
            <w:r w:rsidRPr="00CA5E93">
              <w:rPr>
                <w:rFonts w:cs="Sylfaen"/>
                <w:b/>
              </w:rPr>
              <w:t>նպատակը</w:t>
            </w:r>
            <w:proofErr w:type="spellEnd"/>
            <w:r w:rsidRPr="00CA5E93">
              <w:rPr>
                <w:b/>
              </w:rPr>
              <w:t xml:space="preserve"> </w:t>
            </w:r>
            <w:r w:rsidRPr="00CA5E93">
              <w:rPr>
                <w:rFonts w:cs="Sylfaen"/>
                <w:b/>
              </w:rPr>
              <w:t>և</w:t>
            </w:r>
            <w:r w:rsidRPr="00CA5E93">
              <w:rPr>
                <w:b/>
              </w:rPr>
              <w:t xml:space="preserve"> </w:t>
            </w:r>
            <w:proofErr w:type="spellStart"/>
            <w:r w:rsidRPr="00CA5E93">
              <w:rPr>
                <w:rFonts w:cs="Sylfaen"/>
                <w:b/>
              </w:rPr>
              <w:t>բնույթը</w:t>
            </w:r>
            <w:proofErr w:type="spellEnd"/>
          </w:p>
        </w:tc>
      </w:tr>
      <w:tr w:rsidR="0081276E" w:rsidRPr="008B6C80" w:rsidTr="0081276E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6E" w:rsidRPr="00CA5E93" w:rsidRDefault="0081276E" w:rsidP="0081276E">
            <w:pPr>
              <w:spacing w:after="200" w:line="240" w:lineRule="auto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CA7" w:rsidRPr="008B6C80" w:rsidRDefault="00626F50" w:rsidP="00A23087">
            <w:pPr>
              <w:spacing w:line="360" w:lineRule="auto"/>
              <w:ind w:firstLine="720"/>
              <w:jc w:val="both"/>
              <w:rPr>
                <w:lang w:val="hy-AM"/>
              </w:rPr>
            </w:pPr>
            <w:r w:rsidRPr="00A23087">
              <w:t>ՀՀ</w:t>
            </w:r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կառավարության</w:t>
            </w:r>
            <w:proofErr w:type="spellEnd"/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սույն</w:t>
            </w:r>
            <w:proofErr w:type="spellEnd"/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որոշման</w:t>
            </w:r>
            <w:proofErr w:type="spellEnd"/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նախագծով</w:t>
            </w:r>
            <w:proofErr w:type="spellEnd"/>
            <w:r w:rsidRPr="00A23087">
              <w:rPr>
                <w:lang w:val="ru-RU"/>
              </w:rPr>
              <w:t xml:space="preserve"> </w:t>
            </w:r>
            <w:proofErr w:type="spellStart"/>
            <w:r w:rsidRPr="00A23087">
              <w:t>ընկերության</w:t>
            </w:r>
            <w:proofErr w:type="spellEnd"/>
            <w:r w:rsidRPr="00A23087">
              <w:rPr>
                <w:lang w:val="ru-RU"/>
              </w:rPr>
              <w:t xml:space="preserve"> 20</w:t>
            </w:r>
            <w:r w:rsidR="00A23087" w:rsidRPr="00A23087">
              <w:rPr>
                <w:lang w:val="hy-AM"/>
              </w:rPr>
              <w:t>21</w:t>
            </w:r>
            <w:r w:rsidRPr="00A23087">
              <w:t>թ</w:t>
            </w:r>
            <w:r w:rsidRPr="00A23087">
              <w:rPr>
                <w:lang w:val="ru-RU"/>
              </w:rPr>
              <w:t xml:space="preserve">. </w:t>
            </w:r>
            <w:proofErr w:type="spellStart"/>
            <w:proofErr w:type="gramStart"/>
            <w:r w:rsidRPr="003131F2">
              <w:t>գործունեության</w:t>
            </w:r>
            <w:proofErr w:type="spellEnd"/>
            <w:proofErr w:type="gramEnd"/>
            <w:r w:rsidRPr="003131F2">
              <w:rPr>
                <w:lang w:val="ru-RU"/>
              </w:rPr>
              <w:t xml:space="preserve"> </w:t>
            </w:r>
            <w:proofErr w:type="spellStart"/>
            <w:r w:rsidRPr="003131F2">
              <w:t>արդյունքներով</w:t>
            </w:r>
            <w:proofErr w:type="spellEnd"/>
            <w:r w:rsidRPr="003131F2">
              <w:rPr>
                <w:lang w:val="ru-RU"/>
              </w:rPr>
              <w:t xml:space="preserve"> </w:t>
            </w:r>
            <w:proofErr w:type="spellStart"/>
            <w:r w:rsidRPr="003131F2">
              <w:t>կարգի</w:t>
            </w:r>
            <w:proofErr w:type="spellEnd"/>
            <w:r w:rsidRPr="003131F2">
              <w:rPr>
                <w:lang w:val="ru-RU"/>
              </w:rPr>
              <w:t xml:space="preserve"> </w:t>
            </w:r>
            <w:proofErr w:type="spellStart"/>
            <w:r w:rsidRPr="003131F2">
              <w:t>համաձայն</w:t>
            </w:r>
            <w:proofErr w:type="spellEnd"/>
            <w:r w:rsidRPr="003131F2">
              <w:rPr>
                <w:lang w:val="ru-RU"/>
              </w:rPr>
              <w:t xml:space="preserve"> </w:t>
            </w:r>
            <w:r w:rsidR="00783475">
              <w:rPr>
                <w:lang w:val="ru-RU"/>
              </w:rPr>
              <w:t>2022</w:t>
            </w:r>
            <w:r w:rsidR="00783475">
              <w:rPr>
                <w:lang w:val="hy-AM"/>
              </w:rPr>
              <w:t xml:space="preserve">թ. </w:t>
            </w:r>
            <w:r w:rsidRPr="008B6C80">
              <w:rPr>
                <w:lang w:val="hy-AM"/>
              </w:rPr>
              <w:t>ՀՀ</w:t>
            </w:r>
            <w:r w:rsidR="00A5183A" w:rsidRPr="008B6C80">
              <w:rPr>
                <w:lang w:val="hy-AM"/>
              </w:rPr>
              <w:t xml:space="preserve"> </w:t>
            </w:r>
            <w:r w:rsidR="002C691B" w:rsidRPr="008B6C80">
              <w:rPr>
                <w:lang w:val="hy-AM"/>
              </w:rPr>
              <w:t>պետբյուջե վճարվող</w:t>
            </w:r>
            <w:r w:rsidRPr="008B6C80">
              <w:rPr>
                <w:lang w:val="hy-AM"/>
              </w:rPr>
              <w:t xml:space="preserve"> </w:t>
            </w:r>
            <w:r w:rsidR="0041326C" w:rsidRPr="003131F2">
              <w:rPr>
                <w:rFonts w:eastAsia="MS Mincho" w:cs="MS Mincho"/>
                <w:lang w:val="hy-AM"/>
              </w:rPr>
              <w:t>6</w:t>
            </w:r>
            <w:r w:rsidR="0041326C" w:rsidRPr="008B6C80">
              <w:rPr>
                <w:rFonts w:eastAsia="MS Mincho" w:cs="MS Mincho"/>
                <w:lang w:val="hy-AM"/>
              </w:rPr>
              <w:t>24,303.5</w:t>
            </w:r>
            <w:r w:rsidRPr="008B6C80">
              <w:rPr>
                <w:lang w:val="hy-AM"/>
              </w:rPr>
              <w:t xml:space="preserve"> </w:t>
            </w:r>
            <w:r w:rsidR="00B818CC" w:rsidRPr="008B6C80">
              <w:rPr>
                <w:lang w:val="hy-AM"/>
              </w:rPr>
              <w:t>հազ.</w:t>
            </w:r>
            <w:r w:rsidRPr="008B6C80">
              <w:rPr>
                <w:lang w:val="hy-AM"/>
              </w:rPr>
              <w:t xml:space="preserve"> դրամ շահութաբաժնի պարտավորությունը նվազեցվում է արտարժույթի և արտարժույթով արտահայտված ակտիվների և պարտավորությունների </w:t>
            </w:r>
            <w:r w:rsidR="003131F2" w:rsidRPr="008B6C80">
              <w:rPr>
                <w:lang w:val="hy-AM"/>
              </w:rPr>
              <w:t>դրամ</w:t>
            </w:r>
            <w:r w:rsidR="003131F2" w:rsidRPr="003131F2">
              <w:rPr>
                <w:lang w:val="hy-AM"/>
              </w:rPr>
              <w:t>ական</w:t>
            </w:r>
            <w:r w:rsidR="0041326C" w:rsidRPr="008B6C80">
              <w:rPr>
                <w:lang w:val="hy-AM"/>
              </w:rPr>
              <w:t xml:space="preserve"> հաշվառման </w:t>
            </w:r>
            <w:r w:rsidR="0041326C" w:rsidRPr="003131F2">
              <w:rPr>
                <w:szCs w:val="24"/>
                <w:lang w:val="hy-AM"/>
              </w:rPr>
              <w:t>արդյունքում</w:t>
            </w:r>
            <w:r w:rsidRPr="003131F2">
              <w:rPr>
                <w:szCs w:val="24"/>
                <w:lang w:val="hy-AM"/>
              </w:rPr>
              <w:t xml:space="preserve"> </w:t>
            </w:r>
            <w:r w:rsidR="0041326C" w:rsidRPr="003131F2">
              <w:rPr>
                <w:rFonts w:hint="eastAsia"/>
                <w:szCs w:val="24"/>
                <w:lang w:val="hy-AM"/>
              </w:rPr>
              <w:t>6</w:t>
            </w:r>
            <w:r w:rsidR="0041326C" w:rsidRPr="003131F2">
              <w:rPr>
                <w:szCs w:val="24"/>
                <w:lang w:val="hy-AM"/>
              </w:rPr>
              <w:t>24,303.5</w:t>
            </w:r>
            <w:r w:rsidR="00236010" w:rsidRPr="003131F2">
              <w:rPr>
                <w:szCs w:val="24"/>
                <w:lang w:val="hy-AM"/>
              </w:rPr>
              <w:t xml:space="preserve"> հազ</w:t>
            </w:r>
            <w:r w:rsidR="00236010" w:rsidRPr="008B6C80">
              <w:rPr>
                <w:lang w:val="hy-AM"/>
              </w:rPr>
              <w:t xml:space="preserve">. դրամ կազմող </w:t>
            </w:r>
            <w:r w:rsidRPr="008B6C80">
              <w:rPr>
                <w:lang w:val="hy-AM"/>
              </w:rPr>
              <w:t xml:space="preserve">դրական </w:t>
            </w:r>
            <w:r w:rsidR="00236010" w:rsidRPr="008B6C80">
              <w:rPr>
                <w:lang w:val="hy-AM"/>
              </w:rPr>
              <w:t>արդյունքից՝</w:t>
            </w:r>
            <w:r w:rsidR="006C4563" w:rsidRPr="008B6C80">
              <w:rPr>
                <w:lang w:val="hy-AM"/>
              </w:rPr>
              <w:t xml:space="preserve"> </w:t>
            </w:r>
            <w:r w:rsidR="00784FCD" w:rsidRPr="008B6C80">
              <w:rPr>
                <w:lang w:val="hy-AM"/>
              </w:rPr>
              <w:t xml:space="preserve"> </w:t>
            </w:r>
            <w:r w:rsidR="00A23087" w:rsidRPr="003131F2">
              <w:rPr>
                <w:szCs w:val="24"/>
                <w:lang w:val="hy-AM"/>
              </w:rPr>
              <w:t>605</w:t>
            </w:r>
            <w:r w:rsidR="00A23087" w:rsidRPr="008B6C80">
              <w:rPr>
                <w:szCs w:val="24"/>
                <w:lang w:val="hy-AM"/>
              </w:rPr>
              <w:t>,</w:t>
            </w:r>
            <w:r w:rsidR="00A23087" w:rsidRPr="003131F2">
              <w:rPr>
                <w:szCs w:val="24"/>
                <w:lang w:val="hy-AM"/>
              </w:rPr>
              <w:t>303</w:t>
            </w:r>
            <w:r w:rsidR="00A23087" w:rsidRPr="008B6C80">
              <w:rPr>
                <w:szCs w:val="24"/>
                <w:lang w:val="hy-AM"/>
              </w:rPr>
              <w:t>.</w:t>
            </w:r>
            <w:r w:rsidR="00A23087" w:rsidRPr="003131F2">
              <w:rPr>
                <w:szCs w:val="24"/>
                <w:lang w:val="hy-AM"/>
              </w:rPr>
              <w:t>5</w:t>
            </w:r>
            <w:r w:rsidR="00A23087" w:rsidRPr="008B6C80">
              <w:rPr>
                <w:szCs w:val="24"/>
                <w:lang w:val="hy-AM"/>
              </w:rPr>
              <w:t xml:space="preserve"> </w:t>
            </w:r>
            <w:r w:rsidR="00B818CC" w:rsidRPr="008B6C80">
              <w:rPr>
                <w:rFonts w:cs="Sylfaen"/>
                <w:lang w:val="hy-AM"/>
              </w:rPr>
              <w:t>հազ.</w:t>
            </w:r>
            <w:r w:rsidR="006C4563" w:rsidRPr="008B6C80">
              <w:rPr>
                <w:rFonts w:cs="Sylfaen"/>
                <w:lang w:val="hy-AM"/>
              </w:rPr>
              <w:t xml:space="preserve"> դրամ գումարի չափով</w:t>
            </w:r>
            <w:r w:rsidR="00236010" w:rsidRPr="008B6C80">
              <w:rPr>
                <w:rFonts w:cs="Sylfaen"/>
                <w:lang w:val="hy-AM"/>
              </w:rPr>
              <w:t xml:space="preserve">, հաշվի առնելով, որ </w:t>
            </w:r>
            <w:r w:rsidR="006C4563" w:rsidRPr="008B6C80">
              <w:rPr>
                <w:szCs w:val="24"/>
                <w:lang w:val="hy-AM"/>
              </w:rPr>
              <w:t>ՀՀ 20</w:t>
            </w:r>
            <w:r w:rsidR="00A23087" w:rsidRPr="00A23087">
              <w:rPr>
                <w:szCs w:val="24"/>
                <w:lang w:val="hy-AM"/>
              </w:rPr>
              <w:t>21</w:t>
            </w:r>
            <w:r w:rsidR="006C4563" w:rsidRPr="008B6C80">
              <w:rPr>
                <w:szCs w:val="24"/>
                <w:lang w:val="hy-AM"/>
              </w:rPr>
              <w:t>թ. պետական բյուջեի մուտքերի ծրա</w:t>
            </w:r>
            <w:r w:rsidR="006C4563" w:rsidRPr="008B6C80">
              <w:rPr>
                <w:szCs w:val="24"/>
                <w:lang w:val="hy-AM"/>
              </w:rPr>
              <w:softHyphen/>
              <w:t>գրավորման շրջանակնե</w:t>
            </w:r>
            <w:r w:rsidR="006C4563" w:rsidRPr="008B6C80">
              <w:rPr>
                <w:szCs w:val="24"/>
                <w:lang w:val="hy-AM"/>
              </w:rPr>
              <w:softHyphen/>
              <w:t xml:space="preserve">րում ՀՀ </w:t>
            </w:r>
            <w:r w:rsidR="00A23087" w:rsidRPr="00A23087">
              <w:rPr>
                <w:szCs w:val="24"/>
                <w:lang w:val="hy-AM"/>
              </w:rPr>
              <w:t>տարածքային կառավարման և ենթակառուցվածքների</w:t>
            </w:r>
            <w:r w:rsidR="006C4563" w:rsidRPr="008B6C80">
              <w:rPr>
                <w:szCs w:val="24"/>
                <w:lang w:val="hy-AM"/>
              </w:rPr>
              <w:t xml:space="preserve"> նախարա</w:t>
            </w:r>
            <w:r w:rsidR="006C4563" w:rsidRPr="008B6C80">
              <w:rPr>
                <w:szCs w:val="24"/>
                <w:lang w:val="hy-AM"/>
              </w:rPr>
              <w:softHyphen/>
              <w:t xml:space="preserve">րության կողմից ՀՀ ֆինանսների նախարարություն ներկայացված տվյալներով </w:t>
            </w:r>
            <w:r w:rsidR="00A23087" w:rsidRPr="00A23087">
              <w:rPr>
                <w:szCs w:val="24"/>
                <w:lang w:val="hy-AM"/>
              </w:rPr>
              <w:t>Ընկերության</w:t>
            </w:r>
            <w:r w:rsidR="006C4563" w:rsidRPr="008B6C80">
              <w:rPr>
                <w:szCs w:val="24"/>
                <w:lang w:val="hy-AM"/>
              </w:rPr>
              <w:t xml:space="preserve"> կողմից ՀՀ 20</w:t>
            </w:r>
            <w:r w:rsidR="00A23087" w:rsidRPr="00A23087">
              <w:rPr>
                <w:szCs w:val="24"/>
                <w:lang w:val="hy-AM"/>
              </w:rPr>
              <w:t>21</w:t>
            </w:r>
            <w:r w:rsidR="006C4563" w:rsidRPr="008B6C80">
              <w:rPr>
                <w:szCs w:val="24"/>
                <w:lang w:val="hy-AM"/>
              </w:rPr>
              <w:t>թ. պետական բյուջե վճարման ենթակա շահութաբաժնի մեծությունը նախա</w:t>
            </w:r>
            <w:r w:rsidR="006C4563" w:rsidRPr="008B6C80">
              <w:rPr>
                <w:szCs w:val="24"/>
                <w:lang w:val="hy-AM"/>
              </w:rPr>
              <w:softHyphen/>
              <w:t xml:space="preserve">տեսվել է </w:t>
            </w:r>
            <w:r w:rsidR="00A23087" w:rsidRPr="003131F2">
              <w:rPr>
                <w:szCs w:val="24"/>
                <w:lang w:val="hy-AM"/>
              </w:rPr>
              <w:t>19</w:t>
            </w:r>
            <w:r w:rsidR="006C4563" w:rsidRPr="008B6C80">
              <w:rPr>
                <w:szCs w:val="24"/>
                <w:lang w:val="hy-AM"/>
              </w:rPr>
              <w:t>,</w:t>
            </w:r>
            <w:r w:rsidR="00A23087" w:rsidRPr="003131F2">
              <w:rPr>
                <w:szCs w:val="24"/>
                <w:lang w:val="hy-AM"/>
              </w:rPr>
              <w:t>00</w:t>
            </w:r>
            <w:r w:rsidR="006C4563" w:rsidRPr="008B6C80">
              <w:rPr>
                <w:szCs w:val="24"/>
                <w:lang w:val="hy-AM"/>
              </w:rPr>
              <w:t>0.0 հազ. դրամի չափով, որն էլ արդեն իսկ ներառվել և ամրագրվել է ՀՀ 20</w:t>
            </w:r>
            <w:r w:rsidR="00A23087" w:rsidRPr="003131F2">
              <w:rPr>
                <w:szCs w:val="24"/>
                <w:lang w:val="hy-AM"/>
              </w:rPr>
              <w:t>21</w:t>
            </w:r>
            <w:r w:rsidR="006C4563" w:rsidRPr="008B6C80">
              <w:rPr>
                <w:szCs w:val="24"/>
                <w:lang w:val="hy-AM"/>
              </w:rPr>
              <w:t>թ. պե</w:t>
            </w:r>
            <w:r w:rsidR="006C4563" w:rsidRPr="008B6C80">
              <w:rPr>
                <w:szCs w:val="24"/>
                <w:lang w:val="hy-AM"/>
              </w:rPr>
              <w:softHyphen/>
              <w:t>տական բյու</w:t>
            </w:r>
            <w:r w:rsidR="006C4563" w:rsidRPr="008B6C80">
              <w:rPr>
                <w:szCs w:val="24"/>
                <w:lang w:val="hy-AM"/>
              </w:rPr>
              <w:softHyphen/>
              <w:t>ջեում:</w:t>
            </w:r>
            <w:r w:rsidRPr="008B6C80">
              <w:rPr>
                <w:lang w:val="hy-AM"/>
              </w:rPr>
              <w:t xml:space="preserve"> </w:t>
            </w:r>
          </w:p>
          <w:p w:rsidR="0081276E" w:rsidRPr="008B6C80" w:rsidRDefault="00626F50" w:rsidP="00A54FDB">
            <w:pPr>
              <w:spacing w:line="360" w:lineRule="auto"/>
              <w:ind w:firstLine="720"/>
              <w:jc w:val="both"/>
              <w:rPr>
                <w:rFonts w:eastAsia="Times New Roman" w:cs="Sylfaen"/>
                <w:szCs w:val="24"/>
                <w:lang w:val="hy-AM" w:eastAsia="ru-RU"/>
              </w:rPr>
            </w:pPr>
            <w:r w:rsidRPr="008B6C80">
              <w:rPr>
                <w:lang w:val="hy-AM"/>
              </w:rPr>
              <w:t>Միաժամանակ նվազեցվող</w:t>
            </w:r>
            <w:r w:rsidR="003D7CA7" w:rsidRPr="008B6C80">
              <w:rPr>
                <w:lang w:val="hy-AM"/>
              </w:rPr>
              <w:t xml:space="preserve">՝ </w:t>
            </w:r>
            <w:r w:rsidR="00A23087" w:rsidRPr="003131F2">
              <w:rPr>
                <w:szCs w:val="24"/>
                <w:lang w:val="hy-AM"/>
              </w:rPr>
              <w:t>605</w:t>
            </w:r>
            <w:r w:rsidR="00A23087" w:rsidRPr="008B6C80">
              <w:rPr>
                <w:szCs w:val="24"/>
                <w:lang w:val="hy-AM"/>
              </w:rPr>
              <w:t>,</w:t>
            </w:r>
            <w:r w:rsidR="00A23087" w:rsidRPr="003131F2">
              <w:rPr>
                <w:szCs w:val="24"/>
                <w:lang w:val="hy-AM"/>
              </w:rPr>
              <w:t>303</w:t>
            </w:r>
            <w:r w:rsidR="00A23087" w:rsidRPr="008B6C80">
              <w:rPr>
                <w:szCs w:val="24"/>
                <w:lang w:val="hy-AM"/>
              </w:rPr>
              <w:t>.</w:t>
            </w:r>
            <w:r w:rsidR="00A23087" w:rsidRPr="003131F2">
              <w:rPr>
                <w:szCs w:val="24"/>
                <w:lang w:val="hy-AM"/>
              </w:rPr>
              <w:t xml:space="preserve">5 </w:t>
            </w:r>
            <w:r w:rsidR="003D7CA7" w:rsidRPr="008B6C80">
              <w:rPr>
                <w:rFonts w:cs="Sylfaen"/>
                <w:lang w:val="hy-AM"/>
              </w:rPr>
              <w:t xml:space="preserve">հազ. դրամ </w:t>
            </w:r>
            <w:r w:rsidRPr="008B6C80">
              <w:rPr>
                <w:lang w:val="hy-AM"/>
              </w:rPr>
              <w:t>գումարի չափով՝ բաժնետոմսերի անվանական արժեքի մեծացման միջոցով՝ սահմանված կարգով ավելացվում է ընկերության կանոնադրական կապիտալը:</w:t>
            </w:r>
          </w:p>
        </w:tc>
      </w:tr>
      <w:tr w:rsidR="008F354A" w:rsidRPr="008B6C80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41326C" w:rsidRDefault="008F354A" w:rsidP="008F354A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41326C">
              <w:rPr>
                <w:rFonts w:eastAsia="Times New Roman" w:cs="Times New Roman"/>
                <w:b/>
                <w:szCs w:val="24"/>
                <w:lang w:val="ru-RU" w:eastAsia="ru-RU"/>
              </w:rPr>
              <w:t>3.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41326C" w:rsidRDefault="008F354A" w:rsidP="008F354A">
            <w:pPr>
              <w:spacing w:line="240" w:lineRule="auto"/>
              <w:jc w:val="both"/>
              <w:rPr>
                <w:rFonts w:cs="Sylfaen"/>
                <w:b/>
                <w:lang w:val="ru-RU"/>
              </w:rPr>
            </w:pPr>
            <w:proofErr w:type="spellStart"/>
            <w:r w:rsidRPr="008F354A">
              <w:rPr>
                <w:rFonts w:cs="Sylfaen"/>
                <w:b/>
              </w:rPr>
              <w:t>Նախագծի</w:t>
            </w:r>
            <w:proofErr w:type="spellEnd"/>
            <w:r w:rsidRPr="0041326C">
              <w:rPr>
                <w:rFonts w:cs="Sylfaen"/>
                <w:b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մշակման</w:t>
            </w:r>
            <w:proofErr w:type="spellEnd"/>
            <w:r w:rsidRPr="0041326C">
              <w:rPr>
                <w:rFonts w:cs="Sylfaen"/>
                <w:b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գործընթացում</w:t>
            </w:r>
            <w:proofErr w:type="spellEnd"/>
            <w:r w:rsidRPr="0041326C">
              <w:rPr>
                <w:rFonts w:cs="Sylfaen"/>
                <w:b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ներգրավված</w:t>
            </w:r>
            <w:proofErr w:type="spellEnd"/>
            <w:r w:rsidRPr="0041326C">
              <w:rPr>
                <w:rFonts w:cs="Sylfaen"/>
                <w:b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ինստիտուտները</w:t>
            </w:r>
            <w:proofErr w:type="spellEnd"/>
            <w:r w:rsidRPr="0041326C">
              <w:rPr>
                <w:rFonts w:cs="Sylfaen"/>
                <w:b/>
                <w:lang w:val="ru-RU"/>
              </w:rPr>
              <w:t xml:space="preserve"> </w:t>
            </w:r>
            <w:r w:rsidRPr="008F354A">
              <w:rPr>
                <w:rFonts w:cs="Sylfaen"/>
                <w:b/>
              </w:rPr>
              <w:t>և</w:t>
            </w:r>
            <w:r w:rsidRPr="0041326C">
              <w:rPr>
                <w:rFonts w:cs="Sylfaen"/>
                <w:b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անձիք</w:t>
            </w:r>
            <w:proofErr w:type="spellEnd"/>
            <w:r w:rsidRPr="0041326C">
              <w:rPr>
                <w:rFonts w:cs="Sylfaen"/>
                <w:b/>
                <w:lang w:val="ru-RU"/>
              </w:rPr>
              <w:t xml:space="preserve">   </w:t>
            </w:r>
          </w:p>
        </w:tc>
      </w:tr>
      <w:tr w:rsidR="008F354A" w:rsidRPr="008B6C80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41326C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240D7B" w:rsidRDefault="008F354A" w:rsidP="008F354A">
            <w:pPr>
              <w:spacing w:line="360" w:lineRule="auto"/>
              <w:ind w:firstLine="720"/>
              <w:jc w:val="both"/>
              <w:rPr>
                <w:rFonts w:cs="Sylfaen"/>
                <w:lang w:val="ru-RU"/>
              </w:rPr>
            </w:pPr>
            <w:r w:rsidRPr="008F354A">
              <w:rPr>
                <w:rFonts w:cs="Sylfaen"/>
              </w:rPr>
              <w:t>ՀՀ</w:t>
            </w:r>
            <w:r w:rsidRPr="0041326C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կառավարության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սույն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որոշման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նախագիծը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մշակվել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r w:rsidRPr="008F354A">
              <w:rPr>
                <w:rFonts w:cs="Sylfaen"/>
              </w:rPr>
              <w:t>է</w:t>
            </w:r>
            <w:r w:rsidRPr="00240D7B">
              <w:rPr>
                <w:rFonts w:cs="Sylfaen"/>
                <w:lang w:val="ru-RU"/>
              </w:rPr>
              <w:t xml:space="preserve"> </w:t>
            </w:r>
            <w:r w:rsidRPr="008F354A">
              <w:rPr>
                <w:rFonts w:cs="Sylfaen"/>
              </w:rPr>
              <w:t>ՀՀ</w:t>
            </w:r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տարածքային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կառավարման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r w:rsidRPr="008F354A">
              <w:rPr>
                <w:rFonts w:cs="Sylfaen"/>
              </w:rPr>
              <w:t>և</w:t>
            </w:r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ենթակառուցվածքների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նախարարության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r w:rsidRPr="008F354A">
              <w:rPr>
                <w:rFonts w:cs="Sylfaen"/>
              </w:rPr>
              <w:t>և</w:t>
            </w:r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Ընկերության</w:t>
            </w:r>
            <w:proofErr w:type="spellEnd"/>
            <w:r w:rsidRPr="00240D7B">
              <w:rPr>
                <w:rFonts w:cs="Sylfaen"/>
                <w:lang w:val="ru-RU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կողմից</w:t>
            </w:r>
            <w:proofErr w:type="spellEnd"/>
            <w:r w:rsidRPr="00240D7B">
              <w:rPr>
                <w:rFonts w:cs="Sylfaen"/>
                <w:lang w:val="ru-RU"/>
              </w:rPr>
              <w:t>:</w:t>
            </w:r>
          </w:p>
        </w:tc>
      </w:tr>
      <w:tr w:rsidR="00BF4B7B" w:rsidRPr="00BF4B7B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7B" w:rsidRPr="00B13982" w:rsidRDefault="00BF4B7B" w:rsidP="008F354A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B13982">
              <w:rPr>
                <w:rFonts w:eastAsia="Times New Roman" w:cs="Times New Roman"/>
                <w:b/>
                <w:szCs w:val="24"/>
                <w:lang w:eastAsia="ru-RU"/>
              </w:rPr>
              <w:t>4</w:t>
            </w:r>
            <w:r w:rsidR="00B13982" w:rsidRPr="00B13982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B7B" w:rsidRPr="00BF4B7B" w:rsidRDefault="00BF4B7B" w:rsidP="00B13982">
            <w:pPr>
              <w:spacing w:line="360" w:lineRule="auto"/>
              <w:jc w:val="both"/>
              <w:rPr>
                <w:rFonts w:cs="Sylfaen"/>
                <w:lang w:val="hy-AM"/>
              </w:rPr>
            </w:pPr>
            <w:proofErr w:type="spellStart"/>
            <w:r w:rsidRPr="0020252E">
              <w:rPr>
                <w:b/>
              </w:rPr>
              <w:t>Ակնկալվող</w:t>
            </w:r>
            <w:proofErr w:type="spellEnd"/>
            <w:r w:rsidRPr="0020252E">
              <w:rPr>
                <w:b/>
              </w:rPr>
              <w:t xml:space="preserve"> </w:t>
            </w:r>
            <w:proofErr w:type="spellStart"/>
            <w:r w:rsidRPr="0020252E">
              <w:rPr>
                <w:b/>
              </w:rPr>
              <w:t>արդյունքը</w:t>
            </w:r>
            <w:proofErr w:type="spellEnd"/>
          </w:p>
        </w:tc>
      </w:tr>
      <w:tr w:rsidR="00BF4B7B" w:rsidRPr="00BF4B7B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7B" w:rsidRDefault="00BF4B7B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B7B" w:rsidRPr="00F97520" w:rsidRDefault="00BF4B7B" w:rsidP="008A45CC">
            <w:pPr>
              <w:spacing w:line="360" w:lineRule="auto"/>
              <w:ind w:firstLine="720"/>
              <w:jc w:val="both"/>
              <w:rPr>
                <w:b/>
              </w:rPr>
            </w:pPr>
            <w:r>
              <w:rPr>
                <w:rFonts w:cs="Sylfaen"/>
                <w:szCs w:val="24"/>
                <w:lang w:val="hy-AM"/>
              </w:rPr>
              <w:t>Ընկերության</w:t>
            </w:r>
            <w:r w:rsidRPr="00BD5C25">
              <w:rPr>
                <w:rFonts w:eastAsia="Arial Unicode MS" w:cs="Sylfaen"/>
                <w:szCs w:val="24"/>
              </w:rPr>
              <w:t xml:space="preserve"> </w:t>
            </w:r>
            <w:r w:rsidRPr="00BD5C25">
              <w:rPr>
                <w:rFonts w:eastAsia="Arial Unicode MS" w:cs="Arial Unicode MS"/>
                <w:szCs w:val="24"/>
              </w:rPr>
              <w:t>20</w:t>
            </w:r>
            <w:r w:rsidRPr="00BD5C25">
              <w:rPr>
                <w:rFonts w:eastAsia="Arial Unicode MS" w:cs="Arial Unicode MS"/>
                <w:szCs w:val="24"/>
                <w:lang w:val="hy-AM"/>
              </w:rPr>
              <w:t>21</w:t>
            </w:r>
            <w:r w:rsidRPr="003571A8">
              <w:rPr>
                <w:szCs w:val="24"/>
                <w:lang w:val="hy-AM"/>
              </w:rPr>
              <w:t xml:space="preserve">թ. </w:t>
            </w:r>
            <w:proofErr w:type="spellStart"/>
            <w:proofErr w:type="gramStart"/>
            <w:r w:rsidRPr="00BD5C25">
              <w:rPr>
                <w:rFonts w:eastAsia="Arial Unicode MS" w:cs="Sylfaen"/>
                <w:szCs w:val="24"/>
              </w:rPr>
              <w:t>գործունեության</w:t>
            </w:r>
            <w:proofErr w:type="spellEnd"/>
            <w:proofErr w:type="gramEnd"/>
            <w:r w:rsidRPr="00BD5C25">
              <w:rPr>
                <w:rFonts w:eastAsia="Arial Unicode MS" w:cs="Sylfaen"/>
                <w:szCs w:val="24"/>
              </w:rPr>
              <w:t xml:space="preserve"> </w:t>
            </w:r>
            <w:proofErr w:type="spellStart"/>
            <w:r w:rsidRPr="00BD5C25">
              <w:rPr>
                <w:rFonts w:eastAsia="Arial Unicode MS" w:cs="Sylfaen"/>
                <w:szCs w:val="24"/>
              </w:rPr>
              <w:t>արդյունքներով</w:t>
            </w:r>
            <w:proofErr w:type="spellEnd"/>
            <w:r w:rsidRPr="00BD5C25">
              <w:rPr>
                <w:rFonts w:eastAsia="Arial Unicode MS" w:cs="Arial Unicode MS"/>
                <w:szCs w:val="24"/>
              </w:rPr>
              <w:t xml:space="preserve"> </w:t>
            </w:r>
            <w:r>
              <w:rPr>
                <w:rFonts w:eastAsia="Arial Unicode MS" w:cs="Arial Unicode MS"/>
                <w:szCs w:val="24"/>
                <w:lang w:val="hy-AM"/>
              </w:rPr>
              <w:t>ՀՀ</w:t>
            </w:r>
            <w:r w:rsidRPr="00BD5C25">
              <w:rPr>
                <w:rFonts w:eastAsia="Arial Unicode MS" w:cs="Sylfaen"/>
                <w:szCs w:val="24"/>
              </w:rPr>
              <w:t xml:space="preserve"> </w:t>
            </w:r>
            <w:proofErr w:type="spellStart"/>
            <w:r w:rsidRPr="00BD5C25">
              <w:rPr>
                <w:rFonts w:eastAsia="Arial Unicode MS" w:cs="Sylfaen"/>
                <w:szCs w:val="24"/>
              </w:rPr>
              <w:t>պետական</w:t>
            </w:r>
            <w:proofErr w:type="spellEnd"/>
            <w:r w:rsidRPr="00BD5C25">
              <w:rPr>
                <w:rFonts w:eastAsia="Arial Unicode MS" w:cs="Arial Unicode MS"/>
                <w:szCs w:val="24"/>
              </w:rPr>
              <w:t xml:space="preserve"> </w:t>
            </w:r>
            <w:proofErr w:type="spellStart"/>
            <w:r w:rsidRPr="00BD5C25">
              <w:rPr>
                <w:rFonts w:eastAsia="Arial Unicode MS" w:cs="Sylfaen"/>
                <w:szCs w:val="24"/>
              </w:rPr>
              <w:t>բյուջե</w:t>
            </w:r>
            <w:proofErr w:type="spellEnd"/>
            <w:r w:rsidRPr="00BD5C25">
              <w:rPr>
                <w:rFonts w:eastAsia="Arial Unicode MS" w:cs="Arial Unicode MS"/>
                <w:szCs w:val="24"/>
              </w:rPr>
              <w:t xml:space="preserve"> </w:t>
            </w:r>
            <w:proofErr w:type="spellStart"/>
            <w:r w:rsidRPr="00BD5C25">
              <w:rPr>
                <w:rFonts w:eastAsia="Arial Unicode MS" w:cs="Sylfaen"/>
                <w:szCs w:val="24"/>
              </w:rPr>
              <w:t>վճարման</w:t>
            </w:r>
            <w:proofErr w:type="spellEnd"/>
            <w:r w:rsidRPr="00BD5C25">
              <w:rPr>
                <w:rFonts w:eastAsia="Arial Unicode MS" w:cs="Arial Unicode MS"/>
                <w:szCs w:val="24"/>
              </w:rPr>
              <w:t xml:space="preserve"> </w:t>
            </w:r>
            <w:proofErr w:type="spellStart"/>
            <w:r w:rsidRPr="00BD5C25">
              <w:rPr>
                <w:rFonts w:eastAsia="Arial Unicode MS" w:cs="Sylfaen"/>
                <w:szCs w:val="24"/>
              </w:rPr>
              <w:t>ենթակա</w:t>
            </w:r>
            <w:proofErr w:type="spellEnd"/>
            <w:r w:rsidRPr="00BD5C25">
              <w:rPr>
                <w:rFonts w:eastAsia="Arial Unicode MS" w:cs="Arial Unicode MS"/>
                <w:szCs w:val="24"/>
              </w:rPr>
              <w:t xml:space="preserve"> </w:t>
            </w:r>
            <w:proofErr w:type="spellStart"/>
            <w:r w:rsidRPr="00BD5C25">
              <w:rPr>
                <w:rFonts w:eastAsia="Arial Unicode MS" w:cs="Sylfaen"/>
                <w:szCs w:val="24"/>
              </w:rPr>
              <w:t>շահութաբաժնի</w:t>
            </w:r>
            <w:proofErr w:type="spellEnd"/>
            <w:r w:rsidRPr="00BD5C25">
              <w:rPr>
                <w:rFonts w:eastAsia="Arial Unicode MS" w:cs="Arial Unicode MS"/>
                <w:szCs w:val="24"/>
              </w:rPr>
              <w:t xml:space="preserve"> </w:t>
            </w:r>
            <w:r w:rsidR="008A45CC">
              <w:rPr>
                <w:rFonts w:eastAsia="Arial Unicode MS" w:cs="Sylfaen"/>
                <w:szCs w:val="24"/>
                <w:lang w:val="hy-AM"/>
              </w:rPr>
              <w:t>չափի նվազեցում</w:t>
            </w:r>
            <w:r w:rsidR="00F97520">
              <w:rPr>
                <w:rFonts w:eastAsia="Arial Unicode MS" w:cs="Sylfaen"/>
                <w:szCs w:val="24"/>
              </w:rPr>
              <w:t xml:space="preserve"> </w:t>
            </w:r>
            <w:r w:rsidR="00F97520">
              <w:rPr>
                <w:rFonts w:eastAsia="Arial Unicode MS" w:cs="Sylfaen"/>
                <w:szCs w:val="24"/>
                <w:lang w:val="hy-AM"/>
              </w:rPr>
              <w:t xml:space="preserve">և այդ գումարի չափով </w:t>
            </w:r>
            <w:proofErr w:type="spellStart"/>
            <w:r w:rsidR="00F97520" w:rsidRPr="005D3FB2">
              <w:rPr>
                <w:rFonts w:eastAsia="Arial Unicode MS" w:cs="Sylfaen"/>
                <w:szCs w:val="24"/>
              </w:rPr>
              <w:t>կանոնադրական</w:t>
            </w:r>
            <w:proofErr w:type="spellEnd"/>
            <w:r w:rsidR="00F97520" w:rsidRPr="005D3FB2">
              <w:rPr>
                <w:rFonts w:eastAsia="Arial Unicode MS" w:cs="Sylfaen"/>
                <w:szCs w:val="24"/>
              </w:rPr>
              <w:t xml:space="preserve"> </w:t>
            </w:r>
            <w:proofErr w:type="spellStart"/>
            <w:r w:rsidR="00F97520" w:rsidRPr="005D3FB2">
              <w:rPr>
                <w:rFonts w:eastAsia="Arial Unicode MS" w:cs="Sylfaen"/>
                <w:szCs w:val="24"/>
              </w:rPr>
              <w:t>կապիտալի</w:t>
            </w:r>
            <w:proofErr w:type="spellEnd"/>
            <w:r w:rsidR="00F97520" w:rsidRPr="005D3FB2">
              <w:rPr>
                <w:rFonts w:eastAsia="Arial Unicode MS" w:cs="Sylfaen"/>
                <w:szCs w:val="24"/>
              </w:rPr>
              <w:t xml:space="preserve"> </w:t>
            </w:r>
            <w:proofErr w:type="spellStart"/>
            <w:r w:rsidR="00F97520" w:rsidRPr="005D3FB2">
              <w:rPr>
                <w:rFonts w:eastAsia="Arial Unicode MS" w:cs="Sylfaen"/>
                <w:szCs w:val="24"/>
              </w:rPr>
              <w:t>ավելացում</w:t>
            </w:r>
            <w:proofErr w:type="spellEnd"/>
            <w:r w:rsidR="00F97520" w:rsidRPr="005D3FB2">
              <w:rPr>
                <w:rFonts w:eastAsia="Arial Unicode MS" w:cs="Sylfaen"/>
                <w:szCs w:val="24"/>
              </w:rPr>
              <w:t>։</w:t>
            </w:r>
          </w:p>
        </w:tc>
      </w:tr>
      <w:tr w:rsidR="008F354A" w:rsidRPr="003B4B3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8F354A" w:rsidRDefault="00BF4B7B" w:rsidP="008F354A">
            <w:pPr>
              <w:spacing w:after="200" w:line="36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>5</w:t>
            </w:r>
            <w:r w:rsidR="008F354A" w:rsidRPr="008F354A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8F354A" w:rsidRDefault="008F354A" w:rsidP="00B13982">
            <w:pPr>
              <w:spacing w:line="360" w:lineRule="auto"/>
              <w:jc w:val="both"/>
              <w:rPr>
                <w:rFonts w:cs="Sylfaen"/>
                <w:b/>
              </w:rPr>
            </w:pPr>
            <w:proofErr w:type="spellStart"/>
            <w:r w:rsidRPr="008F354A">
              <w:rPr>
                <w:rFonts w:cs="Sylfaen"/>
                <w:b/>
              </w:rPr>
              <w:t>Նախագծի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ընդունման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կապակցությամբ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պետական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կամ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տեղական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ինքնակառավարման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մարմինների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բյուջեներում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ծախսերի</w:t>
            </w:r>
            <w:proofErr w:type="spellEnd"/>
            <w:r w:rsidRPr="008F354A">
              <w:rPr>
                <w:rFonts w:cs="Sylfaen"/>
                <w:b/>
              </w:rPr>
              <w:t xml:space="preserve"> և </w:t>
            </w:r>
            <w:proofErr w:type="spellStart"/>
            <w:r w:rsidRPr="008F354A">
              <w:rPr>
                <w:rFonts w:cs="Sylfaen"/>
                <w:b/>
              </w:rPr>
              <w:t>եկամուտների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էական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ավելացման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կամ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նվազեցման</w:t>
            </w:r>
            <w:proofErr w:type="spellEnd"/>
            <w:r w:rsidRPr="008F354A">
              <w:rPr>
                <w:rFonts w:cs="Sylfaen"/>
                <w:b/>
              </w:rPr>
              <w:t xml:space="preserve"> </w:t>
            </w:r>
            <w:proofErr w:type="spellStart"/>
            <w:r w:rsidRPr="008F354A">
              <w:rPr>
                <w:rFonts w:cs="Sylfaen"/>
                <w:b/>
              </w:rPr>
              <w:t>վերաբերյալ</w:t>
            </w:r>
            <w:proofErr w:type="spellEnd"/>
          </w:p>
        </w:tc>
      </w:tr>
      <w:tr w:rsidR="008F354A" w:rsidRPr="002C25F2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8F354A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8F354A" w:rsidRDefault="008F354A" w:rsidP="008F354A">
            <w:pPr>
              <w:spacing w:line="360" w:lineRule="auto"/>
              <w:ind w:firstLine="720"/>
              <w:jc w:val="both"/>
              <w:rPr>
                <w:rFonts w:cs="Sylfaen"/>
              </w:rPr>
            </w:pPr>
            <w:r w:rsidRPr="008F354A">
              <w:rPr>
                <w:rFonts w:cs="Sylfaen"/>
              </w:rPr>
              <w:t xml:space="preserve">ՀՀ </w:t>
            </w:r>
            <w:proofErr w:type="spellStart"/>
            <w:r w:rsidRPr="008F354A">
              <w:rPr>
                <w:rFonts w:cs="Sylfaen"/>
              </w:rPr>
              <w:t>կառավարության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սույն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որոշման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նախագծի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ընդունման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կապակցությամբ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պետական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բյուջեում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ծախսերի</w:t>
            </w:r>
            <w:proofErr w:type="spellEnd"/>
            <w:r w:rsidRPr="008F354A">
              <w:rPr>
                <w:rFonts w:cs="Sylfaen"/>
              </w:rPr>
              <w:t xml:space="preserve"> և </w:t>
            </w:r>
            <w:proofErr w:type="spellStart"/>
            <w:r w:rsidRPr="008F354A">
              <w:rPr>
                <w:rFonts w:cs="Sylfaen"/>
              </w:rPr>
              <w:t>եկամուտների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ավելացում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կամ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նվազեցում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չի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նախատեսվում</w:t>
            </w:r>
            <w:proofErr w:type="spellEnd"/>
            <w:r w:rsidRPr="008F354A">
              <w:rPr>
                <w:rFonts w:cs="Sylfaen"/>
              </w:rPr>
              <w:t>:</w:t>
            </w:r>
          </w:p>
        </w:tc>
      </w:tr>
      <w:tr w:rsidR="008F354A" w:rsidRPr="003B4B3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93170B" w:rsidRDefault="00BF4B7B" w:rsidP="008F354A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6</w:t>
            </w:r>
            <w:r w:rsidR="008F354A" w:rsidRPr="0093170B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3170B" w:rsidRDefault="008F354A" w:rsidP="00B13982">
            <w:pPr>
              <w:spacing w:line="360" w:lineRule="auto"/>
              <w:jc w:val="both"/>
              <w:rPr>
                <w:rFonts w:cs="Sylfaen"/>
                <w:b/>
              </w:rPr>
            </w:pPr>
            <w:proofErr w:type="spellStart"/>
            <w:r w:rsidRPr="0093170B">
              <w:rPr>
                <w:rFonts w:cs="Sylfaen"/>
                <w:b/>
              </w:rPr>
              <w:t>Իրավական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ակտի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նախագծմանն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ու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քննարկմանը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հասարակության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մասնակցության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մասին</w:t>
            </w:r>
            <w:proofErr w:type="spellEnd"/>
          </w:p>
        </w:tc>
      </w:tr>
      <w:tr w:rsidR="008F354A" w:rsidRPr="003B4B3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8F354A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8F354A" w:rsidRDefault="0093170B" w:rsidP="0093170B">
            <w:pPr>
              <w:spacing w:line="360" w:lineRule="auto"/>
              <w:ind w:firstLine="720"/>
              <w:jc w:val="both"/>
              <w:rPr>
                <w:rFonts w:cs="Sylfaen"/>
              </w:rPr>
            </w:pPr>
            <w:r>
              <w:rPr>
                <w:rFonts w:cs="Sylfaen"/>
              </w:rPr>
              <w:t xml:space="preserve"> </w:t>
            </w:r>
            <w:r w:rsidR="008F354A" w:rsidRPr="008F354A">
              <w:rPr>
                <w:rFonts w:cs="Sylfaen"/>
              </w:rPr>
              <w:t xml:space="preserve">ՀՀ </w:t>
            </w:r>
            <w:proofErr w:type="spellStart"/>
            <w:r w:rsidR="008F354A" w:rsidRPr="008F354A">
              <w:rPr>
                <w:rFonts w:cs="Sylfaen"/>
              </w:rPr>
              <w:t>կառավարության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սույն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որոշման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նախագծմանն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ու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քննարկմանը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հասարակության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մասնակցության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մասին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կետը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կիրառելի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չէ</w:t>
            </w:r>
            <w:proofErr w:type="spellEnd"/>
            <w:r w:rsidR="008F354A" w:rsidRPr="008F354A">
              <w:rPr>
                <w:rFonts w:cs="Sylfaen"/>
              </w:rPr>
              <w:t xml:space="preserve">, </w:t>
            </w:r>
            <w:proofErr w:type="spellStart"/>
            <w:r w:rsidR="008F354A" w:rsidRPr="008F354A">
              <w:rPr>
                <w:rFonts w:cs="Sylfaen"/>
              </w:rPr>
              <w:t>քանի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որ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նախագիծը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հանրային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նշանակություն</w:t>
            </w:r>
            <w:proofErr w:type="spellEnd"/>
            <w:r w:rsidR="008F354A" w:rsidRPr="008F354A">
              <w:rPr>
                <w:rFonts w:cs="Sylfaen"/>
              </w:rPr>
              <w:t xml:space="preserve"> </w:t>
            </w:r>
            <w:proofErr w:type="spellStart"/>
            <w:r w:rsidR="008F354A" w:rsidRPr="008F354A">
              <w:rPr>
                <w:rFonts w:cs="Sylfaen"/>
              </w:rPr>
              <w:t>չունի</w:t>
            </w:r>
            <w:proofErr w:type="spellEnd"/>
            <w:r w:rsidR="008F354A" w:rsidRPr="008F354A">
              <w:rPr>
                <w:rFonts w:cs="Sylfaen"/>
              </w:rPr>
              <w:t>:</w:t>
            </w:r>
          </w:p>
        </w:tc>
      </w:tr>
      <w:tr w:rsidR="008F354A" w:rsidRPr="00D0317F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8F354A" w:rsidRDefault="00BF4B7B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7</w:t>
            </w:r>
            <w:r w:rsidR="008F354A" w:rsidRPr="008F354A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3170B" w:rsidRDefault="008F354A" w:rsidP="00B13982">
            <w:pPr>
              <w:spacing w:line="360" w:lineRule="auto"/>
              <w:jc w:val="both"/>
              <w:rPr>
                <w:rFonts w:cs="Sylfaen"/>
                <w:b/>
              </w:rPr>
            </w:pPr>
            <w:proofErr w:type="spellStart"/>
            <w:r w:rsidRPr="0093170B">
              <w:rPr>
                <w:rFonts w:cs="Sylfaen"/>
                <w:b/>
              </w:rPr>
              <w:t>Կապը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ռազմավարական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փաստաթղթերի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հետ</w:t>
            </w:r>
            <w:proofErr w:type="spellEnd"/>
            <w:r w:rsidRPr="0093170B">
              <w:rPr>
                <w:rFonts w:cs="Sylfaen"/>
                <w:b/>
              </w:rPr>
              <w:t xml:space="preserve">. </w:t>
            </w:r>
            <w:proofErr w:type="spellStart"/>
            <w:r w:rsidRPr="0093170B">
              <w:rPr>
                <w:rFonts w:cs="Sylfaen"/>
                <w:b/>
              </w:rPr>
              <w:t>Հայաստանի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վերափոխման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ռազմավարություն</w:t>
            </w:r>
            <w:proofErr w:type="spellEnd"/>
            <w:r w:rsidRPr="0093170B">
              <w:rPr>
                <w:rFonts w:cs="Sylfaen"/>
                <w:b/>
              </w:rPr>
              <w:t xml:space="preserve"> 2050, </w:t>
            </w:r>
            <w:proofErr w:type="spellStart"/>
            <w:r w:rsidRPr="0093170B">
              <w:rPr>
                <w:rFonts w:cs="Sylfaen"/>
                <w:b/>
              </w:rPr>
              <w:t>Կառավարության</w:t>
            </w:r>
            <w:proofErr w:type="spellEnd"/>
            <w:r w:rsidRPr="0093170B">
              <w:rPr>
                <w:rFonts w:cs="Sylfaen"/>
                <w:b/>
              </w:rPr>
              <w:t xml:space="preserve"> 2021-2026թթ. </w:t>
            </w:r>
            <w:proofErr w:type="spellStart"/>
            <w:r w:rsidRPr="0093170B">
              <w:rPr>
                <w:rFonts w:cs="Sylfaen"/>
                <w:b/>
              </w:rPr>
              <w:t>ծրագիր</w:t>
            </w:r>
            <w:proofErr w:type="spellEnd"/>
            <w:r w:rsidRPr="0093170B">
              <w:rPr>
                <w:rFonts w:cs="Sylfaen"/>
                <w:b/>
              </w:rPr>
              <w:t xml:space="preserve">, </w:t>
            </w:r>
            <w:proofErr w:type="spellStart"/>
            <w:r w:rsidRPr="0093170B">
              <w:rPr>
                <w:rFonts w:cs="Sylfaen"/>
                <w:b/>
              </w:rPr>
              <w:t>ոլորտային</w:t>
            </w:r>
            <w:proofErr w:type="spellEnd"/>
            <w:r w:rsidRPr="0093170B">
              <w:rPr>
                <w:rFonts w:cs="Sylfaen"/>
                <w:b/>
              </w:rPr>
              <w:t xml:space="preserve"> և/</w:t>
            </w:r>
            <w:proofErr w:type="spellStart"/>
            <w:r w:rsidRPr="0093170B">
              <w:rPr>
                <w:rFonts w:cs="Sylfaen"/>
                <w:b/>
              </w:rPr>
              <w:t>կամ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այլ</w:t>
            </w:r>
            <w:proofErr w:type="spellEnd"/>
            <w:r w:rsidRPr="0093170B">
              <w:rPr>
                <w:rFonts w:cs="Sylfaen"/>
                <w:b/>
              </w:rPr>
              <w:t xml:space="preserve"> </w:t>
            </w:r>
            <w:proofErr w:type="spellStart"/>
            <w:r w:rsidRPr="0093170B">
              <w:rPr>
                <w:rFonts w:cs="Sylfaen"/>
                <w:b/>
              </w:rPr>
              <w:t>ռազմավարություններ</w:t>
            </w:r>
            <w:proofErr w:type="spellEnd"/>
          </w:p>
        </w:tc>
      </w:tr>
      <w:tr w:rsidR="008F354A" w:rsidRPr="0023590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8F354A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3170B" w:rsidRDefault="008F354A" w:rsidP="0093170B">
            <w:pPr>
              <w:spacing w:line="360" w:lineRule="auto"/>
              <w:ind w:firstLine="720"/>
              <w:jc w:val="both"/>
              <w:rPr>
                <w:rFonts w:cs="Sylfaen"/>
                <w:lang w:val="hy-AM"/>
              </w:rPr>
            </w:pPr>
            <w:r w:rsidRPr="008F354A">
              <w:rPr>
                <w:rFonts w:cs="Sylfaen"/>
              </w:rPr>
              <w:t xml:space="preserve">ՀՀ </w:t>
            </w:r>
            <w:proofErr w:type="spellStart"/>
            <w:r w:rsidRPr="008F354A">
              <w:rPr>
                <w:rFonts w:cs="Sylfaen"/>
              </w:rPr>
              <w:t>կառավարության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սույն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որոշման</w:t>
            </w:r>
            <w:proofErr w:type="spellEnd"/>
            <w:r w:rsidRPr="008F354A">
              <w:rPr>
                <w:rFonts w:cs="Sylfaen"/>
              </w:rPr>
              <w:t xml:space="preserve"> </w:t>
            </w:r>
            <w:proofErr w:type="spellStart"/>
            <w:r w:rsidRPr="008F354A">
              <w:rPr>
                <w:rFonts w:cs="Sylfaen"/>
              </w:rPr>
              <w:t>նախագիծը</w:t>
            </w:r>
            <w:proofErr w:type="spellEnd"/>
            <w:r w:rsidRPr="008F354A">
              <w:rPr>
                <w:rFonts w:cs="Sylfaen"/>
              </w:rPr>
              <w:t xml:space="preserve"> </w:t>
            </w:r>
            <w:r w:rsidR="0093170B">
              <w:rPr>
                <w:rFonts w:cs="Sylfaen"/>
                <w:lang w:val="hy-AM"/>
              </w:rPr>
              <w:t xml:space="preserve">չի բխում </w:t>
            </w:r>
            <w:proofErr w:type="spellStart"/>
            <w:r w:rsidR="0093170B" w:rsidRPr="0093170B">
              <w:rPr>
                <w:rFonts w:cs="Sylfaen"/>
              </w:rPr>
              <w:t>Հայաստանի</w:t>
            </w:r>
            <w:proofErr w:type="spellEnd"/>
            <w:r w:rsidR="0093170B" w:rsidRPr="0093170B">
              <w:rPr>
                <w:rFonts w:cs="Sylfaen"/>
              </w:rPr>
              <w:t xml:space="preserve"> </w:t>
            </w:r>
            <w:proofErr w:type="spellStart"/>
            <w:r w:rsidR="0093170B" w:rsidRPr="0093170B">
              <w:rPr>
                <w:rFonts w:cs="Sylfaen"/>
              </w:rPr>
              <w:t>վերափոխման</w:t>
            </w:r>
            <w:proofErr w:type="spellEnd"/>
            <w:r w:rsidR="0093170B" w:rsidRPr="0093170B">
              <w:rPr>
                <w:rFonts w:cs="Sylfaen"/>
              </w:rPr>
              <w:t xml:space="preserve"> </w:t>
            </w:r>
            <w:proofErr w:type="spellStart"/>
            <w:r w:rsidR="0093170B" w:rsidRPr="0093170B">
              <w:rPr>
                <w:rFonts w:cs="Sylfaen"/>
              </w:rPr>
              <w:t>ռազմավարություն</w:t>
            </w:r>
            <w:proofErr w:type="spellEnd"/>
            <w:r w:rsidR="0093170B" w:rsidRPr="0093170B">
              <w:rPr>
                <w:rFonts w:cs="Sylfaen"/>
              </w:rPr>
              <w:t xml:space="preserve"> 2050, </w:t>
            </w:r>
            <w:proofErr w:type="spellStart"/>
            <w:r w:rsidR="0093170B" w:rsidRPr="0093170B">
              <w:rPr>
                <w:rFonts w:cs="Sylfaen"/>
              </w:rPr>
              <w:t>Կառավարության</w:t>
            </w:r>
            <w:proofErr w:type="spellEnd"/>
            <w:r w:rsidR="0093170B" w:rsidRPr="0093170B">
              <w:rPr>
                <w:rFonts w:cs="Sylfaen"/>
              </w:rPr>
              <w:t xml:space="preserve"> 2021-2026թթ. </w:t>
            </w:r>
            <w:proofErr w:type="spellStart"/>
            <w:r w:rsidR="0093170B" w:rsidRPr="0093170B">
              <w:rPr>
                <w:rFonts w:cs="Sylfaen"/>
              </w:rPr>
              <w:t>ծրագիր</w:t>
            </w:r>
            <w:proofErr w:type="spellEnd"/>
            <w:r w:rsidR="0093170B" w:rsidRPr="0093170B">
              <w:rPr>
                <w:rFonts w:cs="Sylfaen"/>
              </w:rPr>
              <w:t xml:space="preserve">, </w:t>
            </w:r>
            <w:proofErr w:type="spellStart"/>
            <w:r w:rsidR="0093170B" w:rsidRPr="0093170B">
              <w:rPr>
                <w:rFonts w:cs="Sylfaen"/>
              </w:rPr>
              <w:t>ոլորտային</w:t>
            </w:r>
            <w:proofErr w:type="spellEnd"/>
            <w:r w:rsidR="0093170B" w:rsidRPr="0093170B">
              <w:rPr>
                <w:rFonts w:cs="Sylfaen"/>
              </w:rPr>
              <w:t xml:space="preserve"> և/</w:t>
            </w:r>
            <w:proofErr w:type="spellStart"/>
            <w:r w:rsidR="0093170B" w:rsidRPr="0093170B">
              <w:rPr>
                <w:rFonts w:cs="Sylfaen"/>
              </w:rPr>
              <w:t>կամ</w:t>
            </w:r>
            <w:proofErr w:type="spellEnd"/>
            <w:r w:rsidR="0093170B" w:rsidRPr="0093170B">
              <w:rPr>
                <w:rFonts w:cs="Sylfaen"/>
              </w:rPr>
              <w:t xml:space="preserve"> </w:t>
            </w:r>
            <w:proofErr w:type="spellStart"/>
            <w:r w:rsidR="0093170B" w:rsidRPr="0093170B">
              <w:rPr>
                <w:rFonts w:cs="Sylfaen"/>
              </w:rPr>
              <w:t>այլ</w:t>
            </w:r>
            <w:proofErr w:type="spellEnd"/>
            <w:r w:rsidR="0093170B" w:rsidRPr="0093170B">
              <w:rPr>
                <w:rFonts w:cs="Sylfaen"/>
              </w:rPr>
              <w:t xml:space="preserve"> </w:t>
            </w:r>
            <w:proofErr w:type="spellStart"/>
            <w:r w:rsidR="0093170B" w:rsidRPr="0093170B">
              <w:rPr>
                <w:rFonts w:cs="Sylfaen"/>
              </w:rPr>
              <w:t>ռազմավարություններ</w:t>
            </w:r>
            <w:proofErr w:type="spellEnd"/>
            <w:r w:rsidR="0093170B">
              <w:rPr>
                <w:rFonts w:cs="Sylfaen"/>
                <w:lang w:val="hy-AM"/>
              </w:rPr>
              <w:t>ից։</w:t>
            </w:r>
          </w:p>
        </w:tc>
      </w:tr>
    </w:tbl>
    <w:p w:rsidR="00DC56F8" w:rsidRPr="008F354A" w:rsidRDefault="00DC56F8" w:rsidP="0093170B">
      <w:pPr>
        <w:autoSpaceDE w:val="0"/>
        <w:autoSpaceDN w:val="0"/>
        <w:adjustRightInd w:val="0"/>
        <w:spacing w:line="240" w:lineRule="auto"/>
        <w:ind w:firstLine="400"/>
        <w:jc w:val="both"/>
        <w:rPr>
          <w:rFonts w:eastAsia="Arial Unicode MS" w:cs="AK Courier"/>
          <w:szCs w:val="24"/>
          <w:lang w:val="hy-AM"/>
        </w:rPr>
      </w:pPr>
    </w:p>
    <w:sectPr w:rsidR="00DC56F8" w:rsidRPr="008F354A" w:rsidSect="005E11C6">
      <w:pgSz w:w="12240" w:h="15840"/>
      <w:pgMar w:top="360" w:right="850" w:bottom="540" w:left="13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K Courie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DC56F8"/>
    <w:rsid w:val="00003227"/>
    <w:rsid w:val="00012C0B"/>
    <w:rsid w:val="0001583D"/>
    <w:rsid w:val="00020226"/>
    <w:rsid w:val="00021E60"/>
    <w:rsid w:val="00030843"/>
    <w:rsid w:val="00033E8A"/>
    <w:rsid w:val="00037152"/>
    <w:rsid w:val="00041A93"/>
    <w:rsid w:val="00053D72"/>
    <w:rsid w:val="00057B65"/>
    <w:rsid w:val="00061762"/>
    <w:rsid w:val="00081D3F"/>
    <w:rsid w:val="00084E93"/>
    <w:rsid w:val="000A2027"/>
    <w:rsid w:val="000C41BC"/>
    <w:rsid w:val="000C6408"/>
    <w:rsid w:val="000D3C37"/>
    <w:rsid w:val="000E706E"/>
    <w:rsid w:val="000F0B74"/>
    <w:rsid w:val="000F5985"/>
    <w:rsid w:val="00101B26"/>
    <w:rsid w:val="0011013E"/>
    <w:rsid w:val="001277D7"/>
    <w:rsid w:val="00127A85"/>
    <w:rsid w:val="00132235"/>
    <w:rsid w:val="00136CAB"/>
    <w:rsid w:val="001370B8"/>
    <w:rsid w:val="00147C50"/>
    <w:rsid w:val="00167F63"/>
    <w:rsid w:val="00180683"/>
    <w:rsid w:val="00182965"/>
    <w:rsid w:val="00192DAC"/>
    <w:rsid w:val="0019318E"/>
    <w:rsid w:val="001968B3"/>
    <w:rsid w:val="001C18C4"/>
    <w:rsid w:val="001C2021"/>
    <w:rsid w:val="001C2084"/>
    <w:rsid w:val="001C3C71"/>
    <w:rsid w:val="001C7719"/>
    <w:rsid w:val="001D1961"/>
    <w:rsid w:val="001D73FC"/>
    <w:rsid w:val="001E43A0"/>
    <w:rsid w:val="001E6752"/>
    <w:rsid w:val="001E6BEA"/>
    <w:rsid w:val="001F3451"/>
    <w:rsid w:val="00201EF4"/>
    <w:rsid w:val="00234638"/>
    <w:rsid w:val="00235432"/>
    <w:rsid w:val="00236010"/>
    <w:rsid w:val="0023700B"/>
    <w:rsid w:val="00240D7B"/>
    <w:rsid w:val="00241A66"/>
    <w:rsid w:val="00244A9F"/>
    <w:rsid w:val="002521AD"/>
    <w:rsid w:val="0025287E"/>
    <w:rsid w:val="0025571A"/>
    <w:rsid w:val="0027136E"/>
    <w:rsid w:val="00271C31"/>
    <w:rsid w:val="0027255F"/>
    <w:rsid w:val="00272C34"/>
    <w:rsid w:val="00280CBE"/>
    <w:rsid w:val="00292D58"/>
    <w:rsid w:val="0029637B"/>
    <w:rsid w:val="002A0BFB"/>
    <w:rsid w:val="002C11F5"/>
    <w:rsid w:val="002C691B"/>
    <w:rsid w:val="002C6D76"/>
    <w:rsid w:val="002D2C87"/>
    <w:rsid w:val="002D5139"/>
    <w:rsid w:val="00301714"/>
    <w:rsid w:val="003066C7"/>
    <w:rsid w:val="003131F2"/>
    <w:rsid w:val="003272A1"/>
    <w:rsid w:val="00332DC9"/>
    <w:rsid w:val="003343BB"/>
    <w:rsid w:val="00335A9B"/>
    <w:rsid w:val="00346985"/>
    <w:rsid w:val="00351BEB"/>
    <w:rsid w:val="00362643"/>
    <w:rsid w:val="0037166A"/>
    <w:rsid w:val="00371F15"/>
    <w:rsid w:val="00376137"/>
    <w:rsid w:val="00380F57"/>
    <w:rsid w:val="00387B09"/>
    <w:rsid w:val="003A0ADF"/>
    <w:rsid w:val="003A0D11"/>
    <w:rsid w:val="003A1692"/>
    <w:rsid w:val="003A4135"/>
    <w:rsid w:val="003C443C"/>
    <w:rsid w:val="003D6720"/>
    <w:rsid w:val="003D7CA7"/>
    <w:rsid w:val="003E16A8"/>
    <w:rsid w:val="00402A7F"/>
    <w:rsid w:val="00405AC9"/>
    <w:rsid w:val="00410A8F"/>
    <w:rsid w:val="0041326C"/>
    <w:rsid w:val="004134CF"/>
    <w:rsid w:val="00414903"/>
    <w:rsid w:val="00420267"/>
    <w:rsid w:val="00431148"/>
    <w:rsid w:val="0043177E"/>
    <w:rsid w:val="004341F1"/>
    <w:rsid w:val="004434C3"/>
    <w:rsid w:val="004447EF"/>
    <w:rsid w:val="004727CF"/>
    <w:rsid w:val="004761E0"/>
    <w:rsid w:val="004775CA"/>
    <w:rsid w:val="00481E6C"/>
    <w:rsid w:val="004858FD"/>
    <w:rsid w:val="00496ABF"/>
    <w:rsid w:val="004A5A82"/>
    <w:rsid w:val="004B24A8"/>
    <w:rsid w:val="004B48E1"/>
    <w:rsid w:val="004C2711"/>
    <w:rsid w:val="004C5F13"/>
    <w:rsid w:val="004E1523"/>
    <w:rsid w:val="004E3BE3"/>
    <w:rsid w:val="004F14B7"/>
    <w:rsid w:val="004F5237"/>
    <w:rsid w:val="004F5556"/>
    <w:rsid w:val="004F66C1"/>
    <w:rsid w:val="00500D49"/>
    <w:rsid w:val="00503A30"/>
    <w:rsid w:val="00505945"/>
    <w:rsid w:val="00520232"/>
    <w:rsid w:val="00523896"/>
    <w:rsid w:val="005242AC"/>
    <w:rsid w:val="005250A2"/>
    <w:rsid w:val="00535B8A"/>
    <w:rsid w:val="005565B2"/>
    <w:rsid w:val="00562959"/>
    <w:rsid w:val="00562C13"/>
    <w:rsid w:val="00567EB9"/>
    <w:rsid w:val="0058369C"/>
    <w:rsid w:val="00585840"/>
    <w:rsid w:val="0059026A"/>
    <w:rsid w:val="005948DF"/>
    <w:rsid w:val="005A2069"/>
    <w:rsid w:val="005B509E"/>
    <w:rsid w:val="005B5727"/>
    <w:rsid w:val="005C232E"/>
    <w:rsid w:val="005C6809"/>
    <w:rsid w:val="005D22D7"/>
    <w:rsid w:val="005E11C6"/>
    <w:rsid w:val="005F120A"/>
    <w:rsid w:val="005F6992"/>
    <w:rsid w:val="00611389"/>
    <w:rsid w:val="006164A4"/>
    <w:rsid w:val="00617E9E"/>
    <w:rsid w:val="00620C29"/>
    <w:rsid w:val="00623B6A"/>
    <w:rsid w:val="00626F50"/>
    <w:rsid w:val="00635345"/>
    <w:rsid w:val="0063658A"/>
    <w:rsid w:val="00643BA9"/>
    <w:rsid w:val="0065232E"/>
    <w:rsid w:val="006526C1"/>
    <w:rsid w:val="00652A44"/>
    <w:rsid w:val="006673B4"/>
    <w:rsid w:val="00673C2F"/>
    <w:rsid w:val="00684686"/>
    <w:rsid w:val="006914BB"/>
    <w:rsid w:val="006931E1"/>
    <w:rsid w:val="006A3E7E"/>
    <w:rsid w:val="006B0F10"/>
    <w:rsid w:val="006C4563"/>
    <w:rsid w:val="006E08A2"/>
    <w:rsid w:val="006F668B"/>
    <w:rsid w:val="006F6716"/>
    <w:rsid w:val="006F7F90"/>
    <w:rsid w:val="00721639"/>
    <w:rsid w:val="007302E8"/>
    <w:rsid w:val="0074109C"/>
    <w:rsid w:val="00743E9E"/>
    <w:rsid w:val="00747BBF"/>
    <w:rsid w:val="00750DE3"/>
    <w:rsid w:val="007607F0"/>
    <w:rsid w:val="0076150E"/>
    <w:rsid w:val="007714AA"/>
    <w:rsid w:val="00783475"/>
    <w:rsid w:val="00784FCD"/>
    <w:rsid w:val="007914B7"/>
    <w:rsid w:val="007A7343"/>
    <w:rsid w:val="007B6069"/>
    <w:rsid w:val="007C31BE"/>
    <w:rsid w:val="007C4F8F"/>
    <w:rsid w:val="007D3954"/>
    <w:rsid w:val="007E5F90"/>
    <w:rsid w:val="007F608E"/>
    <w:rsid w:val="0080695A"/>
    <w:rsid w:val="00806D08"/>
    <w:rsid w:val="0081276E"/>
    <w:rsid w:val="00815997"/>
    <w:rsid w:val="00817BBC"/>
    <w:rsid w:val="00822897"/>
    <w:rsid w:val="00826566"/>
    <w:rsid w:val="00827C2F"/>
    <w:rsid w:val="00832771"/>
    <w:rsid w:val="00837B2E"/>
    <w:rsid w:val="00844619"/>
    <w:rsid w:val="008446FF"/>
    <w:rsid w:val="00846985"/>
    <w:rsid w:val="00846C8A"/>
    <w:rsid w:val="00847B85"/>
    <w:rsid w:val="008502A4"/>
    <w:rsid w:val="00851E97"/>
    <w:rsid w:val="008545C6"/>
    <w:rsid w:val="00863B01"/>
    <w:rsid w:val="00866A43"/>
    <w:rsid w:val="00867A35"/>
    <w:rsid w:val="00872D83"/>
    <w:rsid w:val="00872F3F"/>
    <w:rsid w:val="00873F0F"/>
    <w:rsid w:val="00880654"/>
    <w:rsid w:val="008823EF"/>
    <w:rsid w:val="00893A39"/>
    <w:rsid w:val="00896542"/>
    <w:rsid w:val="008A45CC"/>
    <w:rsid w:val="008B2AB7"/>
    <w:rsid w:val="008B5C8E"/>
    <w:rsid w:val="008B6C80"/>
    <w:rsid w:val="008B7169"/>
    <w:rsid w:val="008C1E46"/>
    <w:rsid w:val="008C59CD"/>
    <w:rsid w:val="008D6752"/>
    <w:rsid w:val="008D6C50"/>
    <w:rsid w:val="008F354A"/>
    <w:rsid w:val="008F3B79"/>
    <w:rsid w:val="00902710"/>
    <w:rsid w:val="00904E42"/>
    <w:rsid w:val="00906942"/>
    <w:rsid w:val="00911016"/>
    <w:rsid w:val="009307F0"/>
    <w:rsid w:val="0093170B"/>
    <w:rsid w:val="009402C4"/>
    <w:rsid w:val="00941741"/>
    <w:rsid w:val="00944837"/>
    <w:rsid w:val="00946761"/>
    <w:rsid w:val="00947F89"/>
    <w:rsid w:val="009502CA"/>
    <w:rsid w:val="00957826"/>
    <w:rsid w:val="009A5B9F"/>
    <w:rsid w:val="009B22AD"/>
    <w:rsid w:val="009B3A2F"/>
    <w:rsid w:val="009E245C"/>
    <w:rsid w:val="009E65F2"/>
    <w:rsid w:val="009E6D11"/>
    <w:rsid w:val="009E7C66"/>
    <w:rsid w:val="009F0184"/>
    <w:rsid w:val="009F3568"/>
    <w:rsid w:val="009F3E99"/>
    <w:rsid w:val="009F46D3"/>
    <w:rsid w:val="009F54FE"/>
    <w:rsid w:val="009F613B"/>
    <w:rsid w:val="00A027FF"/>
    <w:rsid w:val="00A15FB2"/>
    <w:rsid w:val="00A23087"/>
    <w:rsid w:val="00A5183A"/>
    <w:rsid w:val="00A54FDB"/>
    <w:rsid w:val="00A61CFF"/>
    <w:rsid w:val="00A622E7"/>
    <w:rsid w:val="00A6255F"/>
    <w:rsid w:val="00A81C16"/>
    <w:rsid w:val="00A9671F"/>
    <w:rsid w:val="00AA0680"/>
    <w:rsid w:val="00AA7C7E"/>
    <w:rsid w:val="00AB101B"/>
    <w:rsid w:val="00AE12BD"/>
    <w:rsid w:val="00AF1B24"/>
    <w:rsid w:val="00AF596E"/>
    <w:rsid w:val="00B015C5"/>
    <w:rsid w:val="00B13982"/>
    <w:rsid w:val="00B15CEB"/>
    <w:rsid w:val="00B25B2C"/>
    <w:rsid w:val="00B303E1"/>
    <w:rsid w:val="00B33766"/>
    <w:rsid w:val="00B4155B"/>
    <w:rsid w:val="00B419DC"/>
    <w:rsid w:val="00B4440B"/>
    <w:rsid w:val="00B45048"/>
    <w:rsid w:val="00B5433F"/>
    <w:rsid w:val="00B61967"/>
    <w:rsid w:val="00B679AE"/>
    <w:rsid w:val="00B76DF3"/>
    <w:rsid w:val="00B809F9"/>
    <w:rsid w:val="00B81232"/>
    <w:rsid w:val="00B818CC"/>
    <w:rsid w:val="00B870A6"/>
    <w:rsid w:val="00B97CC3"/>
    <w:rsid w:val="00BB3FD3"/>
    <w:rsid w:val="00BB779D"/>
    <w:rsid w:val="00BD5968"/>
    <w:rsid w:val="00BD6BA6"/>
    <w:rsid w:val="00BE1424"/>
    <w:rsid w:val="00BE2251"/>
    <w:rsid w:val="00BE4F65"/>
    <w:rsid w:val="00BF0F07"/>
    <w:rsid w:val="00BF2309"/>
    <w:rsid w:val="00BF494A"/>
    <w:rsid w:val="00BF4B7B"/>
    <w:rsid w:val="00BF5E50"/>
    <w:rsid w:val="00C039BA"/>
    <w:rsid w:val="00C15AAD"/>
    <w:rsid w:val="00C23278"/>
    <w:rsid w:val="00C448EF"/>
    <w:rsid w:val="00C52FD4"/>
    <w:rsid w:val="00C540F5"/>
    <w:rsid w:val="00C60E4F"/>
    <w:rsid w:val="00C6488B"/>
    <w:rsid w:val="00C91B07"/>
    <w:rsid w:val="00C9558D"/>
    <w:rsid w:val="00CA16EF"/>
    <w:rsid w:val="00CA569F"/>
    <w:rsid w:val="00CA5E93"/>
    <w:rsid w:val="00CB6EE1"/>
    <w:rsid w:val="00CC28A4"/>
    <w:rsid w:val="00CC62A9"/>
    <w:rsid w:val="00CD06C9"/>
    <w:rsid w:val="00CD06FD"/>
    <w:rsid w:val="00CD715A"/>
    <w:rsid w:val="00CF7EF0"/>
    <w:rsid w:val="00D03BBF"/>
    <w:rsid w:val="00D064A9"/>
    <w:rsid w:val="00D071F4"/>
    <w:rsid w:val="00D142A4"/>
    <w:rsid w:val="00D15614"/>
    <w:rsid w:val="00D24A4C"/>
    <w:rsid w:val="00D26962"/>
    <w:rsid w:val="00D358C4"/>
    <w:rsid w:val="00D35AE3"/>
    <w:rsid w:val="00D36F20"/>
    <w:rsid w:val="00D42F82"/>
    <w:rsid w:val="00D47258"/>
    <w:rsid w:val="00D50791"/>
    <w:rsid w:val="00D54D95"/>
    <w:rsid w:val="00D60E20"/>
    <w:rsid w:val="00D644F0"/>
    <w:rsid w:val="00D81A3E"/>
    <w:rsid w:val="00D93939"/>
    <w:rsid w:val="00D96173"/>
    <w:rsid w:val="00D96A99"/>
    <w:rsid w:val="00D96AD4"/>
    <w:rsid w:val="00DA4952"/>
    <w:rsid w:val="00DA5563"/>
    <w:rsid w:val="00DA7C89"/>
    <w:rsid w:val="00DB120C"/>
    <w:rsid w:val="00DB211D"/>
    <w:rsid w:val="00DB2CE8"/>
    <w:rsid w:val="00DB3DCC"/>
    <w:rsid w:val="00DB554A"/>
    <w:rsid w:val="00DB7BD6"/>
    <w:rsid w:val="00DC1B5D"/>
    <w:rsid w:val="00DC3606"/>
    <w:rsid w:val="00DC56F8"/>
    <w:rsid w:val="00DC78ED"/>
    <w:rsid w:val="00DD0574"/>
    <w:rsid w:val="00DD7B4B"/>
    <w:rsid w:val="00DE3E72"/>
    <w:rsid w:val="00DE6D2B"/>
    <w:rsid w:val="00DF1846"/>
    <w:rsid w:val="00E030FD"/>
    <w:rsid w:val="00E0623D"/>
    <w:rsid w:val="00E265B0"/>
    <w:rsid w:val="00E401BB"/>
    <w:rsid w:val="00E40247"/>
    <w:rsid w:val="00E477DB"/>
    <w:rsid w:val="00E569EC"/>
    <w:rsid w:val="00E61A04"/>
    <w:rsid w:val="00E624AA"/>
    <w:rsid w:val="00E667EE"/>
    <w:rsid w:val="00E66839"/>
    <w:rsid w:val="00E70616"/>
    <w:rsid w:val="00E75122"/>
    <w:rsid w:val="00E9289A"/>
    <w:rsid w:val="00E97D73"/>
    <w:rsid w:val="00EA74F7"/>
    <w:rsid w:val="00EB08AF"/>
    <w:rsid w:val="00EC1686"/>
    <w:rsid w:val="00EC6036"/>
    <w:rsid w:val="00ED7371"/>
    <w:rsid w:val="00EE4E06"/>
    <w:rsid w:val="00EF12B3"/>
    <w:rsid w:val="00F036D2"/>
    <w:rsid w:val="00F4521B"/>
    <w:rsid w:val="00F60A97"/>
    <w:rsid w:val="00F70E79"/>
    <w:rsid w:val="00F72C50"/>
    <w:rsid w:val="00F76583"/>
    <w:rsid w:val="00F81E9C"/>
    <w:rsid w:val="00F85CC8"/>
    <w:rsid w:val="00F97520"/>
    <w:rsid w:val="00FA54B4"/>
    <w:rsid w:val="00FC321D"/>
    <w:rsid w:val="00FC39EE"/>
    <w:rsid w:val="00FD3200"/>
    <w:rsid w:val="00FD4243"/>
    <w:rsid w:val="00FD6ADE"/>
    <w:rsid w:val="00FE1193"/>
    <w:rsid w:val="00FE1E83"/>
    <w:rsid w:val="00FF086A"/>
    <w:rsid w:val="00FF7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81276E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rsid w:val="0081276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23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232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iPriority w:val="99"/>
    <w:rsid w:val="00BF4B7B"/>
    <w:pPr>
      <w:spacing w:line="240" w:lineRule="auto"/>
      <w:jc w:val="center"/>
    </w:pPr>
    <w:rPr>
      <w:rFonts w:ascii="ArTarumianTimes" w:eastAsia="Times New Roman" w:hAnsi="ArTarumianTimes" w:cs="Times New Roman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BF4B7B"/>
    <w:rPr>
      <w:rFonts w:ascii="ArTarumianTimes" w:eastAsia="Times New Roman" w:hAnsi="ArTarumianTimes" w:cs="Times New Roman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BF4B7B"/>
    <w:pPr>
      <w:spacing w:after="120"/>
    </w:pPr>
    <w:rPr>
      <w:rFonts w:asciiTheme="minorHAnsi" w:hAnsiTheme="minorHAnsi"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BF4B7B"/>
    <w:rPr>
      <w:rFonts w:asciiTheme="minorHAnsi" w:hAnsiTheme="minorHAnsi"/>
      <w:sz w:val="22"/>
    </w:rPr>
  </w:style>
  <w:style w:type="character" w:customStyle="1" w:styleId="mechtexChar">
    <w:name w:val="mechtex Char"/>
    <w:link w:val="mechtex"/>
    <w:locked/>
    <w:rsid w:val="004C2711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4C2711"/>
    <w:pPr>
      <w:spacing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5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n.melikyan</cp:lastModifiedBy>
  <cp:revision>23</cp:revision>
  <cp:lastPrinted>2022-09-23T07:40:00Z</cp:lastPrinted>
  <dcterms:created xsi:type="dcterms:W3CDTF">2022-09-23T06:03:00Z</dcterms:created>
  <dcterms:modified xsi:type="dcterms:W3CDTF">2023-12-13T10:04:00Z</dcterms:modified>
</cp:coreProperties>
</file>