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82115F" w:rsidRPr="0082115F" w:rsidRDefault="00EC0C8C" w:rsidP="00EC0C8C">
      <w:pPr>
        <w:pStyle w:val="a3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C0C8C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0261D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/>
          <w:sz w:val="24"/>
          <w:szCs w:val="24"/>
          <w:lang w:val="hy-AM"/>
        </w:rPr>
        <w:t>ՖԻԶԻԿԱԿԱՆ ԿՈՒԼՏՈՒՐԱՅԻ ԵՎ</w:t>
      </w:r>
      <w:r w:rsidR="00C17B59">
        <w:rPr>
          <w:rFonts w:ascii="GHEA Grapalat" w:hAnsi="GHEA Grapalat" w:cs="Sylfaen"/>
          <w:b/>
          <w:sz w:val="24"/>
          <w:szCs w:val="24"/>
          <w:lang w:val="hy-AM"/>
        </w:rPr>
        <w:t xml:space="preserve"> ՍՊՈՐՏԻ ՈԼՈՐՏՆԵՐԻ 2024</w:t>
      </w:r>
      <w:bookmarkStart w:id="0" w:name="_GoBack"/>
      <w:bookmarkEnd w:id="0"/>
      <w:r w:rsidRPr="00EC0C8C">
        <w:rPr>
          <w:rFonts w:ascii="GHEA Grapalat" w:hAnsi="GHEA Grapalat" w:cs="Sylfaen"/>
          <w:b/>
          <w:sz w:val="24"/>
          <w:szCs w:val="24"/>
          <w:lang w:val="hy-AM"/>
        </w:rPr>
        <w:t>-203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0 ԹՎԱԿԱՆՆԵՐԻ ՌԱԶՄԱՎԱՐՈՒԹՅՈՒՆԸ ԵՎ </w:t>
      </w:r>
      <w:r w:rsidRPr="00EC0C8C">
        <w:rPr>
          <w:rFonts w:ascii="GHEA Grapalat" w:hAnsi="GHEA Grapalat" w:cs="Sylfaen"/>
          <w:b/>
          <w:sz w:val="24"/>
          <w:szCs w:val="24"/>
          <w:lang w:val="hy-AM"/>
        </w:rPr>
        <w:t xml:space="preserve">ՌԱԶՄԱՎԱՐՈՒԹՅԱՆ ԳՈՐԾՈՂՈՒԹՅՈՒՆՆԵՐԻ ՊԼԱՆԸ ՀԱՍՏԱՏԵԼՈՒ ՄԱՍԻՆ» </w:t>
      </w:r>
      <w:r w:rsidR="0082115F" w:rsidRPr="0082115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  <w:r w:rsidR="000261D2">
        <w:rPr>
          <w:rFonts w:ascii="GHEA Grapalat" w:hAnsi="GHEA Grapalat" w:cs="Sylfaen"/>
          <w:b/>
          <w:sz w:val="24"/>
          <w:szCs w:val="24"/>
          <w:lang w:val="hy-AM"/>
        </w:rPr>
        <w:t xml:space="preserve"> ՎԵՐԱԲԵՐՅԱԼ ԱՌԱՐԿՈՒԹՅՈՒՆՆԵՐԻ ԵՎ ԱՌԱՋԱՐԿՈՒԹՅՈՒՆՆԵՐԻ</w:t>
      </w:r>
    </w:p>
    <w:p w:rsidR="000003B4" w:rsidRPr="0082115F" w:rsidRDefault="000003B4" w:rsidP="000003B4">
      <w:pPr>
        <w:pStyle w:val="a3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hy-AM"/>
        </w:rPr>
      </w:pPr>
    </w:p>
    <w:tbl>
      <w:tblPr>
        <w:tblStyle w:val="a4"/>
        <w:tblW w:w="15276" w:type="dxa"/>
        <w:tblLook w:val="04A0" w:firstRow="1" w:lastRow="0" w:firstColumn="1" w:lastColumn="0" w:noHBand="0" w:noVBand="1"/>
      </w:tblPr>
      <w:tblGrid>
        <w:gridCol w:w="8610"/>
        <w:gridCol w:w="3075"/>
        <w:gridCol w:w="13"/>
        <w:gridCol w:w="17"/>
        <w:gridCol w:w="13"/>
        <w:gridCol w:w="3548"/>
      </w:tblGrid>
      <w:tr w:rsidR="00CE20B5" w:rsidRPr="00EC0C8C" w:rsidTr="00320411">
        <w:trPr>
          <w:trHeight w:val="349"/>
        </w:trPr>
        <w:tc>
          <w:tcPr>
            <w:tcW w:w="11728" w:type="dxa"/>
            <w:gridSpan w:val="5"/>
            <w:vMerge w:val="restart"/>
            <w:shd w:val="clear" w:color="auto" w:fill="D9D9D9" w:themeFill="background1" w:themeFillShade="D9"/>
          </w:tcPr>
          <w:p w:rsidR="00CE20B5" w:rsidRPr="00B335B4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EC0C8C" w:rsidRDefault="00CE20B5" w:rsidP="00EC0C8C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="0082115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EC0C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Արմավիրի մարզպետարան</w:t>
            </w:r>
          </w:p>
        </w:tc>
        <w:tc>
          <w:tcPr>
            <w:tcW w:w="3548" w:type="dxa"/>
            <w:shd w:val="clear" w:color="auto" w:fill="D9D9D9" w:themeFill="background1" w:themeFillShade="D9"/>
          </w:tcPr>
          <w:p w:rsidR="00CE20B5" w:rsidRPr="00BA0379" w:rsidRDefault="00EC0C8C" w:rsidP="00D41CC0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12.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12.2022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EC0C8C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EC0C8C" w:rsidTr="00320411">
        <w:trPr>
          <w:trHeight w:val="422"/>
        </w:trPr>
        <w:tc>
          <w:tcPr>
            <w:tcW w:w="11728" w:type="dxa"/>
            <w:gridSpan w:val="5"/>
            <w:vMerge/>
            <w:shd w:val="clear" w:color="auto" w:fill="D9D9D9" w:themeFill="background1" w:themeFillShade="D9"/>
          </w:tcPr>
          <w:p w:rsidR="00CE20B5" w:rsidRPr="00FD63E2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8" w:type="dxa"/>
            <w:shd w:val="clear" w:color="auto" w:fill="D9D9D9" w:themeFill="background1" w:themeFillShade="D9"/>
          </w:tcPr>
          <w:p w:rsidR="00CE20B5" w:rsidRPr="00EC0C8C" w:rsidRDefault="00EC0C8C" w:rsidP="00D41CC0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 01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/11.2/07678-2022</w:t>
            </w:r>
          </w:p>
        </w:tc>
      </w:tr>
      <w:tr w:rsidR="00CE20B5" w:rsidTr="00320411">
        <w:trPr>
          <w:trHeight w:val="3365"/>
        </w:trPr>
        <w:tc>
          <w:tcPr>
            <w:tcW w:w="8610" w:type="dxa"/>
          </w:tcPr>
          <w:p w:rsidR="00CE20B5" w:rsidRPr="0007525C" w:rsidRDefault="00EC0C8C" w:rsidP="00D41CC0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 w:rsidRPr="00EC0C8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Հայտնում եմ Ձեզ, որ ՀՀ Արմավիրի մարզպետարանում  քննարկվել է «Ֆիզիկական կուլտուրայի և սպորտի ոլորտների 2023-2030 թվականների ռազմավարությունը և ռազմավարության գործողությունների պլանը հաստատելու մասին» Հայաստանի Հանրապետության կառավարության որոշման նախագիծն ու արժանացել հավանության:</w:t>
            </w:r>
          </w:p>
        </w:tc>
        <w:tc>
          <w:tcPr>
            <w:tcW w:w="6666" w:type="dxa"/>
            <w:gridSpan w:val="5"/>
          </w:tcPr>
          <w:p w:rsidR="00CE20B5" w:rsidRPr="005F23E2" w:rsidRDefault="00CE20B5" w:rsidP="00D41CC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07525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5F23E2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:</w:t>
            </w:r>
          </w:p>
          <w:p w:rsidR="00CE20B5" w:rsidRPr="00830EC1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DC0738" w:rsidRPr="00515B3A" w:rsidTr="00886566">
        <w:trPr>
          <w:trHeight w:val="1065"/>
        </w:trPr>
        <w:tc>
          <w:tcPr>
            <w:tcW w:w="11715" w:type="dxa"/>
            <w:gridSpan w:val="4"/>
            <w:vMerge w:val="restart"/>
            <w:shd w:val="clear" w:color="auto" w:fill="D9D9D9" w:themeFill="background1" w:themeFillShade="D9"/>
          </w:tcPr>
          <w:p w:rsidR="00DC0738" w:rsidRDefault="00DC0738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DC0738" w:rsidRPr="00DC0738" w:rsidRDefault="00DC0738" w:rsidP="00EC0C8C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ՀՀ </w:t>
            </w:r>
            <w:r w:rsidR="00EC0C8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Արարատի մարզպետարան</w:t>
            </w: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DC0738" w:rsidRPr="00C54F38" w:rsidRDefault="00515B3A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13.12.2022</w:t>
            </w:r>
            <w:r w:rsidR="00CD6409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DC0738" w:rsidRPr="00515B3A" w:rsidTr="00886566">
        <w:trPr>
          <w:trHeight w:val="1037"/>
        </w:trPr>
        <w:tc>
          <w:tcPr>
            <w:tcW w:w="11715" w:type="dxa"/>
            <w:gridSpan w:val="4"/>
            <w:vMerge/>
            <w:shd w:val="clear" w:color="auto" w:fill="D9D9D9" w:themeFill="background1" w:themeFillShade="D9"/>
          </w:tcPr>
          <w:p w:rsidR="00DC0738" w:rsidRPr="00C54F38" w:rsidRDefault="00DC0738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DC0738" w:rsidRPr="00CD6409" w:rsidRDefault="00CD6409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D640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515B3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05//06823-2022</w:t>
            </w:r>
          </w:p>
        </w:tc>
      </w:tr>
      <w:tr w:rsidR="004C6CA7" w:rsidRPr="00EC0C8C" w:rsidTr="00320411">
        <w:trPr>
          <w:trHeight w:val="3365"/>
        </w:trPr>
        <w:tc>
          <w:tcPr>
            <w:tcW w:w="8610" w:type="dxa"/>
          </w:tcPr>
          <w:p w:rsidR="00515B3A" w:rsidRPr="00515B3A" w:rsidRDefault="00515B3A" w:rsidP="00515B3A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is-IS"/>
              </w:rPr>
            </w:pPr>
            <w:r w:rsidRPr="00515B3A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is-IS"/>
              </w:rPr>
              <w:lastRenderedPageBreak/>
              <w:t xml:space="preserve">     </w:t>
            </w:r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Հայտնում</w:t>
            </w:r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is-IS"/>
              </w:rPr>
              <w:t xml:space="preserve"> </w:t>
            </w:r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ենք, որ «Ֆիզիկական կուլտուրայի և սպորտի ոլորտների 2023-2030 թվականների ռազմավարությունը և ռազմավարության </w:t>
            </w:r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գ</w:t>
            </w:r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ործողությունների պլանը հաստատելու մասին» Հայաստանի Հանրապետության կառավարության որոշման նախագիծը</w:t>
            </w:r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is-IS"/>
              </w:rPr>
              <w:t xml:space="preserve">  </w:t>
            </w:r>
            <w:proofErr w:type="spellStart"/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քննարկվել</w:t>
            </w:r>
            <w:proofErr w:type="spellEnd"/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is-IS"/>
              </w:rPr>
              <w:t xml:space="preserve"> </w:t>
            </w:r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է</w:t>
            </w:r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is-IS"/>
              </w:rPr>
              <w:t xml:space="preserve"> </w:t>
            </w:r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ՀՀ</w:t>
            </w:r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is-IS"/>
              </w:rPr>
              <w:t xml:space="preserve"> </w:t>
            </w:r>
            <w:proofErr w:type="spellStart"/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Արարատի</w:t>
            </w:r>
            <w:proofErr w:type="spellEnd"/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is-IS"/>
              </w:rPr>
              <w:t xml:space="preserve"> </w:t>
            </w:r>
            <w:proofErr w:type="spellStart"/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մարզպետարանում</w:t>
            </w:r>
            <w:proofErr w:type="spellEnd"/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is-IS"/>
              </w:rPr>
              <w:t xml:space="preserve"> </w:t>
            </w:r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և</w:t>
            </w:r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is-IS"/>
              </w:rPr>
              <w:t xml:space="preserve"> </w:t>
            </w:r>
            <w:proofErr w:type="spellStart"/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արժանացել</w:t>
            </w:r>
            <w:proofErr w:type="spellEnd"/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is-IS"/>
              </w:rPr>
              <w:t xml:space="preserve"> </w:t>
            </w:r>
            <w:proofErr w:type="spellStart"/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հավանության</w:t>
            </w:r>
            <w:proofErr w:type="spellEnd"/>
            <w:r w:rsidRPr="00515B3A">
              <w:rPr>
                <w:rFonts w:ascii="GHEA Grapalat" w:hAnsi="GHEA Grapalat" w:cs="Sylfaen"/>
                <w:bCs/>
                <w:sz w:val="24"/>
                <w:szCs w:val="24"/>
                <w:lang w:val="is-IS"/>
              </w:rPr>
              <w:t>:</w:t>
            </w:r>
          </w:p>
          <w:p w:rsidR="004C6CA7" w:rsidRPr="00515B3A" w:rsidRDefault="004C6CA7" w:rsidP="0007525C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is-IS"/>
              </w:rPr>
            </w:pPr>
          </w:p>
        </w:tc>
        <w:tc>
          <w:tcPr>
            <w:tcW w:w="6666" w:type="dxa"/>
            <w:gridSpan w:val="5"/>
          </w:tcPr>
          <w:p w:rsidR="004C6CA7" w:rsidRDefault="00515B3A" w:rsidP="00765EB8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765EB8" w:rsidRPr="00765EB8" w:rsidRDefault="00765EB8" w:rsidP="008E215C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AF7A41" w:rsidRPr="00AF7A41" w:rsidTr="00320411">
        <w:trPr>
          <w:trHeight w:val="1050"/>
        </w:trPr>
        <w:tc>
          <w:tcPr>
            <w:tcW w:w="11698" w:type="dxa"/>
            <w:gridSpan w:val="3"/>
            <w:vMerge w:val="restart"/>
            <w:shd w:val="clear" w:color="auto" w:fill="D9D9D9" w:themeFill="background1" w:themeFillShade="D9"/>
          </w:tcPr>
          <w:p w:rsidR="00AF7A41" w:rsidRDefault="00AF7A41" w:rsidP="00765EB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</w:pPr>
          </w:p>
          <w:p w:rsidR="00AF7A41" w:rsidRDefault="00AF7A41" w:rsidP="00515B3A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F7A4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3. </w:t>
            </w:r>
            <w:r w:rsidR="00515B3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Լոռու մարզպետարան</w:t>
            </w:r>
          </w:p>
        </w:tc>
        <w:tc>
          <w:tcPr>
            <w:tcW w:w="3578" w:type="dxa"/>
            <w:gridSpan w:val="3"/>
            <w:shd w:val="clear" w:color="auto" w:fill="D9D9D9" w:themeFill="background1" w:themeFillShade="D9"/>
          </w:tcPr>
          <w:p w:rsidR="00AF7A41" w:rsidRDefault="00515B3A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14.12.2022 թ.</w:t>
            </w:r>
          </w:p>
          <w:p w:rsidR="00AF7A41" w:rsidRDefault="00AF7A41" w:rsidP="00AF7A4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AF7A41" w:rsidRPr="00AF7A41" w:rsidTr="00320411">
        <w:trPr>
          <w:trHeight w:val="1052"/>
        </w:trPr>
        <w:tc>
          <w:tcPr>
            <w:tcW w:w="11698" w:type="dxa"/>
            <w:gridSpan w:val="3"/>
            <w:vMerge/>
            <w:shd w:val="clear" w:color="auto" w:fill="D9D9D9" w:themeFill="background1" w:themeFillShade="D9"/>
          </w:tcPr>
          <w:p w:rsidR="00AF7A41" w:rsidRDefault="00AF7A41" w:rsidP="00765EB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</w:pPr>
          </w:p>
        </w:tc>
        <w:tc>
          <w:tcPr>
            <w:tcW w:w="3578" w:type="dxa"/>
            <w:gridSpan w:val="3"/>
            <w:shd w:val="clear" w:color="auto" w:fill="D9D9D9" w:themeFill="background1" w:themeFillShade="D9"/>
          </w:tcPr>
          <w:p w:rsidR="00AF7A41" w:rsidRPr="00AF7A41" w:rsidRDefault="00AF7A41" w:rsidP="00AF7A41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F7A41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515B3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01/106.4/10216-2022</w:t>
            </w:r>
          </w:p>
        </w:tc>
      </w:tr>
      <w:tr w:rsidR="00AF7A41" w:rsidRPr="00AF7A41" w:rsidTr="00320411">
        <w:trPr>
          <w:trHeight w:val="3365"/>
        </w:trPr>
        <w:tc>
          <w:tcPr>
            <w:tcW w:w="8610" w:type="dxa"/>
          </w:tcPr>
          <w:p w:rsidR="00922C82" w:rsidRPr="00872FA0" w:rsidRDefault="00922C82" w:rsidP="00922C82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</w:pPr>
            <w:r w:rsidRPr="00922C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«Ֆիզիկական կուլտուրայի և սպորտի ոլորտների 2023-2030 թվականների ռազմավարությունը և ռազմավարության Գործողությունների պլանը հաստատելու մասին» Հայաստանի Հանրապետության կառավարության որոշման նախագիծը քննարկվել է ՀՀ Լոռու մարզպետարանի կրթության, մշակույթի և սպորտի վարչությունում և </w:t>
            </w:r>
          </w:p>
          <w:p w:rsidR="00AF7A41" w:rsidRPr="00872FA0" w:rsidRDefault="00AF7A41" w:rsidP="00922C82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</w:pPr>
          </w:p>
        </w:tc>
        <w:tc>
          <w:tcPr>
            <w:tcW w:w="6666" w:type="dxa"/>
            <w:gridSpan w:val="5"/>
          </w:tcPr>
          <w:p w:rsidR="00AF7A41" w:rsidRPr="00F02117" w:rsidRDefault="00922C82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F02117" w:rsidRDefault="00F02117" w:rsidP="00F02117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</w:pPr>
          </w:p>
          <w:p w:rsidR="00F02117" w:rsidRDefault="00F02117" w:rsidP="00F02117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28A8" w:rsidRDefault="00E228A8" w:rsidP="00F02117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228A8" w:rsidRDefault="00E228A8" w:rsidP="00F02117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16CC9" w:rsidRPr="00E21987" w:rsidRDefault="00516CC9" w:rsidP="00922C8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872FA0" w:rsidRPr="00AF7A41" w:rsidTr="00320411">
        <w:trPr>
          <w:trHeight w:val="1155"/>
        </w:trPr>
        <w:tc>
          <w:tcPr>
            <w:tcW w:w="11698" w:type="dxa"/>
            <w:gridSpan w:val="3"/>
            <w:vMerge w:val="restart"/>
            <w:shd w:val="clear" w:color="auto" w:fill="D9D9D9" w:themeFill="background1" w:themeFillShade="D9"/>
          </w:tcPr>
          <w:p w:rsidR="00956863" w:rsidRDefault="00956863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72FA0" w:rsidRPr="00956863" w:rsidRDefault="0021189E" w:rsidP="0021189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4. Տավուշի մարզպետարան</w:t>
            </w:r>
          </w:p>
        </w:tc>
        <w:tc>
          <w:tcPr>
            <w:tcW w:w="3578" w:type="dxa"/>
            <w:gridSpan w:val="3"/>
            <w:shd w:val="clear" w:color="auto" w:fill="D9D9D9" w:themeFill="background1" w:themeFillShade="D9"/>
          </w:tcPr>
          <w:p w:rsidR="00872FA0" w:rsidRPr="00F02117" w:rsidRDefault="0021189E" w:rsidP="00872FA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14.12.2022 թ.</w:t>
            </w:r>
          </w:p>
        </w:tc>
      </w:tr>
      <w:tr w:rsidR="00872FA0" w:rsidRPr="00AF7A41" w:rsidTr="00320411">
        <w:trPr>
          <w:trHeight w:val="1095"/>
        </w:trPr>
        <w:tc>
          <w:tcPr>
            <w:tcW w:w="11698" w:type="dxa"/>
            <w:gridSpan w:val="3"/>
            <w:vMerge/>
            <w:shd w:val="clear" w:color="auto" w:fill="D9D9D9" w:themeFill="background1" w:themeFillShade="D9"/>
          </w:tcPr>
          <w:p w:rsidR="00872FA0" w:rsidRDefault="00872FA0" w:rsidP="00F02117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578" w:type="dxa"/>
            <w:gridSpan w:val="3"/>
            <w:shd w:val="clear" w:color="auto" w:fill="D9D9D9" w:themeFill="background1" w:themeFillShade="D9"/>
          </w:tcPr>
          <w:p w:rsidR="00872FA0" w:rsidRPr="00956863" w:rsidRDefault="00956863" w:rsidP="00872FA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9568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0B084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01//05252-2022</w:t>
            </w:r>
          </w:p>
        </w:tc>
      </w:tr>
      <w:tr w:rsidR="00872FA0" w:rsidRPr="0021189E" w:rsidTr="00320411">
        <w:trPr>
          <w:trHeight w:val="3365"/>
        </w:trPr>
        <w:tc>
          <w:tcPr>
            <w:tcW w:w="8610" w:type="dxa"/>
          </w:tcPr>
          <w:p w:rsidR="0021189E" w:rsidRPr="0021189E" w:rsidRDefault="0021189E" w:rsidP="0021189E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        Ի պատասխան Ձեր 12.12.2022թ. թիվ 01/31.2/30961-2022 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գրության «Ֆիզիկական կուլտուրայի և սպորտի ոլորտների 2023-2030 թվականների ռազմավարությունը և ռազմավարության Գործողությունների պլանը հաստատելու մասին» Հայաստանի Հանրապետության կառավարության որոշման նախագիծը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քննարկվել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մարզպետարանի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համապատասխան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բաժիններում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արժանացել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հավանության:</w:t>
            </w:r>
          </w:p>
          <w:p w:rsidR="0021189E" w:rsidRPr="0021189E" w:rsidRDefault="0021189E" w:rsidP="0021189E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1189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Նախագծի վերաբերյալ առաջարկություններ և առարկություններ չկան:</w:t>
            </w:r>
          </w:p>
          <w:p w:rsidR="00872FA0" w:rsidRPr="00F02117" w:rsidRDefault="00872FA0" w:rsidP="0021189E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6666" w:type="dxa"/>
            <w:gridSpan w:val="5"/>
          </w:tcPr>
          <w:p w:rsidR="00872FA0" w:rsidRDefault="0061216A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  <w:r w:rsidR="005E23A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61216A" w:rsidRDefault="0061216A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1216A" w:rsidRDefault="0061216A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52749" w:rsidRDefault="00852749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E644B" w:rsidRPr="00CE644B" w:rsidRDefault="00CE644B" w:rsidP="00CE64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C27068" w:rsidRPr="0021189E" w:rsidTr="00320411">
        <w:trPr>
          <w:trHeight w:val="1095"/>
        </w:trPr>
        <w:tc>
          <w:tcPr>
            <w:tcW w:w="11698" w:type="dxa"/>
            <w:gridSpan w:val="3"/>
            <w:vMerge w:val="restart"/>
            <w:shd w:val="clear" w:color="auto" w:fill="D9D9D9" w:themeFill="background1" w:themeFillShade="D9"/>
          </w:tcPr>
          <w:p w:rsidR="00C27068" w:rsidRDefault="00C27068" w:rsidP="00C27068">
            <w:pPr>
              <w:spacing w:before="60" w:after="60" w:line="360" w:lineRule="auto"/>
              <w:ind w:firstLine="709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27068" w:rsidRPr="00C47D49" w:rsidRDefault="00C27068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47D4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5. Սյունիքի մարզպետարան</w:t>
            </w:r>
          </w:p>
        </w:tc>
        <w:tc>
          <w:tcPr>
            <w:tcW w:w="3578" w:type="dxa"/>
            <w:gridSpan w:val="3"/>
            <w:shd w:val="clear" w:color="auto" w:fill="D9D9D9" w:themeFill="background1" w:themeFillShade="D9"/>
          </w:tcPr>
          <w:p w:rsidR="00C27068" w:rsidRDefault="00C27068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15.12.2022 թ.</w:t>
            </w:r>
          </w:p>
          <w:p w:rsidR="00C27068" w:rsidRDefault="00C27068" w:rsidP="00C27068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C27068" w:rsidRPr="0021189E" w:rsidTr="00320411">
        <w:trPr>
          <w:trHeight w:val="975"/>
        </w:trPr>
        <w:tc>
          <w:tcPr>
            <w:tcW w:w="11698" w:type="dxa"/>
            <w:gridSpan w:val="3"/>
            <w:vMerge/>
            <w:shd w:val="clear" w:color="auto" w:fill="D9D9D9" w:themeFill="background1" w:themeFillShade="D9"/>
          </w:tcPr>
          <w:p w:rsidR="00C27068" w:rsidRDefault="00C27068" w:rsidP="00C27068">
            <w:pPr>
              <w:spacing w:before="60" w:after="60" w:line="360" w:lineRule="auto"/>
              <w:ind w:firstLine="709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578" w:type="dxa"/>
            <w:gridSpan w:val="3"/>
            <w:shd w:val="clear" w:color="auto" w:fill="D9D9D9" w:themeFill="background1" w:themeFillShade="D9"/>
          </w:tcPr>
          <w:p w:rsidR="00C27068" w:rsidRPr="00C27068" w:rsidRDefault="00C27068" w:rsidP="00C27068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27068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01//08845-2022</w:t>
            </w:r>
          </w:p>
        </w:tc>
      </w:tr>
      <w:tr w:rsidR="00C27068" w:rsidRPr="0021189E" w:rsidTr="00320411">
        <w:trPr>
          <w:trHeight w:val="3365"/>
        </w:trPr>
        <w:tc>
          <w:tcPr>
            <w:tcW w:w="8610" w:type="dxa"/>
          </w:tcPr>
          <w:p w:rsidR="005E23A8" w:rsidRPr="005E23A8" w:rsidRDefault="005E23A8" w:rsidP="005E23A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E23A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Ի պատասխան Ձեր գրության, հայտնում ենք, որ «Ֆիզիկական կուլտուրայի և սպորտի ոլորտների 2023-2030 թվականների ռազմավարությունը և ռազմավարության գործողությունների պլանը հաստատելու մասին» Հայաստանի Հանրապետության կառավարության որոշման նախագիծը քննարկվել է ՀՀ  Սյունիքի մարզպետի աշխատակազմում  և մարզի համայնքներում: </w:t>
            </w:r>
          </w:p>
          <w:p w:rsidR="005E23A8" w:rsidRPr="005E23A8" w:rsidRDefault="005E23A8" w:rsidP="005E23A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E23A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Որոշման նախագծի վերաբերյալ առաջարկություններ և դիտողություններ չկան: </w:t>
            </w:r>
          </w:p>
          <w:p w:rsidR="00C27068" w:rsidRPr="005E23A8" w:rsidRDefault="00C27068" w:rsidP="0021189E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6666" w:type="dxa"/>
            <w:gridSpan w:val="5"/>
          </w:tcPr>
          <w:p w:rsidR="00C27068" w:rsidRDefault="005E23A8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</w:tc>
      </w:tr>
      <w:tr w:rsidR="0032781D" w:rsidRPr="0021189E" w:rsidTr="00320411">
        <w:trPr>
          <w:trHeight w:val="1125"/>
        </w:trPr>
        <w:tc>
          <w:tcPr>
            <w:tcW w:w="11728" w:type="dxa"/>
            <w:gridSpan w:val="5"/>
            <w:vMerge w:val="restart"/>
            <w:shd w:val="clear" w:color="auto" w:fill="D9D9D9" w:themeFill="background1" w:themeFillShade="D9"/>
          </w:tcPr>
          <w:p w:rsidR="0032781D" w:rsidRDefault="0032781D" w:rsidP="005E23A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2781D" w:rsidRPr="00C47D49" w:rsidRDefault="0032781D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47D4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6. Կոտայքի մարզպետարան</w:t>
            </w:r>
          </w:p>
        </w:tc>
        <w:tc>
          <w:tcPr>
            <w:tcW w:w="3548" w:type="dxa"/>
            <w:shd w:val="clear" w:color="auto" w:fill="D9D9D9" w:themeFill="background1" w:themeFillShade="D9"/>
          </w:tcPr>
          <w:p w:rsidR="0032781D" w:rsidRDefault="0032781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15.12.2022 թ.</w:t>
            </w:r>
          </w:p>
          <w:p w:rsidR="0032781D" w:rsidRDefault="0032781D" w:rsidP="003278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32781D" w:rsidRPr="0021189E" w:rsidTr="00320411">
        <w:trPr>
          <w:trHeight w:val="1052"/>
        </w:trPr>
        <w:tc>
          <w:tcPr>
            <w:tcW w:w="11728" w:type="dxa"/>
            <w:gridSpan w:val="5"/>
            <w:vMerge/>
            <w:shd w:val="clear" w:color="auto" w:fill="D9D9D9" w:themeFill="background1" w:themeFillShade="D9"/>
          </w:tcPr>
          <w:p w:rsidR="0032781D" w:rsidRDefault="0032781D" w:rsidP="005E23A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548" w:type="dxa"/>
            <w:shd w:val="clear" w:color="auto" w:fill="D9D9D9" w:themeFill="background1" w:themeFillShade="D9"/>
          </w:tcPr>
          <w:p w:rsidR="0032781D" w:rsidRPr="0032781D" w:rsidRDefault="0032781D" w:rsidP="0032781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2781D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01/06.1/07495-2022</w:t>
            </w:r>
          </w:p>
        </w:tc>
      </w:tr>
      <w:tr w:rsidR="005E23A8" w:rsidRPr="0021189E" w:rsidTr="00320411">
        <w:trPr>
          <w:trHeight w:val="2549"/>
        </w:trPr>
        <w:tc>
          <w:tcPr>
            <w:tcW w:w="8610" w:type="dxa"/>
          </w:tcPr>
          <w:p w:rsidR="005C4B79" w:rsidRPr="005C4B79" w:rsidRDefault="005C4B79" w:rsidP="005C4B7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5C4B79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      </w:t>
            </w:r>
            <w:r w:rsidRPr="005C4B7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«Ֆիզիկական կուլտուրայի և սպորտի ոլորտների 2023-2030 թվականների ռազմավարությունը և ռազմավարության </w:t>
            </w:r>
            <w:r w:rsidRPr="005C4B79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գ</w:t>
            </w:r>
            <w:r w:rsidRPr="005C4B7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ործողությունների պլանը հաստատելու մասին» Հայաստանի Հանրապետության կառավարության որոշման նախագծ</w:t>
            </w:r>
            <w:r w:rsidRPr="005C4B79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ի</w:t>
            </w:r>
            <w:r w:rsidRPr="005C4B79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C4B79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վերաբերյալ</w:t>
            </w:r>
            <w:proofErr w:type="spellEnd"/>
            <w:r w:rsidRPr="005C4B79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C4B79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5C4B79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C4B79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չունենք</w:t>
            </w:r>
            <w:proofErr w:type="spellEnd"/>
            <w:r w:rsidRPr="005C4B79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: </w:t>
            </w:r>
          </w:p>
          <w:p w:rsidR="005E23A8" w:rsidRPr="005C4B79" w:rsidRDefault="005E23A8" w:rsidP="005E23A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</w:tc>
        <w:tc>
          <w:tcPr>
            <w:tcW w:w="6666" w:type="dxa"/>
            <w:gridSpan w:val="5"/>
          </w:tcPr>
          <w:p w:rsidR="005E23A8" w:rsidRDefault="005C4B79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</w:tc>
      </w:tr>
      <w:tr w:rsidR="00D7768E" w:rsidRPr="0021189E" w:rsidTr="008973D9">
        <w:trPr>
          <w:trHeight w:val="1215"/>
        </w:trPr>
        <w:tc>
          <w:tcPr>
            <w:tcW w:w="11715" w:type="dxa"/>
            <w:gridSpan w:val="4"/>
            <w:vMerge w:val="restart"/>
            <w:shd w:val="clear" w:color="auto" w:fill="D9D9D9" w:themeFill="background1" w:themeFillShade="D9"/>
          </w:tcPr>
          <w:p w:rsidR="00D7768E" w:rsidRDefault="00D7768E" w:rsidP="005C4B7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D7768E" w:rsidRPr="00C47D49" w:rsidRDefault="00D7768E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47D4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7. Վայոց ձորի մարզպետարան</w:t>
            </w: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D7768E" w:rsidRDefault="00B5202E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16.12.2022 թ.</w:t>
            </w:r>
          </w:p>
          <w:p w:rsidR="00D7768E" w:rsidRDefault="00D7768E" w:rsidP="00D7768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D7768E" w:rsidRPr="0021189E" w:rsidTr="008973D9">
        <w:trPr>
          <w:trHeight w:val="1320"/>
        </w:trPr>
        <w:tc>
          <w:tcPr>
            <w:tcW w:w="11715" w:type="dxa"/>
            <w:gridSpan w:val="4"/>
            <w:vMerge/>
            <w:shd w:val="clear" w:color="auto" w:fill="D9D9D9" w:themeFill="background1" w:themeFillShade="D9"/>
          </w:tcPr>
          <w:p w:rsidR="00D7768E" w:rsidRDefault="00D7768E" w:rsidP="005C4B7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D7768E" w:rsidRPr="00B5202E" w:rsidRDefault="00B5202E" w:rsidP="00D7768E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5202E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01/09.2-1/7989-2022</w:t>
            </w:r>
          </w:p>
        </w:tc>
      </w:tr>
      <w:tr w:rsidR="001F26EF" w:rsidRPr="0021189E" w:rsidTr="00DC2435">
        <w:trPr>
          <w:trHeight w:val="2549"/>
        </w:trPr>
        <w:tc>
          <w:tcPr>
            <w:tcW w:w="8610" w:type="dxa"/>
          </w:tcPr>
          <w:p w:rsidR="001F26EF" w:rsidRPr="008973D9" w:rsidRDefault="001F26EF" w:rsidP="008973D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973D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պատասխան Ձեր 12.12.2022թ. N 01/31.2/30961 -2022 գրության՝ հայտնում ենք, որ   «Ֆիզիկական կուլտուրայի և սպորտի ոլորտների 2023-2030 թվականների ռազմավարությունը և ռազմավարության Գործողությունների պլանը հաստատելու մասին» Հայաստանի Հանրապետության կառավարության որոշման նախագիծը քննարկվել է մարզպետարանի, շահագրգիռ կազմակերպությունների մասնագետների մասնակցությամբ և արժանացել է հավանության:</w:t>
            </w:r>
          </w:p>
          <w:p w:rsidR="001F26EF" w:rsidRPr="008973D9" w:rsidRDefault="001F26EF" w:rsidP="008973D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973D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Նախագծի վերաբերյալ առաջարկություններ չունենք:</w:t>
            </w:r>
          </w:p>
          <w:p w:rsidR="001F26EF" w:rsidRPr="005C4B79" w:rsidRDefault="001F26EF" w:rsidP="005C4B7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</w:p>
        </w:tc>
        <w:tc>
          <w:tcPr>
            <w:tcW w:w="6666" w:type="dxa"/>
            <w:gridSpan w:val="5"/>
          </w:tcPr>
          <w:p w:rsidR="001F26EF" w:rsidRDefault="001F26E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</w:tc>
      </w:tr>
      <w:tr w:rsidR="00320411" w:rsidRPr="0021189E" w:rsidTr="00875497">
        <w:trPr>
          <w:trHeight w:val="1290"/>
        </w:trPr>
        <w:tc>
          <w:tcPr>
            <w:tcW w:w="11715" w:type="dxa"/>
            <w:gridSpan w:val="4"/>
            <w:vMerge w:val="restart"/>
            <w:shd w:val="clear" w:color="auto" w:fill="D9D9D9" w:themeFill="background1" w:themeFillShade="D9"/>
          </w:tcPr>
          <w:p w:rsidR="00320411" w:rsidRDefault="00320411" w:rsidP="008973D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20411" w:rsidRPr="00C47D49" w:rsidRDefault="00320411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47D4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8. Գեղարքունիքի մարզպետարան</w:t>
            </w: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320411" w:rsidRDefault="00320411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19.12.2022 թ.</w:t>
            </w:r>
          </w:p>
          <w:p w:rsidR="00320411" w:rsidRDefault="00320411" w:rsidP="0032041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320411" w:rsidRPr="0021189E" w:rsidTr="00875497">
        <w:trPr>
          <w:trHeight w:val="1245"/>
        </w:trPr>
        <w:tc>
          <w:tcPr>
            <w:tcW w:w="11715" w:type="dxa"/>
            <w:gridSpan w:val="4"/>
            <w:vMerge/>
            <w:shd w:val="clear" w:color="auto" w:fill="D9D9D9" w:themeFill="background1" w:themeFillShade="D9"/>
          </w:tcPr>
          <w:p w:rsidR="00320411" w:rsidRDefault="00320411" w:rsidP="008973D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320411" w:rsidRPr="00320411" w:rsidRDefault="00320411" w:rsidP="00320411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20411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01//8995-2022</w:t>
            </w:r>
          </w:p>
        </w:tc>
      </w:tr>
      <w:tr w:rsidR="00320411" w:rsidRPr="00C17B59" w:rsidTr="00320411">
        <w:trPr>
          <w:trHeight w:val="2549"/>
        </w:trPr>
        <w:tc>
          <w:tcPr>
            <w:tcW w:w="8610" w:type="dxa"/>
          </w:tcPr>
          <w:p w:rsidR="00875497" w:rsidRDefault="00875497" w:rsidP="00875497">
            <w:pPr>
              <w:numPr>
                <w:ilvl w:val="0"/>
                <w:numId w:val="1"/>
              </w:numPr>
              <w:spacing w:before="60" w:after="6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lastRenderedPageBreak/>
              <w:t>Ռազմավարության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5-րդ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գլխի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2-րդ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բաժնի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8)-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րդ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կետում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հստակեցնել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գործող</w:t>
            </w:r>
            <w:proofErr w:type="spellEnd"/>
            <w:proofErr w:type="gram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մարզադպրոցներ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ունեցող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համայնքների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թիվը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.</w:t>
            </w:r>
          </w:p>
          <w:p w:rsidR="004B0E42" w:rsidRDefault="004B0E42" w:rsidP="00875497">
            <w:pPr>
              <w:numPr>
                <w:ilvl w:val="0"/>
                <w:numId w:val="1"/>
              </w:numPr>
              <w:spacing w:before="60" w:after="6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</w:p>
          <w:p w:rsidR="004B0E42" w:rsidRPr="006807F3" w:rsidRDefault="004B0E42" w:rsidP="004B0E42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</w:p>
          <w:p w:rsidR="00875497" w:rsidRDefault="00875497" w:rsidP="00875497">
            <w:pPr>
              <w:numPr>
                <w:ilvl w:val="0"/>
                <w:numId w:val="1"/>
              </w:numPr>
              <w:spacing w:before="60" w:after="6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Ռազմավարության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5-րդ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գլխի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3-րդ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բաժնի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1)-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ին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կետում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«ՀՀ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մարզում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բառերը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փոխարինել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«ՀՀ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մարզերում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բառերով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.</w:t>
            </w:r>
          </w:p>
          <w:p w:rsidR="004B0E42" w:rsidRPr="006807F3" w:rsidRDefault="004B0E42" w:rsidP="00875497">
            <w:pPr>
              <w:numPr>
                <w:ilvl w:val="0"/>
                <w:numId w:val="1"/>
              </w:numPr>
              <w:spacing w:before="60" w:after="6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</w:p>
          <w:p w:rsidR="00875497" w:rsidRPr="006807F3" w:rsidRDefault="00875497" w:rsidP="00875497">
            <w:pPr>
              <w:numPr>
                <w:ilvl w:val="0"/>
                <w:numId w:val="1"/>
              </w:numPr>
              <w:spacing w:before="60" w:after="6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Ռ</w:t>
            </w:r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ազմավարության </w:t>
            </w:r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գ</w:t>
            </w:r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ործողությունների պլան</w:t>
            </w:r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ի 1.4.2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կետի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կատարող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համակատարող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սյունակից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հանել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Համայնքապետարաններ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բառը</w:t>
            </w:r>
            <w:proofErr w:type="spellEnd"/>
            <w:r w:rsidRPr="006807F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:</w:t>
            </w:r>
          </w:p>
          <w:p w:rsidR="00320411" w:rsidRPr="00875497" w:rsidRDefault="00320411" w:rsidP="008973D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</w:p>
        </w:tc>
        <w:tc>
          <w:tcPr>
            <w:tcW w:w="6666" w:type="dxa"/>
            <w:gridSpan w:val="5"/>
          </w:tcPr>
          <w:p w:rsidR="00320411" w:rsidRDefault="004B0E42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ընդունվել:</w:t>
            </w:r>
          </w:p>
          <w:p w:rsidR="004B0E42" w:rsidRDefault="004B0E42" w:rsidP="004B0E4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4B0E4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Մարզադպրոցների թիվը կհաստակեցվի ուսումնասիրությունների ժամանակ:</w:t>
            </w:r>
          </w:p>
          <w:p w:rsidR="004B0E42" w:rsidRDefault="004B0E42" w:rsidP="004B0E4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B0E42" w:rsidRDefault="004B0E42" w:rsidP="004B0E4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B0E42" w:rsidRPr="002A209B" w:rsidRDefault="004B0E42" w:rsidP="004B0E4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2A209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4B0E42" w:rsidRDefault="004B0E42" w:rsidP="004B0E4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B0E42" w:rsidRDefault="004B0E42" w:rsidP="004B0E4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B0E42" w:rsidRPr="002A209B" w:rsidRDefault="004B0E42" w:rsidP="004B0E4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2A209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ընդունվել:</w:t>
            </w:r>
          </w:p>
          <w:p w:rsidR="002A209B" w:rsidRPr="004B0E42" w:rsidRDefault="002A209B" w:rsidP="002A209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Եթե խոշորոցումից հետո համայնքային մարզադպրոցը մնում է, ապա ինքն է որոշում, թե ինչ անվանում կրի:</w:t>
            </w:r>
          </w:p>
        </w:tc>
      </w:tr>
      <w:tr w:rsidR="00FD30C5" w:rsidRPr="0021189E" w:rsidTr="00FD30C5">
        <w:trPr>
          <w:trHeight w:val="1260"/>
        </w:trPr>
        <w:tc>
          <w:tcPr>
            <w:tcW w:w="11715" w:type="dxa"/>
            <w:gridSpan w:val="4"/>
            <w:vMerge w:val="restart"/>
            <w:shd w:val="clear" w:color="auto" w:fill="D9D9D9" w:themeFill="background1" w:themeFillShade="D9"/>
          </w:tcPr>
          <w:p w:rsidR="00FD30C5" w:rsidRDefault="00FD30C5" w:rsidP="006807F3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FD30C5" w:rsidRDefault="00FD30C5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9. Շիրակի մարզպետարան</w:t>
            </w: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FD30C5" w:rsidRDefault="00FD30C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19.12.2022 թ.</w:t>
            </w:r>
          </w:p>
          <w:p w:rsidR="00FD30C5" w:rsidRDefault="00FD30C5" w:rsidP="00FD30C5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FD30C5" w:rsidRPr="0021189E" w:rsidTr="00FD30C5">
        <w:trPr>
          <w:trHeight w:val="1275"/>
        </w:trPr>
        <w:tc>
          <w:tcPr>
            <w:tcW w:w="11715" w:type="dxa"/>
            <w:gridSpan w:val="4"/>
            <w:vMerge/>
            <w:shd w:val="clear" w:color="auto" w:fill="D9D9D9" w:themeFill="background1" w:themeFillShade="D9"/>
          </w:tcPr>
          <w:p w:rsidR="00FD30C5" w:rsidRDefault="00FD30C5" w:rsidP="006807F3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FD30C5" w:rsidRPr="00FD30C5" w:rsidRDefault="00FD30C5" w:rsidP="00FD30C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D30C5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01//10201-2022</w:t>
            </w:r>
          </w:p>
        </w:tc>
      </w:tr>
      <w:tr w:rsidR="006807F3" w:rsidRPr="00C17B59" w:rsidTr="00320411">
        <w:trPr>
          <w:trHeight w:val="2549"/>
        </w:trPr>
        <w:tc>
          <w:tcPr>
            <w:tcW w:w="8610" w:type="dxa"/>
          </w:tcPr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Առաջարկություն–1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Որոշման նախագծի հավելված N 1–ի 3–րդ գլխի 1–ին կետի 1–ին ենթակետում նշված հիմնախնդիրներում ավելացնել՝ «Մանուկների և պատանիների ուսումնամարզական գործընթաց կազմակերպելու համար շատ հաճախ անհրաժեշտություն է առաջանում օգտագործելու նաև հանրակրթական դպրոցների մարզադահլիճները։ </w:t>
            </w: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Ծնողները ևս գտնում են, որ նպատակահարմար է որպեսզի իրենց երեխաների մարզավայրը լինի բնակության վայրին մոտ:</w:t>
            </w: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պարբերությունները։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Առաջարկություն–2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նախագծի հավելված N 1–ի 3–րդ գլխի 2–րդ կետում որպես չօգտագործվող մարզակառույցի  ավելացնել նաև  «Հայաստան» ՄՀԿ–ի Գյումրու համալիր մարզադպրոցի բացօթյա լողավազանը։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Առաջարկություն–3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նախագծի հավելված N 1–ի 3–րդ գլխի 9–րդ կետի 1–ին ենթակետում ավելացնել «Ուստի խիստ կարևորվում է, որպեսզի յուրաքանչյուր հանրակրթական ուսումնական հաստատություն ապահոված լինի առնվազն գոնե 2 օդամղիչ հրացանով։» պարբերությունը։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Առաջարկություն–4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նախագծի հավելված N 1–ի 4–րդ գլխի 12–րդ կետի 1–ին ենթակետում ավելացնել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«Հաստատել «Մարզական միջոցառումների իրականացում ՀՀ մարզերում» ծրագիրը և տարբեր մարզաձևերից մարզի պատանեկան ու երիտասարդական առաջնություններ, ինչպես նաև մարզային մարզական–զանգվածային միջոցառումներ կազմակերպելու համար ՀՀ պետական բյուջեից հատկացնել համապատասխան ֆինանսական միջոցներ։  Ծրագրերը նպատակաուղղել բնակչության շրջանում ֆիզիկական դաստիարակության անընդհատության և ֆիզիկական կուլտուրայով ու սպորտով զբաղվելու մատչելիության ապահովմանը, հայրենիքի պաշտպանությանը պատրաստ երիտասարդության ֆիզիկական պատրաստականության ամրապնդմանն և հավաքական թիմերը լավագույն մարզիկներով համալրմանը։» պարբերությունները։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Ծանոթություն՝ շուրջ 20 տարի նմանատիպ պետական ծրագիր գործում է մշակույթի ոլորտի համար։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Առաջարկություն–5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Որոշման նախագծի հավելված N 1–ի 4–րդ գլխի 13–րդ կետի 2–րդ </w:t>
            </w: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ենթակետում ներառել նաև «Լավագույն մարզական նախադպրոցական հաստատություն» մրցույթի կազմակերպումն ու ացկացումը։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Առաջարկություն–6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նախագծի հավելված N 1–ի 4–րդ գլխի 13–րդ կետի 5–րդ ենթակետը վերախմբագրել «Տարեցների հանրապետական մարզական խաղեր» տեսքով։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Առաջարկություն–7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նախագծի հավելված N 2 հավելվածի 1.3 կետի 1.3.2 ենթակետում դիտարկել «Լավագույն մարզական նախադպրոցական հաստատություն» մրցույթի և կամ «Տարեցների հանրապետական մարզական խաղեր»–ի կազմակերպումն ու անցկացումը։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Առաջարկություն–8</w:t>
            </w:r>
          </w:p>
          <w:p w:rsidR="00FD30C5" w:rsidRPr="00FD30C5" w:rsidRDefault="00FD30C5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նախագծի հավելված N 1 հավելվածում ներառելու համար դիտարկել ներքոհիշյալ աշխատանքների իրականացումը.</w:t>
            </w:r>
          </w:p>
          <w:p w:rsidR="00FD30C5" w:rsidRPr="00FD30C5" w:rsidRDefault="00FD30C5" w:rsidP="00FD30C5">
            <w:pPr>
              <w:numPr>
                <w:ilvl w:val="0"/>
                <w:numId w:val="2"/>
              </w:numPr>
              <w:spacing w:before="60" w:after="6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Շիրակի և Լոռու մարզկենտրոններում գործող բժշկական կենտրոնների բազայի վրա սպորտային բժշկության կաբինետների ստեղծումը,</w:t>
            </w:r>
          </w:p>
          <w:p w:rsidR="00FD30C5" w:rsidRPr="00FD30C5" w:rsidRDefault="00FD30C5" w:rsidP="00FD30C5">
            <w:pPr>
              <w:numPr>
                <w:ilvl w:val="0"/>
                <w:numId w:val="2"/>
              </w:numPr>
              <w:spacing w:before="60" w:after="6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Երևանում և Գյումրիում սպորտի պատմության թանգարանների ս</w:t>
            </w:r>
            <w:r w:rsidR="0071000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</w:t>
            </w:r>
            <w:r w:rsidRPr="00FD30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եղծումը։</w:t>
            </w:r>
          </w:p>
          <w:p w:rsidR="006807F3" w:rsidRPr="00FD30C5" w:rsidRDefault="006807F3" w:rsidP="00FD30C5">
            <w:pPr>
              <w:spacing w:before="60" w:after="60"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666" w:type="dxa"/>
            <w:gridSpan w:val="5"/>
          </w:tcPr>
          <w:p w:rsidR="006807F3" w:rsidRDefault="006807F3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565CDE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1.</w:t>
            </w:r>
            <w:r w:rsidR="00977DF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565CDE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2.</w:t>
            </w:r>
            <w:r w:rsidR="00977DF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977DFF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77DFF" w:rsidRDefault="00565CDE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3.</w:t>
            </w:r>
            <w:r w:rsidR="00977DF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ընդունվել:</w:t>
            </w:r>
          </w:p>
          <w:p w:rsidR="00C97B81" w:rsidRDefault="00C97B81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C97B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Հրաձգարանների  կառուցումից կամ հիմնանորոգումից հետո կորոշվի, թե ինչ մարզագույք է հատկացվում:</w:t>
            </w:r>
          </w:p>
          <w:p w:rsidR="00C97B81" w:rsidRDefault="00C97B81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97B81" w:rsidRDefault="00C97B81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97B81" w:rsidRDefault="00C97B81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97B81" w:rsidRDefault="00C97B81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97B81" w:rsidRPr="00C97B81" w:rsidRDefault="00565CDE" w:rsidP="00C97B8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4.</w:t>
            </w:r>
            <w:r w:rsidR="00C97B81" w:rsidRPr="00C97B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ընդունվել:</w:t>
            </w:r>
          </w:p>
          <w:p w:rsidR="00C97B81" w:rsidRDefault="00C97B81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Նշված միջացառումները կազմակերպվում են մարզպետարանների միջոցների հաշվին:</w:t>
            </w: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C97B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65CDE" w:rsidRDefault="00565CDE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5.</w:t>
            </w:r>
            <w:r w:rsidR="008B14A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ընդունվել:</w:t>
            </w:r>
          </w:p>
          <w:p w:rsidR="008B14AD" w:rsidRPr="008B14AD" w:rsidRDefault="008B14AD" w:rsidP="008B14A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B14A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Այդ միջոցառումը ՀՀ պետական բյուջեով </w:t>
            </w:r>
            <w:r w:rsidRPr="008B14A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ֆինանսավորվում է:</w:t>
            </w:r>
          </w:p>
          <w:p w:rsidR="00565CDE" w:rsidRDefault="00565CDE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65CDE" w:rsidRDefault="00565CDE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65CDE" w:rsidRDefault="00565CDE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65CDE" w:rsidRDefault="00565CDE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65CDE" w:rsidRDefault="008B14AD" w:rsidP="008B14A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6.Չի ընդունվել:</w:t>
            </w:r>
          </w:p>
          <w:p w:rsidR="008B14AD" w:rsidRPr="008B14AD" w:rsidRDefault="008B14AD" w:rsidP="008B14A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B14A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Այդ միջոցառումը ՀՀ պետական բյուջեով ֆինանսավորվում է:</w:t>
            </w:r>
          </w:p>
          <w:p w:rsidR="008B14AD" w:rsidRDefault="008B14AD" w:rsidP="008B14A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65CDE" w:rsidRDefault="00565CDE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65CDE" w:rsidRDefault="00565CDE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65CDE" w:rsidRDefault="00565CDE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7.</w:t>
            </w:r>
            <w:r w:rsidR="008B14A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ընդունվել:</w:t>
            </w:r>
          </w:p>
          <w:p w:rsidR="008B14AD" w:rsidRPr="008B14AD" w:rsidRDefault="008B14AD" w:rsidP="008B14A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B14A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Այդ միջոցառում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ներ</w:t>
            </w:r>
            <w:r w:rsidRPr="008B14A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ը ՀՀ պետական բյուջեով ֆինանսավորվում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են</w:t>
            </w:r>
            <w:r w:rsidRPr="008B14A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  <w:p w:rsidR="008B14AD" w:rsidRDefault="008B14AD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65CDE" w:rsidRDefault="00565CDE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65CDE" w:rsidRDefault="00565CDE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65CDE" w:rsidRDefault="00565CDE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65CDE" w:rsidRDefault="00565CDE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65CDE" w:rsidRDefault="004D4648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8.Չի ընդունվել:</w:t>
            </w:r>
          </w:p>
          <w:p w:rsidR="004D4648" w:rsidRDefault="004D4648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4D4648" w:rsidRDefault="004D4648" w:rsidP="00565CD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4D4648" w:rsidRDefault="004D4648" w:rsidP="004D464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4D4648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Սպորտային բժշկության կաբինետները պետք է գործեն մարզպետարանի կամ քաղաքապետարանի միջոցներով:</w:t>
            </w:r>
          </w:p>
          <w:p w:rsidR="004D4648" w:rsidRDefault="004D4648" w:rsidP="004D464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D4648" w:rsidRPr="004D4648" w:rsidRDefault="004D4648" w:rsidP="004D464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Թանգարանների ստեղծումը առաջարկում ենք մարզպետարանի, քաղաքապետարանների միջոցներով, Հայաստանի ազգային օլիմպիական կոմիտեի օգնությամբ:</w:t>
            </w:r>
          </w:p>
        </w:tc>
      </w:tr>
      <w:tr w:rsidR="00C978AB" w:rsidRPr="00E958EC" w:rsidTr="00C47D49">
        <w:trPr>
          <w:trHeight w:val="1305"/>
        </w:trPr>
        <w:tc>
          <w:tcPr>
            <w:tcW w:w="11685" w:type="dxa"/>
            <w:gridSpan w:val="2"/>
            <w:vMerge w:val="restart"/>
            <w:shd w:val="clear" w:color="auto" w:fill="D9D9D9" w:themeFill="background1" w:themeFillShade="D9"/>
          </w:tcPr>
          <w:p w:rsidR="00C978AB" w:rsidRDefault="00C978AB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978AB" w:rsidRPr="00C47D49" w:rsidRDefault="00C978AB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47D4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10. Արագածոտնի մարզպետարան</w:t>
            </w:r>
          </w:p>
        </w:tc>
        <w:tc>
          <w:tcPr>
            <w:tcW w:w="3591" w:type="dxa"/>
            <w:gridSpan w:val="4"/>
            <w:shd w:val="clear" w:color="auto" w:fill="D9D9D9" w:themeFill="background1" w:themeFillShade="D9"/>
          </w:tcPr>
          <w:p w:rsidR="00C978AB" w:rsidRDefault="00C47D49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19.12.2022 թ.</w:t>
            </w:r>
          </w:p>
          <w:p w:rsidR="00C978AB" w:rsidRDefault="00C978AB" w:rsidP="00C978A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C978AB" w:rsidRPr="00E958EC" w:rsidTr="00C47D49">
        <w:trPr>
          <w:trHeight w:val="1230"/>
        </w:trPr>
        <w:tc>
          <w:tcPr>
            <w:tcW w:w="11685" w:type="dxa"/>
            <w:gridSpan w:val="2"/>
            <w:vMerge/>
            <w:shd w:val="clear" w:color="auto" w:fill="D9D9D9" w:themeFill="background1" w:themeFillShade="D9"/>
          </w:tcPr>
          <w:p w:rsidR="00C978AB" w:rsidRDefault="00C978AB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591" w:type="dxa"/>
            <w:gridSpan w:val="4"/>
            <w:shd w:val="clear" w:color="auto" w:fill="D9D9D9" w:themeFill="background1" w:themeFillShade="D9"/>
          </w:tcPr>
          <w:p w:rsidR="00C978AB" w:rsidRDefault="00C47D49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47D4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01/4.1/05470-2022</w:t>
            </w:r>
          </w:p>
        </w:tc>
      </w:tr>
      <w:tr w:rsidR="004C1BA3" w:rsidRPr="00FD30C5" w:rsidTr="00320411">
        <w:trPr>
          <w:trHeight w:val="2549"/>
        </w:trPr>
        <w:tc>
          <w:tcPr>
            <w:tcW w:w="8610" w:type="dxa"/>
          </w:tcPr>
          <w:p w:rsidR="00C47D49" w:rsidRPr="00C47D49" w:rsidRDefault="00C47D49" w:rsidP="00C47D49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47D4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«Ֆիզիկական կուլտուրայի և սպորտի ոլորտների 2023-2030 թվականների ռազմավարությունը և ռազմավարության Գործողությունների պլանը հաստատելու մասին» Հայաստանի Հանրապետության կառավարության որոշման նախագիծը քննարկվել է ՀՀ Արագածոտնի մարզպետարանում:</w:t>
            </w:r>
          </w:p>
          <w:p w:rsidR="00C47D49" w:rsidRPr="00C47D49" w:rsidRDefault="00C47D49" w:rsidP="00C47D49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47D4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Տեղեկացնում ենք, որ ՀՀ Արագածոտնի մարզպետարանն առարկություններ և առաջարկություններ չունի:</w:t>
            </w:r>
          </w:p>
          <w:p w:rsidR="004C1BA3" w:rsidRPr="00FD30C5" w:rsidRDefault="004C1BA3" w:rsidP="00FD30C5">
            <w:pPr>
              <w:spacing w:before="60" w:after="60" w:line="360" w:lineRule="auto"/>
              <w:ind w:left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6666" w:type="dxa"/>
            <w:gridSpan w:val="5"/>
          </w:tcPr>
          <w:p w:rsidR="004C1BA3" w:rsidRDefault="00C47D49" w:rsidP="00F0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</w:tc>
      </w:tr>
    </w:tbl>
    <w:p w:rsidR="000B7228" w:rsidRPr="00765EB8" w:rsidRDefault="000B7228" w:rsidP="0044101E">
      <w:pPr>
        <w:rPr>
          <w:lang w:val="hy-AM"/>
        </w:rPr>
      </w:pPr>
    </w:p>
    <w:sectPr w:rsidR="000B7228" w:rsidRPr="00765EB8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B5D7B"/>
    <w:multiLevelType w:val="hybridMultilevel"/>
    <w:tmpl w:val="1F185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F5409F"/>
    <w:multiLevelType w:val="hybridMultilevel"/>
    <w:tmpl w:val="A93E3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4BEA"/>
    <w:rsid w:val="000003B4"/>
    <w:rsid w:val="000261D2"/>
    <w:rsid w:val="00066713"/>
    <w:rsid w:val="0007525C"/>
    <w:rsid w:val="000B084B"/>
    <w:rsid w:val="000B7228"/>
    <w:rsid w:val="001518A0"/>
    <w:rsid w:val="001F26EF"/>
    <w:rsid w:val="002014FC"/>
    <w:rsid w:val="0021189E"/>
    <w:rsid w:val="00253C95"/>
    <w:rsid w:val="00267096"/>
    <w:rsid w:val="00277529"/>
    <w:rsid w:val="002A209B"/>
    <w:rsid w:val="002D306B"/>
    <w:rsid w:val="00320411"/>
    <w:rsid w:val="0032781D"/>
    <w:rsid w:val="00333746"/>
    <w:rsid w:val="003348D9"/>
    <w:rsid w:val="0044101E"/>
    <w:rsid w:val="00446EE0"/>
    <w:rsid w:val="004B0E42"/>
    <w:rsid w:val="004C1BA3"/>
    <w:rsid w:val="004C6CA7"/>
    <w:rsid w:val="004D4648"/>
    <w:rsid w:val="005013A8"/>
    <w:rsid w:val="00515B3A"/>
    <w:rsid w:val="00516CC9"/>
    <w:rsid w:val="005412BF"/>
    <w:rsid w:val="00565CDE"/>
    <w:rsid w:val="00572B92"/>
    <w:rsid w:val="005C4B79"/>
    <w:rsid w:val="005E23A8"/>
    <w:rsid w:val="005F0543"/>
    <w:rsid w:val="005F23E2"/>
    <w:rsid w:val="0061216A"/>
    <w:rsid w:val="00614BEA"/>
    <w:rsid w:val="00621166"/>
    <w:rsid w:val="00621C0E"/>
    <w:rsid w:val="006271DB"/>
    <w:rsid w:val="00657D51"/>
    <w:rsid w:val="006807F3"/>
    <w:rsid w:val="006D32C8"/>
    <w:rsid w:val="00710005"/>
    <w:rsid w:val="00721E61"/>
    <w:rsid w:val="00765EB8"/>
    <w:rsid w:val="007C764A"/>
    <w:rsid w:val="00803EDF"/>
    <w:rsid w:val="0082115F"/>
    <w:rsid w:val="00835639"/>
    <w:rsid w:val="00852749"/>
    <w:rsid w:val="00872FA0"/>
    <w:rsid w:val="00875497"/>
    <w:rsid w:val="00886566"/>
    <w:rsid w:val="008973D9"/>
    <w:rsid w:val="008B14AD"/>
    <w:rsid w:val="008E215C"/>
    <w:rsid w:val="008F05B3"/>
    <w:rsid w:val="00903B85"/>
    <w:rsid w:val="0090685A"/>
    <w:rsid w:val="00911AF5"/>
    <w:rsid w:val="00922C82"/>
    <w:rsid w:val="00956863"/>
    <w:rsid w:val="00977DFF"/>
    <w:rsid w:val="009E0334"/>
    <w:rsid w:val="00AA6DCB"/>
    <w:rsid w:val="00AF7A41"/>
    <w:rsid w:val="00B14BC3"/>
    <w:rsid w:val="00B2458E"/>
    <w:rsid w:val="00B5202E"/>
    <w:rsid w:val="00C17B59"/>
    <w:rsid w:val="00C27068"/>
    <w:rsid w:val="00C44C5D"/>
    <w:rsid w:val="00C47D49"/>
    <w:rsid w:val="00C81E20"/>
    <w:rsid w:val="00C978AB"/>
    <w:rsid w:val="00C97B81"/>
    <w:rsid w:val="00CB516F"/>
    <w:rsid w:val="00CD2A3C"/>
    <w:rsid w:val="00CD6409"/>
    <w:rsid w:val="00CE20B5"/>
    <w:rsid w:val="00CE644B"/>
    <w:rsid w:val="00D05F7E"/>
    <w:rsid w:val="00D41CC0"/>
    <w:rsid w:val="00D420C8"/>
    <w:rsid w:val="00D477B3"/>
    <w:rsid w:val="00D64476"/>
    <w:rsid w:val="00D67E89"/>
    <w:rsid w:val="00D7768E"/>
    <w:rsid w:val="00DC0738"/>
    <w:rsid w:val="00E21987"/>
    <w:rsid w:val="00E228A8"/>
    <w:rsid w:val="00E958EC"/>
    <w:rsid w:val="00EA65D3"/>
    <w:rsid w:val="00EB1019"/>
    <w:rsid w:val="00EC0C8C"/>
    <w:rsid w:val="00EC52BA"/>
    <w:rsid w:val="00F0179E"/>
    <w:rsid w:val="00F02117"/>
    <w:rsid w:val="00FD30C5"/>
    <w:rsid w:val="00FE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0E259A-D97D-4B0E-9D16-41677FA3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0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10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Пользователь Windows</cp:lastModifiedBy>
  <cp:revision>95</cp:revision>
  <dcterms:created xsi:type="dcterms:W3CDTF">2021-11-01T08:12:00Z</dcterms:created>
  <dcterms:modified xsi:type="dcterms:W3CDTF">2023-12-06T05:26:00Z</dcterms:modified>
</cp:coreProperties>
</file>