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0B5" w:rsidRPr="00FD63E2" w:rsidRDefault="00CE20B5" w:rsidP="00D41CC0">
      <w:pPr>
        <w:shd w:val="clear" w:color="auto" w:fill="FFFFFF"/>
        <w:spacing w:line="360" w:lineRule="auto"/>
        <w:ind w:firstLine="375"/>
        <w:jc w:val="center"/>
        <w:rPr>
          <w:rFonts w:ascii="GHEA Grapalat" w:hAnsi="GHEA Grapalat"/>
          <w:b/>
          <w:color w:val="000000"/>
          <w:sz w:val="24"/>
          <w:szCs w:val="24"/>
          <w:lang w:val="af-ZA"/>
        </w:rPr>
      </w:pPr>
      <w:r w:rsidRPr="00FD63E2">
        <w:rPr>
          <w:rFonts w:ascii="GHEA Grapalat" w:hAnsi="GHEA Grapalat"/>
          <w:b/>
          <w:bCs/>
          <w:color w:val="000000"/>
          <w:sz w:val="24"/>
          <w:szCs w:val="24"/>
        </w:rPr>
        <w:t>ԱՄՓՈՓԱԹԵՐԹ</w:t>
      </w:r>
    </w:p>
    <w:p w:rsidR="00CE20B5" w:rsidRPr="00FD63E2" w:rsidRDefault="00CE20B5" w:rsidP="00D41CC0">
      <w:pPr>
        <w:shd w:val="clear" w:color="auto" w:fill="FFFFFF"/>
        <w:spacing w:line="360" w:lineRule="auto"/>
        <w:ind w:firstLine="375"/>
        <w:jc w:val="center"/>
        <w:rPr>
          <w:rFonts w:ascii="Arial Unicode" w:hAnsi="Arial Unicode"/>
          <w:b/>
          <w:color w:val="000000"/>
          <w:sz w:val="21"/>
          <w:szCs w:val="21"/>
          <w:lang w:val="af-ZA"/>
        </w:rPr>
      </w:pPr>
      <w:r w:rsidRPr="00FD63E2">
        <w:rPr>
          <w:rFonts w:ascii="Arial" w:hAnsi="Arial" w:cs="Arial"/>
          <w:b/>
          <w:color w:val="000000"/>
          <w:sz w:val="21"/>
          <w:szCs w:val="21"/>
          <w:lang w:val="af-ZA"/>
        </w:rPr>
        <w:t>  </w:t>
      </w:r>
    </w:p>
    <w:p w:rsidR="0082115F" w:rsidRPr="0082115F" w:rsidRDefault="00EC0C8C" w:rsidP="00EC0C8C">
      <w:pPr>
        <w:pStyle w:val="NoSpacing"/>
        <w:spacing w:line="360" w:lineRule="auto"/>
        <w:jc w:val="center"/>
        <w:rPr>
          <w:rFonts w:ascii="GHEA Grapalat" w:hAnsi="GHEA Grapalat" w:cs="Sylfaen"/>
          <w:b/>
          <w:sz w:val="24"/>
          <w:szCs w:val="24"/>
          <w:lang w:val="hy-AM"/>
        </w:rPr>
      </w:pPr>
      <w:r w:rsidRPr="00EC0C8C">
        <w:rPr>
          <w:rFonts w:ascii="GHEA Grapalat" w:hAnsi="GHEA Grapalat" w:cs="Sylfaen"/>
          <w:b/>
          <w:sz w:val="24"/>
          <w:szCs w:val="24"/>
          <w:lang w:val="hy-AM"/>
        </w:rPr>
        <w:t>«</w:t>
      </w:r>
      <w:r w:rsidR="004D17EA">
        <w:rPr>
          <w:rFonts w:ascii="GHEA Grapalat" w:hAnsi="GHEA Grapalat" w:cs="Sylfaen"/>
          <w:b/>
          <w:sz w:val="24"/>
          <w:szCs w:val="24"/>
          <w:lang w:val="hy-AM"/>
        </w:rPr>
        <w:t xml:space="preserve">ՀԱՅԱՍՏԱՆԻ ՀԱՆՐԱՊԵՏՈՒԹՅԱՆ </w:t>
      </w:r>
      <w:r>
        <w:rPr>
          <w:rFonts w:ascii="GHEA Grapalat" w:hAnsi="GHEA Grapalat" w:cs="Sylfaen"/>
          <w:b/>
          <w:sz w:val="24"/>
          <w:szCs w:val="24"/>
          <w:lang w:val="hy-AM"/>
        </w:rPr>
        <w:t>ՖԻԶԻԿԱԿԱՆ ԿՈՒԼՏՈՒՐԱՅԻ ԵՎ</w:t>
      </w:r>
      <w:r w:rsidR="00AC662A">
        <w:rPr>
          <w:rFonts w:ascii="GHEA Grapalat" w:hAnsi="GHEA Grapalat" w:cs="Sylfaen"/>
          <w:b/>
          <w:sz w:val="24"/>
          <w:szCs w:val="24"/>
          <w:lang w:val="hy-AM"/>
        </w:rPr>
        <w:t xml:space="preserve"> ՍՊՈՐՏԻ ՈԼՈՐՏՆԵՐԻ 2024</w:t>
      </w:r>
      <w:r w:rsidRPr="00EC0C8C">
        <w:rPr>
          <w:rFonts w:ascii="GHEA Grapalat" w:hAnsi="GHEA Grapalat" w:cs="Sylfaen"/>
          <w:b/>
          <w:sz w:val="24"/>
          <w:szCs w:val="24"/>
          <w:lang w:val="hy-AM"/>
        </w:rPr>
        <w:t>-203</w:t>
      </w:r>
      <w:r>
        <w:rPr>
          <w:rFonts w:ascii="GHEA Grapalat" w:hAnsi="GHEA Grapalat" w:cs="Sylfaen"/>
          <w:b/>
          <w:sz w:val="24"/>
          <w:szCs w:val="24"/>
          <w:lang w:val="hy-AM"/>
        </w:rPr>
        <w:t xml:space="preserve">0 ԹՎԱԿԱՆՆԵՐԻ ՌԱԶՄԱՎԱՐՈՒԹՅՈՒՆԸ ԵՎ </w:t>
      </w:r>
      <w:r w:rsidRPr="00EC0C8C">
        <w:rPr>
          <w:rFonts w:ascii="GHEA Grapalat" w:hAnsi="GHEA Grapalat" w:cs="Sylfaen"/>
          <w:b/>
          <w:sz w:val="24"/>
          <w:szCs w:val="24"/>
          <w:lang w:val="hy-AM"/>
        </w:rPr>
        <w:t xml:space="preserve">ՌԱԶՄԱՎԱՐՈՒԹՅԱՆ ԳՈՐԾՈՂՈՒԹՅՈՒՆՆԵՐԻ ՊԼԱՆԸ ՀԱՍՏԱՏԵԼՈՒ ՄԱՍԻՆ» </w:t>
      </w:r>
      <w:r w:rsidR="0082115F" w:rsidRPr="0082115F">
        <w:rPr>
          <w:rFonts w:ascii="GHEA Grapalat" w:hAnsi="GHEA Grapalat" w:cs="Sylfaen"/>
          <w:b/>
          <w:sz w:val="24"/>
          <w:szCs w:val="24"/>
          <w:lang w:val="hy-AM"/>
        </w:rPr>
        <w:t>ՀԱՅԱՍՏԱՆԻ ՀԱՆՐԱՊԵՏՈՒԹՅԱՆ ԿԱՌԱՎԱՐՈՒԹՅԱՆ ՈՐՈՇՄԱՆ ՆԱԽԱԳԾԻ</w:t>
      </w:r>
      <w:r w:rsidR="004D17EA">
        <w:rPr>
          <w:rFonts w:ascii="GHEA Grapalat" w:hAnsi="GHEA Grapalat" w:cs="Sylfaen"/>
          <w:b/>
          <w:sz w:val="24"/>
          <w:szCs w:val="24"/>
          <w:lang w:val="hy-AM"/>
        </w:rPr>
        <w:t xml:space="preserve"> ՎԵՐԱԲԵՐՅԱԼ ԱՌԱՐԿՈՒԹՅՈՒՆՆԵՐԻ ԵՎ ԱՌԱՋԱՐԿՈՒԹՅՈՒՆՆԵՐԻ</w:t>
      </w:r>
    </w:p>
    <w:p w:rsidR="000003B4" w:rsidRPr="0082115F" w:rsidRDefault="000003B4" w:rsidP="000003B4">
      <w:pPr>
        <w:pStyle w:val="NoSpacing"/>
        <w:spacing w:line="360" w:lineRule="auto"/>
        <w:jc w:val="center"/>
        <w:rPr>
          <w:rFonts w:ascii="Arial Unicode" w:hAnsi="Arial Unicode"/>
          <w:b/>
          <w:bCs/>
          <w:color w:val="000000"/>
          <w:sz w:val="21"/>
          <w:lang w:val="hy-AM"/>
        </w:rPr>
      </w:pPr>
    </w:p>
    <w:tbl>
      <w:tblPr>
        <w:tblStyle w:val="TableGrid"/>
        <w:tblW w:w="15276" w:type="dxa"/>
        <w:tblLook w:val="04A0" w:firstRow="1" w:lastRow="0" w:firstColumn="1" w:lastColumn="0" w:noHBand="0" w:noVBand="1"/>
      </w:tblPr>
      <w:tblGrid>
        <w:gridCol w:w="8609"/>
        <w:gridCol w:w="3074"/>
        <w:gridCol w:w="15"/>
        <w:gridCol w:w="15"/>
        <w:gridCol w:w="13"/>
        <w:gridCol w:w="544"/>
        <w:gridCol w:w="3006"/>
      </w:tblGrid>
      <w:tr w:rsidR="00CE20B5" w:rsidRPr="00EC0C8C" w:rsidTr="00DE2BDE">
        <w:trPr>
          <w:trHeight w:val="349"/>
        </w:trPr>
        <w:tc>
          <w:tcPr>
            <w:tcW w:w="11726" w:type="dxa"/>
            <w:gridSpan w:val="5"/>
            <w:vMerge w:val="restart"/>
            <w:shd w:val="clear" w:color="auto" w:fill="D9D9D9" w:themeFill="background1" w:themeFillShade="D9"/>
          </w:tcPr>
          <w:p w:rsidR="00CE20B5" w:rsidRPr="00B335B4" w:rsidRDefault="00CE20B5" w:rsidP="00D41CC0">
            <w:pPr>
              <w:spacing w:line="360" w:lineRule="auto"/>
              <w:jc w:val="center"/>
              <w:rPr>
                <w:rFonts w:ascii="Arial Unicode" w:hAnsi="Arial Unicode"/>
                <w:b/>
                <w:bCs/>
                <w:color w:val="000000"/>
                <w:sz w:val="21"/>
                <w:lang w:val="af-ZA"/>
              </w:rPr>
            </w:pPr>
          </w:p>
          <w:p w:rsidR="00CE20B5" w:rsidRPr="00EC0C8C" w:rsidRDefault="00CE20B5" w:rsidP="001B6DE3">
            <w:pPr>
              <w:spacing w:line="360" w:lineRule="auto"/>
              <w:ind w:left="360"/>
              <w:jc w:val="center"/>
              <w:rPr>
                <w:rFonts w:ascii="Arial Unicode" w:hAnsi="Arial Unicode"/>
                <w:b/>
                <w:bCs/>
                <w:color w:val="000000"/>
                <w:sz w:val="21"/>
                <w:lang w:val="hy-AM"/>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0082115F">
              <w:rPr>
                <w:rFonts w:ascii="GHEA Grapalat" w:hAnsi="GHEA Grapalat"/>
                <w:b/>
                <w:sz w:val="24"/>
                <w:szCs w:val="24"/>
                <w:lang w:val="fr-FR"/>
              </w:rPr>
              <w:t xml:space="preserve"> </w:t>
            </w:r>
            <w:r w:rsidR="001B6DE3">
              <w:rPr>
                <w:rFonts w:ascii="GHEA Grapalat" w:hAnsi="GHEA Grapalat"/>
                <w:b/>
                <w:sz w:val="24"/>
                <w:szCs w:val="24"/>
                <w:lang w:val="hy-AM"/>
              </w:rPr>
              <w:t>առողջապահության նախարարություն</w:t>
            </w:r>
            <w:r w:rsidR="00BA3234">
              <w:rPr>
                <w:rFonts w:ascii="GHEA Grapalat" w:hAnsi="GHEA Grapalat"/>
                <w:b/>
                <w:sz w:val="24"/>
                <w:szCs w:val="24"/>
                <w:lang w:val="hy-AM"/>
              </w:rPr>
              <w:t xml:space="preserve"> </w:t>
            </w:r>
          </w:p>
        </w:tc>
        <w:tc>
          <w:tcPr>
            <w:tcW w:w="3550" w:type="dxa"/>
            <w:gridSpan w:val="2"/>
            <w:shd w:val="clear" w:color="auto" w:fill="D9D9D9" w:themeFill="background1" w:themeFillShade="D9"/>
          </w:tcPr>
          <w:p w:rsidR="00CE20B5" w:rsidRPr="00BA0379" w:rsidRDefault="00EC0C8C" w:rsidP="00D41CC0">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w:t>
            </w:r>
            <w:r w:rsidR="001B6DE3">
              <w:rPr>
                <w:rFonts w:ascii="GHEA Grapalat" w:eastAsia="Calibri" w:hAnsi="GHEA Grapalat"/>
                <w:b/>
                <w:bCs/>
                <w:color w:val="000000"/>
                <w:sz w:val="24"/>
                <w:szCs w:val="24"/>
                <w:lang w:val="af-ZA" w:eastAsia="en-US"/>
              </w:rPr>
              <w:t>6</w:t>
            </w:r>
            <w:r>
              <w:rPr>
                <w:rFonts w:ascii="GHEA Grapalat" w:eastAsia="Calibri" w:hAnsi="GHEA Grapalat"/>
                <w:b/>
                <w:bCs/>
                <w:color w:val="000000"/>
                <w:sz w:val="24"/>
                <w:szCs w:val="24"/>
                <w:lang w:val="af-ZA" w:eastAsia="en-US"/>
              </w:rPr>
              <w:t>.</w:t>
            </w:r>
            <w:r>
              <w:rPr>
                <w:rFonts w:ascii="GHEA Grapalat" w:eastAsia="Calibri" w:hAnsi="GHEA Grapalat"/>
                <w:b/>
                <w:bCs/>
                <w:color w:val="000000"/>
                <w:sz w:val="24"/>
                <w:szCs w:val="24"/>
                <w:lang w:val="hy-AM" w:eastAsia="en-US"/>
              </w:rPr>
              <w:t>12.2022</w:t>
            </w:r>
            <w:r w:rsidR="00CE20B5" w:rsidRPr="00BA0379">
              <w:rPr>
                <w:rFonts w:ascii="GHEA Grapalat" w:eastAsia="Calibri" w:hAnsi="GHEA Grapalat"/>
                <w:b/>
                <w:bCs/>
                <w:color w:val="000000"/>
                <w:sz w:val="24"/>
                <w:szCs w:val="24"/>
                <w:lang w:val="af-ZA" w:eastAsia="en-US"/>
              </w:rPr>
              <w:t xml:space="preserve"> </w:t>
            </w:r>
            <w:r w:rsidR="00CE20B5" w:rsidRPr="00EC0C8C">
              <w:rPr>
                <w:rFonts w:ascii="GHEA Grapalat" w:eastAsia="Calibri" w:hAnsi="GHEA Grapalat"/>
                <w:b/>
                <w:bCs/>
                <w:color w:val="000000"/>
                <w:sz w:val="24"/>
                <w:szCs w:val="24"/>
                <w:lang w:val="hy-AM" w:eastAsia="en-US"/>
              </w:rPr>
              <w:t>թ</w:t>
            </w:r>
            <w:r w:rsidR="00CE20B5" w:rsidRPr="00BA0379">
              <w:rPr>
                <w:rFonts w:ascii="GHEA Grapalat" w:eastAsia="Calibri" w:hAnsi="GHEA Grapalat"/>
                <w:b/>
                <w:bCs/>
                <w:color w:val="000000"/>
                <w:sz w:val="24"/>
                <w:szCs w:val="24"/>
                <w:lang w:val="af-ZA" w:eastAsia="en-US"/>
              </w:rPr>
              <w:t>.</w:t>
            </w:r>
          </w:p>
        </w:tc>
      </w:tr>
      <w:tr w:rsidR="00CE20B5" w:rsidRPr="00EC0C8C" w:rsidTr="00DE2BDE">
        <w:trPr>
          <w:trHeight w:val="422"/>
        </w:trPr>
        <w:tc>
          <w:tcPr>
            <w:tcW w:w="11726" w:type="dxa"/>
            <w:gridSpan w:val="5"/>
            <w:vMerge/>
            <w:shd w:val="clear" w:color="auto" w:fill="D9D9D9" w:themeFill="background1" w:themeFillShade="D9"/>
          </w:tcPr>
          <w:p w:rsidR="00CE20B5" w:rsidRPr="00FD63E2" w:rsidRDefault="00CE20B5" w:rsidP="00D41CC0">
            <w:pPr>
              <w:spacing w:line="360" w:lineRule="auto"/>
              <w:jc w:val="center"/>
              <w:rPr>
                <w:rFonts w:ascii="Arial Unicode" w:hAnsi="Arial Unicode"/>
                <w:b/>
                <w:bCs/>
                <w:color w:val="000000"/>
                <w:sz w:val="21"/>
                <w:lang w:val="af-ZA"/>
              </w:rPr>
            </w:pPr>
          </w:p>
        </w:tc>
        <w:tc>
          <w:tcPr>
            <w:tcW w:w="3550" w:type="dxa"/>
            <w:gridSpan w:val="2"/>
            <w:shd w:val="clear" w:color="auto" w:fill="D9D9D9" w:themeFill="background1" w:themeFillShade="D9"/>
          </w:tcPr>
          <w:p w:rsidR="00CE20B5" w:rsidRPr="001B6DE3" w:rsidRDefault="001B6DE3" w:rsidP="00D41CC0">
            <w:pPr>
              <w:spacing w:line="360" w:lineRule="auto"/>
              <w:rPr>
                <w:rFonts w:ascii="GHEA Grapalat" w:eastAsia="Calibri" w:hAnsi="GHEA Grapalat"/>
                <w:b/>
                <w:bCs/>
                <w:color w:val="000000"/>
                <w:sz w:val="24"/>
                <w:szCs w:val="24"/>
                <w:lang w:val="hy-AM" w:eastAsia="en-US"/>
              </w:rPr>
            </w:pPr>
            <w:r>
              <w:rPr>
                <w:rFonts w:ascii="GHEA Grapalat" w:hAnsi="GHEA Grapalat" w:cs="Sylfaen"/>
                <w:b/>
                <w:sz w:val="24"/>
                <w:szCs w:val="24"/>
                <w:lang w:val="af-ZA" w:eastAsia="en-US"/>
              </w:rPr>
              <w:t xml:space="preserve">№ </w:t>
            </w:r>
            <w:r>
              <w:rPr>
                <w:rFonts w:ascii="GHEA Grapalat" w:hAnsi="GHEA Grapalat" w:cs="Sylfaen"/>
                <w:b/>
                <w:sz w:val="24"/>
                <w:szCs w:val="24"/>
                <w:lang w:val="hy-AM" w:eastAsia="en-US"/>
              </w:rPr>
              <w:t>ԱԱ/09/29981-2022</w:t>
            </w:r>
          </w:p>
        </w:tc>
      </w:tr>
      <w:tr w:rsidR="00CE20B5" w:rsidRPr="00AC662A" w:rsidTr="00DE2BDE">
        <w:trPr>
          <w:trHeight w:val="1124"/>
        </w:trPr>
        <w:tc>
          <w:tcPr>
            <w:tcW w:w="8609" w:type="dxa"/>
          </w:tcPr>
          <w:p w:rsidR="000B352D" w:rsidRPr="000B352D" w:rsidRDefault="000B352D" w:rsidP="000B352D">
            <w:pPr>
              <w:spacing w:before="60" w:after="60" w:line="360" w:lineRule="auto"/>
              <w:jc w:val="both"/>
              <w:rPr>
                <w:rFonts w:ascii="GHEA Grapalat" w:hAnsi="GHEA Grapalat" w:cs="Sylfaen"/>
                <w:bCs/>
                <w:sz w:val="24"/>
                <w:szCs w:val="24"/>
                <w:lang w:val="hy-AM"/>
              </w:rPr>
            </w:pPr>
            <w:r w:rsidRPr="000B352D">
              <w:rPr>
                <w:rFonts w:ascii="GHEA Grapalat" w:hAnsi="GHEA Grapalat" w:cs="Sylfaen"/>
                <w:bCs/>
                <w:sz w:val="24"/>
                <w:szCs w:val="24"/>
                <w:lang w:val="hy-AM"/>
              </w:rPr>
              <w:t>Ի պատասխան Ձեր 20</w:t>
            </w:r>
            <w:r w:rsidRPr="000B352D">
              <w:rPr>
                <w:rFonts w:ascii="GHEA Grapalat" w:hAnsi="GHEA Grapalat" w:cs="Sylfaen"/>
                <w:bCs/>
                <w:sz w:val="24"/>
                <w:szCs w:val="24"/>
                <w:lang w:val="pt-BR"/>
              </w:rPr>
              <w:t>2</w:t>
            </w:r>
            <w:r w:rsidRPr="000B352D">
              <w:rPr>
                <w:rFonts w:ascii="GHEA Grapalat" w:hAnsi="GHEA Grapalat" w:cs="Sylfaen"/>
                <w:bCs/>
                <w:sz w:val="24"/>
                <w:szCs w:val="24"/>
                <w:lang w:val="hy-AM"/>
              </w:rPr>
              <w:t xml:space="preserve">2 թվականի դեկտեմբերի 9-ի թիվ  01/31.2/30954-2022 գրության, «Ֆիզիկական կուլտուրայի և սպորտի ոլորտների 2023-2030 թվականների ռազմավարությունը և ռազմավարության գործողությունների պլանը հաստատելու մասին» Կառավարության որոշման նախագծի (այսուհետ` Նախագիծ) վերաբերյալ հայտնում եմ հետևյալը. </w:t>
            </w:r>
          </w:p>
          <w:p w:rsidR="000B352D" w:rsidRPr="000B352D" w:rsidRDefault="000B352D" w:rsidP="000B352D">
            <w:pPr>
              <w:spacing w:before="60" w:after="60" w:line="360" w:lineRule="auto"/>
              <w:jc w:val="both"/>
              <w:rPr>
                <w:rFonts w:ascii="GHEA Grapalat" w:hAnsi="GHEA Grapalat" w:cs="Sylfaen"/>
                <w:bCs/>
                <w:sz w:val="24"/>
                <w:szCs w:val="24"/>
                <w:lang w:val="hy-AM"/>
              </w:rPr>
            </w:pPr>
            <w:r w:rsidRPr="000B352D">
              <w:rPr>
                <w:rFonts w:ascii="GHEA Grapalat" w:hAnsi="GHEA Grapalat" w:cs="Sylfaen"/>
                <w:bCs/>
                <w:sz w:val="24"/>
                <w:szCs w:val="24"/>
                <w:lang w:val="hy-AM"/>
              </w:rPr>
              <w:t>նախագծի հավելված 2-ով ներկայացված «ՀՀ ֆիզիկական կուլտուրայի և սպորտի ոլորտների զարգացման 2023-2030թթ. ռազմավարության գործողությունների պլան»-ի 2.2.1-րդ կետով նշված սպորտային գիտամեթոդական  ժամանակակից կենտրոն հիմնելու գործընթացում որպես համակատարող հստակ չեն Առողջապահության նախարարության գործառույթները, հետևաբար անհրաժեշտ է հստակեցնել:</w:t>
            </w:r>
          </w:p>
          <w:p w:rsidR="000B352D" w:rsidRPr="000B352D" w:rsidRDefault="000B352D" w:rsidP="000B352D">
            <w:pPr>
              <w:spacing w:before="60" w:after="60" w:line="360" w:lineRule="auto"/>
              <w:jc w:val="both"/>
              <w:rPr>
                <w:rFonts w:ascii="GHEA Grapalat" w:hAnsi="GHEA Grapalat" w:cs="Sylfaen"/>
                <w:bCs/>
                <w:sz w:val="24"/>
                <w:szCs w:val="24"/>
                <w:lang w:val="hy-AM"/>
              </w:rPr>
            </w:pPr>
            <w:r w:rsidRPr="000B352D">
              <w:rPr>
                <w:rFonts w:ascii="GHEA Grapalat" w:hAnsi="GHEA Grapalat" w:cs="Sylfaen"/>
                <w:bCs/>
                <w:sz w:val="24"/>
                <w:szCs w:val="24"/>
                <w:lang w:val="hy-AM"/>
              </w:rPr>
              <w:t xml:space="preserve">Միաժամանակ, վերոնշյալ նախագծի հավելված 2-ի 2.2.2-րդ կետի </w:t>
            </w:r>
            <w:r w:rsidRPr="000B352D">
              <w:rPr>
                <w:rFonts w:ascii="GHEA Grapalat" w:hAnsi="GHEA Grapalat" w:cs="Sylfaen"/>
                <w:bCs/>
                <w:sz w:val="24"/>
                <w:szCs w:val="24"/>
                <w:lang w:val="hy-AM"/>
              </w:rPr>
              <w:lastRenderedPageBreak/>
              <w:t xml:space="preserve">կապակցությամբ տեղեկացնում եմ, որ Առողջապահության նախարարության «Սուրբ Գրիգոր Լուսավորիչ բժշկական կենտրոն» ՓԲԸ-ում գործում է սպորտային բժշկության բաժանմունք, որտեղ ԱՆ 10.06.2022թ. թիվ 37-Ն հրամանով հաստատված «Պետության կողմից երաշխավորված անվճար պայմաններով արտահիվանդանոցային սպորտային բժշկական օգնության և սպասարկման կազմակերպման և իրականացման չափորոշիչ»-ի համաձայն`   պետության կողմից երաշխավորված անվճար պայմաններով բժշկական օգնություն և սպասարկում է մատուցվում Երևան քաղաքի մարզադպրոցների, օլիմպիական հերթափոխի մարզական քոլեջի, օլիմպիական մարզաձևերի և օլիմպիական ընտանիքի մարզաձևերի Հայաստանի Հանրապետության հավաքական թիմերի մարզիկներին, ինչպես նաև ոչ առևտրային կազմակերպություններ հանդիսացող մարզադպրոցների ուսումնա-մարզական երրորդ և չորրորդ տարիների խմբերում գտնվող մարզիկներին: Նաև Հայաստանի Հանրապետության օլիմպիական և օլիմպիական ընտանիքի մարզաձևերի ազգային հավաքականների անդամներն ընդգրկված են Կառավարության 04.03.2004թ. թիվ 318-Ն որոշման հավելված 1-ով հաստատված «Պետության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խմբերի ցանկ»-ում և օգտվում են պետության կողմից </w:t>
            </w:r>
            <w:r w:rsidRPr="000B352D">
              <w:rPr>
                <w:rFonts w:ascii="GHEA Grapalat" w:hAnsi="GHEA Grapalat" w:cs="Sylfaen"/>
                <w:bCs/>
                <w:sz w:val="24"/>
                <w:szCs w:val="24"/>
                <w:lang w:val="hy-AM"/>
              </w:rPr>
              <w:lastRenderedPageBreak/>
              <w:t>երաշխավորված անվճար պայմաններով բժշկական օգնություն ու սպասարկում ստանալու արտոնություններից: Ուստի հավելված 2-ի 2.2.2.-րդ կետով նախատեսված «սպորտային բժշկավերականգնողական կենտրոնի» ձևավորման անհրաժեշտությունը կարիք ունի լրացուցիչ հիմնավորման և հստակեցման:</w:t>
            </w:r>
          </w:p>
          <w:p w:rsidR="00CE20B5" w:rsidRPr="000B352D" w:rsidRDefault="00CE20B5" w:rsidP="00D41CC0">
            <w:pPr>
              <w:spacing w:before="60" w:after="60" w:line="360" w:lineRule="auto"/>
              <w:jc w:val="both"/>
              <w:rPr>
                <w:rFonts w:ascii="Arial Unicode" w:hAnsi="Arial Unicode"/>
                <w:b/>
                <w:bCs/>
                <w:color w:val="000000"/>
                <w:sz w:val="21"/>
                <w:lang w:val="hy-AM"/>
              </w:rPr>
            </w:pPr>
          </w:p>
        </w:tc>
        <w:tc>
          <w:tcPr>
            <w:tcW w:w="6667" w:type="dxa"/>
            <w:gridSpan w:val="6"/>
          </w:tcPr>
          <w:p w:rsidR="00CE20B5" w:rsidRDefault="00734C11" w:rsidP="00734C11">
            <w:pPr>
              <w:spacing w:line="360" w:lineRule="auto"/>
              <w:jc w:val="center"/>
              <w:rPr>
                <w:rFonts w:ascii="GHEA Grapalat" w:hAnsi="GHEA Grapalat"/>
                <w:b/>
                <w:sz w:val="24"/>
                <w:szCs w:val="24"/>
                <w:lang w:val="hy-AM" w:eastAsia="en-US"/>
              </w:rPr>
            </w:pPr>
            <w:r w:rsidRPr="00734C11">
              <w:rPr>
                <w:rFonts w:ascii="GHEA Grapalat" w:hAnsi="GHEA Grapalat"/>
                <w:b/>
                <w:sz w:val="24"/>
                <w:szCs w:val="24"/>
                <w:lang w:val="hy-AM" w:eastAsia="en-US"/>
              </w:rPr>
              <w:lastRenderedPageBreak/>
              <w:t>1-ին առաջարկը ընդունվում է:</w:t>
            </w: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p>
          <w:p w:rsidR="00734C11" w:rsidRDefault="00734C11" w:rsidP="00734C11">
            <w:pPr>
              <w:spacing w:line="360" w:lineRule="auto"/>
              <w:jc w:val="center"/>
              <w:rPr>
                <w:rFonts w:ascii="GHEA Grapalat" w:hAnsi="GHEA Grapalat"/>
                <w:b/>
                <w:sz w:val="24"/>
                <w:szCs w:val="24"/>
                <w:lang w:val="hy-AM" w:eastAsia="en-US"/>
              </w:rPr>
            </w:pPr>
            <w:r>
              <w:rPr>
                <w:rFonts w:ascii="GHEA Grapalat" w:hAnsi="GHEA Grapalat"/>
                <w:b/>
                <w:sz w:val="24"/>
                <w:szCs w:val="24"/>
                <w:lang w:val="hy-AM" w:eastAsia="en-US"/>
              </w:rPr>
              <w:t>2-րդ առաջարկը չի ընդունվում:</w:t>
            </w:r>
          </w:p>
          <w:p w:rsidR="00734C11" w:rsidRPr="00734C11" w:rsidRDefault="00734C11" w:rsidP="00734C11">
            <w:pPr>
              <w:spacing w:line="360" w:lineRule="auto"/>
              <w:jc w:val="both"/>
              <w:rPr>
                <w:rFonts w:ascii="GHEA Grapalat" w:hAnsi="GHEA Grapalat"/>
                <w:sz w:val="24"/>
                <w:szCs w:val="24"/>
                <w:lang w:val="hy-AM" w:eastAsia="en-US"/>
              </w:rPr>
            </w:pPr>
            <w:r w:rsidRPr="00734C11">
              <w:rPr>
                <w:rFonts w:ascii="GHEA Grapalat" w:hAnsi="GHEA Grapalat"/>
                <w:sz w:val="24"/>
                <w:szCs w:val="24"/>
                <w:lang w:val="hy-AM" w:eastAsia="en-US"/>
              </w:rPr>
              <w:lastRenderedPageBreak/>
              <w:t>Անհրաժեշտություն է առաջացել ստեղծել մասնագիտական առանձին որակավորված և համալրված բարձրակարգ սպորտային բժշկական մասնագետներով բժշկավերականգնողական կենտրոն, որը ամենօրյա վերահսկողության տակ կպահի հավաքական թիմերի մարզիկներին իրենց մրցումներից առաջ և  ուսումնամարզական գործընթացների ընթացքում:</w:t>
            </w:r>
            <w:r>
              <w:rPr>
                <w:rFonts w:ascii="GHEA Grapalat" w:hAnsi="GHEA Grapalat"/>
                <w:sz w:val="24"/>
                <w:szCs w:val="24"/>
                <w:lang w:val="hy-AM" w:eastAsia="en-US"/>
              </w:rPr>
              <w:t xml:space="preserve"> Կենտրոնը կունենա նաև հոգեբաններ:</w:t>
            </w:r>
          </w:p>
          <w:p w:rsidR="00CE20B5" w:rsidRPr="00C851A4" w:rsidRDefault="00CE20B5" w:rsidP="00D41CC0">
            <w:pPr>
              <w:spacing w:line="360" w:lineRule="auto"/>
              <w:rPr>
                <w:rFonts w:ascii="GHEA Grapalat" w:hAnsi="GHEA Grapalat"/>
                <w:sz w:val="24"/>
                <w:szCs w:val="24"/>
                <w:lang w:val="hy-AM" w:eastAsia="en-US"/>
              </w:rPr>
            </w:pPr>
          </w:p>
          <w:p w:rsidR="00CE20B5" w:rsidRPr="00C851A4" w:rsidRDefault="00CE20B5" w:rsidP="00D41CC0">
            <w:pPr>
              <w:spacing w:line="360" w:lineRule="auto"/>
              <w:rPr>
                <w:rFonts w:ascii="GHEA Grapalat" w:hAnsi="GHEA Grapalat"/>
                <w:sz w:val="24"/>
                <w:szCs w:val="24"/>
                <w:lang w:val="hy-AM" w:eastAsia="en-US"/>
              </w:rPr>
            </w:pPr>
          </w:p>
          <w:p w:rsidR="00CE20B5" w:rsidRPr="00C851A4" w:rsidRDefault="00CE20B5" w:rsidP="00D41CC0">
            <w:pPr>
              <w:spacing w:line="360" w:lineRule="auto"/>
              <w:rPr>
                <w:rFonts w:ascii="GHEA Grapalat" w:hAnsi="GHEA Grapalat"/>
                <w:sz w:val="24"/>
                <w:szCs w:val="24"/>
                <w:lang w:val="hy-AM" w:eastAsia="en-US"/>
              </w:rPr>
            </w:pPr>
          </w:p>
        </w:tc>
      </w:tr>
      <w:tr w:rsidR="00DC0738" w:rsidRPr="0054714B" w:rsidTr="00DE2BDE">
        <w:trPr>
          <w:trHeight w:val="1065"/>
        </w:trPr>
        <w:tc>
          <w:tcPr>
            <w:tcW w:w="11713" w:type="dxa"/>
            <w:gridSpan w:val="4"/>
            <w:vMerge w:val="restart"/>
            <w:shd w:val="clear" w:color="auto" w:fill="D9D9D9" w:themeFill="background1" w:themeFillShade="D9"/>
          </w:tcPr>
          <w:p w:rsidR="00DC0738" w:rsidRPr="00C851A4" w:rsidRDefault="00DC0738" w:rsidP="00D41CC0">
            <w:pPr>
              <w:spacing w:line="360" w:lineRule="auto"/>
              <w:rPr>
                <w:rFonts w:ascii="GHEA Grapalat" w:hAnsi="GHEA Grapalat" w:cs="Sylfaen"/>
                <w:b/>
                <w:sz w:val="24"/>
                <w:szCs w:val="24"/>
                <w:lang w:val="hy-AM" w:eastAsia="en-US"/>
              </w:rPr>
            </w:pPr>
          </w:p>
          <w:p w:rsidR="00DC0738" w:rsidRPr="00DC0738" w:rsidRDefault="00DC0738" w:rsidP="0054714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en-US" w:eastAsia="en-US"/>
              </w:rPr>
              <w:t xml:space="preserve">2. </w:t>
            </w:r>
            <w:r>
              <w:rPr>
                <w:rFonts w:ascii="GHEA Grapalat" w:hAnsi="GHEA Grapalat" w:cs="Sylfaen"/>
                <w:b/>
                <w:sz w:val="24"/>
                <w:szCs w:val="24"/>
                <w:lang w:val="hy-AM" w:eastAsia="en-US"/>
              </w:rPr>
              <w:t xml:space="preserve">ՀՀ </w:t>
            </w:r>
            <w:r w:rsidR="0054714B">
              <w:rPr>
                <w:rFonts w:ascii="GHEA Grapalat" w:hAnsi="GHEA Grapalat" w:cs="Sylfaen"/>
                <w:b/>
                <w:sz w:val="24"/>
                <w:szCs w:val="24"/>
                <w:lang w:val="hy-AM" w:eastAsia="en-US"/>
              </w:rPr>
              <w:t>քաղաքաշինության կոմիտե</w:t>
            </w:r>
          </w:p>
        </w:tc>
        <w:tc>
          <w:tcPr>
            <w:tcW w:w="3563" w:type="dxa"/>
            <w:gridSpan w:val="3"/>
            <w:shd w:val="clear" w:color="auto" w:fill="D9D9D9" w:themeFill="background1" w:themeFillShade="D9"/>
          </w:tcPr>
          <w:p w:rsidR="00DC0738" w:rsidRPr="00C54F38" w:rsidRDefault="0054714B" w:rsidP="00D41CC0">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19.12.2022</w:t>
            </w:r>
            <w:r w:rsidR="00CD6409">
              <w:rPr>
                <w:rFonts w:ascii="GHEA Grapalat" w:hAnsi="GHEA Grapalat" w:cs="Sylfaen"/>
                <w:b/>
                <w:sz w:val="24"/>
                <w:szCs w:val="24"/>
                <w:lang w:val="hy-AM" w:eastAsia="en-US"/>
              </w:rPr>
              <w:t xml:space="preserve"> թ.</w:t>
            </w:r>
          </w:p>
        </w:tc>
      </w:tr>
      <w:tr w:rsidR="00DC0738" w:rsidRPr="0054714B" w:rsidTr="00DE2BDE">
        <w:trPr>
          <w:trHeight w:val="1037"/>
        </w:trPr>
        <w:tc>
          <w:tcPr>
            <w:tcW w:w="11713" w:type="dxa"/>
            <w:gridSpan w:val="4"/>
            <w:vMerge/>
            <w:shd w:val="clear" w:color="auto" w:fill="D9D9D9" w:themeFill="background1" w:themeFillShade="D9"/>
          </w:tcPr>
          <w:p w:rsidR="00DC0738" w:rsidRPr="00C54F38" w:rsidRDefault="00DC0738" w:rsidP="00D41CC0">
            <w:pPr>
              <w:spacing w:line="360" w:lineRule="auto"/>
              <w:rPr>
                <w:rFonts w:ascii="GHEA Grapalat" w:hAnsi="GHEA Grapalat" w:cs="Sylfaen"/>
                <w:b/>
                <w:sz w:val="24"/>
                <w:szCs w:val="24"/>
                <w:lang w:val="hy-AM" w:eastAsia="en-US"/>
              </w:rPr>
            </w:pPr>
          </w:p>
        </w:tc>
        <w:tc>
          <w:tcPr>
            <w:tcW w:w="3563" w:type="dxa"/>
            <w:gridSpan w:val="3"/>
            <w:shd w:val="clear" w:color="auto" w:fill="D9D9D9" w:themeFill="background1" w:themeFillShade="D9"/>
          </w:tcPr>
          <w:p w:rsidR="00DC0738" w:rsidRPr="00CD6409" w:rsidRDefault="00CD6409" w:rsidP="00D41CC0">
            <w:pPr>
              <w:spacing w:line="360" w:lineRule="auto"/>
              <w:rPr>
                <w:rFonts w:ascii="GHEA Grapalat" w:hAnsi="GHEA Grapalat" w:cs="Sylfaen"/>
                <w:b/>
                <w:sz w:val="24"/>
                <w:szCs w:val="24"/>
                <w:lang w:val="hy-AM" w:eastAsia="en-US"/>
              </w:rPr>
            </w:pPr>
            <w:r w:rsidRPr="00CD6409">
              <w:rPr>
                <w:rFonts w:ascii="GHEA Grapalat" w:hAnsi="GHEA Grapalat" w:cs="Sylfaen"/>
                <w:b/>
                <w:sz w:val="24"/>
                <w:szCs w:val="24"/>
                <w:lang w:val="af-ZA" w:eastAsia="en-US"/>
              </w:rPr>
              <w:t>№</w:t>
            </w:r>
            <w:r w:rsidR="0054714B">
              <w:rPr>
                <w:rFonts w:ascii="GHEA Grapalat" w:hAnsi="GHEA Grapalat" w:cs="Sylfaen"/>
                <w:b/>
                <w:sz w:val="24"/>
                <w:szCs w:val="24"/>
                <w:lang w:val="hy-AM" w:eastAsia="en-US"/>
              </w:rPr>
              <w:t xml:space="preserve"> 01/02.1/14098-2022</w:t>
            </w:r>
          </w:p>
        </w:tc>
      </w:tr>
      <w:tr w:rsidR="004C6CA7" w:rsidRPr="00AC662A" w:rsidTr="00DE2BDE">
        <w:trPr>
          <w:trHeight w:val="3365"/>
        </w:trPr>
        <w:tc>
          <w:tcPr>
            <w:tcW w:w="8609" w:type="dxa"/>
          </w:tcPr>
          <w:p w:rsidR="0054714B" w:rsidRPr="0054714B" w:rsidRDefault="0054714B" w:rsidP="0054714B">
            <w:pPr>
              <w:spacing w:before="60" w:after="60" w:line="360" w:lineRule="auto"/>
              <w:ind w:firstLine="709"/>
              <w:jc w:val="both"/>
              <w:rPr>
                <w:rFonts w:ascii="GHEA Grapalat" w:hAnsi="GHEA Grapalat" w:cs="Sylfaen"/>
                <w:bCs/>
                <w:sz w:val="24"/>
                <w:szCs w:val="24"/>
                <w:lang w:val="hy-AM"/>
              </w:rPr>
            </w:pPr>
            <w:r w:rsidRPr="0054714B">
              <w:rPr>
                <w:rFonts w:ascii="GHEA Grapalat" w:hAnsi="GHEA Grapalat" w:cs="Sylfaen"/>
                <w:bCs/>
                <w:sz w:val="24"/>
                <w:szCs w:val="24"/>
                <w:lang w:val="hy-AM"/>
              </w:rPr>
              <w:t>«Ֆիզիկական կուլտուրայի և սպորտի ոլորտների 2023-2030 թվականների ռազմավարությունը և ռազմավարության գործողությունների պլանը հաստատելու մասին» ՀՀ կառավարության որոշման նախագծի վերաբերյալ առաջարկվում է.</w:t>
            </w:r>
          </w:p>
          <w:p w:rsidR="0054714B" w:rsidRPr="0054714B" w:rsidRDefault="0054714B" w:rsidP="0054714B">
            <w:pPr>
              <w:numPr>
                <w:ilvl w:val="0"/>
                <w:numId w:val="3"/>
              </w:numPr>
              <w:spacing w:before="60" w:after="60" w:line="360" w:lineRule="auto"/>
              <w:jc w:val="both"/>
              <w:rPr>
                <w:rFonts w:ascii="GHEA Grapalat" w:hAnsi="GHEA Grapalat" w:cs="Sylfaen"/>
                <w:bCs/>
                <w:sz w:val="24"/>
                <w:szCs w:val="24"/>
                <w:lang w:val="hy-AM"/>
              </w:rPr>
            </w:pPr>
            <w:r w:rsidRPr="0054714B">
              <w:rPr>
                <w:rFonts w:ascii="GHEA Grapalat" w:hAnsi="GHEA Grapalat" w:cs="Sylfaen"/>
                <w:bCs/>
                <w:sz w:val="24"/>
                <w:szCs w:val="24"/>
                <w:lang w:val="hy-AM"/>
              </w:rPr>
              <w:t>ծրագրի բոլոր տեղերում նշված մարզակառույցների «վերանորոգում» բառը փոխարինել «վերակառուցում և/կամ կառուցում» բառերով, քանի որ դրանց կառուցման վաղեմությունը 40 և</w:t>
            </w:r>
            <w:r w:rsidRPr="0054714B">
              <w:rPr>
                <w:rFonts w:ascii="Calibri" w:hAnsi="Calibri" w:cs="Calibri"/>
                <w:bCs/>
                <w:sz w:val="24"/>
                <w:szCs w:val="24"/>
                <w:lang w:val="hy-AM"/>
              </w:rPr>
              <w:t> </w:t>
            </w:r>
            <w:r w:rsidRPr="0054714B">
              <w:rPr>
                <w:rFonts w:ascii="GHEA Grapalat" w:hAnsi="GHEA Grapalat" w:cs="Sylfaen"/>
                <w:bCs/>
                <w:sz w:val="24"/>
                <w:szCs w:val="24"/>
                <w:lang w:val="hy-AM"/>
              </w:rPr>
              <w:t>ավելի տարի է,</w:t>
            </w:r>
          </w:p>
          <w:p w:rsidR="0054714B" w:rsidRPr="0054714B" w:rsidRDefault="0054714B" w:rsidP="0054714B">
            <w:pPr>
              <w:numPr>
                <w:ilvl w:val="0"/>
                <w:numId w:val="3"/>
              </w:numPr>
              <w:spacing w:before="60" w:after="60" w:line="360" w:lineRule="auto"/>
              <w:jc w:val="both"/>
              <w:rPr>
                <w:rFonts w:ascii="GHEA Grapalat" w:hAnsi="GHEA Grapalat" w:cs="Sylfaen"/>
                <w:bCs/>
                <w:sz w:val="24"/>
                <w:szCs w:val="24"/>
                <w:lang w:val="hy-AM"/>
              </w:rPr>
            </w:pPr>
            <w:r w:rsidRPr="0054714B">
              <w:rPr>
                <w:rFonts w:ascii="GHEA Grapalat" w:hAnsi="GHEA Grapalat" w:cs="Sylfaen"/>
                <w:bCs/>
                <w:sz w:val="24"/>
                <w:szCs w:val="24"/>
                <w:lang w:val="hy-AM"/>
              </w:rPr>
              <w:t xml:space="preserve">հղումներ կատարել քաղաքաշինության բնագավառում գործող նորմատիվատեխնիկական փաստաթղթերին, մասնավորապես՝ «Հասարակական շենքեր և շինություններ», «Տարածքի </w:t>
            </w:r>
            <w:r w:rsidRPr="0054714B">
              <w:rPr>
                <w:rFonts w:ascii="GHEA Grapalat" w:hAnsi="GHEA Grapalat" w:cs="Sylfaen"/>
                <w:bCs/>
                <w:sz w:val="24"/>
                <w:szCs w:val="24"/>
                <w:lang w:val="hy-AM"/>
              </w:rPr>
              <w:lastRenderedPageBreak/>
              <w:t>բարեկարգում», «Հանրակրթական նշանակության շենքեր», «Քաղաքացիական պաշտպանության պաշտպանական կառույցներ» փաստաթղթերով սահմանված նորմերին,</w:t>
            </w:r>
          </w:p>
          <w:p w:rsidR="0054714B" w:rsidRPr="00C851A4" w:rsidRDefault="0054714B" w:rsidP="0054714B">
            <w:pPr>
              <w:numPr>
                <w:ilvl w:val="0"/>
                <w:numId w:val="3"/>
              </w:numPr>
              <w:spacing w:before="60" w:after="60" w:line="360" w:lineRule="auto"/>
              <w:jc w:val="both"/>
              <w:rPr>
                <w:rFonts w:ascii="GHEA Grapalat" w:hAnsi="GHEA Grapalat" w:cs="Sylfaen"/>
                <w:bCs/>
                <w:sz w:val="24"/>
                <w:szCs w:val="24"/>
                <w:lang w:val="hy-AM"/>
              </w:rPr>
            </w:pPr>
            <w:r w:rsidRPr="00C851A4">
              <w:rPr>
                <w:rFonts w:ascii="GHEA Grapalat" w:hAnsi="GHEA Grapalat" w:cs="Sylfaen"/>
                <w:bCs/>
                <w:sz w:val="24"/>
                <w:szCs w:val="24"/>
                <w:lang w:val="hy-AM"/>
              </w:rPr>
              <w:t>նախագիծը համաձայնեցնել նաև գործողությունների պլանով նախատեսված համակատարող հանդիսացող այլ պետական գերատեսչությունների հետ:</w:t>
            </w:r>
          </w:p>
          <w:p w:rsidR="0054714B" w:rsidRPr="00C851A4" w:rsidRDefault="0054714B" w:rsidP="0054714B">
            <w:pPr>
              <w:spacing w:before="60" w:after="60" w:line="360" w:lineRule="auto"/>
              <w:ind w:firstLine="709"/>
              <w:jc w:val="both"/>
              <w:rPr>
                <w:rFonts w:ascii="GHEA Grapalat" w:hAnsi="GHEA Grapalat" w:cs="Sylfaen"/>
                <w:bCs/>
                <w:sz w:val="24"/>
                <w:szCs w:val="24"/>
                <w:lang w:val="hy-AM"/>
              </w:rPr>
            </w:pPr>
            <w:r w:rsidRPr="00C851A4">
              <w:rPr>
                <w:rFonts w:ascii="GHEA Grapalat" w:hAnsi="GHEA Grapalat" w:cs="Sylfaen"/>
                <w:bCs/>
                <w:sz w:val="24"/>
                <w:szCs w:val="24"/>
                <w:lang w:val="hy-AM"/>
              </w:rPr>
              <w:t>Միաժամանակ տեղեկացնում եմ, որ նշված</w:t>
            </w:r>
            <w:r w:rsidRPr="0054714B">
              <w:rPr>
                <w:rFonts w:ascii="GHEA Grapalat" w:hAnsi="GHEA Grapalat" w:cs="Sylfaen"/>
                <w:bCs/>
                <w:sz w:val="24"/>
                <w:szCs w:val="24"/>
                <w:lang w:val="hy-AM"/>
              </w:rPr>
              <w:t xml:space="preserve"> </w:t>
            </w:r>
            <w:r w:rsidRPr="00C851A4">
              <w:rPr>
                <w:rFonts w:ascii="GHEA Grapalat" w:hAnsi="GHEA Grapalat" w:cs="Sylfaen"/>
                <w:bCs/>
                <w:sz w:val="24"/>
                <w:szCs w:val="24"/>
                <w:lang w:val="hy-AM"/>
              </w:rPr>
              <w:t>ռ</w:t>
            </w:r>
            <w:r w:rsidRPr="0054714B">
              <w:rPr>
                <w:rFonts w:ascii="GHEA Grapalat" w:hAnsi="GHEA Grapalat" w:cs="Sylfaen"/>
                <w:bCs/>
                <w:sz w:val="24"/>
                <w:szCs w:val="24"/>
                <w:lang w:val="hy-AM"/>
              </w:rPr>
              <w:t>ազմավարության</w:t>
            </w:r>
            <w:r w:rsidRPr="00C851A4">
              <w:rPr>
                <w:rFonts w:ascii="GHEA Grapalat" w:hAnsi="GHEA Grapalat" w:cs="Sylfaen"/>
                <w:bCs/>
                <w:sz w:val="24"/>
                <w:szCs w:val="24"/>
                <w:lang w:val="hy-AM"/>
              </w:rPr>
              <w:t xml:space="preserve"> </w:t>
            </w:r>
            <w:r w:rsidRPr="0054714B">
              <w:rPr>
                <w:rFonts w:ascii="GHEA Grapalat" w:hAnsi="GHEA Grapalat" w:cs="Sylfaen"/>
                <w:bCs/>
                <w:sz w:val="24"/>
                <w:szCs w:val="24"/>
                <w:lang w:val="hy-AM"/>
              </w:rPr>
              <w:t>գործողությունների պլան</w:t>
            </w:r>
            <w:r w:rsidRPr="00C851A4">
              <w:rPr>
                <w:rFonts w:ascii="GHEA Grapalat" w:hAnsi="GHEA Grapalat" w:cs="Sylfaen"/>
                <w:bCs/>
                <w:sz w:val="24"/>
                <w:szCs w:val="24"/>
                <w:lang w:val="hy-AM"/>
              </w:rPr>
              <w:t>ում համակատարող հանդիսացող կետերի մասով ՀՀ քաղաքաշինության կոմիտեն պատրաստակամ է իր լիազորությունների շրջանակում աջակցել դրանց իրագործմանը:</w:t>
            </w:r>
          </w:p>
          <w:p w:rsidR="004C6CA7" w:rsidRPr="00C851A4" w:rsidRDefault="004C6CA7" w:rsidP="0007525C">
            <w:pPr>
              <w:spacing w:before="60" w:after="60" w:line="360" w:lineRule="auto"/>
              <w:ind w:firstLine="709"/>
              <w:jc w:val="both"/>
              <w:rPr>
                <w:rFonts w:ascii="GHEA Grapalat" w:hAnsi="GHEA Grapalat" w:cs="Sylfaen"/>
                <w:bCs/>
                <w:sz w:val="24"/>
                <w:szCs w:val="24"/>
                <w:lang w:val="hy-AM"/>
              </w:rPr>
            </w:pPr>
          </w:p>
        </w:tc>
        <w:tc>
          <w:tcPr>
            <w:tcW w:w="6667" w:type="dxa"/>
            <w:gridSpan w:val="6"/>
          </w:tcPr>
          <w:p w:rsidR="00765EB8" w:rsidRDefault="00765EB8"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Default="00DE2C02" w:rsidP="0020478C">
            <w:pPr>
              <w:spacing w:line="360" w:lineRule="auto"/>
              <w:jc w:val="center"/>
              <w:rPr>
                <w:rFonts w:ascii="GHEA Grapalat" w:hAnsi="GHEA Grapalat" w:cs="Sylfaen"/>
                <w:b/>
                <w:sz w:val="24"/>
                <w:szCs w:val="24"/>
                <w:lang w:val="hy-AM" w:eastAsia="en-US"/>
              </w:rPr>
            </w:pPr>
          </w:p>
          <w:p w:rsidR="00DE2C02" w:rsidRPr="00765EB8" w:rsidRDefault="00DE2C02" w:rsidP="0020478C">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r w:rsidR="00AF7A41" w:rsidRPr="00B120EB" w:rsidTr="00320411">
        <w:trPr>
          <w:trHeight w:val="1050"/>
        </w:trPr>
        <w:tc>
          <w:tcPr>
            <w:tcW w:w="11698" w:type="dxa"/>
            <w:gridSpan w:val="3"/>
            <w:vMerge w:val="restart"/>
            <w:shd w:val="clear" w:color="auto" w:fill="D9D9D9" w:themeFill="background1" w:themeFillShade="D9"/>
          </w:tcPr>
          <w:p w:rsidR="00AF7A41" w:rsidRDefault="00AF7A41" w:rsidP="00765EB8">
            <w:pPr>
              <w:spacing w:before="60" w:after="60" w:line="360" w:lineRule="auto"/>
              <w:ind w:firstLine="709"/>
              <w:jc w:val="both"/>
              <w:rPr>
                <w:rFonts w:ascii="GHEA Grapalat" w:hAnsi="GHEA Grapalat" w:cs="Sylfaen"/>
                <w:b/>
                <w:bCs/>
                <w:i/>
                <w:sz w:val="24"/>
                <w:szCs w:val="24"/>
                <w:lang w:val="hy-AM"/>
              </w:rPr>
            </w:pPr>
          </w:p>
          <w:p w:rsidR="00AF7A41" w:rsidRDefault="00AF7A41" w:rsidP="00515B3A">
            <w:pPr>
              <w:spacing w:line="360" w:lineRule="auto"/>
              <w:jc w:val="center"/>
              <w:rPr>
                <w:rFonts w:ascii="GHEA Grapalat" w:hAnsi="GHEA Grapalat" w:cs="Sylfaen"/>
                <w:b/>
                <w:sz w:val="24"/>
                <w:szCs w:val="24"/>
                <w:lang w:val="hy-AM" w:eastAsia="en-US"/>
              </w:rPr>
            </w:pPr>
            <w:r w:rsidRPr="00AF7A41">
              <w:rPr>
                <w:rFonts w:ascii="GHEA Grapalat" w:hAnsi="GHEA Grapalat" w:cs="Sylfaen"/>
                <w:b/>
                <w:bCs/>
                <w:sz w:val="24"/>
                <w:szCs w:val="24"/>
                <w:lang w:val="hy-AM"/>
              </w:rPr>
              <w:t xml:space="preserve">3. </w:t>
            </w:r>
            <w:r w:rsidR="00B120EB">
              <w:rPr>
                <w:rFonts w:ascii="GHEA Grapalat" w:hAnsi="GHEA Grapalat" w:cs="Sylfaen"/>
                <w:b/>
                <w:bCs/>
                <w:sz w:val="24"/>
                <w:szCs w:val="24"/>
                <w:lang w:val="hy-AM"/>
              </w:rPr>
              <w:t>ՀՀ պաշտպանության նախարարություն</w:t>
            </w:r>
          </w:p>
        </w:tc>
        <w:tc>
          <w:tcPr>
            <w:tcW w:w="3578" w:type="dxa"/>
            <w:gridSpan w:val="4"/>
            <w:shd w:val="clear" w:color="auto" w:fill="D9D9D9" w:themeFill="background1" w:themeFillShade="D9"/>
          </w:tcPr>
          <w:p w:rsidR="00AF7A41" w:rsidRDefault="00B120EB">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19.12.2022</w:t>
            </w:r>
            <w:r w:rsidR="00515B3A">
              <w:rPr>
                <w:rFonts w:ascii="GHEA Grapalat" w:hAnsi="GHEA Grapalat" w:cs="Sylfaen"/>
                <w:b/>
                <w:sz w:val="24"/>
                <w:szCs w:val="24"/>
                <w:lang w:val="hy-AM" w:eastAsia="en-US"/>
              </w:rPr>
              <w:t xml:space="preserve"> թ.</w:t>
            </w:r>
          </w:p>
          <w:p w:rsidR="00AF7A41" w:rsidRDefault="00AF7A41" w:rsidP="00AF7A41">
            <w:pPr>
              <w:spacing w:line="360" w:lineRule="auto"/>
              <w:jc w:val="center"/>
              <w:rPr>
                <w:rFonts w:ascii="GHEA Grapalat" w:hAnsi="GHEA Grapalat" w:cs="Sylfaen"/>
                <w:b/>
                <w:sz w:val="24"/>
                <w:szCs w:val="24"/>
                <w:lang w:val="hy-AM" w:eastAsia="en-US"/>
              </w:rPr>
            </w:pPr>
          </w:p>
        </w:tc>
      </w:tr>
      <w:tr w:rsidR="00AF7A41" w:rsidRPr="00B120EB" w:rsidTr="00320411">
        <w:trPr>
          <w:trHeight w:val="1052"/>
        </w:trPr>
        <w:tc>
          <w:tcPr>
            <w:tcW w:w="11698" w:type="dxa"/>
            <w:gridSpan w:val="3"/>
            <w:vMerge/>
            <w:shd w:val="clear" w:color="auto" w:fill="D9D9D9" w:themeFill="background1" w:themeFillShade="D9"/>
          </w:tcPr>
          <w:p w:rsidR="00AF7A41" w:rsidRDefault="00AF7A41" w:rsidP="00765EB8">
            <w:pPr>
              <w:spacing w:before="60" w:after="60" w:line="360" w:lineRule="auto"/>
              <w:ind w:firstLine="709"/>
              <w:jc w:val="both"/>
              <w:rPr>
                <w:rFonts w:ascii="GHEA Grapalat" w:hAnsi="GHEA Grapalat" w:cs="Sylfaen"/>
                <w:b/>
                <w:bCs/>
                <w:i/>
                <w:sz w:val="24"/>
                <w:szCs w:val="24"/>
                <w:lang w:val="hy-AM"/>
              </w:rPr>
            </w:pPr>
          </w:p>
        </w:tc>
        <w:tc>
          <w:tcPr>
            <w:tcW w:w="3578" w:type="dxa"/>
            <w:gridSpan w:val="4"/>
            <w:shd w:val="clear" w:color="auto" w:fill="D9D9D9" w:themeFill="background1" w:themeFillShade="D9"/>
          </w:tcPr>
          <w:p w:rsidR="00AF7A41" w:rsidRPr="00AF7A41" w:rsidRDefault="00AF7A41" w:rsidP="00AF7A41">
            <w:pPr>
              <w:spacing w:after="200" w:line="276" w:lineRule="auto"/>
              <w:rPr>
                <w:rFonts w:ascii="GHEA Grapalat" w:hAnsi="GHEA Grapalat" w:cs="Sylfaen"/>
                <w:b/>
                <w:sz w:val="24"/>
                <w:szCs w:val="24"/>
                <w:lang w:val="hy-AM" w:eastAsia="en-US"/>
              </w:rPr>
            </w:pPr>
            <w:r w:rsidRPr="00AF7A41">
              <w:rPr>
                <w:rFonts w:ascii="GHEA Grapalat" w:hAnsi="GHEA Grapalat" w:cs="Sylfaen"/>
                <w:b/>
                <w:sz w:val="24"/>
                <w:szCs w:val="24"/>
                <w:lang w:val="af-ZA" w:eastAsia="en-US"/>
              </w:rPr>
              <w:t>№</w:t>
            </w:r>
            <w:r w:rsidR="00B120EB">
              <w:rPr>
                <w:rFonts w:ascii="GHEA Grapalat" w:hAnsi="GHEA Grapalat" w:cs="Sylfaen"/>
                <w:b/>
                <w:sz w:val="24"/>
                <w:szCs w:val="24"/>
                <w:lang w:val="hy-AM" w:eastAsia="en-US"/>
              </w:rPr>
              <w:t xml:space="preserve"> ՊՆ/510/6121-2022</w:t>
            </w:r>
          </w:p>
        </w:tc>
      </w:tr>
      <w:tr w:rsidR="00AF7A41" w:rsidRPr="00AC662A" w:rsidTr="00DE2BDE">
        <w:trPr>
          <w:trHeight w:val="3365"/>
        </w:trPr>
        <w:tc>
          <w:tcPr>
            <w:tcW w:w="8609" w:type="dxa"/>
          </w:tcPr>
          <w:p w:rsidR="00C851A4" w:rsidRDefault="00B120EB" w:rsidP="00B120EB">
            <w:pPr>
              <w:spacing w:before="60" w:after="60" w:line="360" w:lineRule="auto"/>
              <w:ind w:firstLine="709"/>
              <w:jc w:val="both"/>
              <w:rPr>
                <w:rFonts w:ascii="GHEA Grapalat" w:hAnsi="GHEA Grapalat" w:cs="Sylfaen"/>
                <w:bCs/>
                <w:sz w:val="24"/>
                <w:szCs w:val="24"/>
                <w:lang w:val="hy-AM"/>
              </w:rPr>
            </w:pPr>
            <w:r w:rsidRPr="00B120EB">
              <w:rPr>
                <w:rFonts w:ascii="GHEA Grapalat" w:hAnsi="GHEA Grapalat" w:cs="Sylfaen"/>
                <w:bCs/>
                <w:sz w:val="24"/>
                <w:szCs w:val="24"/>
                <w:lang w:val="hy-AM"/>
              </w:rPr>
              <w:lastRenderedPageBreak/>
              <w:t>2022 թվականի դեկտեմբերի 12-ի Ձեր՝ N 01/31.2/30954-2022 գրությամբ ներկայացված  «Ֆիզիկական կուլտուրայի և սպորտի ոլորտների 2023-2030 թվականների ռազմավարությունը և ռազմավարության գործողությունների պլանը հաստատելու մասին» ՀՀ կառավարության որոշման նախագծի վերաբերյալ ունենք հետևյալ առաջարկությունները.</w:t>
            </w:r>
            <w:r w:rsidRPr="00B120EB">
              <w:rPr>
                <w:rFonts w:ascii="GHEA Grapalat" w:hAnsi="GHEA Grapalat" w:cs="Sylfaen"/>
                <w:bCs/>
                <w:sz w:val="24"/>
                <w:szCs w:val="24"/>
                <w:lang w:val="hy-AM"/>
              </w:rPr>
              <w:tab/>
            </w:r>
            <w:r w:rsidRPr="00B120EB">
              <w:rPr>
                <w:rFonts w:ascii="GHEA Grapalat" w:hAnsi="GHEA Grapalat" w:cs="Sylfaen"/>
                <w:bCs/>
                <w:sz w:val="24"/>
                <w:szCs w:val="24"/>
                <w:lang w:val="hy-AM"/>
              </w:rPr>
              <w:br/>
            </w:r>
            <w:r w:rsidRPr="00B120EB">
              <w:rPr>
                <w:rFonts w:ascii="GHEA Grapalat" w:hAnsi="GHEA Grapalat" w:cs="Sylfaen"/>
                <w:bCs/>
                <w:sz w:val="24"/>
                <w:szCs w:val="24"/>
                <w:lang w:val="hy-AM"/>
              </w:rPr>
              <w:tab/>
              <w:t>1. նախագծի հավելված 1-ի 3-րդ գլխի 10-րդ կետի 1-ին ենթակետում «մարզահրապարակ» բառից հետո լրացնել «, վազքուղի» բառը,</w:t>
            </w:r>
            <w:r w:rsidRPr="00B120EB">
              <w:rPr>
                <w:rFonts w:ascii="GHEA Grapalat" w:hAnsi="GHEA Grapalat" w:cs="Sylfaen"/>
                <w:bCs/>
                <w:sz w:val="24"/>
                <w:szCs w:val="24"/>
                <w:lang w:val="hy-AM"/>
              </w:rPr>
              <w:tab/>
            </w:r>
            <w:r w:rsidRPr="00B120EB">
              <w:rPr>
                <w:rFonts w:ascii="GHEA Grapalat" w:hAnsi="GHEA Grapalat" w:cs="Sylfaen"/>
                <w:bCs/>
                <w:sz w:val="24"/>
                <w:szCs w:val="24"/>
                <w:lang w:val="hy-AM"/>
              </w:rPr>
              <w:br/>
            </w:r>
            <w:r w:rsidRPr="00B120EB">
              <w:rPr>
                <w:rFonts w:ascii="GHEA Grapalat" w:hAnsi="GHEA Grapalat" w:cs="Sylfaen"/>
                <w:bCs/>
                <w:sz w:val="24"/>
                <w:szCs w:val="24"/>
                <w:lang w:val="hy-AM"/>
              </w:rPr>
              <w:tab/>
              <w:t>2. նախագծի հավելված 2-ի`</w:t>
            </w:r>
            <w:r w:rsidRPr="00B120EB">
              <w:rPr>
                <w:rFonts w:ascii="GHEA Grapalat" w:hAnsi="GHEA Grapalat" w:cs="Sylfaen"/>
                <w:bCs/>
                <w:sz w:val="24"/>
                <w:szCs w:val="24"/>
                <w:lang w:val="hy-AM"/>
              </w:rPr>
              <w:tab/>
            </w:r>
            <w:r w:rsidRPr="00B120EB">
              <w:rPr>
                <w:rFonts w:ascii="GHEA Grapalat" w:hAnsi="GHEA Grapalat" w:cs="Sylfaen"/>
                <w:bCs/>
                <w:sz w:val="24"/>
                <w:szCs w:val="24"/>
                <w:lang w:val="hy-AM"/>
              </w:rPr>
              <w:br/>
            </w:r>
            <w:r w:rsidRPr="00B120EB">
              <w:rPr>
                <w:rFonts w:ascii="GHEA Grapalat" w:hAnsi="GHEA Grapalat" w:cs="Sylfaen"/>
                <w:bCs/>
                <w:sz w:val="24"/>
                <w:szCs w:val="24"/>
                <w:lang w:val="hy-AM"/>
              </w:rPr>
              <w:tab/>
              <w:t>1) 1.2.9 կետով առաջարկվող միջոցառման 3-րդ սյունակում «(2 վերապատրաստում)» բառերը փոխարինել «(տարեկան մեկ խմբի կազմով)» բառերով, իսկ 5-րդ սյունակում «2025թ., 2028թ.» բառերը փոխարինել «2024-2028թթ.» բառերով,</w:t>
            </w:r>
            <w:r w:rsidRPr="00B120EB">
              <w:rPr>
                <w:rFonts w:ascii="GHEA Grapalat" w:hAnsi="GHEA Grapalat" w:cs="Sylfaen"/>
                <w:bCs/>
                <w:sz w:val="24"/>
                <w:szCs w:val="24"/>
                <w:lang w:val="hy-AM"/>
              </w:rPr>
              <w:tab/>
            </w:r>
          </w:p>
          <w:p w:rsidR="00B120EB" w:rsidRPr="00B120EB" w:rsidRDefault="00B120EB" w:rsidP="00B120EB">
            <w:pPr>
              <w:spacing w:before="60" w:after="60" w:line="360" w:lineRule="auto"/>
              <w:ind w:firstLine="709"/>
              <w:jc w:val="both"/>
              <w:rPr>
                <w:rFonts w:ascii="GHEA Grapalat" w:hAnsi="GHEA Grapalat" w:cs="Sylfaen"/>
                <w:bCs/>
                <w:sz w:val="24"/>
                <w:szCs w:val="24"/>
                <w:lang w:val="hy-AM"/>
              </w:rPr>
            </w:pPr>
            <w:r w:rsidRPr="00B120EB">
              <w:rPr>
                <w:rFonts w:ascii="GHEA Grapalat" w:hAnsi="GHEA Grapalat" w:cs="Sylfaen"/>
                <w:bCs/>
                <w:sz w:val="24"/>
                <w:szCs w:val="24"/>
                <w:lang w:val="hy-AM"/>
              </w:rPr>
              <w:t xml:space="preserve">2) հաշվի առնելով, որ 2024թ. Հայաստանի Հանրապետությունում անցկացվելու է Ռազմական սպորտի միջազգային խորհրդի (CISM) ըմբշամարտի զինվորականների աշխարհի առաջնությունը, ինչպես նաև քննարկվում է 2025թ. բռնցքամարտի զինվորականների աշխարհի առաջնության անցկացման հնարավորությունը, առաջարկում ենք 2.6.2 կետի3-րդ սյունակում «16» թիվը փոխարինել «18» թվով, 4-րդ սյունակում «նախարարություն» բառից հետո լրացնել «Պաշտպանության նախարարություն» բառերը, իսկ 6-րդ սյունակում «24,000.0» թիվը </w:t>
            </w:r>
            <w:r w:rsidRPr="00B120EB">
              <w:rPr>
                <w:rFonts w:ascii="GHEA Grapalat" w:hAnsi="GHEA Grapalat" w:cs="Sylfaen"/>
                <w:bCs/>
                <w:sz w:val="24"/>
                <w:szCs w:val="24"/>
                <w:lang w:val="hy-AM"/>
              </w:rPr>
              <w:lastRenderedPageBreak/>
              <w:t>փոխարինել «24,500.0» թվով:</w:t>
            </w:r>
          </w:p>
          <w:p w:rsidR="00AF7A41" w:rsidRPr="00872FA0" w:rsidRDefault="00AF7A41" w:rsidP="00922C82">
            <w:pPr>
              <w:spacing w:before="60" w:after="60" w:line="360" w:lineRule="auto"/>
              <w:ind w:firstLine="709"/>
              <w:jc w:val="both"/>
              <w:rPr>
                <w:rFonts w:ascii="GHEA Grapalat" w:hAnsi="GHEA Grapalat" w:cs="Sylfaen"/>
                <w:b/>
                <w:bCs/>
                <w:i/>
                <w:sz w:val="24"/>
                <w:szCs w:val="24"/>
                <w:lang w:val="hy-AM"/>
              </w:rPr>
            </w:pPr>
          </w:p>
        </w:tc>
        <w:tc>
          <w:tcPr>
            <w:tcW w:w="6667" w:type="dxa"/>
            <w:gridSpan w:val="6"/>
          </w:tcPr>
          <w:p w:rsidR="00F02117" w:rsidRDefault="00F02117" w:rsidP="00C851A4">
            <w:pPr>
              <w:spacing w:line="360" w:lineRule="auto"/>
              <w:jc w:val="center"/>
              <w:rPr>
                <w:rFonts w:ascii="GHEA Grapalat" w:hAnsi="GHEA Grapalat" w:cs="Sylfaen"/>
                <w:bCs/>
                <w:sz w:val="24"/>
                <w:szCs w:val="24"/>
                <w:lang w:val="hy-AM" w:eastAsia="en-US"/>
              </w:rPr>
            </w:pPr>
          </w:p>
          <w:p w:rsidR="00C851A4" w:rsidRDefault="00C851A4" w:rsidP="00C851A4">
            <w:pPr>
              <w:spacing w:line="360" w:lineRule="auto"/>
              <w:jc w:val="center"/>
              <w:rPr>
                <w:rFonts w:ascii="GHEA Grapalat" w:hAnsi="GHEA Grapalat" w:cs="Sylfaen"/>
                <w:bCs/>
                <w:sz w:val="24"/>
                <w:szCs w:val="24"/>
                <w:lang w:val="hy-AM" w:eastAsia="en-US"/>
              </w:rPr>
            </w:pPr>
          </w:p>
          <w:p w:rsidR="00C851A4" w:rsidRDefault="00C851A4" w:rsidP="00C851A4">
            <w:pPr>
              <w:spacing w:line="360" w:lineRule="auto"/>
              <w:jc w:val="center"/>
              <w:rPr>
                <w:rFonts w:ascii="GHEA Grapalat" w:hAnsi="GHEA Grapalat" w:cs="Sylfaen"/>
                <w:bCs/>
                <w:sz w:val="24"/>
                <w:szCs w:val="24"/>
                <w:lang w:val="hy-AM" w:eastAsia="en-US"/>
              </w:rPr>
            </w:pPr>
          </w:p>
          <w:p w:rsidR="00C851A4" w:rsidRDefault="00C851A4" w:rsidP="00C851A4">
            <w:pPr>
              <w:spacing w:line="360" w:lineRule="auto"/>
              <w:jc w:val="center"/>
              <w:rPr>
                <w:rFonts w:ascii="GHEA Grapalat" w:hAnsi="GHEA Grapalat" w:cs="Sylfaen"/>
                <w:bCs/>
                <w:sz w:val="24"/>
                <w:szCs w:val="24"/>
                <w:lang w:val="hy-AM" w:eastAsia="en-US"/>
              </w:rPr>
            </w:pPr>
          </w:p>
          <w:p w:rsidR="00C851A4" w:rsidRDefault="00C851A4" w:rsidP="00C851A4">
            <w:pPr>
              <w:spacing w:line="360" w:lineRule="auto"/>
              <w:jc w:val="center"/>
              <w:rPr>
                <w:rFonts w:ascii="GHEA Grapalat" w:hAnsi="GHEA Grapalat" w:cs="Sylfaen"/>
                <w:bCs/>
                <w:sz w:val="24"/>
                <w:szCs w:val="24"/>
                <w:lang w:val="hy-AM" w:eastAsia="en-US"/>
              </w:rPr>
            </w:pPr>
          </w:p>
          <w:p w:rsidR="00C851A4" w:rsidRDefault="00C851A4" w:rsidP="00C851A4">
            <w:pPr>
              <w:spacing w:line="360" w:lineRule="auto"/>
              <w:jc w:val="center"/>
              <w:rPr>
                <w:rFonts w:ascii="GHEA Grapalat" w:hAnsi="GHEA Grapalat" w:cs="Sylfaen"/>
                <w:bCs/>
                <w:sz w:val="24"/>
                <w:szCs w:val="24"/>
                <w:lang w:val="hy-AM" w:eastAsia="en-US"/>
              </w:rPr>
            </w:pPr>
          </w:p>
          <w:p w:rsidR="00C851A4" w:rsidRPr="00C851A4" w:rsidRDefault="00C851A4" w:rsidP="00C851A4">
            <w:pPr>
              <w:spacing w:line="360" w:lineRule="auto"/>
              <w:jc w:val="center"/>
              <w:rPr>
                <w:rFonts w:ascii="GHEA Grapalat" w:hAnsi="GHEA Grapalat" w:cs="Sylfaen"/>
                <w:b/>
                <w:bCs/>
                <w:sz w:val="24"/>
                <w:szCs w:val="24"/>
                <w:lang w:val="hy-AM" w:eastAsia="en-US"/>
              </w:rPr>
            </w:pPr>
            <w:r w:rsidRPr="00C851A4">
              <w:rPr>
                <w:rFonts w:ascii="GHEA Grapalat" w:hAnsi="GHEA Grapalat" w:cs="Sylfaen"/>
                <w:b/>
                <w:bCs/>
                <w:sz w:val="24"/>
                <w:szCs w:val="24"/>
                <w:lang w:val="hy-AM" w:eastAsia="en-US"/>
              </w:rPr>
              <w:t>Ընդունվել է:</w:t>
            </w:r>
          </w:p>
          <w:p w:rsidR="00C851A4" w:rsidRDefault="00C851A4" w:rsidP="00C851A4">
            <w:pPr>
              <w:spacing w:line="360" w:lineRule="auto"/>
              <w:jc w:val="center"/>
              <w:rPr>
                <w:rFonts w:ascii="GHEA Grapalat" w:hAnsi="GHEA Grapalat" w:cs="Sylfaen"/>
                <w:bCs/>
                <w:sz w:val="24"/>
                <w:szCs w:val="24"/>
                <w:lang w:val="hy-AM" w:eastAsia="en-US"/>
              </w:rPr>
            </w:pPr>
          </w:p>
          <w:p w:rsidR="00C851A4" w:rsidRDefault="00C851A4" w:rsidP="00C851A4">
            <w:pPr>
              <w:spacing w:line="360" w:lineRule="auto"/>
              <w:jc w:val="center"/>
              <w:rPr>
                <w:rFonts w:ascii="GHEA Grapalat" w:hAnsi="GHEA Grapalat" w:cs="Sylfaen"/>
                <w:bCs/>
                <w:sz w:val="24"/>
                <w:szCs w:val="24"/>
                <w:lang w:val="hy-AM" w:eastAsia="en-US"/>
              </w:rPr>
            </w:pPr>
          </w:p>
          <w:p w:rsidR="00C851A4" w:rsidRPr="00C851A4" w:rsidRDefault="00C851A4" w:rsidP="00C851A4">
            <w:pPr>
              <w:spacing w:line="360" w:lineRule="auto"/>
              <w:jc w:val="center"/>
              <w:rPr>
                <w:rFonts w:ascii="GHEA Grapalat" w:hAnsi="GHEA Grapalat" w:cs="Sylfaen"/>
                <w:b/>
                <w:bCs/>
                <w:sz w:val="24"/>
                <w:szCs w:val="24"/>
                <w:lang w:val="hy-AM" w:eastAsia="en-US"/>
              </w:rPr>
            </w:pPr>
            <w:r w:rsidRPr="00C851A4">
              <w:rPr>
                <w:rFonts w:ascii="GHEA Grapalat" w:hAnsi="GHEA Grapalat" w:cs="Sylfaen"/>
                <w:b/>
                <w:bCs/>
                <w:sz w:val="24"/>
                <w:szCs w:val="24"/>
                <w:lang w:val="hy-AM" w:eastAsia="en-US"/>
              </w:rPr>
              <w:t>Ընդունվել է:</w:t>
            </w:r>
          </w:p>
          <w:p w:rsidR="00C851A4" w:rsidRDefault="00C851A4" w:rsidP="00C851A4">
            <w:pPr>
              <w:spacing w:line="360" w:lineRule="auto"/>
              <w:jc w:val="center"/>
              <w:rPr>
                <w:rFonts w:ascii="GHEA Grapalat" w:hAnsi="GHEA Grapalat" w:cs="Sylfaen"/>
                <w:bCs/>
                <w:sz w:val="24"/>
                <w:szCs w:val="24"/>
                <w:lang w:val="hy-AM" w:eastAsia="en-US"/>
              </w:rPr>
            </w:pPr>
          </w:p>
          <w:p w:rsidR="00C851A4" w:rsidRDefault="00C851A4" w:rsidP="00C851A4">
            <w:pPr>
              <w:spacing w:line="360" w:lineRule="auto"/>
              <w:jc w:val="center"/>
              <w:rPr>
                <w:rFonts w:ascii="GHEA Grapalat" w:hAnsi="GHEA Grapalat" w:cs="Sylfaen"/>
                <w:bCs/>
                <w:sz w:val="24"/>
                <w:szCs w:val="24"/>
                <w:lang w:val="hy-AM" w:eastAsia="en-US"/>
              </w:rPr>
            </w:pPr>
          </w:p>
          <w:p w:rsidR="00C851A4" w:rsidRDefault="00C851A4" w:rsidP="00C851A4">
            <w:pPr>
              <w:spacing w:line="360" w:lineRule="auto"/>
              <w:jc w:val="center"/>
              <w:rPr>
                <w:rFonts w:ascii="GHEA Grapalat" w:hAnsi="GHEA Grapalat" w:cs="Sylfaen"/>
                <w:bCs/>
                <w:sz w:val="24"/>
                <w:szCs w:val="24"/>
                <w:lang w:val="hy-AM" w:eastAsia="en-US"/>
              </w:rPr>
            </w:pPr>
          </w:p>
          <w:p w:rsidR="00C851A4" w:rsidRDefault="00C851A4" w:rsidP="00C851A4">
            <w:pPr>
              <w:spacing w:line="360" w:lineRule="auto"/>
              <w:jc w:val="center"/>
              <w:rPr>
                <w:rFonts w:ascii="GHEA Grapalat" w:hAnsi="GHEA Grapalat" w:cs="Sylfaen"/>
                <w:bCs/>
                <w:sz w:val="24"/>
                <w:szCs w:val="24"/>
                <w:lang w:val="hy-AM" w:eastAsia="en-US"/>
              </w:rPr>
            </w:pPr>
          </w:p>
          <w:p w:rsidR="00C851A4" w:rsidRPr="00C851A4" w:rsidRDefault="00C851A4" w:rsidP="00C851A4">
            <w:pPr>
              <w:spacing w:line="360" w:lineRule="auto"/>
              <w:jc w:val="center"/>
              <w:rPr>
                <w:rFonts w:ascii="GHEA Grapalat" w:hAnsi="GHEA Grapalat" w:cs="Sylfaen"/>
                <w:b/>
                <w:bCs/>
                <w:sz w:val="24"/>
                <w:szCs w:val="24"/>
                <w:lang w:val="hy-AM" w:eastAsia="en-US"/>
              </w:rPr>
            </w:pPr>
            <w:r w:rsidRPr="00C851A4">
              <w:rPr>
                <w:rFonts w:ascii="GHEA Grapalat" w:hAnsi="GHEA Grapalat" w:cs="Sylfaen"/>
                <w:b/>
                <w:bCs/>
                <w:sz w:val="24"/>
                <w:szCs w:val="24"/>
                <w:lang w:val="hy-AM" w:eastAsia="en-US"/>
              </w:rPr>
              <w:t>Ընդունվել է:</w:t>
            </w:r>
          </w:p>
          <w:p w:rsidR="00F02117" w:rsidRDefault="00F02117"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E228A8" w:rsidRDefault="00E228A8" w:rsidP="00F02117">
            <w:pPr>
              <w:spacing w:line="360" w:lineRule="auto"/>
              <w:jc w:val="both"/>
              <w:rPr>
                <w:rFonts w:ascii="GHEA Grapalat" w:hAnsi="GHEA Grapalat" w:cs="Sylfaen"/>
                <w:b/>
                <w:sz w:val="24"/>
                <w:szCs w:val="24"/>
                <w:lang w:val="hy-AM" w:eastAsia="en-US"/>
              </w:rPr>
            </w:pPr>
          </w:p>
          <w:p w:rsidR="00516CC9" w:rsidRPr="00E21987" w:rsidRDefault="00516CC9" w:rsidP="00922C82">
            <w:pPr>
              <w:spacing w:line="360" w:lineRule="auto"/>
              <w:jc w:val="both"/>
              <w:rPr>
                <w:rFonts w:ascii="GHEA Grapalat" w:hAnsi="GHEA Grapalat" w:cs="Sylfaen"/>
                <w:sz w:val="24"/>
                <w:szCs w:val="24"/>
                <w:lang w:val="hy-AM" w:eastAsia="en-US"/>
              </w:rPr>
            </w:pPr>
          </w:p>
        </w:tc>
      </w:tr>
      <w:tr w:rsidR="00872FA0" w:rsidRPr="00AF7A41" w:rsidTr="00320411">
        <w:trPr>
          <w:trHeight w:val="1155"/>
        </w:trPr>
        <w:tc>
          <w:tcPr>
            <w:tcW w:w="11698" w:type="dxa"/>
            <w:gridSpan w:val="3"/>
            <w:vMerge w:val="restart"/>
            <w:shd w:val="clear" w:color="auto" w:fill="D9D9D9" w:themeFill="background1" w:themeFillShade="D9"/>
          </w:tcPr>
          <w:p w:rsidR="00956863" w:rsidRDefault="00956863" w:rsidP="00F02117">
            <w:pPr>
              <w:spacing w:line="360" w:lineRule="auto"/>
              <w:jc w:val="center"/>
              <w:rPr>
                <w:rFonts w:ascii="GHEA Grapalat" w:hAnsi="GHEA Grapalat" w:cs="Sylfaen"/>
                <w:b/>
                <w:bCs/>
                <w:sz w:val="24"/>
                <w:szCs w:val="24"/>
                <w:lang w:val="hy-AM"/>
              </w:rPr>
            </w:pPr>
          </w:p>
          <w:p w:rsidR="00872FA0" w:rsidRPr="00956863" w:rsidRDefault="00CA16F2" w:rsidP="0021189E">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hy-AM"/>
              </w:rPr>
              <w:t>4. Երևանի քաղաքապետարան</w:t>
            </w:r>
          </w:p>
        </w:tc>
        <w:tc>
          <w:tcPr>
            <w:tcW w:w="3578" w:type="dxa"/>
            <w:gridSpan w:val="4"/>
            <w:shd w:val="clear" w:color="auto" w:fill="D9D9D9" w:themeFill="background1" w:themeFillShade="D9"/>
          </w:tcPr>
          <w:p w:rsidR="00872FA0" w:rsidRPr="00F02117" w:rsidRDefault="00CA16F2" w:rsidP="00872FA0">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20</w:t>
            </w:r>
            <w:r w:rsidR="0021189E">
              <w:rPr>
                <w:rFonts w:ascii="GHEA Grapalat" w:hAnsi="GHEA Grapalat" w:cs="Sylfaen"/>
                <w:b/>
                <w:sz w:val="24"/>
                <w:szCs w:val="24"/>
                <w:lang w:val="hy-AM" w:eastAsia="en-US"/>
              </w:rPr>
              <w:t>.12.2022 թ.</w:t>
            </w:r>
          </w:p>
        </w:tc>
      </w:tr>
      <w:tr w:rsidR="00872FA0" w:rsidRPr="00AF7A41" w:rsidTr="00320411">
        <w:trPr>
          <w:trHeight w:val="1095"/>
        </w:trPr>
        <w:tc>
          <w:tcPr>
            <w:tcW w:w="11698" w:type="dxa"/>
            <w:gridSpan w:val="3"/>
            <w:vMerge/>
            <w:shd w:val="clear" w:color="auto" w:fill="D9D9D9" w:themeFill="background1" w:themeFillShade="D9"/>
          </w:tcPr>
          <w:p w:rsidR="00872FA0" w:rsidRDefault="00872FA0" w:rsidP="00F02117">
            <w:pPr>
              <w:spacing w:line="360" w:lineRule="auto"/>
              <w:jc w:val="center"/>
              <w:rPr>
                <w:rFonts w:ascii="GHEA Grapalat" w:hAnsi="GHEA Grapalat" w:cs="Sylfaen"/>
                <w:bCs/>
                <w:sz w:val="24"/>
                <w:szCs w:val="24"/>
                <w:lang w:val="hy-AM"/>
              </w:rPr>
            </w:pPr>
          </w:p>
        </w:tc>
        <w:tc>
          <w:tcPr>
            <w:tcW w:w="3578" w:type="dxa"/>
            <w:gridSpan w:val="4"/>
            <w:shd w:val="clear" w:color="auto" w:fill="D9D9D9" w:themeFill="background1" w:themeFillShade="D9"/>
          </w:tcPr>
          <w:p w:rsidR="00872FA0" w:rsidRPr="00956863" w:rsidRDefault="00956863" w:rsidP="00872FA0">
            <w:pPr>
              <w:spacing w:line="360" w:lineRule="auto"/>
              <w:jc w:val="center"/>
              <w:rPr>
                <w:rFonts w:ascii="GHEA Grapalat" w:hAnsi="GHEA Grapalat" w:cs="Sylfaen"/>
                <w:b/>
                <w:sz w:val="24"/>
                <w:szCs w:val="24"/>
                <w:lang w:val="hy-AM" w:eastAsia="en-US"/>
              </w:rPr>
            </w:pPr>
            <w:r w:rsidRPr="00956863">
              <w:rPr>
                <w:rFonts w:ascii="GHEA Grapalat" w:hAnsi="GHEA Grapalat" w:cs="Sylfaen"/>
                <w:b/>
                <w:sz w:val="24"/>
                <w:szCs w:val="24"/>
                <w:lang w:val="af-ZA" w:eastAsia="en-US"/>
              </w:rPr>
              <w:t>№</w:t>
            </w:r>
            <w:r w:rsidR="00CA16F2">
              <w:rPr>
                <w:rFonts w:ascii="GHEA Grapalat" w:hAnsi="GHEA Grapalat" w:cs="Sylfaen"/>
                <w:b/>
                <w:sz w:val="24"/>
                <w:szCs w:val="24"/>
                <w:lang w:val="hy-AM" w:eastAsia="en-US"/>
              </w:rPr>
              <w:t xml:space="preserve"> 01/148022-22</w:t>
            </w:r>
          </w:p>
        </w:tc>
      </w:tr>
      <w:tr w:rsidR="00872FA0" w:rsidRPr="0021189E" w:rsidTr="00DE2BDE">
        <w:trPr>
          <w:trHeight w:val="3365"/>
        </w:trPr>
        <w:tc>
          <w:tcPr>
            <w:tcW w:w="8609" w:type="dxa"/>
          </w:tcPr>
          <w:p w:rsidR="0020478C" w:rsidRPr="0020478C" w:rsidRDefault="0020478C" w:rsidP="0020478C">
            <w:pPr>
              <w:spacing w:before="60" w:after="60" w:line="360" w:lineRule="auto"/>
              <w:ind w:firstLine="709"/>
              <w:jc w:val="both"/>
              <w:rPr>
                <w:rFonts w:ascii="GHEA Grapalat" w:hAnsi="GHEA Grapalat" w:cs="Sylfaen"/>
                <w:bCs/>
                <w:sz w:val="24"/>
                <w:szCs w:val="24"/>
                <w:lang w:val="hy-AM"/>
              </w:rPr>
            </w:pPr>
            <w:r w:rsidRPr="0020478C">
              <w:rPr>
                <w:rFonts w:ascii="GHEA Grapalat" w:hAnsi="GHEA Grapalat" w:cs="Sylfaen"/>
                <w:bCs/>
                <w:sz w:val="24"/>
                <w:szCs w:val="24"/>
                <w:lang w:val="hy-AM"/>
              </w:rPr>
              <w:t>Ձեր` 12.12.2022 թվականի N01/31.2/30957-2022 գրությամբ ներկայացված   «Ֆիզիկական կուլտուրայի և սպորտի ոլորտների 2023-2030 թվականների ռազմավարությունը և ռազմավարության գործողությունների ծրագիրը հաստատելու մասին» ՀՀ կառավարության որոշման նախագծի վերաբերյալ դիտողություններ և առաջարկություններ չկան:</w:t>
            </w:r>
          </w:p>
          <w:p w:rsidR="00872FA0" w:rsidRPr="00F02117" w:rsidRDefault="00872FA0" w:rsidP="0021189E">
            <w:pPr>
              <w:spacing w:before="60" w:after="60" w:line="360" w:lineRule="auto"/>
              <w:ind w:firstLine="709"/>
              <w:jc w:val="both"/>
              <w:rPr>
                <w:rFonts w:ascii="GHEA Grapalat" w:hAnsi="GHEA Grapalat" w:cs="Sylfaen"/>
                <w:bCs/>
                <w:sz w:val="24"/>
                <w:szCs w:val="24"/>
                <w:lang w:val="hy-AM"/>
              </w:rPr>
            </w:pPr>
          </w:p>
        </w:tc>
        <w:tc>
          <w:tcPr>
            <w:tcW w:w="6667" w:type="dxa"/>
            <w:gridSpan w:val="6"/>
          </w:tcPr>
          <w:p w:rsidR="00872FA0" w:rsidRDefault="0061216A"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r w:rsidR="005E23A8">
              <w:rPr>
                <w:rFonts w:ascii="GHEA Grapalat" w:hAnsi="GHEA Grapalat" w:cs="Sylfaen"/>
                <w:b/>
                <w:sz w:val="24"/>
                <w:szCs w:val="24"/>
                <w:lang w:val="hy-AM" w:eastAsia="en-US"/>
              </w:rPr>
              <w:t>:</w:t>
            </w:r>
          </w:p>
          <w:p w:rsidR="0061216A" w:rsidRDefault="0061216A" w:rsidP="00F02117">
            <w:pPr>
              <w:spacing w:line="360" w:lineRule="auto"/>
              <w:jc w:val="center"/>
              <w:rPr>
                <w:rFonts w:ascii="GHEA Grapalat" w:hAnsi="GHEA Grapalat" w:cs="Sylfaen"/>
                <w:b/>
                <w:sz w:val="24"/>
                <w:szCs w:val="24"/>
                <w:lang w:val="hy-AM" w:eastAsia="en-US"/>
              </w:rPr>
            </w:pPr>
          </w:p>
          <w:p w:rsidR="0061216A" w:rsidRDefault="0061216A" w:rsidP="00F02117">
            <w:pPr>
              <w:spacing w:line="360" w:lineRule="auto"/>
              <w:jc w:val="center"/>
              <w:rPr>
                <w:rFonts w:ascii="GHEA Grapalat" w:hAnsi="GHEA Grapalat" w:cs="Sylfaen"/>
                <w:b/>
                <w:sz w:val="24"/>
                <w:szCs w:val="24"/>
                <w:lang w:val="hy-AM" w:eastAsia="en-US"/>
              </w:rPr>
            </w:pPr>
          </w:p>
          <w:p w:rsidR="00852749" w:rsidRDefault="00852749" w:rsidP="00F02117">
            <w:pPr>
              <w:spacing w:line="360" w:lineRule="auto"/>
              <w:jc w:val="center"/>
              <w:rPr>
                <w:rFonts w:ascii="GHEA Grapalat" w:hAnsi="GHEA Grapalat" w:cs="Sylfaen"/>
                <w:b/>
                <w:sz w:val="24"/>
                <w:szCs w:val="24"/>
                <w:lang w:val="hy-AM" w:eastAsia="en-US"/>
              </w:rPr>
            </w:pPr>
          </w:p>
          <w:p w:rsidR="00CE644B" w:rsidRPr="00CE644B" w:rsidRDefault="00CE644B" w:rsidP="00CE644B">
            <w:pPr>
              <w:spacing w:line="360" w:lineRule="auto"/>
              <w:jc w:val="both"/>
              <w:rPr>
                <w:rFonts w:ascii="GHEA Grapalat" w:hAnsi="GHEA Grapalat" w:cs="Sylfaen"/>
                <w:sz w:val="24"/>
                <w:szCs w:val="24"/>
                <w:lang w:val="hy-AM" w:eastAsia="en-US"/>
              </w:rPr>
            </w:pPr>
          </w:p>
        </w:tc>
      </w:tr>
      <w:tr w:rsidR="00C27068" w:rsidRPr="00D15F96" w:rsidTr="00320411">
        <w:trPr>
          <w:trHeight w:val="1095"/>
        </w:trPr>
        <w:tc>
          <w:tcPr>
            <w:tcW w:w="11698" w:type="dxa"/>
            <w:gridSpan w:val="3"/>
            <w:vMerge w:val="restart"/>
            <w:shd w:val="clear" w:color="auto" w:fill="D9D9D9" w:themeFill="background1" w:themeFillShade="D9"/>
          </w:tcPr>
          <w:p w:rsidR="00C27068" w:rsidRDefault="00C27068" w:rsidP="00C27068">
            <w:pPr>
              <w:spacing w:before="60" w:after="60" w:line="360" w:lineRule="auto"/>
              <w:ind w:firstLine="709"/>
              <w:jc w:val="center"/>
              <w:rPr>
                <w:rFonts w:ascii="GHEA Grapalat" w:hAnsi="GHEA Grapalat" w:cs="Sylfaen"/>
                <w:bCs/>
                <w:sz w:val="24"/>
                <w:szCs w:val="24"/>
                <w:lang w:val="hy-AM"/>
              </w:rPr>
            </w:pPr>
          </w:p>
          <w:p w:rsidR="00C27068" w:rsidRPr="00C47D49" w:rsidRDefault="00D15F96" w:rsidP="00F02117">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hy-AM"/>
              </w:rPr>
              <w:lastRenderedPageBreak/>
              <w:t>5. ՀՀ բարձր տեխնոլոգիական արդյունաբերության նախարարություն</w:t>
            </w:r>
          </w:p>
        </w:tc>
        <w:tc>
          <w:tcPr>
            <w:tcW w:w="3578" w:type="dxa"/>
            <w:gridSpan w:val="4"/>
            <w:shd w:val="clear" w:color="auto" w:fill="D9D9D9" w:themeFill="background1" w:themeFillShade="D9"/>
          </w:tcPr>
          <w:p w:rsidR="00C27068" w:rsidRDefault="00D15F96">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22.12.2022</w:t>
            </w:r>
            <w:r w:rsidR="00C27068">
              <w:rPr>
                <w:rFonts w:ascii="GHEA Grapalat" w:hAnsi="GHEA Grapalat" w:cs="Sylfaen"/>
                <w:b/>
                <w:sz w:val="24"/>
                <w:szCs w:val="24"/>
                <w:lang w:val="hy-AM" w:eastAsia="en-US"/>
              </w:rPr>
              <w:t xml:space="preserve"> թ.</w:t>
            </w:r>
          </w:p>
          <w:p w:rsidR="00C27068" w:rsidRDefault="00C27068" w:rsidP="00C27068">
            <w:pPr>
              <w:spacing w:line="360" w:lineRule="auto"/>
              <w:jc w:val="center"/>
              <w:rPr>
                <w:rFonts w:ascii="GHEA Grapalat" w:hAnsi="GHEA Grapalat" w:cs="Sylfaen"/>
                <w:b/>
                <w:sz w:val="24"/>
                <w:szCs w:val="24"/>
                <w:lang w:val="hy-AM" w:eastAsia="en-US"/>
              </w:rPr>
            </w:pPr>
          </w:p>
        </w:tc>
      </w:tr>
      <w:tr w:rsidR="00C27068" w:rsidRPr="00D15F96" w:rsidTr="00320411">
        <w:trPr>
          <w:trHeight w:val="975"/>
        </w:trPr>
        <w:tc>
          <w:tcPr>
            <w:tcW w:w="11698" w:type="dxa"/>
            <w:gridSpan w:val="3"/>
            <w:vMerge/>
            <w:shd w:val="clear" w:color="auto" w:fill="D9D9D9" w:themeFill="background1" w:themeFillShade="D9"/>
          </w:tcPr>
          <w:p w:rsidR="00C27068" w:rsidRDefault="00C27068" w:rsidP="00C27068">
            <w:pPr>
              <w:spacing w:before="60" w:after="60" w:line="360" w:lineRule="auto"/>
              <w:ind w:firstLine="709"/>
              <w:jc w:val="center"/>
              <w:rPr>
                <w:rFonts w:ascii="GHEA Grapalat" w:hAnsi="GHEA Grapalat" w:cs="Sylfaen"/>
                <w:bCs/>
                <w:sz w:val="24"/>
                <w:szCs w:val="24"/>
                <w:lang w:val="hy-AM"/>
              </w:rPr>
            </w:pPr>
          </w:p>
        </w:tc>
        <w:tc>
          <w:tcPr>
            <w:tcW w:w="3578" w:type="dxa"/>
            <w:gridSpan w:val="4"/>
            <w:shd w:val="clear" w:color="auto" w:fill="D9D9D9" w:themeFill="background1" w:themeFillShade="D9"/>
          </w:tcPr>
          <w:p w:rsidR="00C27068" w:rsidRPr="00C27068" w:rsidRDefault="00C27068" w:rsidP="00C27068">
            <w:pPr>
              <w:spacing w:after="200" w:line="276" w:lineRule="auto"/>
              <w:rPr>
                <w:rFonts w:ascii="GHEA Grapalat" w:hAnsi="GHEA Grapalat" w:cs="Sylfaen"/>
                <w:b/>
                <w:sz w:val="24"/>
                <w:szCs w:val="24"/>
                <w:lang w:val="hy-AM" w:eastAsia="en-US"/>
              </w:rPr>
            </w:pPr>
            <w:r w:rsidRPr="00C27068">
              <w:rPr>
                <w:rFonts w:ascii="GHEA Grapalat" w:hAnsi="GHEA Grapalat" w:cs="Sylfaen"/>
                <w:b/>
                <w:sz w:val="24"/>
                <w:szCs w:val="24"/>
                <w:lang w:val="af-ZA" w:eastAsia="en-US"/>
              </w:rPr>
              <w:t>№</w:t>
            </w:r>
            <w:r w:rsidR="00AD4352">
              <w:rPr>
                <w:rFonts w:ascii="GHEA Grapalat" w:hAnsi="GHEA Grapalat" w:cs="Sylfaen"/>
                <w:b/>
                <w:sz w:val="24"/>
                <w:szCs w:val="24"/>
                <w:lang w:val="hy-AM" w:eastAsia="en-US"/>
              </w:rPr>
              <w:t xml:space="preserve"> 01/17/10881-2022</w:t>
            </w:r>
          </w:p>
        </w:tc>
      </w:tr>
      <w:tr w:rsidR="00C27068" w:rsidRPr="0021189E" w:rsidTr="00DE2BDE">
        <w:trPr>
          <w:trHeight w:val="3365"/>
        </w:trPr>
        <w:tc>
          <w:tcPr>
            <w:tcW w:w="8609" w:type="dxa"/>
          </w:tcPr>
          <w:p w:rsidR="00D15F96" w:rsidRPr="00D15F96" w:rsidRDefault="00D15F96" w:rsidP="00D15F96">
            <w:pPr>
              <w:spacing w:before="60" w:after="60" w:line="360" w:lineRule="auto"/>
              <w:ind w:firstLine="709"/>
              <w:jc w:val="both"/>
              <w:rPr>
                <w:rFonts w:ascii="GHEA Grapalat" w:hAnsi="GHEA Grapalat" w:cs="Sylfaen"/>
                <w:bCs/>
                <w:sz w:val="24"/>
                <w:szCs w:val="24"/>
                <w:lang w:val="hy-AM"/>
              </w:rPr>
            </w:pPr>
            <w:r w:rsidRPr="00D15F96">
              <w:rPr>
                <w:rFonts w:ascii="GHEA Grapalat" w:hAnsi="GHEA Grapalat" w:cs="Sylfaen"/>
                <w:bCs/>
                <w:sz w:val="24"/>
                <w:szCs w:val="24"/>
                <w:lang w:val="hy-AM"/>
              </w:rPr>
              <w:lastRenderedPageBreak/>
              <w:t xml:space="preserve">Ի պատասխան Ձեր՝ 2022 թվականի դեկտեմբերի 12-ի թիվ 01/31.2/30954-2022 գրության, «Ֆիզիկական կուլտուրայի և սպորտի ոլորտների 2023-2030 թվականների ռազմավարությունը և ռազմավարության գործողությունների պլանը հաստատելու մասին» Հայաստանի Հանրապետության կառավարության որոշման նախագծի վերաբերյալ ՀՀ բարձր տեխնոլոգիական արդյունաբերության նախարարությունն իր իրավասությունների շրջանակում առաջարկություններ և դիտողություններ չունի: </w:t>
            </w:r>
          </w:p>
          <w:p w:rsidR="00C27068" w:rsidRPr="005E23A8" w:rsidRDefault="00C27068" w:rsidP="0021189E">
            <w:pPr>
              <w:spacing w:before="60" w:after="60" w:line="360" w:lineRule="auto"/>
              <w:ind w:firstLine="709"/>
              <w:jc w:val="both"/>
              <w:rPr>
                <w:rFonts w:ascii="GHEA Grapalat" w:hAnsi="GHEA Grapalat" w:cs="Sylfaen"/>
                <w:bCs/>
                <w:sz w:val="24"/>
                <w:szCs w:val="24"/>
                <w:lang w:val="hy-AM"/>
              </w:rPr>
            </w:pPr>
          </w:p>
        </w:tc>
        <w:tc>
          <w:tcPr>
            <w:tcW w:w="6667" w:type="dxa"/>
            <w:gridSpan w:val="6"/>
          </w:tcPr>
          <w:p w:rsidR="00C27068" w:rsidRDefault="005E23A8"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tc>
      </w:tr>
      <w:tr w:rsidR="0032781D" w:rsidRPr="00E94C2B" w:rsidTr="00DE2BDE">
        <w:trPr>
          <w:trHeight w:val="1125"/>
        </w:trPr>
        <w:tc>
          <w:tcPr>
            <w:tcW w:w="11726" w:type="dxa"/>
            <w:gridSpan w:val="5"/>
            <w:vMerge w:val="restart"/>
            <w:shd w:val="clear" w:color="auto" w:fill="D9D9D9" w:themeFill="background1" w:themeFillShade="D9"/>
          </w:tcPr>
          <w:p w:rsidR="0032781D" w:rsidRDefault="0032781D" w:rsidP="005E23A8">
            <w:pPr>
              <w:spacing w:before="60" w:after="60" w:line="360" w:lineRule="auto"/>
              <w:ind w:firstLine="709"/>
              <w:jc w:val="both"/>
              <w:rPr>
                <w:rFonts w:ascii="GHEA Grapalat" w:hAnsi="GHEA Grapalat" w:cs="Sylfaen"/>
                <w:bCs/>
                <w:sz w:val="24"/>
                <w:szCs w:val="24"/>
                <w:lang w:val="hy-AM"/>
              </w:rPr>
            </w:pPr>
          </w:p>
          <w:p w:rsidR="0032781D" w:rsidRPr="00C47D49" w:rsidRDefault="00E94C2B" w:rsidP="00F02117">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hy-AM"/>
              </w:rPr>
              <w:t>6. ՀՀ Էկոնոմիկայի նախարարություն</w:t>
            </w:r>
          </w:p>
        </w:tc>
        <w:tc>
          <w:tcPr>
            <w:tcW w:w="3550" w:type="dxa"/>
            <w:gridSpan w:val="2"/>
            <w:shd w:val="clear" w:color="auto" w:fill="D9D9D9" w:themeFill="background1" w:themeFillShade="D9"/>
          </w:tcPr>
          <w:p w:rsidR="0032781D" w:rsidRDefault="00E94C2B">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23.12.2022</w:t>
            </w:r>
            <w:r w:rsidR="0032781D">
              <w:rPr>
                <w:rFonts w:ascii="GHEA Grapalat" w:hAnsi="GHEA Grapalat" w:cs="Sylfaen"/>
                <w:b/>
                <w:sz w:val="24"/>
                <w:szCs w:val="24"/>
                <w:lang w:val="hy-AM" w:eastAsia="en-US"/>
              </w:rPr>
              <w:t xml:space="preserve"> թ.</w:t>
            </w:r>
          </w:p>
          <w:p w:rsidR="0032781D" w:rsidRDefault="0032781D" w:rsidP="0032781D">
            <w:pPr>
              <w:spacing w:line="360" w:lineRule="auto"/>
              <w:jc w:val="center"/>
              <w:rPr>
                <w:rFonts w:ascii="GHEA Grapalat" w:hAnsi="GHEA Grapalat" w:cs="Sylfaen"/>
                <w:b/>
                <w:sz w:val="24"/>
                <w:szCs w:val="24"/>
                <w:lang w:val="hy-AM" w:eastAsia="en-US"/>
              </w:rPr>
            </w:pPr>
          </w:p>
        </w:tc>
      </w:tr>
      <w:tr w:rsidR="0032781D" w:rsidRPr="00E94C2B" w:rsidTr="00DE2BDE">
        <w:trPr>
          <w:trHeight w:val="1052"/>
        </w:trPr>
        <w:tc>
          <w:tcPr>
            <w:tcW w:w="11726" w:type="dxa"/>
            <w:gridSpan w:val="5"/>
            <w:vMerge/>
            <w:shd w:val="clear" w:color="auto" w:fill="D9D9D9" w:themeFill="background1" w:themeFillShade="D9"/>
          </w:tcPr>
          <w:p w:rsidR="0032781D" w:rsidRDefault="0032781D" w:rsidP="005E23A8">
            <w:pPr>
              <w:spacing w:before="60" w:after="60" w:line="360" w:lineRule="auto"/>
              <w:ind w:firstLine="709"/>
              <w:jc w:val="both"/>
              <w:rPr>
                <w:rFonts w:ascii="GHEA Grapalat" w:hAnsi="GHEA Grapalat" w:cs="Sylfaen"/>
                <w:bCs/>
                <w:sz w:val="24"/>
                <w:szCs w:val="24"/>
                <w:lang w:val="hy-AM"/>
              </w:rPr>
            </w:pPr>
          </w:p>
        </w:tc>
        <w:tc>
          <w:tcPr>
            <w:tcW w:w="3550" w:type="dxa"/>
            <w:gridSpan w:val="2"/>
            <w:shd w:val="clear" w:color="auto" w:fill="D9D9D9" w:themeFill="background1" w:themeFillShade="D9"/>
          </w:tcPr>
          <w:p w:rsidR="0032781D" w:rsidRPr="0032781D" w:rsidRDefault="0032781D" w:rsidP="0032781D">
            <w:pPr>
              <w:spacing w:after="200" w:line="276" w:lineRule="auto"/>
              <w:rPr>
                <w:rFonts w:ascii="GHEA Grapalat" w:hAnsi="GHEA Grapalat" w:cs="Sylfaen"/>
                <w:b/>
                <w:sz w:val="24"/>
                <w:szCs w:val="24"/>
                <w:lang w:val="hy-AM" w:eastAsia="en-US"/>
              </w:rPr>
            </w:pPr>
            <w:r w:rsidRPr="0032781D">
              <w:rPr>
                <w:rFonts w:ascii="GHEA Grapalat" w:hAnsi="GHEA Grapalat" w:cs="Sylfaen"/>
                <w:b/>
                <w:sz w:val="24"/>
                <w:szCs w:val="24"/>
                <w:lang w:val="af-ZA" w:eastAsia="en-US"/>
              </w:rPr>
              <w:t>№</w:t>
            </w:r>
            <w:r w:rsidR="00E94C2B">
              <w:rPr>
                <w:rFonts w:ascii="GHEA Grapalat" w:hAnsi="GHEA Grapalat" w:cs="Sylfaen"/>
                <w:b/>
                <w:sz w:val="24"/>
                <w:szCs w:val="24"/>
                <w:lang w:val="hy-AM" w:eastAsia="en-US"/>
              </w:rPr>
              <w:t xml:space="preserve"> 01/20795-2022</w:t>
            </w:r>
          </w:p>
        </w:tc>
      </w:tr>
      <w:tr w:rsidR="005E23A8" w:rsidRPr="00C851A4" w:rsidTr="00DE2BDE">
        <w:trPr>
          <w:trHeight w:val="2549"/>
        </w:trPr>
        <w:tc>
          <w:tcPr>
            <w:tcW w:w="8609" w:type="dxa"/>
          </w:tcPr>
          <w:p w:rsidR="00E94C2B" w:rsidRP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t>Ի պատասխան Ձեր ս</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թ</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 xml:space="preserve"> դեկտեմբերի 12-ի N01/31.2/30954-2022 գրության՝ քննության առնելով «Ֆիզիկական կուլտուրայի և սպորտի ոլորտների 2023-2030 թվականների ռազմավարությունը և ռազմավարության գործողությունների պլանը հաստատելու մասին» Կառավարության որոշման նախագիծը (այսուհետ՝ Նախագիծ), հայտնում </w:t>
            </w:r>
            <w:r w:rsidRPr="00E94C2B">
              <w:rPr>
                <w:rFonts w:ascii="GHEA Grapalat" w:hAnsi="GHEA Grapalat" w:cs="Sylfaen"/>
                <w:bCs/>
                <w:sz w:val="24"/>
                <w:szCs w:val="24"/>
                <w:lang w:val="hy-AM"/>
              </w:rPr>
              <w:lastRenderedPageBreak/>
              <w:t>ենք հետևյալը</w:t>
            </w:r>
            <w:r w:rsidRPr="00E94C2B">
              <w:rPr>
                <w:rFonts w:ascii="Cambria Math" w:hAnsi="Cambria Math" w:cs="Cambria Math"/>
                <w:bCs/>
                <w:sz w:val="24"/>
                <w:szCs w:val="24"/>
                <w:lang w:val="hy-AM"/>
              </w:rPr>
              <w:t>․</w:t>
            </w:r>
          </w:p>
          <w:p w:rsidR="00E94C2B" w:rsidRP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t>1</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 xml:space="preserve"> Նախագծի 3-րդ գլխի 1)-ին կետն առաջարկում ենք շարադրել առավել հստակ՝ հետագայում տարընթերցումներից խուսափելու համար:</w:t>
            </w:r>
          </w:p>
          <w:p w:rsidR="00E94C2B" w:rsidRP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t>2</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 xml:space="preserve"> Առաջարկում ենք հստակեցնել նույն գլխի 2)-րդ կետում կիրառվող «օրենքի հետ խնդիրներ ունեցող դեռահասներին» հասկացությունը։</w:t>
            </w:r>
          </w:p>
          <w:p w:rsid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t>3</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 xml:space="preserve"> Նախագծի նույն գլխի 3-րդ կետում «ՀՀ ԱՎԾ» հապավումն առաջարկում ենք փոխարինել «Վիճակագրական կոմիտե» բառերով։ Միաժամանակ, նույն կետում առաջարկում ենք ներառել ֆիզիկական կուլտուրայով զբաղվող բնակչության նոր վիճակագրական տվյալները։</w:t>
            </w:r>
          </w:p>
          <w:p w:rsidR="008D74A8" w:rsidRDefault="008D74A8" w:rsidP="00E94C2B">
            <w:pPr>
              <w:spacing w:before="60" w:after="60" w:line="360" w:lineRule="auto"/>
              <w:ind w:firstLine="709"/>
              <w:jc w:val="both"/>
              <w:rPr>
                <w:rFonts w:ascii="GHEA Grapalat" w:hAnsi="GHEA Grapalat" w:cs="Sylfaen"/>
                <w:bCs/>
                <w:sz w:val="24"/>
                <w:szCs w:val="24"/>
                <w:lang w:val="hy-AM"/>
              </w:rPr>
            </w:pPr>
          </w:p>
          <w:p w:rsidR="008D74A8" w:rsidRPr="00E94C2B" w:rsidRDefault="008D74A8" w:rsidP="00E94C2B">
            <w:pPr>
              <w:spacing w:before="60" w:after="60" w:line="360" w:lineRule="auto"/>
              <w:ind w:firstLine="709"/>
              <w:jc w:val="both"/>
              <w:rPr>
                <w:rFonts w:ascii="GHEA Grapalat" w:hAnsi="GHEA Grapalat" w:cs="Sylfaen"/>
                <w:bCs/>
                <w:sz w:val="24"/>
                <w:szCs w:val="24"/>
                <w:lang w:val="hy-AM"/>
              </w:rPr>
            </w:pPr>
          </w:p>
          <w:p w:rsidR="00E94C2B" w:rsidRP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t>4</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 xml:space="preserve"> 7-րդ կետի 2)-րդ, 3)-րդ և 4)-րդ ենթակետերում անհրաժեշտ է ներառել հետազոտության արդյունքները կամ հետազոտությամբ վերհանված խնդիրները։ Նույնը վերաբերելի է նաև 9)-րդ, 10-րդ և 11)-րդ ենթակետերին:</w:t>
            </w:r>
          </w:p>
          <w:p w:rsid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t>5</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 xml:space="preserve"> 7-րդ կետի 16-րդ և 18-րդ ենթակետերում պարզաբանման կարիք ունի Հանրապետության հանրակրթական դպրոցներում սկաուտական շարժման և Եվրամիության «Եվրոֆիտ» համալիրի ներդրման անհրաժեշտության հիմնավորումը:</w:t>
            </w:r>
          </w:p>
          <w:p w:rsidR="00876FCA" w:rsidRDefault="00876FCA" w:rsidP="00E94C2B">
            <w:pPr>
              <w:spacing w:before="60" w:after="60" w:line="360" w:lineRule="auto"/>
              <w:ind w:firstLine="709"/>
              <w:jc w:val="both"/>
              <w:rPr>
                <w:rFonts w:ascii="GHEA Grapalat" w:hAnsi="GHEA Grapalat" w:cs="Sylfaen"/>
                <w:bCs/>
                <w:sz w:val="24"/>
                <w:szCs w:val="24"/>
                <w:lang w:val="hy-AM"/>
              </w:rPr>
            </w:pPr>
          </w:p>
          <w:p w:rsidR="00E94C2B" w:rsidRP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lastRenderedPageBreak/>
              <w:t>6</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 xml:space="preserve"> 14-րդ կետում առաջարկում ենք ներառել զանգվածային սպորտի և ֆիզիկական կուլտուրայի ոլորտներում պետական ներդրումների շնորհիվ իրականացված սպորտային զանգվածային միջոցառումների նոր վիճակագրական տվյալները։</w:t>
            </w:r>
          </w:p>
          <w:p w:rsid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t>7</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 xml:space="preserve"> Նախագծի 6-րդ գլխի 12-րդ կետի առնչությամբ անհրաժեշտ է ձեռնպահ մնալ վերոնշյալ ոլորտներում խաղային բիզնեսի և վիճակախաղի կազմակերպման գործունեությունից՝ հաշվի առնելով այդ ոլորտներում մասնավոր հատվածի ներգրավածությունը։ </w:t>
            </w:r>
          </w:p>
          <w:p w:rsidR="00732916" w:rsidRDefault="00732916" w:rsidP="00E94C2B">
            <w:pPr>
              <w:spacing w:before="60" w:after="60" w:line="360" w:lineRule="auto"/>
              <w:ind w:firstLine="709"/>
              <w:jc w:val="both"/>
              <w:rPr>
                <w:rFonts w:ascii="GHEA Grapalat" w:hAnsi="GHEA Grapalat" w:cs="Sylfaen"/>
                <w:bCs/>
                <w:sz w:val="24"/>
                <w:szCs w:val="24"/>
                <w:lang w:val="hy-AM"/>
              </w:rPr>
            </w:pPr>
          </w:p>
          <w:p w:rsidR="00732916" w:rsidRPr="00E94C2B" w:rsidRDefault="00732916" w:rsidP="00E94C2B">
            <w:pPr>
              <w:spacing w:before="60" w:after="60" w:line="360" w:lineRule="auto"/>
              <w:ind w:firstLine="709"/>
              <w:jc w:val="both"/>
              <w:rPr>
                <w:rFonts w:ascii="GHEA Grapalat" w:hAnsi="GHEA Grapalat" w:cs="Sylfaen"/>
                <w:bCs/>
                <w:sz w:val="24"/>
                <w:szCs w:val="24"/>
                <w:lang w:val="hy-AM"/>
              </w:rPr>
            </w:pPr>
          </w:p>
          <w:p w:rsidR="00E94C2B" w:rsidRP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t xml:space="preserve">8. Միևնույն ժամանակ վերանայման կարիք ունի Ֆիզիկական կուլտուրայի և սպորտի ոլորտների 2023-2030 թվականների ռազմավարության գործողությունների պլանով (այսուհետ՝ Պլան) նախատեսված Մասնավոր նպատակ 2.1-ի 2.1.1 գործողության ակնկալվող արդյունքը (ՀՀ-ում գործող տարբեր պատկանելիության մարզադպրոցների անցումը պետության ենթակայության)՝ հաշվի առնելով համայնքային համաչափ զարգացման հնարավորությունները։ </w:t>
            </w:r>
          </w:p>
          <w:p w:rsidR="00E94C2B" w:rsidRPr="00E94C2B" w:rsidRDefault="00E94C2B" w:rsidP="00E94C2B">
            <w:pPr>
              <w:spacing w:before="60" w:after="60" w:line="360" w:lineRule="auto"/>
              <w:ind w:firstLine="709"/>
              <w:jc w:val="both"/>
              <w:rPr>
                <w:rFonts w:ascii="GHEA Grapalat" w:hAnsi="GHEA Grapalat" w:cs="Sylfaen"/>
                <w:bCs/>
                <w:sz w:val="24"/>
                <w:szCs w:val="24"/>
                <w:lang w:val="hy-AM"/>
              </w:rPr>
            </w:pPr>
            <w:r w:rsidRPr="00E94C2B">
              <w:rPr>
                <w:rFonts w:ascii="GHEA Grapalat" w:hAnsi="GHEA Grapalat" w:cs="Sylfaen"/>
                <w:bCs/>
                <w:sz w:val="24"/>
                <w:szCs w:val="24"/>
                <w:lang w:val="hy-AM"/>
              </w:rPr>
              <w:t>9</w:t>
            </w:r>
            <w:r w:rsidRPr="00E94C2B">
              <w:rPr>
                <w:rFonts w:ascii="Cambria Math" w:hAnsi="Cambria Math" w:cs="Cambria Math"/>
                <w:bCs/>
                <w:sz w:val="24"/>
                <w:szCs w:val="24"/>
                <w:lang w:val="hy-AM"/>
              </w:rPr>
              <w:t>․</w:t>
            </w:r>
            <w:r w:rsidRPr="00E94C2B">
              <w:rPr>
                <w:rFonts w:ascii="GHEA Grapalat" w:hAnsi="GHEA Grapalat" w:cs="Sylfaen"/>
                <w:bCs/>
                <w:sz w:val="24"/>
                <w:szCs w:val="24"/>
                <w:lang w:val="hy-AM"/>
              </w:rPr>
              <w:t xml:space="preserve"> Վերոնշյալ Պլանում առաջարկում ենք նախատեսել գործողությունների իրականացման ժամկետների բաշխվածություն, որում հստակ կներառվեն նախատեսվող գործողությունների ժամկետները, ակնկալվող վերջնաարդյունքները և թիրախները։</w:t>
            </w:r>
          </w:p>
          <w:p w:rsidR="005E23A8" w:rsidRPr="00E94C2B" w:rsidRDefault="005E23A8" w:rsidP="005E23A8">
            <w:pPr>
              <w:spacing w:before="60" w:after="60" w:line="360" w:lineRule="auto"/>
              <w:ind w:firstLine="709"/>
              <w:jc w:val="both"/>
              <w:rPr>
                <w:rFonts w:ascii="GHEA Grapalat" w:hAnsi="GHEA Grapalat" w:cs="Sylfaen"/>
                <w:bCs/>
                <w:sz w:val="24"/>
                <w:szCs w:val="24"/>
                <w:lang w:val="hy-AM"/>
              </w:rPr>
            </w:pPr>
          </w:p>
        </w:tc>
        <w:tc>
          <w:tcPr>
            <w:tcW w:w="6667" w:type="dxa"/>
            <w:gridSpan w:val="6"/>
          </w:tcPr>
          <w:p w:rsidR="005E23A8" w:rsidRDefault="005E23A8" w:rsidP="00F02117">
            <w:pPr>
              <w:spacing w:line="360" w:lineRule="auto"/>
              <w:jc w:val="center"/>
              <w:rPr>
                <w:rFonts w:ascii="GHEA Grapalat" w:hAnsi="GHEA Grapalat" w:cs="Sylfaen"/>
                <w:b/>
                <w:sz w:val="24"/>
                <w:szCs w:val="24"/>
                <w:lang w:val="hy-AM" w:eastAsia="en-US"/>
              </w:rPr>
            </w:pPr>
          </w:p>
          <w:p w:rsidR="00987173" w:rsidRDefault="00987173" w:rsidP="00F02117">
            <w:pPr>
              <w:spacing w:line="360" w:lineRule="auto"/>
              <w:jc w:val="center"/>
              <w:rPr>
                <w:rFonts w:ascii="GHEA Grapalat" w:hAnsi="GHEA Grapalat" w:cs="Sylfaen"/>
                <w:b/>
                <w:sz w:val="24"/>
                <w:szCs w:val="24"/>
                <w:lang w:val="hy-AM" w:eastAsia="en-US"/>
              </w:rPr>
            </w:pPr>
          </w:p>
          <w:p w:rsidR="00987173" w:rsidRDefault="00987173" w:rsidP="00F02117">
            <w:pPr>
              <w:spacing w:line="360" w:lineRule="auto"/>
              <w:jc w:val="center"/>
              <w:rPr>
                <w:rFonts w:ascii="GHEA Grapalat" w:hAnsi="GHEA Grapalat" w:cs="Sylfaen"/>
                <w:b/>
                <w:sz w:val="24"/>
                <w:szCs w:val="24"/>
                <w:lang w:val="hy-AM" w:eastAsia="en-US"/>
              </w:rPr>
            </w:pPr>
          </w:p>
          <w:p w:rsidR="00987173" w:rsidRDefault="00987173" w:rsidP="00F02117">
            <w:pPr>
              <w:spacing w:line="360" w:lineRule="auto"/>
              <w:jc w:val="center"/>
              <w:rPr>
                <w:rFonts w:ascii="GHEA Grapalat" w:hAnsi="GHEA Grapalat" w:cs="Sylfaen"/>
                <w:b/>
                <w:sz w:val="24"/>
                <w:szCs w:val="24"/>
                <w:lang w:val="hy-AM" w:eastAsia="en-US"/>
              </w:rPr>
            </w:pPr>
          </w:p>
          <w:p w:rsidR="00987173" w:rsidRDefault="00987173" w:rsidP="00F02117">
            <w:pPr>
              <w:spacing w:line="360" w:lineRule="auto"/>
              <w:jc w:val="center"/>
              <w:rPr>
                <w:rFonts w:ascii="GHEA Grapalat" w:hAnsi="GHEA Grapalat" w:cs="Sylfaen"/>
                <w:b/>
                <w:sz w:val="24"/>
                <w:szCs w:val="24"/>
                <w:lang w:val="hy-AM" w:eastAsia="en-US"/>
              </w:rPr>
            </w:pPr>
          </w:p>
          <w:p w:rsidR="00987173" w:rsidRDefault="00987173" w:rsidP="00F02117">
            <w:pPr>
              <w:spacing w:line="360" w:lineRule="auto"/>
              <w:jc w:val="center"/>
              <w:rPr>
                <w:rFonts w:ascii="GHEA Grapalat" w:hAnsi="GHEA Grapalat" w:cs="Sylfaen"/>
                <w:b/>
                <w:sz w:val="24"/>
                <w:szCs w:val="24"/>
                <w:lang w:val="hy-AM" w:eastAsia="en-US"/>
              </w:rPr>
            </w:pPr>
          </w:p>
          <w:p w:rsidR="00987173" w:rsidRDefault="00987173"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1.Ընդունվել է:</w:t>
            </w:r>
          </w:p>
          <w:p w:rsidR="00987173" w:rsidRDefault="00987173" w:rsidP="00F02117">
            <w:pPr>
              <w:spacing w:line="360" w:lineRule="auto"/>
              <w:jc w:val="center"/>
              <w:rPr>
                <w:rFonts w:ascii="GHEA Grapalat" w:hAnsi="GHEA Grapalat" w:cs="Sylfaen"/>
                <w:b/>
                <w:sz w:val="24"/>
                <w:szCs w:val="24"/>
                <w:lang w:val="hy-AM" w:eastAsia="en-US"/>
              </w:rPr>
            </w:pPr>
          </w:p>
          <w:p w:rsidR="00987173" w:rsidRDefault="00987173"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2.Ընդունվել է:</w:t>
            </w:r>
          </w:p>
          <w:p w:rsidR="008D74A8" w:rsidRDefault="008D74A8" w:rsidP="00F02117">
            <w:pPr>
              <w:spacing w:line="360" w:lineRule="auto"/>
              <w:jc w:val="center"/>
              <w:rPr>
                <w:rFonts w:ascii="GHEA Grapalat" w:hAnsi="GHEA Grapalat" w:cs="Sylfaen"/>
                <w:b/>
                <w:sz w:val="24"/>
                <w:szCs w:val="24"/>
                <w:lang w:val="hy-AM" w:eastAsia="en-US"/>
              </w:rPr>
            </w:pPr>
          </w:p>
          <w:p w:rsidR="008D74A8" w:rsidRDefault="008D74A8" w:rsidP="00F02117">
            <w:pPr>
              <w:spacing w:line="360" w:lineRule="auto"/>
              <w:jc w:val="center"/>
              <w:rPr>
                <w:rFonts w:ascii="GHEA Grapalat" w:hAnsi="GHEA Grapalat" w:cs="Sylfaen"/>
                <w:b/>
                <w:sz w:val="24"/>
                <w:szCs w:val="24"/>
                <w:lang w:val="hy-AM" w:eastAsia="en-US"/>
              </w:rPr>
            </w:pPr>
          </w:p>
          <w:p w:rsidR="008D74A8" w:rsidRDefault="008D74A8"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3.1Ընդունվել է:</w:t>
            </w:r>
          </w:p>
          <w:p w:rsidR="008D74A8" w:rsidRDefault="008D74A8"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3.2 Չի ընդունվել:</w:t>
            </w:r>
          </w:p>
          <w:p w:rsidR="008D74A8" w:rsidRPr="008D74A8" w:rsidRDefault="008D74A8" w:rsidP="008D74A8">
            <w:pPr>
              <w:spacing w:line="360" w:lineRule="auto"/>
              <w:jc w:val="both"/>
              <w:rPr>
                <w:rFonts w:ascii="GHEA Grapalat" w:hAnsi="GHEA Grapalat" w:cs="Sylfaen"/>
                <w:sz w:val="24"/>
                <w:szCs w:val="24"/>
                <w:lang w:val="hy-AM" w:eastAsia="en-US"/>
              </w:rPr>
            </w:pPr>
            <w:r w:rsidRPr="008D74A8">
              <w:rPr>
                <w:rFonts w:ascii="GHEA Grapalat" w:hAnsi="GHEA Grapalat" w:cs="Sylfaen"/>
                <w:sz w:val="24"/>
                <w:szCs w:val="24"/>
                <w:lang w:val="hy-AM" w:eastAsia="en-US"/>
              </w:rPr>
              <w:t>Նոր վիճակագրական տվյալներ կլինեն հետագայում համապատասխան ուսումնասիրություններ կատարելուց հետո:</w:t>
            </w:r>
          </w:p>
          <w:p w:rsidR="00987173" w:rsidRDefault="00987173" w:rsidP="00F02117">
            <w:pPr>
              <w:spacing w:line="360" w:lineRule="auto"/>
              <w:jc w:val="center"/>
              <w:rPr>
                <w:rFonts w:ascii="GHEA Grapalat" w:hAnsi="GHEA Grapalat" w:cs="Sylfaen"/>
                <w:b/>
                <w:sz w:val="24"/>
                <w:szCs w:val="24"/>
                <w:lang w:val="hy-AM" w:eastAsia="en-US"/>
              </w:rPr>
            </w:pPr>
          </w:p>
          <w:p w:rsidR="008D74A8" w:rsidRDefault="008D74A8"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4.Չի ընդունվել:</w:t>
            </w:r>
          </w:p>
          <w:p w:rsidR="00D04549" w:rsidRDefault="00D04549" w:rsidP="00D04549">
            <w:pPr>
              <w:spacing w:line="360" w:lineRule="auto"/>
              <w:jc w:val="both"/>
              <w:rPr>
                <w:rFonts w:ascii="GHEA Grapalat" w:hAnsi="GHEA Grapalat" w:cs="Sylfaen"/>
                <w:sz w:val="24"/>
                <w:szCs w:val="24"/>
                <w:lang w:val="hy-AM" w:eastAsia="en-US"/>
              </w:rPr>
            </w:pPr>
            <w:r w:rsidRPr="00D04549">
              <w:rPr>
                <w:rFonts w:ascii="GHEA Grapalat" w:hAnsi="GHEA Grapalat" w:cs="Sylfaen"/>
                <w:sz w:val="24"/>
                <w:szCs w:val="24"/>
                <w:lang w:val="hy-AM" w:eastAsia="en-US"/>
              </w:rPr>
              <w:t>Նոր տվյալներ կլինեն հետագայում համապատասխան ուսումնասիրություններ կատարելուց հետո:</w:t>
            </w:r>
          </w:p>
          <w:p w:rsidR="008C671D" w:rsidRDefault="008C671D" w:rsidP="00D04549">
            <w:pPr>
              <w:spacing w:line="360" w:lineRule="auto"/>
              <w:jc w:val="both"/>
              <w:rPr>
                <w:rFonts w:ascii="GHEA Grapalat" w:hAnsi="GHEA Grapalat" w:cs="Sylfaen"/>
                <w:sz w:val="24"/>
                <w:szCs w:val="24"/>
                <w:lang w:val="hy-AM" w:eastAsia="en-US"/>
              </w:rPr>
            </w:pPr>
          </w:p>
          <w:p w:rsidR="008C671D" w:rsidRDefault="008C671D" w:rsidP="005C3852">
            <w:pPr>
              <w:spacing w:line="360" w:lineRule="auto"/>
              <w:jc w:val="center"/>
              <w:rPr>
                <w:rFonts w:ascii="GHEA Grapalat" w:hAnsi="GHEA Grapalat" w:cs="Sylfaen"/>
                <w:b/>
                <w:sz w:val="24"/>
                <w:szCs w:val="24"/>
                <w:lang w:val="hy-AM" w:eastAsia="en-US"/>
              </w:rPr>
            </w:pPr>
            <w:r w:rsidRPr="008C671D">
              <w:rPr>
                <w:rFonts w:ascii="GHEA Grapalat" w:hAnsi="GHEA Grapalat" w:cs="Sylfaen"/>
                <w:b/>
                <w:sz w:val="24"/>
                <w:szCs w:val="24"/>
                <w:lang w:val="hy-AM" w:eastAsia="en-US"/>
              </w:rPr>
              <w:t>5.</w:t>
            </w:r>
            <w:r w:rsidR="005C3852">
              <w:rPr>
                <w:rFonts w:ascii="GHEA Grapalat" w:hAnsi="GHEA Grapalat" w:cs="Sylfaen"/>
                <w:b/>
                <w:sz w:val="24"/>
                <w:szCs w:val="24"/>
                <w:lang w:val="hy-AM" w:eastAsia="en-US"/>
              </w:rPr>
              <w:t>1.</w:t>
            </w:r>
            <w:r w:rsidRPr="008C671D">
              <w:rPr>
                <w:rFonts w:ascii="GHEA Grapalat" w:hAnsi="GHEA Grapalat" w:cs="Sylfaen"/>
                <w:b/>
                <w:sz w:val="24"/>
                <w:szCs w:val="24"/>
                <w:lang w:val="hy-AM" w:eastAsia="en-US"/>
              </w:rPr>
              <w:t>Ընդունվել է:</w:t>
            </w:r>
          </w:p>
          <w:p w:rsidR="005C3852" w:rsidRPr="005C3852" w:rsidRDefault="005C3852" w:rsidP="005C3852">
            <w:pPr>
              <w:spacing w:line="360" w:lineRule="auto"/>
              <w:jc w:val="both"/>
              <w:rPr>
                <w:rFonts w:ascii="GHEA Grapalat" w:hAnsi="GHEA Grapalat" w:cs="Sylfaen"/>
                <w:sz w:val="24"/>
                <w:szCs w:val="24"/>
                <w:lang w:val="hy-AM" w:eastAsia="en-US"/>
              </w:rPr>
            </w:pPr>
            <w:r w:rsidRPr="005C3852">
              <w:rPr>
                <w:rFonts w:ascii="GHEA Grapalat" w:hAnsi="GHEA Grapalat" w:cs="Sylfaen"/>
                <w:sz w:val="24"/>
                <w:szCs w:val="24"/>
                <w:lang w:val="hy-AM" w:eastAsia="en-US"/>
              </w:rPr>
              <w:t>Սկաուտական շարժման մասին ենթակետը հանվել է:</w:t>
            </w:r>
          </w:p>
          <w:p w:rsidR="005C3852" w:rsidRDefault="005C3852" w:rsidP="005C3852">
            <w:pPr>
              <w:spacing w:line="360" w:lineRule="auto"/>
              <w:jc w:val="both"/>
              <w:rPr>
                <w:rFonts w:ascii="GHEA Grapalat" w:hAnsi="GHEA Grapalat" w:cs="Sylfaen"/>
                <w:b/>
                <w:sz w:val="24"/>
                <w:szCs w:val="24"/>
                <w:lang w:val="hy-AM" w:eastAsia="en-US"/>
              </w:rPr>
            </w:pPr>
            <w:r>
              <w:rPr>
                <w:rFonts w:ascii="GHEA Grapalat" w:hAnsi="GHEA Grapalat" w:cs="Sylfaen"/>
                <w:b/>
                <w:sz w:val="24"/>
                <w:szCs w:val="24"/>
                <w:lang w:val="hy-AM" w:eastAsia="en-US"/>
              </w:rPr>
              <w:t>5.2Եվրախորհրդի «Եվրոֆիտ» համալիրը եվրոպական ծրագիր է, որը անհրաժեշտ ենք համարում գործարկել:</w:t>
            </w:r>
          </w:p>
          <w:p w:rsidR="008C671D" w:rsidRDefault="008C671D" w:rsidP="008C671D">
            <w:pPr>
              <w:spacing w:line="360" w:lineRule="auto"/>
              <w:jc w:val="center"/>
              <w:rPr>
                <w:rFonts w:ascii="GHEA Grapalat" w:hAnsi="GHEA Grapalat" w:cs="Sylfaen"/>
                <w:b/>
                <w:sz w:val="24"/>
                <w:szCs w:val="24"/>
                <w:lang w:val="hy-AM" w:eastAsia="en-US"/>
              </w:rPr>
            </w:pPr>
          </w:p>
          <w:p w:rsidR="008C671D" w:rsidRDefault="008C671D" w:rsidP="008C671D">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6. Չի ընդունվել:</w:t>
            </w:r>
          </w:p>
          <w:p w:rsidR="008C671D" w:rsidRPr="008C671D" w:rsidRDefault="008C671D" w:rsidP="008C671D">
            <w:pPr>
              <w:spacing w:line="360" w:lineRule="auto"/>
              <w:jc w:val="both"/>
              <w:rPr>
                <w:rFonts w:ascii="GHEA Grapalat" w:hAnsi="GHEA Grapalat" w:cs="Sylfaen"/>
                <w:sz w:val="24"/>
                <w:szCs w:val="24"/>
                <w:lang w:val="hy-AM" w:eastAsia="en-US"/>
              </w:rPr>
            </w:pPr>
            <w:r w:rsidRPr="008C671D">
              <w:rPr>
                <w:rFonts w:ascii="GHEA Grapalat" w:hAnsi="GHEA Grapalat" w:cs="Sylfaen"/>
                <w:sz w:val="24"/>
                <w:szCs w:val="24"/>
                <w:lang w:val="hy-AM" w:eastAsia="en-US"/>
              </w:rPr>
              <w:lastRenderedPageBreak/>
              <w:t>Նոր վիճակագրական տվյալներ կլինեն հետագայում համապատասխան ուսումնասիրություններ կատարելուց հետո:</w:t>
            </w:r>
          </w:p>
          <w:p w:rsidR="008C671D" w:rsidRDefault="008C671D" w:rsidP="008C671D">
            <w:pPr>
              <w:spacing w:line="360" w:lineRule="auto"/>
              <w:jc w:val="center"/>
              <w:rPr>
                <w:rFonts w:ascii="GHEA Grapalat" w:hAnsi="GHEA Grapalat" w:cs="Sylfaen"/>
                <w:b/>
                <w:sz w:val="24"/>
                <w:szCs w:val="24"/>
                <w:lang w:val="hy-AM" w:eastAsia="en-US"/>
              </w:rPr>
            </w:pPr>
          </w:p>
          <w:p w:rsidR="008C671D" w:rsidRDefault="008C671D" w:rsidP="008C671D">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7. Չի ընդունվել:</w:t>
            </w:r>
          </w:p>
          <w:p w:rsidR="00E8141A" w:rsidRPr="00732916" w:rsidRDefault="00E8141A" w:rsidP="00732916">
            <w:pPr>
              <w:spacing w:line="360" w:lineRule="auto"/>
              <w:jc w:val="both"/>
              <w:rPr>
                <w:rFonts w:ascii="GHEA Grapalat" w:hAnsi="GHEA Grapalat" w:cs="Sylfaen"/>
                <w:sz w:val="24"/>
                <w:szCs w:val="24"/>
                <w:lang w:val="hy-AM" w:eastAsia="en-US"/>
              </w:rPr>
            </w:pPr>
            <w:r w:rsidRPr="00732916">
              <w:rPr>
                <w:rFonts w:ascii="GHEA Grapalat" w:hAnsi="GHEA Grapalat" w:cs="Sylfaen"/>
                <w:sz w:val="24"/>
                <w:szCs w:val="24"/>
                <w:lang w:val="hy-AM" w:eastAsia="en-US"/>
              </w:rPr>
              <w:t>ՀՀ փոխվարչապետ Մհեր Գրիգորյանի գրասենյակում քննարկումների ժամանակ</w:t>
            </w:r>
            <w:r w:rsidR="00732916" w:rsidRPr="00732916">
              <w:rPr>
                <w:rFonts w:ascii="GHEA Grapalat" w:hAnsi="GHEA Grapalat" w:cs="Sylfaen"/>
                <w:sz w:val="24"/>
                <w:szCs w:val="24"/>
                <w:lang w:val="hy-AM" w:eastAsia="en-US"/>
              </w:rPr>
              <w:t xml:space="preserve"> առաջարկվել է ստեղծել սպորտի ինքնաֆինանսավորման մեխանիզմներ:</w:t>
            </w:r>
          </w:p>
          <w:p w:rsidR="008C671D" w:rsidRDefault="008C671D" w:rsidP="008C671D">
            <w:pPr>
              <w:spacing w:line="360" w:lineRule="auto"/>
              <w:jc w:val="center"/>
              <w:rPr>
                <w:rFonts w:ascii="GHEA Grapalat" w:hAnsi="GHEA Grapalat" w:cs="Sylfaen"/>
                <w:b/>
                <w:sz w:val="24"/>
                <w:szCs w:val="24"/>
                <w:lang w:val="hy-AM" w:eastAsia="en-US"/>
              </w:rPr>
            </w:pPr>
          </w:p>
          <w:p w:rsidR="008C671D" w:rsidRDefault="008C671D" w:rsidP="008C671D">
            <w:pPr>
              <w:spacing w:line="360" w:lineRule="auto"/>
              <w:jc w:val="center"/>
              <w:rPr>
                <w:rFonts w:ascii="GHEA Grapalat" w:hAnsi="GHEA Grapalat" w:cs="Sylfaen"/>
                <w:b/>
                <w:sz w:val="24"/>
                <w:szCs w:val="24"/>
                <w:lang w:val="hy-AM" w:eastAsia="en-US"/>
              </w:rPr>
            </w:pPr>
          </w:p>
          <w:p w:rsidR="008C671D" w:rsidRDefault="008C671D" w:rsidP="008C671D">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8.Չի ընդունվել:</w:t>
            </w:r>
          </w:p>
          <w:p w:rsidR="008C671D" w:rsidRDefault="008C671D" w:rsidP="008C671D">
            <w:pPr>
              <w:spacing w:line="360" w:lineRule="auto"/>
              <w:jc w:val="both"/>
              <w:rPr>
                <w:rFonts w:ascii="GHEA Grapalat" w:hAnsi="GHEA Grapalat" w:cs="Sylfaen"/>
                <w:sz w:val="24"/>
                <w:szCs w:val="24"/>
                <w:lang w:val="hy-AM" w:eastAsia="en-US"/>
              </w:rPr>
            </w:pPr>
            <w:r w:rsidRPr="008C671D">
              <w:rPr>
                <w:rFonts w:ascii="GHEA Grapalat" w:hAnsi="GHEA Grapalat" w:cs="Sylfaen"/>
                <w:sz w:val="24"/>
                <w:szCs w:val="24"/>
                <w:lang w:val="hy-AM" w:eastAsia="en-US"/>
              </w:rPr>
              <w:t>Միավորումից հետո ավելի նպատակային և արդյունավետ կօգտագործվեն հատկացվող ֆինանսական միջոցները և առկա մարզակառույցները:</w:t>
            </w:r>
          </w:p>
          <w:p w:rsidR="008C671D" w:rsidRDefault="008C671D" w:rsidP="008C671D">
            <w:pPr>
              <w:spacing w:line="360" w:lineRule="auto"/>
              <w:jc w:val="both"/>
              <w:rPr>
                <w:rFonts w:ascii="GHEA Grapalat" w:hAnsi="GHEA Grapalat" w:cs="Sylfaen"/>
                <w:sz w:val="24"/>
                <w:szCs w:val="24"/>
                <w:lang w:val="hy-AM" w:eastAsia="en-US"/>
              </w:rPr>
            </w:pPr>
          </w:p>
          <w:p w:rsidR="008C671D" w:rsidRDefault="008C671D" w:rsidP="008C671D">
            <w:pPr>
              <w:spacing w:line="360" w:lineRule="auto"/>
              <w:jc w:val="both"/>
              <w:rPr>
                <w:rFonts w:ascii="GHEA Grapalat" w:hAnsi="GHEA Grapalat" w:cs="Sylfaen"/>
                <w:sz w:val="24"/>
                <w:szCs w:val="24"/>
                <w:lang w:val="hy-AM" w:eastAsia="en-US"/>
              </w:rPr>
            </w:pPr>
          </w:p>
          <w:p w:rsidR="008C671D" w:rsidRDefault="008C671D" w:rsidP="008C671D">
            <w:pPr>
              <w:spacing w:line="360" w:lineRule="auto"/>
              <w:jc w:val="both"/>
              <w:rPr>
                <w:rFonts w:ascii="GHEA Grapalat" w:hAnsi="GHEA Grapalat" w:cs="Sylfaen"/>
                <w:sz w:val="24"/>
                <w:szCs w:val="24"/>
                <w:lang w:val="hy-AM" w:eastAsia="en-US"/>
              </w:rPr>
            </w:pPr>
          </w:p>
          <w:p w:rsidR="008C671D" w:rsidRDefault="008C671D" w:rsidP="008C671D">
            <w:pPr>
              <w:spacing w:line="360" w:lineRule="auto"/>
              <w:jc w:val="both"/>
              <w:rPr>
                <w:rFonts w:ascii="GHEA Grapalat" w:hAnsi="GHEA Grapalat" w:cs="Sylfaen"/>
                <w:sz w:val="24"/>
                <w:szCs w:val="24"/>
                <w:lang w:val="hy-AM" w:eastAsia="en-US"/>
              </w:rPr>
            </w:pPr>
          </w:p>
          <w:p w:rsidR="008C671D" w:rsidRPr="008C671D" w:rsidRDefault="008C671D" w:rsidP="008C671D">
            <w:pPr>
              <w:spacing w:line="360" w:lineRule="auto"/>
              <w:jc w:val="center"/>
              <w:rPr>
                <w:rFonts w:ascii="GHEA Grapalat" w:hAnsi="GHEA Grapalat" w:cs="Sylfaen"/>
                <w:b/>
                <w:sz w:val="24"/>
                <w:szCs w:val="24"/>
                <w:lang w:val="hy-AM" w:eastAsia="en-US"/>
              </w:rPr>
            </w:pPr>
            <w:r w:rsidRPr="008C671D">
              <w:rPr>
                <w:rFonts w:ascii="GHEA Grapalat" w:hAnsi="GHEA Grapalat" w:cs="Sylfaen"/>
                <w:b/>
                <w:sz w:val="24"/>
                <w:szCs w:val="24"/>
                <w:lang w:val="hy-AM" w:eastAsia="en-US"/>
              </w:rPr>
              <w:t>9. Ընդունվել է:</w:t>
            </w:r>
          </w:p>
          <w:p w:rsidR="008C671D" w:rsidRDefault="008C671D" w:rsidP="008C671D">
            <w:pPr>
              <w:spacing w:line="360" w:lineRule="auto"/>
              <w:jc w:val="center"/>
              <w:rPr>
                <w:rFonts w:ascii="GHEA Grapalat" w:hAnsi="GHEA Grapalat" w:cs="Sylfaen"/>
                <w:b/>
                <w:sz w:val="24"/>
                <w:szCs w:val="24"/>
                <w:lang w:val="hy-AM" w:eastAsia="en-US"/>
              </w:rPr>
            </w:pPr>
          </w:p>
          <w:p w:rsidR="008C671D" w:rsidRDefault="008C671D" w:rsidP="008C671D">
            <w:pPr>
              <w:spacing w:line="360" w:lineRule="auto"/>
              <w:jc w:val="center"/>
              <w:rPr>
                <w:rFonts w:ascii="GHEA Grapalat" w:hAnsi="GHEA Grapalat" w:cs="Sylfaen"/>
                <w:b/>
                <w:sz w:val="24"/>
                <w:szCs w:val="24"/>
                <w:lang w:val="hy-AM" w:eastAsia="en-US"/>
              </w:rPr>
            </w:pPr>
          </w:p>
          <w:p w:rsidR="00987173" w:rsidRDefault="00987173" w:rsidP="008C671D">
            <w:pPr>
              <w:spacing w:line="360" w:lineRule="auto"/>
              <w:jc w:val="center"/>
              <w:rPr>
                <w:rFonts w:ascii="GHEA Grapalat" w:hAnsi="GHEA Grapalat" w:cs="Sylfaen"/>
                <w:b/>
                <w:sz w:val="24"/>
                <w:szCs w:val="24"/>
                <w:lang w:val="hy-AM" w:eastAsia="en-US"/>
              </w:rPr>
            </w:pPr>
          </w:p>
        </w:tc>
      </w:tr>
      <w:tr w:rsidR="00D7768E" w:rsidRPr="0021189E" w:rsidTr="00DE2BDE">
        <w:trPr>
          <w:trHeight w:val="1215"/>
        </w:trPr>
        <w:tc>
          <w:tcPr>
            <w:tcW w:w="11713" w:type="dxa"/>
            <w:gridSpan w:val="4"/>
            <w:vMerge w:val="restart"/>
            <w:shd w:val="clear" w:color="auto" w:fill="D9D9D9" w:themeFill="background1" w:themeFillShade="D9"/>
          </w:tcPr>
          <w:p w:rsidR="00D7768E" w:rsidRDefault="00D7768E" w:rsidP="005C4B79">
            <w:pPr>
              <w:spacing w:before="60" w:after="60" w:line="360" w:lineRule="auto"/>
              <w:ind w:firstLine="709"/>
              <w:jc w:val="both"/>
              <w:rPr>
                <w:rFonts w:ascii="GHEA Grapalat" w:hAnsi="GHEA Grapalat" w:cs="Sylfaen"/>
                <w:bCs/>
                <w:sz w:val="24"/>
                <w:szCs w:val="24"/>
                <w:lang w:val="hy-AM"/>
              </w:rPr>
            </w:pPr>
          </w:p>
          <w:p w:rsidR="00D7768E" w:rsidRPr="00C47D49" w:rsidRDefault="00D7768E" w:rsidP="00F02117">
            <w:pPr>
              <w:spacing w:line="360" w:lineRule="auto"/>
              <w:jc w:val="center"/>
              <w:rPr>
                <w:rFonts w:ascii="GHEA Grapalat" w:hAnsi="GHEA Grapalat" w:cs="Sylfaen"/>
                <w:b/>
                <w:sz w:val="24"/>
                <w:szCs w:val="24"/>
                <w:lang w:val="hy-AM" w:eastAsia="en-US"/>
              </w:rPr>
            </w:pPr>
            <w:r w:rsidRPr="00C47D49">
              <w:rPr>
                <w:rFonts w:ascii="GHEA Grapalat" w:hAnsi="GHEA Grapalat" w:cs="Sylfaen"/>
                <w:b/>
                <w:bCs/>
                <w:sz w:val="24"/>
                <w:szCs w:val="24"/>
                <w:lang w:val="hy-AM"/>
              </w:rPr>
              <w:t xml:space="preserve">7. </w:t>
            </w:r>
            <w:r w:rsidR="000104BD">
              <w:rPr>
                <w:rFonts w:ascii="GHEA Grapalat" w:hAnsi="GHEA Grapalat" w:cs="Sylfaen"/>
                <w:b/>
                <w:bCs/>
                <w:sz w:val="24"/>
                <w:szCs w:val="24"/>
                <w:lang w:val="hy-AM"/>
              </w:rPr>
              <w:t>ՀՀ վիճակագրական կոմիտե</w:t>
            </w:r>
          </w:p>
        </w:tc>
        <w:tc>
          <w:tcPr>
            <w:tcW w:w="3563" w:type="dxa"/>
            <w:gridSpan w:val="3"/>
            <w:shd w:val="clear" w:color="auto" w:fill="D9D9D9" w:themeFill="background1" w:themeFillShade="D9"/>
          </w:tcPr>
          <w:p w:rsidR="00D7768E" w:rsidRDefault="000104BD">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23</w:t>
            </w:r>
            <w:r w:rsidR="00B5202E">
              <w:rPr>
                <w:rFonts w:ascii="GHEA Grapalat" w:hAnsi="GHEA Grapalat" w:cs="Sylfaen"/>
                <w:b/>
                <w:sz w:val="24"/>
                <w:szCs w:val="24"/>
                <w:lang w:val="hy-AM" w:eastAsia="en-US"/>
              </w:rPr>
              <w:t>.12.2022 թ.</w:t>
            </w:r>
          </w:p>
          <w:p w:rsidR="00D7768E" w:rsidRDefault="00D7768E" w:rsidP="00D7768E">
            <w:pPr>
              <w:spacing w:line="360" w:lineRule="auto"/>
              <w:jc w:val="center"/>
              <w:rPr>
                <w:rFonts w:ascii="GHEA Grapalat" w:hAnsi="GHEA Grapalat" w:cs="Sylfaen"/>
                <w:b/>
                <w:sz w:val="24"/>
                <w:szCs w:val="24"/>
                <w:lang w:val="hy-AM" w:eastAsia="en-US"/>
              </w:rPr>
            </w:pPr>
          </w:p>
        </w:tc>
      </w:tr>
      <w:tr w:rsidR="00D7768E" w:rsidRPr="0021189E" w:rsidTr="00DE2BDE">
        <w:trPr>
          <w:trHeight w:val="1320"/>
        </w:trPr>
        <w:tc>
          <w:tcPr>
            <w:tcW w:w="11713" w:type="dxa"/>
            <w:gridSpan w:val="4"/>
            <w:vMerge/>
            <w:shd w:val="clear" w:color="auto" w:fill="D9D9D9" w:themeFill="background1" w:themeFillShade="D9"/>
          </w:tcPr>
          <w:p w:rsidR="00D7768E" w:rsidRDefault="00D7768E" w:rsidP="005C4B79">
            <w:pPr>
              <w:spacing w:before="60" w:after="60" w:line="360" w:lineRule="auto"/>
              <w:ind w:firstLine="709"/>
              <w:jc w:val="both"/>
              <w:rPr>
                <w:rFonts w:ascii="GHEA Grapalat" w:hAnsi="GHEA Grapalat" w:cs="Sylfaen"/>
                <w:bCs/>
                <w:sz w:val="24"/>
                <w:szCs w:val="24"/>
                <w:lang w:val="hy-AM"/>
              </w:rPr>
            </w:pPr>
          </w:p>
        </w:tc>
        <w:tc>
          <w:tcPr>
            <w:tcW w:w="3563" w:type="dxa"/>
            <w:gridSpan w:val="3"/>
            <w:shd w:val="clear" w:color="auto" w:fill="D9D9D9" w:themeFill="background1" w:themeFillShade="D9"/>
          </w:tcPr>
          <w:p w:rsidR="00D7768E" w:rsidRPr="00B5202E" w:rsidRDefault="00B5202E" w:rsidP="00D7768E">
            <w:pPr>
              <w:spacing w:after="200" w:line="276" w:lineRule="auto"/>
              <w:rPr>
                <w:rFonts w:ascii="GHEA Grapalat" w:hAnsi="GHEA Grapalat" w:cs="Sylfaen"/>
                <w:b/>
                <w:sz w:val="24"/>
                <w:szCs w:val="24"/>
                <w:lang w:val="hy-AM" w:eastAsia="en-US"/>
              </w:rPr>
            </w:pPr>
            <w:r w:rsidRPr="00B5202E">
              <w:rPr>
                <w:rFonts w:ascii="GHEA Grapalat" w:hAnsi="GHEA Grapalat" w:cs="Sylfaen"/>
                <w:b/>
                <w:sz w:val="24"/>
                <w:szCs w:val="24"/>
                <w:lang w:val="af-ZA" w:eastAsia="en-US"/>
              </w:rPr>
              <w:t>№</w:t>
            </w:r>
            <w:r w:rsidR="000104BD">
              <w:rPr>
                <w:rFonts w:ascii="GHEA Grapalat" w:hAnsi="GHEA Grapalat" w:cs="Sylfaen"/>
                <w:b/>
                <w:sz w:val="24"/>
                <w:szCs w:val="24"/>
                <w:lang w:val="hy-AM" w:eastAsia="en-US"/>
              </w:rPr>
              <w:t xml:space="preserve"> Ե/1963-22</w:t>
            </w:r>
          </w:p>
        </w:tc>
      </w:tr>
      <w:tr w:rsidR="000104BD" w:rsidRPr="00C851A4" w:rsidTr="00DE2BDE">
        <w:trPr>
          <w:trHeight w:val="2549"/>
        </w:trPr>
        <w:tc>
          <w:tcPr>
            <w:tcW w:w="8609" w:type="dxa"/>
          </w:tcPr>
          <w:p w:rsidR="000104BD" w:rsidRPr="000104BD" w:rsidRDefault="000104BD" w:rsidP="000104BD">
            <w:pPr>
              <w:spacing w:before="60" w:after="60" w:line="360" w:lineRule="auto"/>
              <w:ind w:firstLine="709"/>
              <w:jc w:val="both"/>
              <w:rPr>
                <w:rFonts w:ascii="GHEA Grapalat" w:hAnsi="GHEA Grapalat" w:cs="Sylfaen"/>
                <w:bCs/>
                <w:sz w:val="24"/>
                <w:szCs w:val="24"/>
                <w:lang w:val="en-US"/>
              </w:rPr>
            </w:pPr>
            <w:r w:rsidRPr="000104BD">
              <w:rPr>
                <w:rFonts w:ascii="GHEA Grapalat" w:hAnsi="GHEA Grapalat" w:cs="Sylfaen"/>
                <w:bCs/>
                <w:sz w:val="24"/>
                <w:szCs w:val="24"/>
                <w:lang w:val="en-US"/>
              </w:rPr>
              <w:t xml:space="preserve">Ի </w:t>
            </w:r>
            <w:proofErr w:type="spellStart"/>
            <w:r w:rsidRPr="000104BD">
              <w:rPr>
                <w:rFonts w:ascii="GHEA Grapalat" w:hAnsi="GHEA Grapalat" w:cs="Sylfaen"/>
                <w:bCs/>
                <w:sz w:val="24"/>
                <w:szCs w:val="24"/>
                <w:lang w:val="en-US"/>
              </w:rPr>
              <w:t>պատասխան</w:t>
            </w:r>
            <w:proofErr w:type="spellEnd"/>
            <w:r w:rsidRPr="000104BD">
              <w:rPr>
                <w:rFonts w:ascii="GHEA Grapalat" w:hAnsi="GHEA Grapalat" w:cs="Sylfaen"/>
                <w:bCs/>
                <w:sz w:val="24"/>
                <w:szCs w:val="24"/>
                <w:lang w:val="en-US"/>
              </w:rPr>
              <w:t xml:space="preserve"> 12.12.2022թ. </w:t>
            </w:r>
            <w:proofErr w:type="spellStart"/>
            <w:r w:rsidRPr="000104BD">
              <w:rPr>
                <w:rFonts w:ascii="GHEA Grapalat" w:hAnsi="GHEA Grapalat" w:cs="Sylfaen"/>
                <w:bCs/>
                <w:sz w:val="24"/>
                <w:szCs w:val="24"/>
                <w:lang w:val="en-US"/>
              </w:rPr>
              <w:t>թիվ</w:t>
            </w:r>
            <w:proofErr w:type="spellEnd"/>
            <w:r w:rsidRPr="000104BD">
              <w:rPr>
                <w:rFonts w:ascii="GHEA Grapalat" w:hAnsi="GHEA Grapalat" w:cs="Sylfaen"/>
                <w:bCs/>
                <w:sz w:val="24"/>
                <w:szCs w:val="24"/>
                <w:lang w:val="en-US"/>
              </w:rPr>
              <w:t xml:space="preserve"> </w:t>
            </w:r>
            <w:r w:rsidRPr="000104BD">
              <w:rPr>
                <w:rFonts w:ascii="GHEA Grapalat" w:hAnsi="GHEA Grapalat" w:cs="Sylfaen"/>
                <w:bCs/>
                <w:sz w:val="24"/>
                <w:szCs w:val="24"/>
                <w:lang w:val="en-US"/>
              </w:rPr>
              <w:br/>
              <w:t xml:space="preserve">01/31.2/30958-2022 </w:t>
            </w:r>
            <w:proofErr w:type="spellStart"/>
            <w:r w:rsidRPr="000104BD">
              <w:rPr>
                <w:rFonts w:ascii="GHEA Grapalat" w:hAnsi="GHEA Grapalat" w:cs="Sylfaen"/>
                <w:bCs/>
                <w:sz w:val="24"/>
                <w:szCs w:val="24"/>
                <w:lang w:val="en-US"/>
              </w:rPr>
              <w:t>գրության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սույնով</w:t>
            </w:r>
            <w:proofErr w:type="spellEnd"/>
            <w:r w:rsidRPr="000104BD">
              <w:rPr>
                <w:rFonts w:ascii="GHEA Grapalat" w:hAnsi="GHEA Grapalat" w:cs="Sylfaen"/>
                <w:bCs/>
                <w:sz w:val="24"/>
                <w:szCs w:val="24"/>
                <w:lang w:val="en-US"/>
              </w:rPr>
              <w:t xml:space="preserve"> ՀՀ </w:t>
            </w:r>
            <w:proofErr w:type="spellStart"/>
            <w:r w:rsidRPr="000104BD">
              <w:rPr>
                <w:rFonts w:ascii="GHEA Grapalat" w:hAnsi="GHEA Grapalat" w:cs="Sylfaen"/>
                <w:bCs/>
                <w:sz w:val="24"/>
                <w:szCs w:val="24"/>
                <w:lang w:val="en-US"/>
              </w:rPr>
              <w:t>վիճակագրական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կոմիտեն</w:t>
            </w:r>
            <w:proofErr w:type="spellEnd"/>
            <w:r w:rsidRPr="000104BD">
              <w:rPr>
                <w:rFonts w:ascii="GHEA Grapalat" w:hAnsi="GHEA Grapalat" w:cs="Sylfaen"/>
                <w:bCs/>
                <w:sz w:val="24"/>
                <w:szCs w:val="24"/>
                <w:lang w:val="en-US"/>
              </w:rPr>
              <w:t xml:space="preserve"> (այսուհետ՝ </w:t>
            </w:r>
            <w:proofErr w:type="spellStart"/>
            <w:r w:rsidRPr="000104BD">
              <w:rPr>
                <w:rFonts w:ascii="GHEA Grapalat" w:hAnsi="GHEA Grapalat" w:cs="Sylfaen"/>
                <w:bCs/>
                <w:sz w:val="24"/>
                <w:szCs w:val="24"/>
                <w:lang w:val="en-US"/>
              </w:rPr>
              <w:t>Արմստատ</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ողջունում</w:t>
            </w:r>
            <w:proofErr w:type="spellEnd"/>
            <w:r w:rsidRPr="000104BD">
              <w:rPr>
                <w:rFonts w:ascii="GHEA Grapalat" w:hAnsi="GHEA Grapalat" w:cs="Sylfaen"/>
                <w:bCs/>
                <w:sz w:val="24"/>
                <w:szCs w:val="24"/>
                <w:lang w:val="en-US"/>
              </w:rPr>
              <w:t xml:space="preserve"> և </w:t>
            </w:r>
            <w:proofErr w:type="spellStart"/>
            <w:r w:rsidRPr="000104BD">
              <w:rPr>
                <w:rFonts w:ascii="GHEA Grapalat" w:hAnsi="GHEA Grapalat" w:cs="Sylfaen"/>
                <w:bCs/>
                <w:sz w:val="24"/>
                <w:szCs w:val="24"/>
                <w:lang w:val="en-US"/>
              </w:rPr>
              <w:t>էապես</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կարևորում</w:t>
            </w:r>
            <w:proofErr w:type="spellEnd"/>
            <w:r w:rsidRPr="000104BD">
              <w:rPr>
                <w:rFonts w:ascii="GHEA Grapalat" w:hAnsi="GHEA Grapalat" w:cs="Sylfaen"/>
                <w:bCs/>
                <w:sz w:val="24"/>
                <w:szCs w:val="24"/>
                <w:lang w:val="en-US"/>
              </w:rPr>
              <w:t xml:space="preserve"> է </w:t>
            </w:r>
            <w:proofErr w:type="spellStart"/>
            <w:r w:rsidRPr="000104BD">
              <w:rPr>
                <w:rFonts w:ascii="GHEA Grapalat" w:hAnsi="GHEA Grapalat" w:cs="Sylfaen"/>
                <w:bCs/>
                <w:sz w:val="24"/>
                <w:szCs w:val="24"/>
                <w:lang w:val="en-US"/>
              </w:rPr>
              <w:t>Ձեր</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նախաձեռնությունը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միտված</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Հայաստանի</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Հանրապետության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ֆիզիկական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կուլտուրայի</w:t>
            </w:r>
            <w:proofErr w:type="spellEnd"/>
            <w:r w:rsidRPr="000104BD">
              <w:rPr>
                <w:rFonts w:ascii="GHEA Grapalat" w:hAnsi="GHEA Grapalat" w:cs="Sylfaen"/>
                <w:bCs/>
                <w:sz w:val="24"/>
                <w:szCs w:val="24"/>
                <w:lang w:val="en-US"/>
              </w:rPr>
              <w:t xml:space="preserve"> և </w:t>
            </w:r>
            <w:proofErr w:type="spellStart"/>
            <w:r w:rsidRPr="000104BD">
              <w:rPr>
                <w:rFonts w:ascii="GHEA Grapalat" w:hAnsi="GHEA Grapalat" w:cs="Sylfaen"/>
                <w:bCs/>
                <w:sz w:val="24"/>
                <w:szCs w:val="24"/>
                <w:lang w:val="en-US"/>
              </w:rPr>
              <w:t>սպորտի</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ոլորտների</w:t>
            </w:r>
            <w:proofErr w:type="spellEnd"/>
            <w:r w:rsidRPr="000104BD">
              <w:rPr>
                <w:rFonts w:ascii="GHEA Grapalat" w:hAnsi="GHEA Grapalat" w:cs="Sylfaen"/>
                <w:bCs/>
                <w:sz w:val="24"/>
                <w:szCs w:val="24"/>
                <w:lang w:val="en-US"/>
              </w:rPr>
              <w:t xml:space="preserve"> 2023-2030 </w:t>
            </w:r>
            <w:proofErr w:type="spellStart"/>
            <w:r w:rsidRPr="000104BD">
              <w:rPr>
                <w:rFonts w:ascii="GHEA Grapalat" w:hAnsi="GHEA Grapalat" w:cs="Sylfaen"/>
                <w:bCs/>
                <w:sz w:val="24"/>
                <w:szCs w:val="24"/>
                <w:lang w:val="en-US"/>
              </w:rPr>
              <w:t>թվականների</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զարգացման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ռազմավարության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ծրագրի</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ամբողջականացմանն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ու</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համապարփակությանն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ուղղված</w:t>
            </w:r>
            <w:proofErr w:type="spellEnd"/>
            <w:r w:rsidRPr="000104BD">
              <w:rPr>
                <w:rFonts w:ascii="GHEA Grapalat" w:hAnsi="GHEA Grapalat" w:cs="Sylfaen"/>
                <w:bCs/>
                <w:sz w:val="24"/>
                <w:szCs w:val="24"/>
                <w:lang w:val="en-US"/>
              </w:rPr>
              <w:t xml:space="preserve"> ՀՀ </w:t>
            </w:r>
            <w:proofErr w:type="spellStart"/>
            <w:r w:rsidRPr="000104BD">
              <w:rPr>
                <w:rFonts w:ascii="GHEA Grapalat" w:hAnsi="GHEA Grapalat" w:cs="Sylfaen"/>
                <w:bCs/>
                <w:sz w:val="24"/>
                <w:szCs w:val="24"/>
                <w:lang w:val="en-US"/>
              </w:rPr>
              <w:t>կառավարության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որոշման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նախագիծը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ինչը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կնպաստի</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նաև</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Հայաստանում</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ինտեգրված</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վարչական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ռեգիստրների</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համակարգի</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ձևավորմանն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ու</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կայացմանը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հատկապես</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դրանում</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իրավակարգավորումների</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համակարգմանը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Ինչպես</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հետևում</w:t>
            </w:r>
            <w:proofErr w:type="spellEnd"/>
            <w:r w:rsidRPr="000104BD">
              <w:rPr>
                <w:rFonts w:ascii="GHEA Grapalat" w:hAnsi="GHEA Grapalat" w:cs="Sylfaen"/>
                <w:bCs/>
                <w:sz w:val="24"/>
                <w:szCs w:val="24"/>
                <w:lang w:val="en-US"/>
              </w:rPr>
              <w:t xml:space="preserve"> է </w:t>
            </w:r>
            <w:proofErr w:type="spellStart"/>
            <w:r w:rsidRPr="000104BD">
              <w:rPr>
                <w:rFonts w:ascii="GHEA Grapalat" w:hAnsi="GHEA Grapalat" w:cs="Sylfaen"/>
                <w:bCs/>
                <w:sz w:val="24"/>
                <w:szCs w:val="24"/>
                <w:lang w:val="en-US"/>
              </w:rPr>
              <w:t>Ձեր</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գրությունից</w:t>
            </w:r>
            <w:proofErr w:type="spellEnd"/>
            <w:r w:rsidRPr="000104BD">
              <w:rPr>
                <w:rFonts w:ascii="GHEA Grapalat" w:hAnsi="GHEA Grapalat" w:cs="Sylfaen"/>
                <w:bCs/>
                <w:sz w:val="24"/>
                <w:szCs w:val="24"/>
                <w:lang w:val="en-US"/>
              </w:rPr>
              <w:t xml:space="preserve"> և </w:t>
            </w:r>
            <w:proofErr w:type="spellStart"/>
            <w:r w:rsidRPr="000104BD">
              <w:rPr>
                <w:rFonts w:ascii="GHEA Grapalat" w:hAnsi="GHEA Grapalat" w:cs="Sylfaen"/>
                <w:bCs/>
                <w:sz w:val="24"/>
                <w:szCs w:val="24"/>
                <w:lang w:val="en-US"/>
              </w:rPr>
              <w:t>գրությանը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կից</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աղյուսակային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ձևաչափից</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հայցվող</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lastRenderedPageBreak/>
              <w:t>գործառույթների</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բնույթը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վերագրվում</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են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խնդրո</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առարկա</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ոլորտում</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իրականացվող</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քաղաքականություններին</w:t>
            </w:r>
            <w:proofErr w:type="spellEnd"/>
            <w:r w:rsidRPr="000104BD">
              <w:rPr>
                <w:rFonts w:ascii="GHEA Grapalat" w:hAnsi="GHEA Grapalat" w:cs="Sylfaen"/>
                <w:bCs/>
                <w:sz w:val="24"/>
                <w:szCs w:val="24"/>
                <w:lang w:val="en-US"/>
              </w:rPr>
              <w:t xml:space="preserve"> և </w:t>
            </w:r>
            <w:proofErr w:type="spellStart"/>
            <w:r w:rsidRPr="000104BD">
              <w:rPr>
                <w:rFonts w:ascii="GHEA Grapalat" w:hAnsi="GHEA Grapalat" w:cs="Sylfaen"/>
                <w:bCs/>
                <w:sz w:val="24"/>
                <w:szCs w:val="24"/>
                <w:lang w:val="en-US"/>
              </w:rPr>
              <w:t>դրանցից</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բխող</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վարչական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անվանական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հասցեական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ներգործություններին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դրանց</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հասցեականության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ու</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արդյունավետության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բարելավմանը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ինչը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դուրս</w:t>
            </w:r>
            <w:proofErr w:type="spellEnd"/>
            <w:r w:rsidRPr="000104BD">
              <w:rPr>
                <w:rFonts w:ascii="GHEA Grapalat" w:hAnsi="GHEA Grapalat" w:cs="Sylfaen"/>
                <w:bCs/>
                <w:sz w:val="24"/>
                <w:szCs w:val="24"/>
                <w:lang w:val="en-US"/>
              </w:rPr>
              <w:t xml:space="preserve"> է </w:t>
            </w:r>
            <w:proofErr w:type="spellStart"/>
            <w:r w:rsidRPr="000104BD">
              <w:rPr>
                <w:rFonts w:ascii="GHEA Grapalat" w:hAnsi="GHEA Grapalat" w:cs="Sylfaen"/>
                <w:bCs/>
                <w:sz w:val="24"/>
                <w:szCs w:val="24"/>
                <w:lang w:val="en-US"/>
              </w:rPr>
              <w:t>պաշտոնական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վիճակագրության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գործառույթներից</w:t>
            </w:r>
            <w:proofErr w:type="spellEnd"/>
            <w:r w:rsidRPr="000104BD">
              <w:rPr>
                <w:rFonts w:ascii="GHEA Grapalat" w:hAnsi="GHEA Grapalat" w:cs="Sylfaen"/>
                <w:bCs/>
                <w:sz w:val="24"/>
                <w:szCs w:val="24"/>
                <w:lang w:val="en-US"/>
              </w:rPr>
              <w:t>:</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 xml:space="preserve">Ինչպես Ձեզ հայտնի է </w:t>
            </w:r>
            <w:proofErr w:type="spellStart"/>
            <w:r w:rsidRPr="000104BD">
              <w:rPr>
                <w:rFonts w:ascii="GHEA Grapalat" w:hAnsi="GHEA Grapalat" w:cs="Sylfaen"/>
                <w:bCs/>
                <w:sz w:val="24"/>
                <w:szCs w:val="24"/>
                <w:lang w:val="hy-AM"/>
              </w:rPr>
              <w:t>Արմստատը</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հետապնդում</w:t>
            </w:r>
            <w:proofErr w:type="spellEnd"/>
            <w:r w:rsidRPr="000104BD">
              <w:rPr>
                <w:rFonts w:ascii="GHEA Grapalat" w:hAnsi="GHEA Grapalat" w:cs="Sylfaen"/>
                <w:bCs/>
                <w:sz w:val="24"/>
                <w:szCs w:val="24"/>
                <w:lang w:val="en-US"/>
              </w:rPr>
              <w:t xml:space="preserve"> է </w:t>
            </w:r>
            <w:proofErr w:type="spellStart"/>
            <w:r w:rsidRPr="000104BD">
              <w:rPr>
                <w:rFonts w:ascii="GHEA Grapalat" w:hAnsi="GHEA Grapalat" w:cs="Sylfaen"/>
                <w:bCs/>
                <w:sz w:val="24"/>
                <w:szCs w:val="24"/>
                <w:lang w:val="en-US"/>
              </w:rPr>
              <w:t>ոչ</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թե</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վարչական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այլ</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վիճակագրական</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նպատակներ</w:t>
            </w:r>
            <w:proofErr w:type="spellEnd"/>
            <w:r w:rsidRPr="000104BD">
              <w:rPr>
                <w:rFonts w:ascii="GHEA Grapalat" w:hAnsi="GHEA Grapalat" w:cs="Sylfaen"/>
                <w:bCs/>
                <w:sz w:val="24"/>
                <w:szCs w:val="24"/>
                <w:lang w:val="en-US"/>
              </w:rPr>
              <w:t xml:space="preserve">, </w:t>
            </w:r>
            <w:proofErr w:type="spellStart"/>
            <w:r w:rsidRPr="000104BD">
              <w:rPr>
                <w:rFonts w:ascii="GHEA Grapalat" w:hAnsi="GHEA Grapalat" w:cs="Sylfaen"/>
                <w:bCs/>
                <w:sz w:val="24"/>
                <w:szCs w:val="24"/>
                <w:lang w:val="en-US"/>
              </w:rPr>
              <w:t>այն</w:t>
            </w:r>
            <w:proofErr w:type="spellEnd"/>
            <w:r w:rsidRPr="000104BD">
              <w:rPr>
                <w:rFonts w:ascii="GHEA Grapalat" w:hAnsi="GHEA Grapalat" w:cs="Sylfaen"/>
                <w:bCs/>
                <w:sz w:val="24"/>
                <w:szCs w:val="24"/>
                <w:lang w:val="en-US"/>
              </w:rPr>
              <w:t xml:space="preserve"> </w:t>
            </w:r>
            <w:r w:rsidRPr="000104BD">
              <w:rPr>
                <w:rFonts w:ascii="GHEA Grapalat" w:hAnsi="GHEA Grapalat" w:cs="Sylfaen"/>
                <w:bCs/>
                <w:sz w:val="24"/>
                <w:szCs w:val="24"/>
                <w:lang w:val="hy-AM"/>
              </w:rPr>
              <w:t>«…որոշակի քաղաքական ուղղվածությամբ պետական ինստիտուտ</w:t>
            </w:r>
            <w:proofErr w:type="spellStart"/>
            <w:r w:rsidRPr="000104BD">
              <w:rPr>
                <w:rFonts w:ascii="GHEA Grapalat" w:hAnsi="GHEA Grapalat" w:cs="Sylfaen"/>
                <w:bCs/>
                <w:sz w:val="24"/>
                <w:szCs w:val="24"/>
                <w:lang w:val="en-US"/>
              </w:rPr>
              <w:t>ներ</w:t>
            </w:r>
            <w:r w:rsidRPr="000104BD">
              <w:rPr>
                <w:rFonts w:ascii="GHEA Grapalat" w:hAnsi="GHEA Grapalat" w:cs="Sylfaen"/>
                <w:bCs/>
                <w:sz w:val="24"/>
                <w:szCs w:val="24"/>
                <w:lang w:val="hy-AM"/>
              </w:rPr>
              <w:t>ից</w:t>
            </w:r>
            <w:proofErr w:type="spellEnd"/>
            <w:r w:rsidRPr="000104BD">
              <w:rPr>
                <w:rFonts w:ascii="GHEA Grapalat" w:hAnsi="GHEA Grapalat" w:cs="Sylfaen"/>
                <w:bCs/>
                <w:sz w:val="24"/>
                <w:szCs w:val="24"/>
                <w:lang w:val="hy-AM"/>
              </w:rPr>
              <w:t xml:space="preserve"> արմատապես տարբերվող պետական մարմին է: Քաղաքական, վարչական, գերատեսչական շահերի </w:t>
            </w:r>
            <w:proofErr w:type="spellStart"/>
            <w:r w:rsidRPr="000104BD">
              <w:rPr>
                <w:rFonts w:ascii="GHEA Grapalat" w:hAnsi="GHEA Grapalat" w:cs="Sylfaen"/>
                <w:bCs/>
                <w:sz w:val="24"/>
                <w:szCs w:val="24"/>
                <w:lang w:val="hy-AM"/>
              </w:rPr>
              <w:t>միջև</w:t>
            </w:r>
            <w:proofErr w:type="spellEnd"/>
            <w:r w:rsidRPr="000104BD">
              <w:rPr>
                <w:rFonts w:ascii="GHEA Grapalat" w:hAnsi="GHEA Grapalat" w:cs="Sylfaen"/>
                <w:bCs/>
                <w:sz w:val="24"/>
                <w:szCs w:val="24"/>
                <w:lang w:val="hy-AM"/>
              </w:rPr>
              <w:t xml:space="preserve"> առկա </w:t>
            </w:r>
            <w:proofErr w:type="spellStart"/>
            <w:r w:rsidRPr="000104BD">
              <w:rPr>
                <w:rFonts w:ascii="GHEA Grapalat" w:hAnsi="GHEA Grapalat" w:cs="Sylfaen"/>
                <w:bCs/>
                <w:sz w:val="24"/>
                <w:szCs w:val="24"/>
                <w:lang w:val="hy-AM"/>
              </w:rPr>
              <w:t>բախումներում</w:t>
            </w:r>
            <w:proofErr w:type="spellEnd"/>
            <w:r w:rsidRPr="000104BD">
              <w:rPr>
                <w:rFonts w:ascii="GHEA Grapalat" w:hAnsi="GHEA Grapalat" w:cs="Sylfaen"/>
                <w:bCs/>
                <w:sz w:val="24"/>
                <w:szCs w:val="24"/>
                <w:lang w:val="hy-AM"/>
              </w:rPr>
              <w:t xml:space="preserve"> պաշտոնական </w:t>
            </w:r>
            <w:proofErr w:type="spellStart"/>
            <w:r w:rsidRPr="000104BD">
              <w:rPr>
                <w:rFonts w:ascii="GHEA Grapalat" w:hAnsi="GHEA Grapalat" w:cs="Sylfaen"/>
                <w:bCs/>
                <w:sz w:val="24"/>
                <w:szCs w:val="24"/>
                <w:lang w:val="hy-AM"/>
              </w:rPr>
              <w:t>վիճակագրությ</w:t>
            </w:r>
            <w:r w:rsidRPr="000104BD">
              <w:rPr>
                <w:rFonts w:ascii="GHEA Grapalat" w:hAnsi="GHEA Grapalat" w:cs="Sylfaen"/>
                <w:bCs/>
                <w:sz w:val="24"/>
                <w:szCs w:val="24"/>
                <w:lang w:val="en-US"/>
              </w:rPr>
              <w:t>ու</w:t>
            </w:r>
            <w:proofErr w:type="spellEnd"/>
            <w:r w:rsidRPr="000104BD">
              <w:rPr>
                <w:rFonts w:ascii="GHEA Grapalat" w:hAnsi="GHEA Grapalat" w:cs="Sylfaen"/>
                <w:bCs/>
                <w:sz w:val="24"/>
                <w:szCs w:val="24"/>
                <w:lang w:val="hy-AM"/>
              </w:rPr>
              <w:t>ն</w:t>
            </w:r>
            <w:r w:rsidRPr="000104BD">
              <w:rPr>
                <w:rFonts w:ascii="GHEA Grapalat" w:hAnsi="GHEA Grapalat" w:cs="Sylfaen"/>
                <w:bCs/>
                <w:sz w:val="24"/>
                <w:szCs w:val="24"/>
                <w:lang w:val="en-US"/>
              </w:rPr>
              <w:t xml:space="preserve">ը </w:t>
            </w:r>
            <w:proofErr w:type="spellStart"/>
            <w:r w:rsidRPr="000104BD">
              <w:rPr>
                <w:rFonts w:ascii="GHEA Grapalat" w:hAnsi="GHEA Grapalat" w:cs="Sylfaen"/>
                <w:bCs/>
                <w:sz w:val="24"/>
                <w:szCs w:val="24"/>
                <w:lang w:val="en-US"/>
              </w:rPr>
              <w:t>չներքաշելու</w:t>
            </w:r>
            <w:proofErr w:type="spellEnd"/>
            <w:r w:rsidRPr="000104BD">
              <w:rPr>
                <w:rFonts w:ascii="GHEA Grapalat" w:hAnsi="GHEA Grapalat" w:cs="Sylfaen"/>
                <w:bCs/>
                <w:sz w:val="24"/>
                <w:szCs w:val="24"/>
                <w:lang w:val="hy-AM"/>
              </w:rPr>
              <w:t xml:space="preserve"> երաշխիքները սահմանված են պաշտոնական վիճակագրության հիմնարար սկզբունքներով:» (Պաշտոնական վիճակագրության մասին օրենք, ՀՕ-194-Ն, հոդված 7, մաս 2):</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 xml:space="preserve">Նույն օրենքի համաձայն հոդված 3, մաս 1) սահմանված է «Պաշտոնական վիճակագրությունը, օրենքով լիազորված մարմինների կողմից </w:t>
            </w:r>
            <w:r w:rsidRPr="000104BD">
              <w:rPr>
                <w:rFonts w:ascii="GHEA Grapalat" w:hAnsi="GHEA Grapalat" w:cs="Sylfaen"/>
                <w:bCs/>
                <w:i/>
                <w:iCs/>
                <w:sz w:val="24"/>
                <w:szCs w:val="24"/>
                <w:u w:val="single"/>
                <w:lang w:val="hy-AM"/>
              </w:rPr>
              <w:t>պաշտոնական վիճակագրության հիմնարար սկզբունքների</w:t>
            </w:r>
            <w:r w:rsidRPr="000104BD">
              <w:rPr>
                <w:rFonts w:ascii="GHEA Grapalat" w:hAnsi="GHEA Grapalat" w:cs="Sylfaen"/>
                <w:bCs/>
                <w:sz w:val="24"/>
                <w:szCs w:val="24"/>
                <w:lang w:val="hy-AM"/>
              </w:rPr>
              <w:t xml:space="preserve"> պահանջներին համապատասխան, հանրային կյանքի էական և չափակցելի երևույթների թվային արտահայտությամբ մշակված, արտադրված և տարածված, </w:t>
            </w:r>
            <w:r w:rsidRPr="000104BD">
              <w:rPr>
                <w:rFonts w:ascii="GHEA Grapalat" w:hAnsi="GHEA Grapalat" w:cs="Sylfaen"/>
                <w:bCs/>
                <w:i/>
                <w:iCs/>
                <w:sz w:val="24"/>
                <w:szCs w:val="24"/>
                <w:u w:val="single"/>
                <w:lang w:val="hy-AM"/>
              </w:rPr>
              <w:t>բացառապես վիճակագրական ծրագրերում արտացոլված</w:t>
            </w:r>
            <w:r w:rsidRPr="000104BD">
              <w:rPr>
                <w:rFonts w:ascii="GHEA Grapalat" w:hAnsi="GHEA Grapalat" w:cs="Sylfaen"/>
                <w:bCs/>
                <w:sz w:val="24"/>
                <w:szCs w:val="24"/>
                <w:lang w:val="hy-AM"/>
              </w:rPr>
              <w:t xml:space="preserve"> վիճակագրությունն է, որը ներկայացուցչական հիմքով նկարագրում է Հայաստանի Հանրապետության տնտեսական, ժողովրդագրական, </w:t>
            </w:r>
            <w:r w:rsidRPr="000104BD">
              <w:rPr>
                <w:rFonts w:ascii="GHEA Grapalat" w:hAnsi="GHEA Grapalat" w:cs="Sylfaen"/>
                <w:bCs/>
                <w:sz w:val="24"/>
                <w:szCs w:val="24"/>
                <w:lang w:val="hy-AM"/>
              </w:rPr>
              <w:lastRenderedPageBreak/>
              <w:t xml:space="preserve">սոցիալական և բնապահպանական երևույթները:»: </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bookmarkStart w:id="0" w:name="_Hlk113356124"/>
            <w:r w:rsidRPr="000104BD">
              <w:rPr>
                <w:rFonts w:ascii="GHEA Grapalat" w:hAnsi="GHEA Grapalat" w:cs="Sylfaen"/>
                <w:bCs/>
                <w:sz w:val="24"/>
                <w:szCs w:val="24"/>
                <w:lang w:val="hy-AM"/>
              </w:rPr>
              <w:t>«Պաշտոնական վիճակագրության մասին» օրենքի (ՀՕ-194-Ն) համաձայն` «Հայաստանի Հանրապետության տարածքում պաշտոնական վիճակագրության իրագործման հիմքը վիճակագրական ծրագրերն են:» (Հոդված 14 մաս 1):</w:t>
            </w:r>
          </w:p>
          <w:bookmarkEnd w:id="0"/>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Նույն օրենքի Հոդված 17-ով սահմանված է, որ</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 xml:space="preserve"> «1. Վիճակագրական կոմիտեն հնգամյա և տարեկան վիճակագրական ծրագրերի նախագծերը տեղադրում է իր պաշտոնական կայքում՝ վիճակագրական տեղեկատվություն օգտագործողների առաջարկությունները և դիտողությունները ստանալու նպատակով: Ստացված առաջարկությունների և դիտողությունների հիման վրա լրամշակված նախագծերը ներկայացվում են Հանրային խորհրդին՝ կարծիքի:</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2. Սույն հոդվածի 1-ին մասում նշված միջոցառումների ավարտից հետո վիճակագրական ծրագրերի լրամշակված նախագծերը ներկայացվում են Պետական խորհրդի հաստատմանը ոչ ուշ, քան վիճակագրական ծրագրի հաշվետու ժամանակաշրջանի սկզբից երկու ամիս առաջ: Տարեկան վիճակագրական ծրագիրն ընդունվում է Հայաստանի Հանրապետության պետական բյուջեի հաստատումից հետո՝ մեկամսյա ժամկետում»:</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 xml:space="preserve">Վերը ներկայացված օրենքով սահմանված բոլոր վարույթներին </w:t>
            </w:r>
            <w:r w:rsidRPr="000104BD">
              <w:rPr>
                <w:rFonts w:ascii="GHEA Grapalat" w:hAnsi="GHEA Grapalat" w:cs="Sylfaen"/>
                <w:bCs/>
                <w:sz w:val="24"/>
                <w:szCs w:val="24"/>
                <w:lang w:val="hy-AM"/>
              </w:rPr>
              <w:lastRenderedPageBreak/>
              <w:t>համապատասխան մշակվել և հաստատվել է «</w:t>
            </w:r>
            <w:hyperlink r:id="rId5" w:history="1">
              <w:r w:rsidRPr="000104BD">
                <w:rPr>
                  <w:rStyle w:val="Hyperlink"/>
                  <w:rFonts w:ascii="GHEA Grapalat" w:hAnsi="GHEA Grapalat" w:cs="Sylfaen"/>
                  <w:bCs/>
                  <w:sz w:val="24"/>
                  <w:szCs w:val="24"/>
                  <w:lang w:val="hy-AM"/>
                </w:rPr>
                <w:t>2023 թվականի վիճակագրական ծրագիրը</w:t>
              </w:r>
            </w:hyperlink>
            <w:r w:rsidRPr="000104BD">
              <w:rPr>
                <w:rFonts w:ascii="GHEA Grapalat" w:hAnsi="GHEA Grapalat" w:cs="Sylfaen"/>
                <w:bCs/>
                <w:sz w:val="24"/>
                <w:szCs w:val="24"/>
                <w:lang w:val="hy-AM"/>
              </w:rPr>
              <w:t>»: Այդ ծրագիրը մշակվել է նաև հաշվի առնելով ՀՀ կրթության, գիտության, մշակույթի և սպորտի նախարարության առաջարկությունները և դիտողությունները:</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Նույն օրենքի «Պաշտոնական վիճակագրության հիմնարար սկզբունքները» գլուխ 2-ով սահմանված դրույթների համաձայն` «Պաշտոնական վիճակագրության բոլոր արտադրողները մշակում, արտադրում և տարածում են ՀՀ պաշտոնական վիճակագրությունը՝ համաձայն պաշտոնական վիճակագրության…» հիմնարար սկզբունքների, որոնցից պրոֆեսիոնալ անկախության սկզբունքը սահմանում է, որ  «Պաշտոնական վիճակագրություն արտադրողները վիճակագրության մշակման, արտադրման և տարածման, այդ թվում՝ տվյալների աղբյուրների ընտրության, հայեցակարգերի, սահմանումների, մեթոդների և դասակարգումների, ինչպես նաև տարածման բոլոր ձևերի ժամկետների և բովանդակության հետ կապված իրենց որոշումները կայացնում են անկախ և առանց քաղաքական կամ այլ արտաքին աղբյուրներից որևէ ճնշման և միջամտության»:</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 xml:space="preserve">Այլ կերպ ասած, ըստ ՀՀ օրենսդրության </w:t>
            </w:r>
            <w:r w:rsidRPr="000104BD">
              <w:rPr>
                <w:rFonts w:ascii="GHEA Grapalat" w:hAnsi="GHEA Grapalat" w:cs="Sylfaen"/>
                <w:b/>
                <w:bCs/>
                <w:sz w:val="24"/>
                <w:szCs w:val="24"/>
                <w:lang w:val="hy-AM"/>
              </w:rPr>
              <w:t>«Պաշտոնական վիճակագրությունը… բացառապես վիճակագրական ծրագրերում արտացոլված վիճակագրությունն է, …»:</w:t>
            </w:r>
            <w:r w:rsidRPr="000104BD">
              <w:rPr>
                <w:rFonts w:ascii="GHEA Grapalat" w:hAnsi="GHEA Grapalat" w:cs="Sylfaen"/>
                <w:bCs/>
                <w:sz w:val="24"/>
                <w:szCs w:val="24"/>
                <w:lang w:val="hy-AM"/>
              </w:rPr>
              <w:t xml:space="preserve"> Հետևաբար, բացի վիճակագրական ծրագրերից այլ իրավական ակտերով պաշտոնական </w:t>
            </w:r>
            <w:r w:rsidRPr="000104BD">
              <w:rPr>
                <w:rFonts w:ascii="GHEA Grapalat" w:hAnsi="GHEA Grapalat" w:cs="Sylfaen"/>
                <w:bCs/>
                <w:sz w:val="24"/>
                <w:szCs w:val="24"/>
                <w:lang w:val="hy-AM"/>
              </w:rPr>
              <w:lastRenderedPageBreak/>
              <w:t>վիճակագրության մշակման, արտադրման և տարածման հարցերով Արմստատի վրա պարտավորություններ չեն կարող դրվել:</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 xml:space="preserve">Անկախ վերոնշյալից, ինչպես Ձեզ հայտնի է, Արմստատը միշտ պատրաստակամ է տեղեկատվական և մեթոդաբանական օժանդակություն ցուցաբերելու հարցերում, հատկապես այն օրինակելի համագործակցության շրջանակում, ինչպիսին է Կրթության, գիտության, մշակույթի և սպորտի նախարարության հետ համագործակցությունը: </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 xml:space="preserve">Վերոգրյալով պայամանավորված առաջարկվում է խնդրո առարկա փաստաթղթերի փաթեթի հավելված 2-ի «Մասնավոր նպատակ 1.2.»-ի 2-րդ՝ «Գործողություն» խորագրով սյունակի կետ 1.2.2-ը շարադրել հետևյալ խմբագրությամբ «Վիճակագրական կոմիտեի մեթոդական օժանդակությամբ ձևավորել ֆիզիկական կուլտուրայի և սպորտի բնագավառի անվանական, հասցեական վարչական ռեգիստր»: Նույն կետի 3-րդ՝ «Ակնկալվող արդյունք» խորագրով սյունակը շարադրել «Անվանական, հասցեական, նույնականացման հնարավորությամբ, էլեկտրոնային հենքով վարչական ռեգիստրի ձևավորում և պարբերական թարմացում» արտահայտությամբ: Նույն կետի 4-րդ՝ «Կատարող/համակատարող» սյունակից հանել «Վիճակագրական կոմիտե» արտահայտությունը, քանզի, ինչպես վերը նշվեց պաշտոնական վիճակագրությունը ՀՀ տարածքում իրագործվում է բացառապես վիճակագրական ծրագրերով: </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lastRenderedPageBreak/>
              <w:t>Ձեր կողմից ներկայացված խնդրո առարկա որոշման նախագծով նախատեսվող ոլորտներից (ֆիզիկական կուլտուրայի և սպորտի) տարանջատված տվյալներ հավաքագրելու գլխավոր տեղեկատվական աղբյուրը, ինչպես ցույց է տալիս միջազգային փորձը, ինտեգրված վարչական ռեգիստրների համակարգն է, այդ թվում այն ձևավորող տարբեր մասնագիտացված վարչական ռեգիստրները (տես սույն գրությանը կից ներկայացված հայեցակարգի գծապատկերը:</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Ինչպես գիտեք Կրթության, գիտության, մշակույթի և սպորտի նախարարությունը վարչական ռեգիստրներ ձևավորելու և վարելու անգնահատելի փորձ ունի, որը վերաբերում է հանրակրթության ոլորտին: Միջազգային փորձագետները բազմիցս նշել են «Կրթական տեխնոլոգիաների ազգային կենտրոն» ՊՈԱԿ-ի կողմից ձևավորված և վարվող վարչական ռեգիստրի բարձր որակը, որը հանրակրթության բնագավառում պաշտոնական վիճակագրության լավագույն աղբյուրներից է հանդիսանում:</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t>Միաժամանակ խնդրո առարկա փաստաթղթերի փաթեթի որոշ հատվածներում Արմստատի կողմից կատարվել են վիճակագրական ցուցանիշների ճշգրտումներ «Մեկնաբանություն» ձևաչափով:</w:t>
            </w:r>
          </w:p>
          <w:p w:rsidR="000104BD" w:rsidRPr="000104BD" w:rsidRDefault="000104BD" w:rsidP="000104BD">
            <w:pPr>
              <w:spacing w:before="60" w:after="60" w:line="360" w:lineRule="auto"/>
              <w:ind w:firstLine="709"/>
              <w:jc w:val="both"/>
              <w:rPr>
                <w:rFonts w:ascii="GHEA Grapalat" w:hAnsi="GHEA Grapalat" w:cs="Sylfaen"/>
                <w:bCs/>
                <w:sz w:val="24"/>
                <w:szCs w:val="24"/>
                <w:lang w:val="hy-AM"/>
              </w:rPr>
            </w:pPr>
            <w:r w:rsidRPr="000104BD">
              <w:rPr>
                <w:rFonts w:ascii="GHEA Grapalat" w:hAnsi="GHEA Grapalat" w:cs="Sylfaen"/>
                <w:bCs/>
                <w:sz w:val="24"/>
                <w:szCs w:val="24"/>
                <w:lang w:val="hy-AM"/>
              </w:rPr>
              <w:br w:type="page"/>
            </w:r>
          </w:p>
          <w:p w:rsidR="000104BD" w:rsidRPr="000104BD" w:rsidRDefault="000104BD" w:rsidP="005C4B79">
            <w:pPr>
              <w:spacing w:before="60" w:after="60" w:line="360" w:lineRule="auto"/>
              <w:ind w:firstLine="709"/>
              <w:jc w:val="both"/>
              <w:rPr>
                <w:rFonts w:ascii="GHEA Grapalat" w:hAnsi="GHEA Grapalat" w:cs="Sylfaen"/>
                <w:bCs/>
                <w:sz w:val="24"/>
                <w:szCs w:val="24"/>
                <w:lang w:val="hy-AM"/>
              </w:rPr>
            </w:pPr>
          </w:p>
        </w:tc>
        <w:tc>
          <w:tcPr>
            <w:tcW w:w="6667" w:type="dxa"/>
            <w:gridSpan w:val="6"/>
          </w:tcPr>
          <w:p w:rsidR="000104BD" w:rsidRDefault="000104BD"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p w:rsidR="00056061" w:rsidRDefault="00056061" w:rsidP="00F02117">
            <w:pPr>
              <w:spacing w:line="360" w:lineRule="auto"/>
              <w:jc w:val="center"/>
              <w:rPr>
                <w:rFonts w:ascii="GHEA Grapalat" w:hAnsi="GHEA Grapalat" w:cs="Sylfaen"/>
                <w:b/>
                <w:sz w:val="24"/>
                <w:szCs w:val="24"/>
                <w:lang w:val="hy-AM" w:eastAsia="en-US"/>
              </w:rPr>
            </w:pPr>
          </w:p>
        </w:tc>
      </w:tr>
      <w:tr w:rsidR="00320411" w:rsidRPr="0021189E" w:rsidTr="00DE2BDE">
        <w:trPr>
          <w:trHeight w:val="1290"/>
        </w:trPr>
        <w:tc>
          <w:tcPr>
            <w:tcW w:w="11713" w:type="dxa"/>
            <w:gridSpan w:val="4"/>
            <w:vMerge w:val="restart"/>
            <w:shd w:val="clear" w:color="auto" w:fill="D9D9D9" w:themeFill="background1" w:themeFillShade="D9"/>
          </w:tcPr>
          <w:p w:rsidR="00320411" w:rsidRDefault="00320411" w:rsidP="008973D9">
            <w:pPr>
              <w:spacing w:before="60" w:after="60" w:line="360" w:lineRule="auto"/>
              <w:ind w:firstLine="709"/>
              <w:jc w:val="both"/>
              <w:rPr>
                <w:rFonts w:ascii="GHEA Grapalat" w:hAnsi="GHEA Grapalat" w:cs="Sylfaen"/>
                <w:bCs/>
                <w:sz w:val="24"/>
                <w:szCs w:val="24"/>
                <w:lang w:val="hy-AM"/>
              </w:rPr>
            </w:pPr>
          </w:p>
          <w:p w:rsidR="00320411" w:rsidRPr="00C47D49" w:rsidRDefault="003E3731" w:rsidP="00F02117">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hy-AM"/>
              </w:rPr>
              <w:t>8. ՀՀ տարածքային կառավարման և ենթակառուցվածքների նախարարություն</w:t>
            </w:r>
          </w:p>
        </w:tc>
        <w:tc>
          <w:tcPr>
            <w:tcW w:w="3563" w:type="dxa"/>
            <w:gridSpan w:val="3"/>
            <w:shd w:val="clear" w:color="auto" w:fill="D9D9D9" w:themeFill="background1" w:themeFillShade="D9"/>
          </w:tcPr>
          <w:p w:rsidR="00320411" w:rsidRDefault="003E3731">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26</w:t>
            </w:r>
            <w:r w:rsidR="00320411">
              <w:rPr>
                <w:rFonts w:ascii="GHEA Grapalat" w:hAnsi="GHEA Grapalat" w:cs="Sylfaen"/>
                <w:b/>
                <w:sz w:val="24"/>
                <w:szCs w:val="24"/>
                <w:lang w:val="hy-AM" w:eastAsia="en-US"/>
              </w:rPr>
              <w:t>.12.2022 թ.</w:t>
            </w:r>
          </w:p>
          <w:p w:rsidR="00320411" w:rsidRDefault="00320411" w:rsidP="00320411">
            <w:pPr>
              <w:spacing w:line="360" w:lineRule="auto"/>
              <w:jc w:val="center"/>
              <w:rPr>
                <w:rFonts w:ascii="GHEA Grapalat" w:hAnsi="GHEA Grapalat" w:cs="Sylfaen"/>
                <w:b/>
                <w:sz w:val="24"/>
                <w:szCs w:val="24"/>
                <w:lang w:val="hy-AM" w:eastAsia="en-US"/>
              </w:rPr>
            </w:pPr>
          </w:p>
        </w:tc>
      </w:tr>
      <w:tr w:rsidR="00320411" w:rsidRPr="0021189E" w:rsidTr="00DE2BDE">
        <w:trPr>
          <w:trHeight w:val="1245"/>
        </w:trPr>
        <w:tc>
          <w:tcPr>
            <w:tcW w:w="11713" w:type="dxa"/>
            <w:gridSpan w:val="4"/>
            <w:vMerge/>
            <w:shd w:val="clear" w:color="auto" w:fill="D9D9D9" w:themeFill="background1" w:themeFillShade="D9"/>
          </w:tcPr>
          <w:p w:rsidR="00320411" w:rsidRDefault="00320411" w:rsidP="008973D9">
            <w:pPr>
              <w:spacing w:before="60" w:after="60" w:line="360" w:lineRule="auto"/>
              <w:ind w:firstLine="709"/>
              <w:jc w:val="both"/>
              <w:rPr>
                <w:rFonts w:ascii="GHEA Grapalat" w:hAnsi="GHEA Grapalat" w:cs="Sylfaen"/>
                <w:bCs/>
                <w:sz w:val="24"/>
                <w:szCs w:val="24"/>
                <w:lang w:val="hy-AM"/>
              </w:rPr>
            </w:pPr>
          </w:p>
        </w:tc>
        <w:tc>
          <w:tcPr>
            <w:tcW w:w="3563" w:type="dxa"/>
            <w:gridSpan w:val="3"/>
            <w:shd w:val="clear" w:color="auto" w:fill="D9D9D9" w:themeFill="background1" w:themeFillShade="D9"/>
          </w:tcPr>
          <w:p w:rsidR="00320411" w:rsidRPr="00320411" w:rsidRDefault="00320411" w:rsidP="00320411">
            <w:pPr>
              <w:spacing w:after="200" w:line="276" w:lineRule="auto"/>
              <w:rPr>
                <w:rFonts w:ascii="GHEA Grapalat" w:hAnsi="GHEA Grapalat" w:cs="Sylfaen"/>
                <w:b/>
                <w:sz w:val="24"/>
                <w:szCs w:val="24"/>
                <w:lang w:val="hy-AM" w:eastAsia="en-US"/>
              </w:rPr>
            </w:pPr>
            <w:r w:rsidRPr="00320411">
              <w:rPr>
                <w:rFonts w:ascii="GHEA Grapalat" w:hAnsi="GHEA Grapalat" w:cs="Sylfaen"/>
                <w:b/>
                <w:sz w:val="24"/>
                <w:szCs w:val="24"/>
                <w:lang w:val="af-ZA" w:eastAsia="en-US"/>
              </w:rPr>
              <w:t>№</w:t>
            </w:r>
            <w:r w:rsidR="003E3731">
              <w:rPr>
                <w:rFonts w:ascii="GHEA Grapalat" w:hAnsi="GHEA Grapalat" w:cs="Sylfaen"/>
                <w:b/>
                <w:sz w:val="24"/>
                <w:szCs w:val="24"/>
                <w:lang w:val="hy-AM" w:eastAsia="en-US"/>
              </w:rPr>
              <w:t xml:space="preserve"> ԳՍ/15.2/35336-2022</w:t>
            </w:r>
          </w:p>
        </w:tc>
      </w:tr>
      <w:tr w:rsidR="00320411" w:rsidRPr="005C3852" w:rsidTr="00DE2BDE">
        <w:trPr>
          <w:trHeight w:val="2549"/>
        </w:trPr>
        <w:tc>
          <w:tcPr>
            <w:tcW w:w="8609" w:type="dxa"/>
          </w:tcPr>
          <w:p w:rsidR="00941BEB" w:rsidRPr="00941BEB" w:rsidRDefault="00941BEB" w:rsidP="00941BEB">
            <w:pPr>
              <w:pStyle w:val="ListParagraph"/>
              <w:numPr>
                <w:ilvl w:val="0"/>
                <w:numId w:val="1"/>
              </w:numPr>
              <w:spacing w:before="60" w:after="60" w:line="360" w:lineRule="auto"/>
              <w:jc w:val="both"/>
              <w:rPr>
                <w:rFonts w:ascii="GHEA Grapalat" w:hAnsi="GHEA Grapalat" w:cs="Sylfaen"/>
                <w:bCs/>
                <w:sz w:val="24"/>
                <w:szCs w:val="24"/>
                <w:lang w:val="hy-AM"/>
              </w:rPr>
            </w:pPr>
            <w:r w:rsidRPr="00941BEB">
              <w:rPr>
                <w:rFonts w:ascii="GHEA Grapalat" w:hAnsi="GHEA Grapalat" w:cs="Sylfaen"/>
                <w:bCs/>
                <w:sz w:val="24"/>
                <w:szCs w:val="24"/>
                <w:lang w:val="hy-AM"/>
              </w:rPr>
              <w:t xml:space="preserve">Նախագծի հավելված N 1–ի 3–րդ գլխի 1–ին կետի 1–ին ենթակետում նշված հիմնախնդիրներում ավելացնել՝ «Մանուկների և պատանիների ուսումնամարզական գործընթաց կազմակերպելու համար շատ հաճախ անհրաժեշտություն է առաջանում օգտագործելու նաև հանրակրթական դպրոցների մարզադահլիճները։ </w:t>
            </w:r>
            <w:r w:rsidRPr="00941BEB">
              <w:rPr>
                <w:rFonts w:ascii="GHEA Grapalat" w:hAnsi="GHEA Grapalat" w:cs="Sylfaen"/>
                <w:bCs/>
                <w:sz w:val="24"/>
                <w:szCs w:val="24"/>
                <w:lang w:val="af-ZA"/>
              </w:rPr>
              <w:t>Ծնողները ևս գտնում են, որ նպատակահարմար է որպեսզի իրենց երեխաների մարզավայրը լինի բնակության վայրին մոտ:</w:t>
            </w:r>
            <w:r w:rsidRPr="00941BEB">
              <w:rPr>
                <w:rFonts w:ascii="GHEA Grapalat" w:hAnsi="GHEA Grapalat" w:cs="Sylfaen"/>
                <w:bCs/>
                <w:sz w:val="24"/>
                <w:szCs w:val="24"/>
                <w:lang w:val="hy-AM"/>
              </w:rPr>
              <w:t>» պարբերությունները։</w:t>
            </w:r>
          </w:p>
          <w:p w:rsidR="00941BEB" w:rsidRPr="00941BEB" w:rsidRDefault="00941BEB" w:rsidP="00941BEB">
            <w:pPr>
              <w:spacing w:before="60" w:after="60" w:line="360" w:lineRule="auto"/>
              <w:ind w:left="720"/>
              <w:jc w:val="both"/>
              <w:rPr>
                <w:rFonts w:ascii="GHEA Grapalat" w:hAnsi="GHEA Grapalat" w:cs="Sylfaen"/>
                <w:bCs/>
                <w:sz w:val="24"/>
                <w:szCs w:val="24"/>
                <w:lang w:val="hy-AM"/>
              </w:rPr>
            </w:pPr>
          </w:p>
          <w:p w:rsidR="00941BEB" w:rsidRPr="00941BEB" w:rsidRDefault="00941BEB" w:rsidP="00941BEB">
            <w:pPr>
              <w:numPr>
                <w:ilvl w:val="0"/>
                <w:numId w:val="1"/>
              </w:numPr>
              <w:spacing w:before="60" w:after="60" w:line="360" w:lineRule="auto"/>
              <w:jc w:val="both"/>
              <w:rPr>
                <w:rFonts w:ascii="GHEA Grapalat" w:hAnsi="GHEA Grapalat" w:cs="Sylfaen"/>
                <w:bCs/>
                <w:sz w:val="24"/>
                <w:szCs w:val="24"/>
                <w:lang w:val="hy-AM"/>
              </w:rPr>
            </w:pPr>
            <w:r w:rsidRPr="00941BEB">
              <w:rPr>
                <w:rFonts w:ascii="GHEA Grapalat" w:hAnsi="GHEA Grapalat" w:cs="Sylfaen"/>
                <w:bCs/>
                <w:sz w:val="24"/>
                <w:szCs w:val="24"/>
                <w:lang w:val="hy-AM"/>
              </w:rPr>
              <w:t>Նախագծի հավելված N 1–ի 3–րդ գլխի 2–րդ կետում որպես չօգտագործվող մարզակառույցի  ավելացնել նաև  «Հայաստան» ՄՀԿ–ի Գյումրու համալիր մարզադպրոցի բացօթյա լողավազանը,  Արթիկ համայնքի  ստադիոնը և նախկին «ԴՕՍԱԱՖ»-ի հրաձգարանը։</w:t>
            </w:r>
          </w:p>
          <w:p w:rsidR="00941BEB" w:rsidRPr="00941BEB" w:rsidRDefault="00941BEB" w:rsidP="00941BEB">
            <w:pPr>
              <w:numPr>
                <w:ilvl w:val="0"/>
                <w:numId w:val="1"/>
              </w:numPr>
              <w:spacing w:before="60" w:after="60" w:line="360" w:lineRule="auto"/>
              <w:jc w:val="both"/>
              <w:rPr>
                <w:rFonts w:ascii="GHEA Grapalat" w:hAnsi="GHEA Grapalat" w:cs="Sylfaen"/>
                <w:bCs/>
                <w:sz w:val="24"/>
                <w:szCs w:val="24"/>
                <w:lang w:val="hy-AM"/>
              </w:rPr>
            </w:pPr>
            <w:r w:rsidRPr="00941BEB">
              <w:rPr>
                <w:rFonts w:ascii="GHEA Grapalat" w:hAnsi="GHEA Grapalat" w:cs="Sylfaen"/>
                <w:bCs/>
                <w:sz w:val="24"/>
                <w:szCs w:val="24"/>
                <w:lang w:val="hy-AM"/>
              </w:rPr>
              <w:t xml:space="preserve">Նախագծի հավելված N 1–ի 3–րդ գլխի 9–րդ կետի 1–ին ենթակետում ավելացնել «Ուստի խիստ կարևորվում է, որպեսզի յուրաքանչյուր </w:t>
            </w:r>
            <w:r w:rsidRPr="00941BEB">
              <w:rPr>
                <w:rFonts w:ascii="GHEA Grapalat" w:hAnsi="GHEA Grapalat" w:cs="Sylfaen"/>
                <w:bCs/>
                <w:sz w:val="24"/>
                <w:szCs w:val="24"/>
                <w:lang w:val="hy-AM"/>
              </w:rPr>
              <w:lastRenderedPageBreak/>
              <w:t xml:space="preserve">հանրակրթական ուսումնական հաստատություն ապահոված լինի առնվազն գոնե 2 օդամղիչ հրացանով» պարբերությունը, </w:t>
            </w:r>
          </w:p>
          <w:p w:rsidR="00941BEB" w:rsidRPr="00941BEB" w:rsidRDefault="00941BEB" w:rsidP="00941BEB">
            <w:pPr>
              <w:numPr>
                <w:ilvl w:val="0"/>
                <w:numId w:val="1"/>
              </w:numPr>
              <w:spacing w:before="60" w:after="60" w:line="360" w:lineRule="auto"/>
              <w:jc w:val="both"/>
              <w:rPr>
                <w:rFonts w:ascii="GHEA Grapalat" w:hAnsi="GHEA Grapalat" w:cs="Sylfaen"/>
                <w:b/>
                <w:bCs/>
                <w:sz w:val="24"/>
                <w:szCs w:val="24"/>
                <w:lang w:val="hy-AM"/>
              </w:rPr>
            </w:pPr>
            <w:r w:rsidRPr="00941BEB">
              <w:rPr>
                <w:rFonts w:ascii="GHEA Grapalat" w:hAnsi="GHEA Grapalat" w:cs="Sylfaen"/>
                <w:bCs/>
                <w:sz w:val="24"/>
                <w:szCs w:val="24"/>
                <w:lang w:val="hy-AM"/>
              </w:rPr>
              <w:t>Նախագծի հավելված N 1–ի 4–րդ գլխի 12–րդ կետի 1–ին ենթակետում ավելացնել</w:t>
            </w:r>
          </w:p>
          <w:p w:rsidR="00941BEB" w:rsidRPr="00941BEB" w:rsidRDefault="00941BEB" w:rsidP="00941BEB">
            <w:pPr>
              <w:spacing w:before="60" w:after="60" w:line="360" w:lineRule="auto"/>
              <w:ind w:left="720"/>
              <w:jc w:val="both"/>
              <w:rPr>
                <w:rFonts w:ascii="GHEA Grapalat" w:hAnsi="GHEA Grapalat" w:cs="Sylfaen"/>
                <w:bCs/>
                <w:sz w:val="24"/>
                <w:szCs w:val="24"/>
                <w:lang w:val="hy-AM"/>
              </w:rPr>
            </w:pPr>
            <w:r w:rsidRPr="00941BEB">
              <w:rPr>
                <w:rFonts w:ascii="GHEA Grapalat" w:hAnsi="GHEA Grapalat" w:cs="Sylfaen"/>
                <w:bCs/>
                <w:sz w:val="24"/>
                <w:szCs w:val="24"/>
                <w:lang w:val="hy-AM"/>
              </w:rPr>
              <w:t>«Հաստատել «Մարզական միջոցառումների իրականացում ՀՀ մարզերում» ծրագիրը և տարբեր մարզաձևերից մարզի պատանեկան ու երիտասարդական առաջնություններ, ինչպես նաև մարզային մարզական–զանգվածային միջոցառումներ կազմակերպելու համար ՀՀ պետական բյուջեից հատկացնել համապատասխան ֆինանսական միջոցներ։  Ծրագրերը նպատակաուղղել բնակչության շրջանում ֆիզիկական դաստիարակության անընդհատության և ֆիզիկական կուլտուրայով ու սպորտով զբաղվելու մատչելիության ապահովմանը, հայրենիքի պաշտպանությանը պատրաստ երիտասարդության ֆիզիկական պատրաստականության ամրապնդմանն և հավաքական թիմերը լավագույն մարզիկներով համալրմանը։» պարբերությունները։</w:t>
            </w:r>
          </w:p>
          <w:p w:rsidR="00941BEB" w:rsidRPr="00941BEB" w:rsidRDefault="00941BEB" w:rsidP="00941BEB">
            <w:pPr>
              <w:spacing w:before="60" w:after="60" w:line="360" w:lineRule="auto"/>
              <w:ind w:left="720"/>
              <w:jc w:val="both"/>
              <w:rPr>
                <w:rFonts w:ascii="GHEA Grapalat" w:hAnsi="GHEA Grapalat" w:cs="Sylfaen"/>
                <w:bCs/>
                <w:sz w:val="24"/>
                <w:szCs w:val="24"/>
                <w:lang w:val="hy-AM"/>
              </w:rPr>
            </w:pPr>
            <w:r w:rsidRPr="00941BEB">
              <w:rPr>
                <w:rFonts w:ascii="GHEA Grapalat" w:hAnsi="GHEA Grapalat" w:cs="Sylfaen"/>
                <w:bCs/>
                <w:sz w:val="24"/>
                <w:szCs w:val="24"/>
                <w:lang w:val="hy-AM"/>
              </w:rPr>
              <w:t>Ծանոթություն՝ շուրջ 20 տարի նմանատիպ պետական ծրագիր գործում է մշակույթի ոլորտի համար։</w:t>
            </w:r>
          </w:p>
          <w:p w:rsidR="00941BEB" w:rsidRDefault="00941BEB" w:rsidP="00941BEB">
            <w:pPr>
              <w:numPr>
                <w:ilvl w:val="0"/>
                <w:numId w:val="1"/>
              </w:numPr>
              <w:spacing w:before="60" w:after="60" w:line="360" w:lineRule="auto"/>
              <w:jc w:val="both"/>
              <w:rPr>
                <w:rFonts w:ascii="GHEA Grapalat" w:hAnsi="GHEA Grapalat" w:cs="Sylfaen"/>
                <w:bCs/>
                <w:sz w:val="24"/>
                <w:szCs w:val="24"/>
                <w:lang w:val="hy-AM"/>
              </w:rPr>
            </w:pPr>
            <w:r w:rsidRPr="00941BEB">
              <w:rPr>
                <w:rFonts w:ascii="GHEA Grapalat" w:hAnsi="GHEA Grapalat" w:cs="Sylfaen"/>
                <w:bCs/>
                <w:sz w:val="24"/>
                <w:szCs w:val="24"/>
                <w:lang w:val="hy-AM"/>
              </w:rPr>
              <w:t xml:space="preserve">Նախագծի հավելված N 1–ի 4–րդ գլխի 13–րդ կետի 2–րդ ենթակետում ներառել նաև «Լավագույն մարզական նախադպրոցական հաստատություն» մրցույթի կազմակերպումն ու </w:t>
            </w:r>
            <w:r w:rsidRPr="00941BEB">
              <w:rPr>
                <w:rFonts w:ascii="GHEA Grapalat" w:hAnsi="GHEA Grapalat" w:cs="Sylfaen"/>
                <w:bCs/>
                <w:sz w:val="24"/>
                <w:szCs w:val="24"/>
                <w:lang w:val="hy-AM"/>
              </w:rPr>
              <w:lastRenderedPageBreak/>
              <w:t>ացկացումը։</w:t>
            </w:r>
          </w:p>
          <w:p w:rsidR="00024FEF" w:rsidRDefault="00024FEF" w:rsidP="00024FEF">
            <w:pPr>
              <w:spacing w:before="60" w:after="60" w:line="360" w:lineRule="auto"/>
              <w:jc w:val="both"/>
              <w:rPr>
                <w:rFonts w:ascii="GHEA Grapalat" w:hAnsi="GHEA Grapalat" w:cs="Sylfaen"/>
                <w:bCs/>
                <w:sz w:val="24"/>
                <w:szCs w:val="24"/>
                <w:lang w:val="hy-AM"/>
              </w:rPr>
            </w:pPr>
          </w:p>
          <w:p w:rsidR="00024FEF" w:rsidRPr="00941BEB" w:rsidRDefault="00024FEF" w:rsidP="00024FEF">
            <w:pPr>
              <w:spacing w:before="60" w:after="60" w:line="360" w:lineRule="auto"/>
              <w:jc w:val="both"/>
              <w:rPr>
                <w:rFonts w:ascii="GHEA Grapalat" w:hAnsi="GHEA Grapalat" w:cs="Sylfaen"/>
                <w:bCs/>
                <w:sz w:val="24"/>
                <w:szCs w:val="24"/>
                <w:lang w:val="hy-AM"/>
              </w:rPr>
            </w:pPr>
          </w:p>
          <w:p w:rsidR="00941BEB" w:rsidRDefault="00941BEB" w:rsidP="00941BEB">
            <w:pPr>
              <w:numPr>
                <w:ilvl w:val="0"/>
                <w:numId w:val="1"/>
              </w:numPr>
              <w:spacing w:before="60" w:after="60" w:line="360" w:lineRule="auto"/>
              <w:jc w:val="both"/>
              <w:rPr>
                <w:rFonts w:ascii="GHEA Grapalat" w:hAnsi="GHEA Grapalat" w:cs="Sylfaen"/>
                <w:bCs/>
                <w:sz w:val="24"/>
                <w:szCs w:val="24"/>
                <w:lang w:val="hy-AM"/>
              </w:rPr>
            </w:pPr>
            <w:r w:rsidRPr="00941BEB">
              <w:rPr>
                <w:rFonts w:ascii="GHEA Grapalat" w:hAnsi="GHEA Grapalat" w:cs="Sylfaen"/>
                <w:bCs/>
                <w:sz w:val="24"/>
                <w:szCs w:val="24"/>
                <w:lang w:val="hy-AM"/>
              </w:rPr>
              <w:t>Նախագծի հավելված N 1–ի 4–րդ գլխի 13–րդ կետի 5–րդ ենթակետը վերախմբագրել «Տարեցների հանրապետական մարզական խաղեր» տեսքով։</w:t>
            </w:r>
          </w:p>
          <w:p w:rsidR="009C7B50" w:rsidRDefault="009C7B50" w:rsidP="009C7B50">
            <w:pPr>
              <w:spacing w:before="60" w:after="60" w:line="360" w:lineRule="auto"/>
              <w:ind w:left="720"/>
              <w:jc w:val="both"/>
              <w:rPr>
                <w:rFonts w:ascii="GHEA Grapalat" w:hAnsi="GHEA Grapalat" w:cs="Sylfaen"/>
                <w:bCs/>
                <w:sz w:val="24"/>
                <w:szCs w:val="24"/>
                <w:lang w:val="hy-AM"/>
              </w:rPr>
            </w:pPr>
          </w:p>
          <w:p w:rsidR="009C7B50" w:rsidRPr="00941BEB" w:rsidRDefault="009C7B50" w:rsidP="009C7B50">
            <w:pPr>
              <w:spacing w:before="60" w:after="60" w:line="360" w:lineRule="auto"/>
              <w:ind w:left="720"/>
              <w:jc w:val="both"/>
              <w:rPr>
                <w:rFonts w:ascii="GHEA Grapalat" w:hAnsi="GHEA Grapalat" w:cs="Sylfaen"/>
                <w:bCs/>
                <w:sz w:val="24"/>
                <w:szCs w:val="24"/>
                <w:lang w:val="hy-AM"/>
              </w:rPr>
            </w:pPr>
          </w:p>
          <w:p w:rsidR="00941BEB" w:rsidRPr="00941BEB" w:rsidRDefault="00941BEB" w:rsidP="00941BEB">
            <w:pPr>
              <w:numPr>
                <w:ilvl w:val="0"/>
                <w:numId w:val="1"/>
              </w:numPr>
              <w:spacing w:before="60" w:after="60" w:line="360" w:lineRule="auto"/>
              <w:jc w:val="both"/>
              <w:rPr>
                <w:rFonts w:ascii="GHEA Grapalat" w:hAnsi="GHEA Grapalat" w:cs="Sylfaen"/>
                <w:bCs/>
                <w:sz w:val="24"/>
                <w:szCs w:val="24"/>
                <w:lang w:val="hy-AM"/>
              </w:rPr>
            </w:pPr>
            <w:r w:rsidRPr="00941BEB">
              <w:rPr>
                <w:rFonts w:ascii="GHEA Grapalat" w:hAnsi="GHEA Grapalat" w:cs="Sylfaen"/>
                <w:bCs/>
                <w:sz w:val="24"/>
                <w:szCs w:val="24"/>
                <w:lang w:val="hy-AM"/>
              </w:rPr>
              <w:t>Նախագծի հավելված N 2 հավելվածի 1.3 կետի 1.3.2 ենթակետում դիտարկել «Լավագույն մարզական նախադպրոցական հաստատություն» մրցույթի և կամ «Տարեցների հանրապետական մարզական խաղեր»–ի կազմակերպումն ու անցկացումը։</w:t>
            </w:r>
          </w:p>
          <w:p w:rsidR="00941BEB" w:rsidRPr="00941BEB" w:rsidRDefault="00941BEB" w:rsidP="00941BEB">
            <w:pPr>
              <w:numPr>
                <w:ilvl w:val="0"/>
                <w:numId w:val="1"/>
              </w:numPr>
              <w:spacing w:before="60" w:after="60" w:line="360" w:lineRule="auto"/>
              <w:jc w:val="both"/>
              <w:rPr>
                <w:rFonts w:ascii="GHEA Grapalat" w:hAnsi="GHEA Grapalat" w:cs="Sylfaen"/>
                <w:bCs/>
                <w:sz w:val="24"/>
                <w:szCs w:val="24"/>
                <w:lang w:val="hy-AM"/>
              </w:rPr>
            </w:pPr>
            <w:r w:rsidRPr="00941BEB">
              <w:rPr>
                <w:rFonts w:ascii="GHEA Grapalat" w:hAnsi="GHEA Grapalat" w:cs="Sylfaen"/>
                <w:bCs/>
                <w:sz w:val="24"/>
                <w:szCs w:val="24"/>
                <w:lang w:val="hy-AM"/>
              </w:rPr>
              <w:t>Նախագծի հավելված N 1 հավելվածում ներառելու համար դիտարկել ներքոհիշյալ աշխատանքների իրականացումը.</w:t>
            </w:r>
          </w:p>
          <w:p w:rsidR="00941BEB" w:rsidRPr="00362858" w:rsidRDefault="00941BEB" w:rsidP="00362858">
            <w:pPr>
              <w:pStyle w:val="ListParagraph"/>
              <w:numPr>
                <w:ilvl w:val="0"/>
                <w:numId w:val="6"/>
              </w:numPr>
              <w:spacing w:before="60" w:after="60" w:line="360" w:lineRule="auto"/>
              <w:jc w:val="both"/>
              <w:rPr>
                <w:rFonts w:ascii="GHEA Grapalat" w:hAnsi="GHEA Grapalat" w:cs="Sylfaen"/>
                <w:bCs/>
                <w:sz w:val="24"/>
                <w:szCs w:val="24"/>
                <w:lang w:val="hy-AM"/>
              </w:rPr>
            </w:pPr>
            <w:r w:rsidRPr="00362858">
              <w:rPr>
                <w:rFonts w:ascii="GHEA Grapalat" w:hAnsi="GHEA Grapalat" w:cs="Sylfaen"/>
                <w:bCs/>
                <w:sz w:val="24"/>
                <w:szCs w:val="24"/>
                <w:lang w:val="hy-AM"/>
              </w:rPr>
              <w:t>Շիրակի և Լոռու մարզկենտրոններում գործող բժշկական կենտրոնների բազայի վրա սպորտային բժշկության կաբինետների ստեղծումը,</w:t>
            </w:r>
          </w:p>
          <w:p w:rsidR="00941BEB" w:rsidRPr="00362858" w:rsidRDefault="00941BEB" w:rsidP="00362858">
            <w:pPr>
              <w:pStyle w:val="ListParagraph"/>
              <w:numPr>
                <w:ilvl w:val="0"/>
                <w:numId w:val="6"/>
              </w:numPr>
              <w:spacing w:before="60" w:after="60" w:line="360" w:lineRule="auto"/>
              <w:jc w:val="both"/>
              <w:rPr>
                <w:rFonts w:ascii="GHEA Grapalat" w:hAnsi="GHEA Grapalat" w:cs="Sylfaen"/>
                <w:bCs/>
                <w:sz w:val="24"/>
                <w:szCs w:val="24"/>
                <w:lang w:val="hy-AM"/>
              </w:rPr>
            </w:pPr>
            <w:r w:rsidRPr="00362858">
              <w:rPr>
                <w:rFonts w:ascii="GHEA Grapalat" w:hAnsi="GHEA Grapalat" w:cs="Sylfaen"/>
                <w:bCs/>
                <w:sz w:val="24"/>
                <w:szCs w:val="24"/>
                <w:lang w:val="hy-AM"/>
              </w:rPr>
              <w:t>Երևանում և Գյումրիում սպորտի պատմության թանգարանների ստեղծում,</w:t>
            </w:r>
          </w:p>
          <w:p w:rsidR="00941BEB" w:rsidRPr="00362858" w:rsidRDefault="00941BEB" w:rsidP="00362858">
            <w:pPr>
              <w:pStyle w:val="ListParagraph"/>
              <w:numPr>
                <w:ilvl w:val="0"/>
                <w:numId w:val="6"/>
              </w:numPr>
              <w:spacing w:before="60" w:after="60" w:line="360" w:lineRule="auto"/>
              <w:jc w:val="both"/>
              <w:rPr>
                <w:rFonts w:ascii="GHEA Grapalat" w:hAnsi="GHEA Grapalat" w:cs="Sylfaen"/>
                <w:bCs/>
                <w:sz w:val="24"/>
                <w:szCs w:val="24"/>
                <w:lang w:val="hy-AM"/>
              </w:rPr>
            </w:pPr>
            <w:r w:rsidRPr="00362858">
              <w:rPr>
                <w:rFonts w:ascii="GHEA Grapalat" w:hAnsi="GHEA Grapalat" w:cs="Sylfaen"/>
                <w:bCs/>
                <w:sz w:val="24"/>
                <w:szCs w:val="24"/>
                <w:lang w:val="hy-AM"/>
              </w:rPr>
              <w:t xml:space="preserve">ՀՀ ֆիզիկական կուլտուրայի և սպորտի վաստակավոր </w:t>
            </w:r>
            <w:r w:rsidRPr="00362858">
              <w:rPr>
                <w:rFonts w:ascii="GHEA Grapalat" w:hAnsi="GHEA Grapalat" w:cs="Sylfaen"/>
                <w:bCs/>
                <w:sz w:val="24"/>
                <w:szCs w:val="24"/>
                <w:lang w:val="hy-AM"/>
              </w:rPr>
              <w:lastRenderedPageBreak/>
              <w:t>գործիչների համար հավելավճարի սահմանումը:</w:t>
            </w:r>
          </w:p>
          <w:p w:rsidR="00941BEB" w:rsidRPr="00362858" w:rsidRDefault="00941BEB" w:rsidP="00362858">
            <w:pPr>
              <w:pStyle w:val="ListParagraph"/>
              <w:numPr>
                <w:ilvl w:val="0"/>
                <w:numId w:val="6"/>
              </w:numPr>
              <w:spacing w:before="60" w:after="60" w:line="360" w:lineRule="auto"/>
              <w:jc w:val="both"/>
              <w:rPr>
                <w:rFonts w:ascii="GHEA Grapalat" w:hAnsi="GHEA Grapalat" w:cs="Sylfaen"/>
                <w:bCs/>
                <w:sz w:val="24"/>
                <w:szCs w:val="24"/>
                <w:lang w:val="hy-AM"/>
              </w:rPr>
            </w:pPr>
            <w:r w:rsidRPr="00362858">
              <w:rPr>
                <w:rFonts w:ascii="GHEA Grapalat" w:hAnsi="GHEA Grapalat" w:cs="Sylfaen"/>
                <w:bCs/>
                <w:sz w:val="24"/>
                <w:szCs w:val="24"/>
                <w:lang w:val="hy-AM"/>
              </w:rPr>
              <w:t>Նախագծի 5-րդ գլխի 3-րդ բաժնի 1)-ին կետում «ՀՀ մարզում» բառերը փոխարինել «ՀՀ մարզերում» բառերով.</w:t>
            </w:r>
          </w:p>
          <w:p w:rsidR="00320411" w:rsidRPr="00362858" w:rsidRDefault="00941BEB" w:rsidP="00362858">
            <w:pPr>
              <w:pStyle w:val="ListParagraph"/>
              <w:numPr>
                <w:ilvl w:val="0"/>
                <w:numId w:val="6"/>
              </w:numPr>
              <w:spacing w:before="60" w:after="60" w:line="360" w:lineRule="auto"/>
              <w:jc w:val="both"/>
              <w:rPr>
                <w:rFonts w:ascii="GHEA Grapalat" w:hAnsi="GHEA Grapalat" w:cs="Sylfaen"/>
                <w:bCs/>
                <w:sz w:val="24"/>
                <w:szCs w:val="24"/>
                <w:lang w:val="hy-AM"/>
              </w:rPr>
            </w:pPr>
            <w:r w:rsidRPr="00362858">
              <w:rPr>
                <w:rFonts w:ascii="GHEA Grapalat" w:hAnsi="GHEA Grapalat" w:cs="Sylfaen"/>
                <w:bCs/>
                <w:sz w:val="24"/>
                <w:szCs w:val="24"/>
                <w:lang w:val="hy-AM"/>
              </w:rPr>
              <w:t>Նախագծի գործողությունների պլանի 1.4.2 կետի «կատարող / համակատարող» սյունակից հանել «Համայնքապետարաններ» բառը</w:t>
            </w:r>
          </w:p>
        </w:tc>
        <w:tc>
          <w:tcPr>
            <w:tcW w:w="6667" w:type="dxa"/>
            <w:gridSpan w:val="6"/>
          </w:tcPr>
          <w:p w:rsidR="00320411" w:rsidRDefault="007D4F40" w:rsidP="007D4F40">
            <w:pPr>
              <w:pStyle w:val="ListParagraph"/>
              <w:numPr>
                <w:ilvl w:val="0"/>
                <w:numId w:val="7"/>
              </w:num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 xml:space="preserve">Ընդունվել է:  </w:t>
            </w: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2.Ընդունվել է:</w:t>
            </w: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7D4F40" w:rsidP="007D4F40">
            <w:pPr>
              <w:spacing w:line="360" w:lineRule="auto"/>
              <w:jc w:val="center"/>
              <w:rPr>
                <w:rFonts w:ascii="GHEA Grapalat" w:hAnsi="GHEA Grapalat" w:cs="Sylfaen"/>
                <w:b/>
                <w:sz w:val="24"/>
                <w:szCs w:val="24"/>
                <w:lang w:val="hy-AM" w:eastAsia="en-US"/>
              </w:rPr>
            </w:pPr>
          </w:p>
          <w:p w:rsidR="007D4F40" w:rsidRDefault="00133E58" w:rsidP="007D4F40">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w:t>
            </w:r>
            <w:r w:rsidR="007D4F40">
              <w:rPr>
                <w:rFonts w:ascii="GHEA Grapalat" w:hAnsi="GHEA Grapalat" w:cs="Sylfaen"/>
                <w:b/>
                <w:sz w:val="24"/>
                <w:szCs w:val="24"/>
                <w:lang w:val="hy-AM" w:eastAsia="en-US"/>
              </w:rPr>
              <w:t>Չի ընդունվել:</w:t>
            </w:r>
          </w:p>
          <w:p w:rsidR="007D4F40" w:rsidRDefault="007D4F40" w:rsidP="007D4F40">
            <w:pPr>
              <w:spacing w:line="360" w:lineRule="auto"/>
              <w:jc w:val="both"/>
              <w:rPr>
                <w:rFonts w:ascii="GHEA Grapalat" w:hAnsi="GHEA Grapalat" w:cs="Sylfaen"/>
                <w:sz w:val="24"/>
                <w:szCs w:val="24"/>
                <w:lang w:val="hy-AM" w:eastAsia="en-US"/>
              </w:rPr>
            </w:pPr>
            <w:r w:rsidRPr="007D4F40">
              <w:rPr>
                <w:rFonts w:ascii="GHEA Grapalat" w:hAnsi="GHEA Grapalat" w:cs="Sylfaen"/>
                <w:sz w:val="24"/>
                <w:szCs w:val="24"/>
                <w:lang w:val="hy-AM" w:eastAsia="en-US"/>
              </w:rPr>
              <w:lastRenderedPageBreak/>
              <w:t>Հրաձգարանների  կառուցումից կամ հիմնանորոգումից հետո կորոշվի, թե ինչ մարզագույք է հատկացվում:</w:t>
            </w:r>
          </w:p>
          <w:p w:rsidR="00133E58" w:rsidRDefault="00133E58" w:rsidP="007D4F40">
            <w:pPr>
              <w:spacing w:line="360" w:lineRule="auto"/>
              <w:jc w:val="both"/>
              <w:rPr>
                <w:rFonts w:ascii="GHEA Grapalat" w:hAnsi="GHEA Grapalat" w:cs="Sylfaen"/>
                <w:sz w:val="24"/>
                <w:szCs w:val="24"/>
                <w:lang w:val="hy-AM" w:eastAsia="en-US"/>
              </w:rPr>
            </w:pPr>
          </w:p>
          <w:p w:rsidR="00133E58" w:rsidRPr="00FC210B" w:rsidRDefault="00133E58" w:rsidP="00FC210B">
            <w:pPr>
              <w:spacing w:line="360" w:lineRule="auto"/>
              <w:jc w:val="center"/>
              <w:rPr>
                <w:rFonts w:ascii="GHEA Grapalat" w:hAnsi="GHEA Grapalat" w:cs="Sylfaen"/>
                <w:b/>
                <w:sz w:val="24"/>
                <w:szCs w:val="24"/>
                <w:lang w:val="hy-AM" w:eastAsia="en-US"/>
              </w:rPr>
            </w:pPr>
            <w:r w:rsidRPr="00FC210B">
              <w:rPr>
                <w:rFonts w:ascii="GHEA Grapalat" w:hAnsi="GHEA Grapalat" w:cs="Sylfaen"/>
                <w:b/>
                <w:sz w:val="24"/>
                <w:szCs w:val="24"/>
                <w:lang w:val="hy-AM" w:eastAsia="en-US"/>
              </w:rPr>
              <w:t>4.</w:t>
            </w:r>
            <w:r w:rsidR="00FC210B" w:rsidRPr="00FC210B">
              <w:rPr>
                <w:rFonts w:ascii="GHEA Grapalat" w:hAnsi="GHEA Grapalat" w:cs="Sylfaen"/>
                <w:b/>
                <w:sz w:val="24"/>
                <w:szCs w:val="24"/>
                <w:lang w:val="hy-AM" w:eastAsia="en-US"/>
              </w:rPr>
              <w:t xml:space="preserve"> Չի ընդունվել:</w:t>
            </w:r>
          </w:p>
          <w:p w:rsidR="00FC210B" w:rsidRDefault="00FC210B" w:rsidP="00FC210B">
            <w:pPr>
              <w:spacing w:line="360" w:lineRule="auto"/>
              <w:jc w:val="both"/>
              <w:rPr>
                <w:rFonts w:ascii="GHEA Grapalat" w:hAnsi="GHEA Grapalat" w:cs="Sylfaen"/>
                <w:sz w:val="24"/>
                <w:szCs w:val="24"/>
                <w:lang w:val="hy-AM" w:eastAsia="en-US"/>
              </w:rPr>
            </w:pPr>
            <w:r w:rsidRPr="00FC210B">
              <w:rPr>
                <w:rFonts w:ascii="GHEA Grapalat" w:hAnsi="GHEA Grapalat" w:cs="Sylfaen"/>
                <w:sz w:val="24"/>
                <w:szCs w:val="24"/>
                <w:lang w:val="hy-AM" w:eastAsia="en-US"/>
              </w:rPr>
              <w:t>Նշված միջացառումները կազմակերպվում են մարզպետարանների միջոցների հաշվին:</w:t>
            </w: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Default="00FC210B" w:rsidP="00FC210B">
            <w:pPr>
              <w:spacing w:line="360" w:lineRule="auto"/>
              <w:jc w:val="both"/>
              <w:rPr>
                <w:rFonts w:ascii="GHEA Grapalat" w:hAnsi="GHEA Grapalat" w:cs="Sylfaen"/>
                <w:sz w:val="24"/>
                <w:szCs w:val="24"/>
                <w:lang w:val="hy-AM" w:eastAsia="en-US"/>
              </w:rPr>
            </w:pPr>
          </w:p>
          <w:p w:rsidR="00FC210B" w:rsidRPr="00FC210B" w:rsidRDefault="00FC210B" w:rsidP="00FC210B">
            <w:pPr>
              <w:spacing w:line="360" w:lineRule="auto"/>
              <w:jc w:val="center"/>
              <w:rPr>
                <w:rFonts w:ascii="GHEA Grapalat" w:hAnsi="GHEA Grapalat" w:cs="Sylfaen"/>
                <w:b/>
                <w:sz w:val="24"/>
                <w:szCs w:val="24"/>
                <w:lang w:val="hy-AM" w:eastAsia="en-US"/>
              </w:rPr>
            </w:pPr>
            <w:r w:rsidRPr="00FC210B">
              <w:rPr>
                <w:rFonts w:ascii="GHEA Grapalat" w:hAnsi="GHEA Grapalat" w:cs="Sylfaen"/>
                <w:b/>
                <w:sz w:val="24"/>
                <w:szCs w:val="24"/>
                <w:lang w:val="hy-AM" w:eastAsia="en-US"/>
              </w:rPr>
              <w:t>5. Չի ընդունվել:</w:t>
            </w:r>
          </w:p>
          <w:p w:rsidR="00FC210B" w:rsidRDefault="00FC210B" w:rsidP="00FC210B">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lastRenderedPageBreak/>
              <w:t>Այդ միջոցառումը ՀՀ պետական բյուջեով ֆինանսավորվում է:</w:t>
            </w:r>
          </w:p>
          <w:p w:rsidR="00FC210B" w:rsidRDefault="00FC210B" w:rsidP="00FC210B">
            <w:pPr>
              <w:spacing w:line="360" w:lineRule="auto"/>
              <w:jc w:val="both"/>
              <w:rPr>
                <w:rFonts w:ascii="GHEA Grapalat" w:hAnsi="GHEA Grapalat" w:cs="Sylfaen"/>
                <w:sz w:val="24"/>
                <w:szCs w:val="24"/>
                <w:lang w:val="hy-AM" w:eastAsia="en-US"/>
              </w:rPr>
            </w:pPr>
          </w:p>
          <w:p w:rsidR="009C7B50" w:rsidRPr="009C7B50" w:rsidRDefault="009C7B50" w:rsidP="009C7B50">
            <w:pPr>
              <w:spacing w:line="360" w:lineRule="auto"/>
              <w:jc w:val="center"/>
              <w:rPr>
                <w:rFonts w:ascii="GHEA Grapalat" w:hAnsi="GHEA Grapalat" w:cs="Sylfaen"/>
                <w:b/>
                <w:sz w:val="24"/>
                <w:szCs w:val="24"/>
                <w:lang w:val="hy-AM" w:eastAsia="en-US"/>
              </w:rPr>
            </w:pPr>
            <w:r w:rsidRPr="009C7B50">
              <w:rPr>
                <w:rFonts w:ascii="GHEA Grapalat" w:hAnsi="GHEA Grapalat" w:cs="Sylfaen"/>
                <w:b/>
                <w:sz w:val="24"/>
                <w:szCs w:val="24"/>
                <w:lang w:val="hy-AM" w:eastAsia="en-US"/>
              </w:rPr>
              <w:t>6. Չի ընդունվել:</w:t>
            </w:r>
          </w:p>
          <w:p w:rsidR="009C7B50" w:rsidRDefault="009C7B50" w:rsidP="009C7B50">
            <w:pPr>
              <w:spacing w:line="360" w:lineRule="auto"/>
              <w:jc w:val="both"/>
              <w:rPr>
                <w:rFonts w:ascii="GHEA Grapalat" w:hAnsi="GHEA Grapalat" w:cs="Sylfaen"/>
                <w:sz w:val="24"/>
                <w:szCs w:val="24"/>
                <w:lang w:val="hy-AM" w:eastAsia="en-US"/>
              </w:rPr>
            </w:pPr>
            <w:r w:rsidRPr="009C7B50">
              <w:rPr>
                <w:rFonts w:ascii="GHEA Grapalat" w:hAnsi="GHEA Grapalat" w:cs="Sylfaen"/>
                <w:sz w:val="24"/>
                <w:szCs w:val="24"/>
                <w:lang w:val="hy-AM" w:eastAsia="en-US"/>
              </w:rPr>
              <w:t>Այդ միջոցառումը ՀՀ պետական բյուջեով ֆինանսավորվում է:</w:t>
            </w:r>
          </w:p>
          <w:p w:rsidR="00024FEF" w:rsidRDefault="00024FEF" w:rsidP="009C7B50">
            <w:pPr>
              <w:spacing w:line="360" w:lineRule="auto"/>
              <w:jc w:val="both"/>
              <w:rPr>
                <w:rFonts w:ascii="GHEA Grapalat" w:hAnsi="GHEA Grapalat" w:cs="Sylfaen"/>
                <w:sz w:val="24"/>
                <w:szCs w:val="24"/>
                <w:lang w:val="hy-AM" w:eastAsia="en-US"/>
              </w:rPr>
            </w:pPr>
          </w:p>
          <w:p w:rsidR="00024FEF" w:rsidRDefault="00024FEF" w:rsidP="009C7B50">
            <w:pPr>
              <w:spacing w:line="360" w:lineRule="auto"/>
              <w:jc w:val="both"/>
              <w:rPr>
                <w:rFonts w:ascii="GHEA Grapalat" w:hAnsi="GHEA Grapalat" w:cs="Sylfaen"/>
                <w:sz w:val="24"/>
                <w:szCs w:val="24"/>
                <w:lang w:val="hy-AM" w:eastAsia="en-US"/>
              </w:rPr>
            </w:pPr>
          </w:p>
          <w:p w:rsidR="00024FEF" w:rsidRDefault="00024FEF" w:rsidP="009C7B50">
            <w:pPr>
              <w:spacing w:line="360" w:lineRule="auto"/>
              <w:jc w:val="both"/>
              <w:rPr>
                <w:rFonts w:ascii="GHEA Grapalat" w:hAnsi="GHEA Grapalat" w:cs="Sylfaen"/>
                <w:sz w:val="24"/>
                <w:szCs w:val="24"/>
                <w:lang w:val="hy-AM" w:eastAsia="en-US"/>
              </w:rPr>
            </w:pPr>
          </w:p>
          <w:p w:rsidR="00024FEF" w:rsidRDefault="00024FEF" w:rsidP="009C7B50">
            <w:pPr>
              <w:spacing w:line="360" w:lineRule="auto"/>
              <w:jc w:val="both"/>
              <w:rPr>
                <w:rFonts w:ascii="GHEA Grapalat" w:hAnsi="GHEA Grapalat" w:cs="Sylfaen"/>
                <w:sz w:val="24"/>
                <w:szCs w:val="24"/>
                <w:lang w:val="hy-AM" w:eastAsia="en-US"/>
              </w:rPr>
            </w:pPr>
          </w:p>
          <w:p w:rsidR="00024FEF" w:rsidRPr="00024FEF" w:rsidRDefault="00024FEF" w:rsidP="00024FEF">
            <w:pPr>
              <w:spacing w:line="360" w:lineRule="auto"/>
              <w:jc w:val="center"/>
              <w:rPr>
                <w:rFonts w:ascii="GHEA Grapalat" w:hAnsi="GHEA Grapalat" w:cs="Sylfaen"/>
                <w:b/>
                <w:sz w:val="24"/>
                <w:szCs w:val="24"/>
                <w:lang w:val="hy-AM" w:eastAsia="en-US"/>
              </w:rPr>
            </w:pPr>
            <w:r w:rsidRPr="00024FEF">
              <w:rPr>
                <w:rFonts w:ascii="GHEA Grapalat" w:hAnsi="GHEA Grapalat" w:cs="Sylfaen"/>
                <w:b/>
                <w:sz w:val="24"/>
                <w:szCs w:val="24"/>
                <w:lang w:val="hy-AM" w:eastAsia="en-US"/>
              </w:rPr>
              <w:t>7. Չի ընդունվել:</w:t>
            </w:r>
          </w:p>
          <w:p w:rsidR="00024FEF" w:rsidRPr="00024FEF" w:rsidRDefault="00024FEF" w:rsidP="00024FEF">
            <w:pPr>
              <w:spacing w:line="360" w:lineRule="auto"/>
              <w:jc w:val="both"/>
              <w:rPr>
                <w:rFonts w:ascii="GHEA Grapalat" w:hAnsi="GHEA Grapalat" w:cs="Sylfaen"/>
                <w:sz w:val="24"/>
                <w:szCs w:val="24"/>
                <w:lang w:val="hy-AM" w:eastAsia="en-US"/>
              </w:rPr>
            </w:pPr>
            <w:r w:rsidRPr="00024FEF">
              <w:rPr>
                <w:rFonts w:ascii="GHEA Grapalat" w:hAnsi="GHEA Grapalat" w:cs="Sylfaen"/>
                <w:sz w:val="24"/>
                <w:szCs w:val="24"/>
                <w:lang w:val="hy-AM" w:eastAsia="en-US"/>
              </w:rPr>
              <w:t>Այդ միջոցառումները ՀՀ պետական բյուջեով ֆինանսավորվում են:</w:t>
            </w:r>
          </w:p>
          <w:p w:rsidR="00024FEF" w:rsidRDefault="00024FEF" w:rsidP="009C7B50">
            <w:pPr>
              <w:spacing w:line="360" w:lineRule="auto"/>
              <w:jc w:val="both"/>
              <w:rPr>
                <w:rFonts w:ascii="GHEA Grapalat" w:hAnsi="GHEA Grapalat" w:cs="Sylfaen"/>
                <w:sz w:val="24"/>
                <w:szCs w:val="24"/>
                <w:lang w:val="hy-AM" w:eastAsia="en-US"/>
              </w:rPr>
            </w:pPr>
          </w:p>
          <w:p w:rsidR="00024FEF" w:rsidRDefault="00024FEF" w:rsidP="009C7B50">
            <w:pPr>
              <w:spacing w:line="360" w:lineRule="auto"/>
              <w:jc w:val="both"/>
              <w:rPr>
                <w:rFonts w:ascii="GHEA Grapalat" w:hAnsi="GHEA Grapalat" w:cs="Sylfaen"/>
                <w:sz w:val="24"/>
                <w:szCs w:val="24"/>
                <w:lang w:val="hy-AM" w:eastAsia="en-US"/>
              </w:rPr>
            </w:pPr>
          </w:p>
          <w:p w:rsidR="00024FEF" w:rsidRDefault="00024FEF" w:rsidP="009C7B50">
            <w:pPr>
              <w:spacing w:line="360" w:lineRule="auto"/>
              <w:jc w:val="both"/>
              <w:rPr>
                <w:rFonts w:ascii="GHEA Grapalat" w:hAnsi="GHEA Grapalat" w:cs="Sylfaen"/>
                <w:sz w:val="24"/>
                <w:szCs w:val="24"/>
                <w:lang w:val="hy-AM" w:eastAsia="en-US"/>
              </w:rPr>
            </w:pPr>
          </w:p>
          <w:p w:rsidR="00024FEF" w:rsidRPr="00E92916" w:rsidRDefault="00024FEF" w:rsidP="00E92916">
            <w:pPr>
              <w:spacing w:line="360" w:lineRule="auto"/>
              <w:jc w:val="center"/>
              <w:rPr>
                <w:rFonts w:ascii="GHEA Grapalat" w:hAnsi="GHEA Grapalat" w:cs="Sylfaen"/>
                <w:b/>
                <w:sz w:val="24"/>
                <w:szCs w:val="24"/>
                <w:lang w:val="hy-AM" w:eastAsia="en-US"/>
              </w:rPr>
            </w:pPr>
            <w:r w:rsidRPr="00E92916">
              <w:rPr>
                <w:rFonts w:ascii="GHEA Grapalat" w:hAnsi="GHEA Grapalat" w:cs="Sylfaen"/>
                <w:b/>
                <w:sz w:val="24"/>
                <w:szCs w:val="24"/>
                <w:lang w:val="hy-AM" w:eastAsia="en-US"/>
              </w:rPr>
              <w:t>8.1.Չի ընդունվել</w:t>
            </w:r>
          </w:p>
          <w:p w:rsidR="00024FEF" w:rsidRPr="00024FEF" w:rsidRDefault="00024FEF" w:rsidP="00024FEF">
            <w:pPr>
              <w:spacing w:line="360" w:lineRule="auto"/>
              <w:jc w:val="both"/>
              <w:rPr>
                <w:rFonts w:ascii="GHEA Grapalat" w:hAnsi="GHEA Grapalat" w:cs="Sylfaen"/>
                <w:sz w:val="24"/>
                <w:szCs w:val="24"/>
                <w:lang w:val="hy-AM" w:eastAsia="en-US"/>
              </w:rPr>
            </w:pPr>
            <w:r w:rsidRPr="00024FEF">
              <w:rPr>
                <w:rFonts w:ascii="GHEA Grapalat" w:hAnsi="GHEA Grapalat" w:cs="Sylfaen"/>
                <w:sz w:val="24"/>
                <w:szCs w:val="24"/>
                <w:lang w:val="hy-AM" w:eastAsia="en-US"/>
              </w:rPr>
              <w:t>Սպորտային բժշկության կաբինետները պետք է գործեն մարզպետարանի կամ քաղաքապետարանի միջոցներով:</w:t>
            </w:r>
          </w:p>
          <w:p w:rsidR="00024FEF" w:rsidRPr="00E92916" w:rsidRDefault="00024FEF" w:rsidP="00E92916">
            <w:pPr>
              <w:spacing w:line="360" w:lineRule="auto"/>
              <w:jc w:val="center"/>
              <w:rPr>
                <w:rFonts w:ascii="GHEA Grapalat" w:hAnsi="GHEA Grapalat" w:cs="Sylfaen"/>
                <w:b/>
                <w:sz w:val="24"/>
                <w:szCs w:val="24"/>
                <w:lang w:val="hy-AM" w:eastAsia="en-US"/>
              </w:rPr>
            </w:pPr>
            <w:r w:rsidRPr="00E92916">
              <w:rPr>
                <w:rFonts w:ascii="GHEA Grapalat" w:hAnsi="GHEA Grapalat" w:cs="Sylfaen"/>
                <w:b/>
                <w:sz w:val="24"/>
                <w:szCs w:val="24"/>
                <w:lang w:val="hy-AM" w:eastAsia="en-US"/>
              </w:rPr>
              <w:t>8.2.Չի ընդունվել:</w:t>
            </w:r>
          </w:p>
          <w:p w:rsidR="00024FEF" w:rsidRDefault="00024FEF" w:rsidP="009C7B50">
            <w:pPr>
              <w:spacing w:line="360" w:lineRule="auto"/>
              <w:jc w:val="both"/>
              <w:rPr>
                <w:rFonts w:ascii="GHEA Grapalat" w:hAnsi="GHEA Grapalat" w:cs="Sylfaen"/>
                <w:sz w:val="24"/>
                <w:szCs w:val="24"/>
                <w:lang w:val="hy-AM" w:eastAsia="en-US"/>
              </w:rPr>
            </w:pPr>
            <w:r w:rsidRPr="00024FEF">
              <w:rPr>
                <w:rFonts w:ascii="GHEA Grapalat" w:hAnsi="GHEA Grapalat" w:cs="Sylfaen"/>
                <w:sz w:val="24"/>
                <w:szCs w:val="24"/>
                <w:lang w:val="hy-AM" w:eastAsia="en-US"/>
              </w:rPr>
              <w:t xml:space="preserve">Թանգարանների ստեղծումը առաջարկում ենք </w:t>
            </w:r>
            <w:r w:rsidRPr="00024FEF">
              <w:rPr>
                <w:rFonts w:ascii="GHEA Grapalat" w:hAnsi="GHEA Grapalat" w:cs="Sylfaen"/>
                <w:sz w:val="24"/>
                <w:szCs w:val="24"/>
                <w:lang w:val="hy-AM" w:eastAsia="en-US"/>
              </w:rPr>
              <w:lastRenderedPageBreak/>
              <w:t>մարզպետարանի, քաղաքապետարանների միջոցներով, Հայաստանի ազգային օլիմպիական կոմիտեի օգնությամբ:</w:t>
            </w:r>
          </w:p>
          <w:p w:rsidR="00024FEF" w:rsidRPr="00E92916" w:rsidRDefault="00024FEF" w:rsidP="00E92916">
            <w:pPr>
              <w:spacing w:line="360" w:lineRule="auto"/>
              <w:jc w:val="center"/>
              <w:rPr>
                <w:rFonts w:ascii="GHEA Grapalat" w:hAnsi="GHEA Grapalat" w:cs="Sylfaen"/>
                <w:b/>
                <w:sz w:val="24"/>
                <w:szCs w:val="24"/>
                <w:lang w:val="hy-AM" w:eastAsia="en-US"/>
              </w:rPr>
            </w:pPr>
            <w:r w:rsidRPr="00E92916">
              <w:rPr>
                <w:rFonts w:ascii="GHEA Grapalat" w:hAnsi="GHEA Grapalat" w:cs="Sylfaen"/>
                <w:b/>
                <w:sz w:val="24"/>
                <w:szCs w:val="24"/>
                <w:lang w:val="hy-AM" w:eastAsia="en-US"/>
              </w:rPr>
              <w:t>8.3. Չի ընդունվել:</w:t>
            </w:r>
          </w:p>
          <w:p w:rsidR="00024FEF" w:rsidRDefault="00024FEF" w:rsidP="009C7B50">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Անհրաժեշտ են հետագա քննարկումներ:</w:t>
            </w:r>
          </w:p>
          <w:p w:rsidR="00024FEF" w:rsidRPr="00E92916" w:rsidRDefault="00024FEF" w:rsidP="00E92916">
            <w:pPr>
              <w:spacing w:line="360" w:lineRule="auto"/>
              <w:jc w:val="center"/>
              <w:rPr>
                <w:rFonts w:ascii="GHEA Grapalat" w:hAnsi="GHEA Grapalat" w:cs="Sylfaen"/>
                <w:b/>
                <w:sz w:val="24"/>
                <w:szCs w:val="24"/>
                <w:lang w:val="hy-AM" w:eastAsia="en-US"/>
              </w:rPr>
            </w:pPr>
            <w:r w:rsidRPr="00E92916">
              <w:rPr>
                <w:rFonts w:ascii="GHEA Grapalat" w:hAnsi="GHEA Grapalat" w:cs="Sylfaen"/>
                <w:b/>
                <w:sz w:val="24"/>
                <w:szCs w:val="24"/>
                <w:lang w:val="hy-AM" w:eastAsia="en-US"/>
              </w:rPr>
              <w:t>8.4.Ընդունվել է:</w:t>
            </w:r>
          </w:p>
          <w:p w:rsidR="00024FEF" w:rsidRPr="00E92916" w:rsidRDefault="00024FEF" w:rsidP="00E92916">
            <w:pPr>
              <w:spacing w:line="360" w:lineRule="auto"/>
              <w:jc w:val="center"/>
              <w:rPr>
                <w:rFonts w:ascii="GHEA Grapalat" w:hAnsi="GHEA Grapalat" w:cs="Sylfaen"/>
                <w:b/>
                <w:sz w:val="24"/>
                <w:szCs w:val="24"/>
                <w:lang w:val="hy-AM" w:eastAsia="en-US"/>
              </w:rPr>
            </w:pPr>
            <w:r w:rsidRPr="00E92916">
              <w:rPr>
                <w:rFonts w:ascii="GHEA Grapalat" w:hAnsi="GHEA Grapalat" w:cs="Sylfaen"/>
                <w:b/>
                <w:sz w:val="24"/>
                <w:szCs w:val="24"/>
                <w:lang w:val="hy-AM" w:eastAsia="en-US"/>
              </w:rPr>
              <w:t>8.5. Ընդունվել է:</w:t>
            </w:r>
          </w:p>
          <w:p w:rsidR="007D4F40" w:rsidRPr="007D4F40" w:rsidRDefault="007D4F40" w:rsidP="00E92916">
            <w:pPr>
              <w:spacing w:line="360" w:lineRule="auto"/>
              <w:jc w:val="both"/>
              <w:rPr>
                <w:rFonts w:ascii="GHEA Grapalat" w:hAnsi="GHEA Grapalat" w:cs="Sylfaen"/>
                <w:b/>
                <w:sz w:val="24"/>
                <w:szCs w:val="24"/>
                <w:lang w:val="hy-AM" w:eastAsia="en-US"/>
              </w:rPr>
            </w:pPr>
          </w:p>
        </w:tc>
      </w:tr>
      <w:tr w:rsidR="00FD30C5" w:rsidRPr="0021189E" w:rsidTr="00DE2BDE">
        <w:trPr>
          <w:trHeight w:val="1260"/>
        </w:trPr>
        <w:tc>
          <w:tcPr>
            <w:tcW w:w="11713" w:type="dxa"/>
            <w:gridSpan w:val="4"/>
            <w:vMerge w:val="restart"/>
            <w:shd w:val="clear" w:color="auto" w:fill="D9D9D9" w:themeFill="background1" w:themeFillShade="D9"/>
          </w:tcPr>
          <w:p w:rsidR="00FD30C5" w:rsidRDefault="00FD30C5" w:rsidP="006807F3">
            <w:pPr>
              <w:spacing w:before="60" w:after="60" w:line="360" w:lineRule="auto"/>
              <w:ind w:left="720"/>
              <w:jc w:val="both"/>
              <w:rPr>
                <w:rFonts w:ascii="GHEA Grapalat" w:hAnsi="GHEA Grapalat" w:cs="Sylfaen"/>
                <w:b/>
                <w:bCs/>
                <w:sz w:val="24"/>
                <w:szCs w:val="24"/>
                <w:lang w:val="hy-AM"/>
              </w:rPr>
            </w:pPr>
          </w:p>
          <w:p w:rsidR="00FD30C5" w:rsidRDefault="00F16F3F" w:rsidP="00F02117">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hy-AM"/>
              </w:rPr>
              <w:t>9. ՀՀ ֆինանսների նախարարություն</w:t>
            </w:r>
          </w:p>
        </w:tc>
        <w:tc>
          <w:tcPr>
            <w:tcW w:w="3563" w:type="dxa"/>
            <w:gridSpan w:val="3"/>
            <w:shd w:val="clear" w:color="auto" w:fill="D9D9D9" w:themeFill="background1" w:themeFillShade="D9"/>
          </w:tcPr>
          <w:p w:rsidR="00FD30C5" w:rsidRDefault="00F16F3F">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26</w:t>
            </w:r>
            <w:r w:rsidR="00FD30C5">
              <w:rPr>
                <w:rFonts w:ascii="GHEA Grapalat" w:hAnsi="GHEA Grapalat" w:cs="Sylfaen"/>
                <w:b/>
                <w:sz w:val="24"/>
                <w:szCs w:val="24"/>
                <w:lang w:val="hy-AM" w:eastAsia="en-US"/>
              </w:rPr>
              <w:t>.12.2022 թ.</w:t>
            </w:r>
          </w:p>
          <w:p w:rsidR="00FD30C5" w:rsidRDefault="00FD30C5" w:rsidP="00FD30C5">
            <w:pPr>
              <w:spacing w:line="360" w:lineRule="auto"/>
              <w:jc w:val="center"/>
              <w:rPr>
                <w:rFonts w:ascii="GHEA Grapalat" w:hAnsi="GHEA Grapalat" w:cs="Sylfaen"/>
                <w:b/>
                <w:sz w:val="24"/>
                <w:szCs w:val="24"/>
                <w:lang w:val="hy-AM" w:eastAsia="en-US"/>
              </w:rPr>
            </w:pPr>
          </w:p>
        </w:tc>
      </w:tr>
      <w:tr w:rsidR="00FD30C5" w:rsidRPr="0021189E" w:rsidTr="00DE2BDE">
        <w:trPr>
          <w:trHeight w:val="1275"/>
        </w:trPr>
        <w:tc>
          <w:tcPr>
            <w:tcW w:w="11713" w:type="dxa"/>
            <w:gridSpan w:val="4"/>
            <w:vMerge/>
            <w:shd w:val="clear" w:color="auto" w:fill="D9D9D9" w:themeFill="background1" w:themeFillShade="D9"/>
          </w:tcPr>
          <w:p w:rsidR="00FD30C5" w:rsidRDefault="00FD30C5" w:rsidP="006807F3">
            <w:pPr>
              <w:spacing w:before="60" w:after="60" w:line="360" w:lineRule="auto"/>
              <w:ind w:left="720"/>
              <w:jc w:val="both"/>
              <w:rPr>
                <w:rFonts w:ascii="GHEA Grapalat" w:hAnsi="GHEA Grapalat" w:cs="Sylfaen"/>
                <w:b/>
                <w:bCs/>
                <w:sz w:val="24"/>
                <w:szCs w:val="24"/>
                <w:lang w:val="hy-AM"/>
              </w:rPr>
            </w:pPr>
          </w:p>
        </w:tc>
        <w:tc>
          <w:tcPr>
            <w:tcW w:w="3563" w:type="dxa"/>
            <w:gridSpan w:val="3"/>
            <w:shd w:val="clear" w:color="auto" w:fill="D9D9D9" w:themeFill="background1" w:themeFillShade="D9"/>
          </w:tcPr>
          <w:p w:rsidR="00FD30C5" w:rsidRPr="00FD30C5" w:rsidRDefault="00FD30C5" w:rsidP="00FD30C5">
            <w:pPr>
              <w:spacing w:after="200" w:line="276" w:lineRule="auto"/>
              <w:rPr>
                <w:rFonts w:ascii="GHEA Grapalat" w:hAnsi="GHEA Grapalat" w:cs="Sylfaen"/>
                <w:b/>
                <w:sz w:val="24"/>
                <w:szCs w:val="24"/>
                <w:lang w:val="hy-AM" w:eastAsia="en-US"/>
              </w:rPr>
            </w:pPr>
            <w:r w:rsidRPr="00FD30C5">
              <w:rPr>
                <w:rFonts w:ascii="GHEA Grapalat" w:hAnsi="GHEA Grapalat" w:cs="Sylfaen"/>
                <w:b/>
                <w:sz w:val="24"/>
                <w:szCs w:val="24"/>
                <w:lang w:val="af-ZA" w:eastAsia="en-US"/>
              </w:rPr>
              <w:t>№</w:t>
            </w:r>
            <w:r w:rsidR="00F16F3F">
              <w:rPr>
                <w:rFonts w:ascii="GHEA Grapalat" w:hAnsi="GHEA Grapalat" w:cs="Sylfaen"/>
                <w:b/>
                <w:sz w:val="24"/>
                <w:szCs w:val="24"/>
                <w:lang w:val="hy-AM" w:eastAsia="en-US"/>
              </w:rPr>
              <w:t xml:space="preserve"> 01/34-3/22709-2022</w:t>
            </w:r>
          </w:p>
        </w:tc>
      </w:tr>
      <w:tr w:rsidR="006807F3" w:rsidRPr="00AC662A" w:rsidTr="00DE2BDE">
        <w:trPr>
          <w:trHeight w:val="2549"/>
        </w:trPr>
        <w:tc>
          <w:tcPr>
            <w:tcW w:w="8609" w:type="dxa"/>
          </w:tcPr>
          <w:p w:rsidR="00FD30C5" w:rsidRPr="00FD30C5" w:rsidRDefault="00FD30C5" w:rsidP="00FD30C5">
            <w:pPr>
              <w:spacing w:before="60" w:after="60" w:line="360" w:lineRule="auto"/>
              <w:ind w:left="720"/>
              <w:jc w:val="both"/>
              <w:rPr>
                <w:rFonts w:ascii="GHEA Grapalat" w:hAnsi="GHEA Grapalat" w:cs="Sylfaen"/>
                <w:bCs/>
                <w:sz w:val="24"/>
                <w:szCs w:val="24"/>
                <w:lang w:val="hy-AM"/>
              </w:rPr>
            </w:pP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Ուսումնասիրելով Ձեր</w:t>
            </w:r>
            <w:r w:rsidRPr="00F16F3F">
              <w:rPr>
                <w:rFonts w:ascii="GHEA Grapalat" w:hAnsi="GHEA Grapalat" w:cs="Sylfaen"/>
                <w:bCs/>
                <w:iCs/>
                <w:sz w:val="24"/>
                <w:szCs w:val="24"/>
                <w:lang w:val="fr-FR"/>
              </w:rPr>
              <w:t xml:space="preserve"> 12</w:t>
            </w:r>
            <w:r w:rsidRPr="00F16F3F">
              <w:rPr>
                <w:rFonts w:ascii="GHEA Grapalat" w:hAnsi="GHEA Grapalat" w:cs="Sylfaen"/>
                <w:bCs/>
                <w:iCs/>
                <w:sz w:val="24"/>
                <w:szCs w:val="24"/>
                <w:lang w:val="hy-AM"/>
              </w:rPr>
              <w:t>.12.</w:t>
            </w:r>
            <w:r w:rsidRPr="00F16F3F">
              <w:rPr>
                <w:rFonts w:ascii="GHEA Grapalat" w:hAnsi="GHEA Grapalat" w:cs="Sylfaen"/>
                <w:bCs/>
                <w:iCs/>
                <w:sz w:val="24"/>
                <w:szCs w:val="24"/>
                <w:lang w:val="fr-FR"/>
              </w:rPr>
              <w:t>2022</w:t>
            </w:r>
            <w:r w:rsidRPr="00F16F3F">
              <w:rPr>
                <w:rFonts w:ascii="GHEA Grapalat" w:hAnsi="GHEA Grapalat" w:cs="Sylfaen"/>
                <w:bCs/>
                <w:iCs/>
                <w:sz w:val="24"/>
                <w:szCs w:val="24"/>
                <w:lang w:val="hy-AM"/>
              </w:rPr>
              <w:t xml:space="preserve">թ. </w:t>
            </w:r>
            <w:r w:rsidRPr="00F16F3F">
              <w:rPr>
                <w:rFonts w:ascii="GHEA Grapalat" w:hAnsi="GHEA Grapalat" w:cs="Sylfaen"/>
                <w:bCs/>
                <w:iCs/>
                <w:sz w:val="24"/>
                <w:szCs w:val="24"/>
                <w:lang w:val="fr-FR"/>
              </w:rPr>
              <w:t>N 01</w:t>
            </w:r>
            <w:r w:rsidRPr="00F16F3F">
              <w:rPr>
                <w:rFonts w:ascii="GHEA Grapalat" w:hAnsi="GHEA Grapalat" w:cs="Sylfaen"/>
                <w:bCs/>
                <w:iCs/>
                <w:sz w:val="24"/>
                <w:szCs w:val="24"/>
                <w:lang w:val="hy-AM"/>
              </w:rPr>
              <w:t>/31.2/30954-2022</w:t>
            </w:r>
            <w:r w:rsidRPr="00F16F3F">
              <w:rPr>
                <w:rFonts w:ascii="GHEA Grapalat" w:hAnsi="GHEA Grapalat" w:cs="Sylfaen"/>
                <w:bCs/>
                <w:iCs/>
                <w:sz w:val="24"/>
                <w:szCs w:val="24"/>
                <w:lang w:val="fr-FR"/>
              </w:rPr>
              <w:t xml:space="preserve"> </w:t>
            </w:r>
            <w:r w:rsidRPr="00F16F3F">
              <w:rPr>
                <w:rFonts w:ascii="GHEA Grapalat" w:hAnsi="GHEA Grapalat" w:cs="Sylfaen"/>
                <w:bCs/>
                <w:iCs/>
                <w:sz w:val="24"/>
                <w:szCs w:val="24"/>
                <w:lang w:val="hy-AM"/>
              </w:rPr>
              <w:t>գրությամբ</w:t>
            </w:r>
            <w:r w:rsidRPr="00F16F3F">
              <w:rPr>
                <w:rFonts w:ascii="GHEA Grapalat" w:hAnsi="GHEA Grapalat" w:cs="Sylfaen"/>
                <w:bCs/>
                <w:iCs/>
                <w:sz w:val="24"/>
                <w:szCs w:val="24"/>
                <w:lang w:val="fr-FR"/>
              </w:rPr>
              <w:t xml:space="preserve"> </w:t>
            </w:r>
            <w:r w:rsidRPr="00F16F3F">
              <w:rPr>
                <w:rFonts w:ascii="GHEA Grapalat" w:hAnsi="GHEA Grapalat" w:cs="Sylfaen"/>
                <w:bCs/>
                <w:iCs/>
                <w:sz w:val="24"/>
                <w:szCs w:val="24"/>
                <w:lang w:val="hy-AM"/>
              </w:rPr>
              <w:t>ներկայացված</w:t>
            </w:r>
            <w:r w:rsidRPr="00F16F3F">
              <w:rPr>
                <w:rFonts w:ascii="GHEA Grapalat" w:hAnsi="GHEA Grapalat" w:cs="Sylfaen"/>
                <w:bCs/>
                <w:iCs/>
                <w:sz w:val="24"/>
                <w:szCs w:val="24"/>
                <w:lang w:val="fr-FR"/>
              </w:rPr>
              <w:t xml:space="preserve">` </w:t>
            </w:r>
            <w:r w:rsidRPr="00F16F3F">
              <w:rPr>
                <w:rFonts w:ascii="GHEA Grapalat" w:hAnsi="GHEA Grapalat" w:cs="Sylfaen"/>
                <w:bCs/>
                <w:sz w:val="24"/>
                <w:szCs w:val="24"/>
                <w:lang w:val="pt-BR"/>
              </w:rPr>
              <w:t>«</w:t>
            </w:r>
            <w:r w:rsidRPr="00F16F3F">
              <w:rPr>
                <w:rFonts w:ascii="GHEA Grapalat" w:hAnsi="GHEA Grapalat" w:cs="Sylfaen"/>
                <w:bCs/>
                <w:sz w:val="24"/>
                <w:szCs w:val="24"/>
                <w:lang w:val="hy-AM"/>
              </w:rPr>
              <w:t>Ֆիզիկական կուլտուրայի և սպորտի ոլորտների 2023-2030 թվականների ռազմավարությունը և ռազմավարության գործողությունների պլանը հաստատելու մասին</w:t>
            </w:r>
            <w:r w:rsidRPr="00F16F3F">
              <w:rPr>
                <w:rFonts w:ascii="GHEA Grapalat" w:hAnsi="GHEA Grapalat" w:cs="Sylfaen"/>
                <w:bCs/>
                <w:sz w:val="24"/>
                <w:szCs w:val="24"/>
                <w:lang w:val="pt-BR"/>
              </w:rPr>
              <w:t xml:space="preserve">» </w:t>
            </w:r>
            <w:r w:rsidRPr="00F16F3F">
              <w:rPr>
                <w:rFonts w:ascii="GHEA Grapalat" w:hAnsi="GHEA Grapalat" w:cs="Sylfaen"/>
                <w:bCs/>
                <w:sz w:val="24"/>
                <w:szCs w:val="24"/>
                <w:lang w:val="hy-AM"/>
              </w:rPr>
              <w:t>ՀՀ կառավարության որոշման նախագիծը, հայտնում ենք հետևյալը.</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 xml:space="preserve">Նախագծով հաստատվող ռազմավարությունը (այսուհետ՝ Ռազմավարություն) ներկայացված չէ ՀՀ վարչապետի 30.12.2021թ. N </w:t>
            </w:r>
            <w:r w:rsidRPr="00F16F3F">
              <w:rPr>
                <w:rFonts w:ascii="GHEA Grapalat" w:hAnsi="GHEA Grapalat" w:cs="Sylfaen"/>
                <w:bCs/>
                <w:sz w:val="24"/>
                <w:szCs w:val="24"/>
                <w:lang w:val="hy-AM"/>
              </w:rPr>
              <w:lastRenderedPageBreak/>
              <w:t>1508-Լ որոշմամբ հաստատված «Պետական եկամուտների և ծախսերի վրա ազդեցություն ունեցող ռազմավարական փաստաթղթերի մշակման, ներկայացման</w:t>
            </w:r>
            <w:r w:rsidRPr="00F16F3F">
              <w:rPr>
                <w:rFonts w:ascii="Calibri" w:hAnsi="Calibri" w:cs="Calibri"/>
                <w:bCs/>
                <w:sz w:val="24"/>
                <w:szCs w:val="24"/>
                <w:lang w:val="hy-AM"/>
              </w:rPr>
              <w:t> </w:t>
            </w:r>
            <w:r w:rsidRPr="00F16F3F">
              <w:rPr>
                <w:rFonts w:ascii="GHEA Grapalat" w:hAnsi="GHEA Grapalat" w:cs="Sylfaen"/>
                <w:bCs/>
                <w:sz w:val="24"/>
                <w:szCs w:val="24"/>
                <w:lang w:val="hy-AM"/>
              </w:rPr>
              <w:t>և</w:t>
            </w:r>
            <w:r w:rsidRPr="00F16F3F">
              <w:rPr>
                <w:rFonts w:ascii="Calibri" w:hAnsi="Calibri" w:cs="Calibri"/>
                <w:bCs/>
                <w:sz w:val="24"/>
                <w:szCs w:val="24"/>
                <w:lang w:val="hy-AM"/>
              </w:rPr>
              <w:t> </w:t>
            </w:r>
            <w:r w:rsidRPr="00F16F3F">
              <w:rPr>
                <w:rFonts w:ascii="GHEA Grapalat" w:hAnsi="GHEA Grapalat" w:cs="Sylfaen"/>
                <w:bCs/>
                <w:sz w:val="24"/>
                <w:szCs w:val="24"/>
                <w:lang w:val="hy-AM"/>
              </w:rPr>
              <w:t>հսկողության իրականացման մեթոդական հրահանգ»-ին (այսուհետ՝ Հրահանգ) համապատասխան, մասնավորապես.</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Հրահանգի 3-րդ բաժնի՝</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 xml:space="preserve">        9-րդ կետով պահանջվում է, որ ցանկացած մակարդակում, ռազմավարական նպատակները (ակնկալվող արդյունքները) սահմանվեն հնարավորինս հստակ և չափելի արդյունքային ցուցանիշներով: Դրանք պետք է հնարավոր լինի ներկայացնել թվային տեսքով և քանակապես՝ որոշակի հենանիշի կամ ժամանակահատվածի նկատմամբ, որպեսզի հնարավոր լինի մշտադիտարկման ենթարկել դրա իրագործումը: </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 xml:space="preserve">        10-րդ կետով պահանջվում է, որ արդյունքային ցուցանիշը որակյալ և օգտակար համարվելու համար այն պետք է լինի համադրելի, այսինքն, միևնույն ցուցանիշը պետք է հնարավոր լինի ուսումնասիրել ժամանակի մեջ՝ համեմատություններ կատարելու համար, ցուցանիշը պետք է հնարավորինս կապված լինի ֆինանսավորման հետ:</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 xml:space="preserve">12-րդ կետի 4-րդ կետով պահանջվում է, որ ռազմավարություններում ծախսային գնահատականները կազմելիս պետք է հաշվի առնվեն </w:t>
            </w:r>
            <w:r w:rsidRPr="00F16F3F">
              <w:rPr>
                <w:rFonts w:ascii="GHEA Grapalat" w:hAnsi="GHEA Grapalat" w:cs="Sylfaen"/>
                <w:bCs/>
                <w:sz w:val="24"/>
                <w:szCs w:val="24"/>
                <w:lang w:val="hy-AM"/>
              </w:rPr>
              <w:lastRenderedPageBreak/>
              <w:t xml:space="preserve">նաև տվյալ ծրագրի/միջոցառման գծով ծախսերի և կատարողականի նախորդ տարիների միտումները և ՄԺԾԾ-ով սահմանված ծախսային գնահատականները և սահմանափակումները, իսկ 5-րդ և 6-րդ ենթակետերով պահանջվում է, որ ներկայացվեն ծախսերի ֆինանսավորման հետ կապված ռիսկերը և այդ ռիսկերի նվազեցմանն ուղղված միջոցառումները: </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Հրահանգի 4-րդ բաժնի 14-րդ կետով պահանջվում է, որ պետական եկամուտների և ծախսերի վրա ազդեցություն ենթադրող բոլոր ռազմավարություններին կից կազմվում են ռազմավարական փաստաթղթի տիտղոսաթերթեր:</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Այդ կապակցությամբ հայտնում ենք, որ.</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 xml:space="preserve"> - Ռազմավարության մեջ ներկայացված արդյունքային ցուցանիշները համադրելի չեն՝  բացակայում է, ըստ տարիների, վերջիններիս վերլուծությունը և կապը ֆինանսական գնահատականի հետ:</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 xml:space="preserve">  - Ռազմավարությանը կից ներկայացված գործողությունների պլանում (այսուհետ Պլան) ներկայացված չեն՝ նպատակների, ենթանպատակների գծով հենանիշային ցուցանիշները, յուրաքանրյուր գործողության համար ըստ տարիների պահանջվող ֆինանսավորումը: </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 Ներկայացված չէ պահանջվող տիտղոսաթերթը:</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 xml:space="preserve">        - Նկատի ունենալով այն հանգամանքը, որ Ռազմավարությամբ  </w:t>
            </w:r>
            <w:r w:rsidRPr="00F16F3F">
              <w:rPr>
                <w:rFonts w:ascii="GHEA Grapalat" w:hAnsi="GHEA Grapalat" w:cs="Sylfaen"/>
                <w:bCs/>
                <w:sz w:val="24"/>
                <w:szCs w:val="24"/>
                <w:lang w:val="hy-AM"/>
              </w:rPr>
              <w:lastRenderedPageBreak/>
              <w:t>նախատեսվող միջոցառումների իրականացումը ենթադրում է պետական բյուջեից լրացուցիչ ֆինանսավորման հատկացում, սակայն ներկայացված չէ պետական բյուջեի վրա դրանց ազդեցության ֆինանսական գնահատականը, ուստի հնարավոր չէ գնահատել հնարավոր հարկաբյուջետային ռիսկերը: Այս կապակցությամբ առաջարկում ենք Պլանում նշել յուրաքանչյուր գործողության համար պետական բյուջեից, ըստ տարիների, պահանջվող ֆինանսավորման գումարի չափը, ակնկալվող արդյունքները, ինչպես նաև պետական բյուջեով նախատեսված միջոցառման անվանումը, որի շրջանակներում պետք է այն իրականացվի, իսկ Ռազմավարության իրականացումը դիտարկել ՀՀ կառավարության ծրագրով սահմանված մյուս թիրախների հետ համատեղ իրագործման տեսանկյունից՝ հաշվի առնելով ՀՀ 2023թ. պետական բյուջեով և 2023-2025թթ. ՄԺԾԾ-ով նախատեսված ծախսերի սահմանափակումները:</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ab/>
              <w:t xml:space="preserve">Միաժամանակ, առաջարկում ենք Պլանի «Կատարող/համակատարող» սյունակից հանել «Ֆինանսների նախարարություն» բառերը: </w:t>
            </w:r>
          </w:p>
          <w:p w:rsidR="00F16F3F" w:rsidRPr="00F16F3F" w:rsidRDefault="00F16F3F" w:rsidP="00F16F3F">
            <w:pPr>
              <w:spacing w:before="60" w:after="60" w:line="360" w:lineRule="auto"/>
              <w:ind w:left="720"/>
              <w:jc w:val="both"/>
              <w:rPr>
                <w:rFonts w:ascii="GHEA Grapalat" w:hAnsi="GHEA Grapalat" w:cs="Sylfaen"/>
                <w:bCs/>
                <w:sz w:val="24"/>
                <w:szCs w:val="24"/>
                <w:lang w:val="hy-AM"/>
              </w:rPr>
            </w:pPr>
            <w:r w:rsidRPr="00F16F3F">
              <w:rPr>
                <w:rFonts w:ascii="GHEA Grapalat" w:hAnsi="GHEA Grapalat" w:cs="Sylfaen"/>
                <w:bCs/>
                <w:sz w:val="24"/>
                <w:szCs w:val="24"/>
                <w:lang w:val="hy-AM"/>
              </w:rPr>
              <w:tab/>
              <w:t xml:space="preserve">Ելնելով վերոհիշյալից՝ Նախագծին հնարավոր է անդրադառնալ մեր դիտարկումների հիման վրա լրամշակված տարբերակի առկայության պարագայում: </w:t>
            </w:r>
          </w:p>
          <w:p w:rsidR="006807F3" w:rsidRPr="00FD30C5" w:rsidRDefault="006807F3" w:rsidP="00F16F3F">
            <w:pPr>
              <w:spacing w:before="60" w:after="60" w:line="360" w:lineRule="auto"/>
              <w:ind w:left="720"/>
              <w:jc w:val="both"/>
              <w:rPr>
                <w:rFonts w:ascii="GHEA Grapalat" w:hAnsi="GHEA Grapalat" w:cs="Sylfaen"/>
                <w:b/>
                <w:bCs/>
                <w:sz w:val="24"/>
                <w:szCs w:val="24"/>
                <w:lang w:val="hy-AM"/>
              </w:rPr>
            </w:pPr>
          </w:p>
        </w:tc>
        <w:tc>
          <w:tcPr>
            <w:tcW w:w="6667" w:type="dxa"/>
            <w:gridSpan w:val="6"/>
          </w:tcPr>
          <w:p w:rsidR="006807F3" w:rsidRDefault="006807F3" w:rsidP="00F02117">
            <w:pPr>
              <w:spacing w:line="360" w:lineRule="auto"/>
              <w:jc w:val="center"/>
              <w:rPr>
                <w:rFonts w:ascii="GHEA Grapalat" w:hAnsi="GHEA Grapalat" w:cs="Sylfaen"/>
                <w:b/>
                <w:sz w:val="24"/>
                <w:szCs w:val="24"/>
                <w:lang w:val="hy-AM" w:eastAsia="en-US"/>
              </w:rPr>
            </w:pPr>
          </w:p>
        </w:tc>
      </w:tr>
      <w:tr w:rsidR="00557D90" w:rsidRPr="005C3852" w:rsidTr="00DE2BDE">
        <w:trPr>
          <w:trHeight w:val="870"/>
        </w:trPr>
        <w:tc>
          <w:tcPr>
            <w:tcW w:w="11683" w:type="dxa"/>
            <w:gridSpan w:val="2"/>
            <w:vMerge w:val="restart"/>
            <w:shd w:val="clear" w:color="auto" w:fill="D9D9D9" w:themeFill="background1" w:themeFillShade="D9"/>
          </w:tcPr>
          <w:p w:rsidR="00557D90" w:rsidRPr="0056788D" w:rsidRDefault="00112C1E" w:rsidP="000D7580">
            <w:pPr>
              <w:pStyle w:val="ListParagraph"/>
              <w:numPr>
                <w:ilvl w:val="0"/>
                <w:numId w:val="8"/>
              </w:numPr>
              <w:spacing w:before="60" w:after="60" w:line="360" w:lineRule="auto"/>
              <w:jc w:val="both"/>
              <w:rPr>
                <w:rFonts w:ascii="GHEA Grapalat" w:hAnsi="GHEA Grapalat" w:cs="Sylfaen"/>
                <w:b/>
                <w:bCs/>
                <w:sz w:val="24"/>
                <w:szCs w:val="24"/>
                <w:lang w:val="hy-AM"/>
              </w:rPr>
            </w:pPr>
            <w:r w:rsidRPr="0056788D">
              <w:rPr>
                <w:rFonts w:ascii="GHEA Grapalat" w:hAnsi="GHEA Grapalat" w:cs="Sylfaen"/>
                <w:b/>
                <w:bCs/>
                <w:sz w:val="24"/>
                <w:szCs w:val="24"/>
                <w:lang w:val="hy-AM"/>
              </w:rPr>
              <w:lastRenderedPageBreak/>
              <w:t>Աշխատանքի և սոցիալական հարցերի նախարարություն</w:t>
            </w:r>
          </w:p>
          <w:p w:rsidR="00557D90" w:rsidRPr="00112C1E" w:rsidRDefault="00557D90" w:rsidP="00F02117">
            <w:pPr>
              <w:spacing w:line="360" w:lineRule="auto"/>
              <w:jc w:val="center"/>
              <w:rPr>
                <w:rFonts w:ascii="GHEA Grapalat" w:hAnsi="GHEA Grapalat" w:cs="Sylfaen"/>
                <w:b/>
                <w:sz w:val="24"/>
                <w:szCs w:val="24"/>
                <w:lang w:val="hy-AM" w:eastAsia="en-US"/>
              </w:rPr>
            </w:pPr>
          </w:p>
        </w:tc>
        <w:tc>
          <w:tcPr>
            <w:tcW w:w="3593" w:type="dxa"/>
            <w:gridSpan w:val="5"/>
            <w:shd w:val="clear" w:color="auto" w:fill="D9D9D9" w:themeFill="background1" w:themeFillShade="D9"/>
          </w:tcPr>
          <w:p w:rsidR="00557D90" w:rsidRPr="00112C1E" w:rsidRDefault="00112C1E">
            <w:pPr>
              <w:spacing w:after="200" w:line="276" w:lineRule="auto"/>
              <w:rPr>
                <w:rFonts w:ascii="GHEA Grapalat" w:hAnsi="GHEA Grapalat" w:cs="Sylfaen"/>
                <w:b/>
                <w:sz w:val="24"/>
                <w:szCs w:val="24"/>
                <w:lang w:val="hy-AM" w:eastAsia="en-US"/>
              </w:rPr>
            </w:pPr>
            <w:r>
              <w:rPr>
                <w:rFonts w:ascii="GHEA Grapalat" w:hAnsi="GHEA Grapalat" w:cs="Sylfaen"/>
                <w:b/>
                <w:sz w:val="24"/>
                <w:szCs w:val="24"/>
                <w:lang w:val="hy-AM" w:eastAsia="en-US"/>
              </w:rPr>
              <w:t>27.12.2022 թ.</w:t>
            </w:r>
          </w:p>
          <w:p w:rsidR="00557D90" w:rsidRPr="00112C1E" w:rsidRDefault="00557D90" w:rsidP="00557D90">
            <w:pPr>
              <w:spacing w:line="360" w:lineRule="auto"/>
              <w:jc w:val="center"/>
              <w:rPr>
                <w:rFonts w:ascii="GHEA Grapalat" w:hAnsi="GHEA Grapalat" w:cs="Sylfaen"/>
                <w:b/>
                <w:sz w:val="24"/>
                <w:szCs w:val="24"/>
                <w:lang w:val="hy-AM" w:eastAsia="en-US"/>
              </w:rPr>
            </w:pPr>
          </w:p>
        </w:tc>
      </w:tr>
      <w:tr w:rsidR="00557D90" w:rsidRPr="005C3852" w:rsidTr="00DE2BDE">
        <w:trPr>
          <w:trHeight w:val="806"/>
        </w:trPr>
        <w:tc>
          <w:tcPr>
            <w:tcW w:w="11683" w:type="dxa"/>
            <w:gridSpan w:val="2"/>
            <w:vMerge/>
            <w:shd w:val="clear" w:color="auto" w:fill="D9D9D9" w:themeFill="background1" w:themeFillShade="D9"/>
          </w:tcPr>
          <w:p w:rsidR="00557D90" w:rsidRPr="00112C1E" w:rsidRDefault="00557D90" w:rsidP="00557D90">
            <w:pPr>
              <w:pStyle w:val="ListParagraph"/>
              <w:spacing w:before="60" w:after="60" w:line="360" w:lineRule="auto"/>
              <w:jc w:val="both"/>
              <w:rPr>
                <w:rFonts w:ascii="GHEA Grapalat" w:hAnsi="GHEA Grapalat" w:cs="Sylfaen"/>
                <w:bCs/>
                <w:sz w:val="24"/>
                <w:szCs w:val="24"/>
                <w:lang w:val="hy-AM"/>
              </w:rPr>
            </w:pPr>
          </w:p>
        </w:tc>
        <w:tc>
          <w:tcPr>
            <w:tcW w:w="3593" w:type="dxa"/>
            <w:gridSpan w:val="5"/>
            <w:shd w:val="clear" w:color="auto" w:fill="D9D9D9" w:themeFill="background1" w:themeFillShade="D9"/>
          </w:tcPr>
          <w:p w:rsidR="00557D90" w:rsidRPr="00112C1E" w:rsidRDefault="00112C1E" w:rsidP="00F02117">
            <w:pPr>
              <w:spacing w:line="360" w:lineRule="auto"/>
              <w:jc w:val="center"/>
              <w:rPr>
                <w:rFonts w:ascii="GHEA Grapalat" w:hAnsi="GHEA Grapalat" w:cs="Sylfaen"/>
                <w:b/>
                <w:sz w:val="24"/>
                <w:szCs w:val="24"/>
                <w:lang w:val="hy-AM" w:eastAsia="en-US"/>
              </w:rPr>
            </w:pPr>
            <w:r w:rsidRPr="00112C1E">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ՍՄ/ԳԽ-2/33067-2022</w:t>
            </w:r>
          </w:p>
        </w:tc>
      </w:tr>
      <w:tr w:rsidR="00557D90" w:rsidRPr="00AC662A" w:rsidTr="00DE2BDE">
        <w:trPr>
          <w:trHeight w:val="2549"/>
        </w:trPr>
        <w:tc>
          <w:tcPr>
            <w:tcW w:w="8609" w:type="dxa"/>
          </w:tcPr>
          <w:p w:rsidR="00AD3574" w:rsidRPr="00AD3574" w:rsidRDefault="00AD3574" w:rsidP="00AD3574">
            <w:pPr>
              <w:spacing w:before="60" w:after="60" w:line="360" w:lineRule="auto"/>
              <w:ind w:left="720"/>
              <w:jc w:val="both"/>
              <w:rPr>
                <w:rFonts w:ascii="GHEA Grapalat" w:hAnsi="GHEA Grapalat" w:cs="Sylfaen"/>
                <w:bCs/>
                <w:sz w:val="24"/>
                <w:szCs w:val="24"/>
                <w:lang w:val="hy-AM"/>
              </w:rPr>
            </w:pPr>
            <w:r w:rsidRPr="00AD3574">
              <w:rPr>
                <w:rFonts w:ascii="GHEA Grapalat" w:hAnsi="GHEA Grapalat" w:cs="Sylfaen"/>
                <w:bCs/>
                <w:sz w:val="24"/>
                <w:szCs w:val="24"/>
                <w:lang w:val="hy-AM"/>
              </w:rPr>
              <w:t>Նախագծի ամբողջ տեքստում առաջարկվում է «հաշմանդամ» բառը և դրա համապատասխան հոլովաձևերը փոխարինել «հաշմանդամություն ունեցող անձ» բառերով և դրանց համապատասխան հոլովաձևերով։</w:t>
            </w:r>
          </w:p>
          <w:p w:rsidR="00AD3574" w:rsidRPr="00AD3574" w:rsidRDefault="00AD3574" w:rsidP="00AD3574">
            <w:pPr>
              <w:spacing w:before="60" w:after="60" w:line="360" w:lineRule="auto"/>
              <w:ind w:left="720"/>
              <w:jc w:val="both"/>
              <w:rPr>
                <w:rFonts w:ascii="GHEA Grapalat" w:hAnsi="GHEA Grapalat" w:cs="Sylfaen"/>
                <w:bCs/>
                <w:sz w:val="24"/>
                <w:szCs w:val="24"/>
                <w:lang w:val="hy-AM"/>
              </w:rPr>
            </w:pPr>
            <w:r w:rsidRPr="00AD3574">
              <w:rPr>
                <w:rFonts w:ascii="GHEA Grapalat" w:hAnsi="GHEA Grapalat" w:cs="Sylfaen"/>
                <w:bCs/>
                <w:sz w:val="24"/>
                <w:szCs w:val="24"/>
                <w:lang w:val="hy-AM"/>
              </w:rPr>
              <w:t>2. Նախագծի N 1 հավելվածի 3-րդ բաժնի  3-րդ կետում «արտոնյալ պայմաններ» բառերից հետո լրացնել «, հաշմանդամություն ունեցող անձանց համար մատչելի պայմաններ» բառերը։</w:t>
            </w:r>
          </w:p>
          <w:p w:rsidR="00AD3574" w:rsidRPr="00AD3574" w:rsidRDefault="00AD3574" w:rsidP="00AD3574">
            <w:pPr>
              <w:spacing w:before="60" w:after="60" w:line="360" w:lineRule="auto"/>
              <w:ind w:left="720"/>
              <w:jc w:val="both"/>
              <w:rPr>
                <w:rFonts w:ascii="GHEA Grapalat" w:hAnsi="GHEA Grapalat" w:cs="Sylfaen"/>
                <w:bCs/>
                <w:sz w:val="24"/>
                <w:szCs w:val="24"/>
                <w:lang w:val="hy-AM"/>
              </w:rPr>
            </w:pPr>
            <w:r w:rsidRPr="00AD3574">
              <w:rPr>
                <w:rFonts w:ascii="GHEA Grapalat" w:hAnsi="GHEA Grapalat" w:cs="Sylfaen"/>
                <w:bCs/>
                <w:sz w:val="24"/>
                <w:szCs w:val="24"/>
                <w:lang w:val="hy-AM"/>
              </w:rPr>
              <w:t xml:space="preserve">3. Նախագծի N 1 հավելվածի 14-րդ կետում սահմանված են սպորտային զանգվածային միջոցառումների՝ շահառուների մասնակցության  ցուցանիշներ, որոնց թվում են նաև հաշմանդամություն ունեցող անձինք։ Հաշվի առնելով վերոնշյալը առաջարկվում է նույն կետում սահմանել հաշմանդամություն ունեցող </w:t>
            </w:r>
            <w:r w:rsidRPr="00AD3574">
              <w:rPr>
                <w:rFonts w:ascii="GHEA Grapalat" w:hAnsi="GHEA Grapalat" w:cs="Sylfaen"/>
                <w:bCs/>
                <w:sz w:val="24"/>
                <w:szCs w:val="24"/>
                <w:lang w:val="hy-AM"/>
              </w:rPr>
              <w:lastRenderedPageBreak/>
              <w:t>անձանց մասնակցության աճի թիրախային ցուցանիշ՝ 2023-2030 թվականներին հաշմամանդամություն ունեցող անձանց մասնակցությունը խթանելու նպատակով։</w:t>
            </w:r>
          </w:p>
          <w:p w:rsidR="00AD3574" w:rsidRPr="00AD3574" w:rsidRDefault="00AD3574" w:rsidP="00AD3574">
            <w:pPr>
              <w:spacing w:before="60" w:after="60" w:line="360" w:lineRule="auto"/>
              <w:ind w:left="720"/>
              <w:jc w:val="both"/>
              <w:rPr>
                <w:rFonts w:ascii="GHEA Grapalat" w:hAnsi="GHEA Grapalat" w:cs="Sylfaen"/>
                <w:bCs/>
                <w:sz w:val="24"/>
                <w:szCs w:val="24"/>
                <w:lang w:val="hy-AM"/>
              </w:rPr>
            </w:pPr>
            <w:r w:rsidRPr="00AD3574">
              <w:rPr>
                <w:rFonts w:ascii="GHEA Grapalat" w:hAnsi="GHEA Grapalat" w:cs="Sylfaen"/>
                <w:bCs/>
                <w:sz w:val="24"/>
                <w:szCs w:val="24"/>
                <w:lang w:val="hy-AM"/>
              </w:rPr>
              <w:t>Բացի այդ, Նախագծի N 1 հավելվածում սահմանված են դրույթներ հաշմանդամություն ունեցող անձանց համար մարզական կառույցների և գույքի մատչելիությունը  ապահովելու, սպորտային միջոցառումներին նրանց մասնակցությունը խթանելու ուղղությամբ, սակայն Նախագծի N 2 հավելվածում՝ 2023-2030 թվականների ռազմավարության գործողությունների պլանում  թվարկված գործողությունների մեջ այդ ուղղությամբ որևէ գործողություն կամ արդյունք սահմանված չէ, ուստի առաջարկվում է N 2 հավելվածի գործողություններում և ակնկալվող արդյունքներում ներառել համապատասխան դրույթներ հաշմանդամություն ունեցող անձանց վերաբերյալ։</w:t>
            </w:r>
          </w:p>
          <w:p w:rsidR="00557D90" w:rsidRPr="00FD30C5" w:rsidRDefault="00557D90" w:rsidP="00FD30C5">
            <w:pPr>
              <w:spacing w:before="60" w:after="60" w:line="360" w:lineRule="auto"/>
              <w:ind w:left="720"/>
              <w:jc w:val="both"/>
              <w:rPr>
                <w:rFonts w:ascii="GHEA Grapalat" w:hAnsi="GHEA Grapalat" w:cs="Sylfaen"/>
                <w:bCs/>
                <w:sz w:val="24"/>
                <w:szCs w:val="24"/>
                <w:lang w:val="hy-AM"/>
              </w:rPr>
            </w:pPr>
          </w:p>
        </w:tc>
        <w:tc>
          <w:tcPr>
            <w:tcW w:w="6667" w:type="dxa"/>
            <w:gridSpan w:val="6"/>
          </w:tcPr>
          <w:p w:rsidR="00557D90" w:rsidRDefault="00243DEF"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1.Ընդունվել է:</w:t>
            </w:r>
          </w:p>
          <w:p w:rsidR="00243DEF" w:rsidRDefault="00243DEF" w:rsidP="00F02117">
            <w:pPr>
              <w:spacing w:line="360" w:lineRule="auto"/>
              <w:jc w:val="center"/>
              <w:rPr>
                <w:rFonts w:ascii="GHEA Grapalat" w:hAnsi="GHEA Grapalat" w:cs="Sylfaen"/>
                <w:b/>
                <w:sz w:val="24"/>
                <w:szCs w:val="24"/>
                <w:lang w:val="hy-AM" w:eastAsia="en-US"/>
              </w:rPr>
            </w:pPr>
          </w:p>
          <w:p w:rsidR="00243DEF" w:rsidRDefault="00243DEF" w:rsidP="00F02117">
            <w:pPr>
              <w:spacing w:line="360" w:lineRule="auto"/>
              <w:jc w:val="center"/>
              <w:rPr>
                <w:rFonts w:ascii="GHEA Grapalat" w:hAnsi="GHEA Grapalat" w:cs="Sylfaen"/>
                <w:b/>
                <w:sz w:val="24"/>
                <w:szCs w:val="24"/>
                <w:lang w:val="hy-AM" w:eastAsia="en-US"/>
              </w:rPr>
            </w:pPr>
          </w:p>
          <w:p w:rsidR="00243DEF" w:rsidRDefault="00243DEF" w:rsidP="00F02117">
            <w:pPr>
              <w:spacing w:line="360" w:lineRule="auto"/>
              <w:jc w:val="center"/>
              <w:rPr>
                <w:rFonts w:ascii="GHEA Grapalat" w:hAnsi="GHEA Grapalat" w:cs="Sylfaen"/>
                <w:b/>
                <w:sz w:val="24"/>
                <w:szCs w:val="24"/>
                <w:lang w:val="hy-AM" w:eastAsia="en-US"/>
              </w:rPr>
            </w:pPr>
          </w:p>
          <w:p w:rsidR="00243DEF" w:rsidRDefault="00243DEF" w:rsidP="00F02117">
            <w:pPr>
              <w:spacing w:line="360" w:lineRule="auto"/>
              <w:jc w:val="center"/>
              <w:rPr>
                <w:rFonts w:ascii="GHEA Grapalat" w:hAnsi="GHEA Grapalat" w:cs="Sylfaen"/>
                <w:b/>
                <w:sz w:val="24"/>
                <w:szCs w:val="24"/>
                <w:lang w:val="hy-AM" w:eastAsia="en-US"/>
              </w:rPr>
            </w:pPr>
          </w:p>
          <w:p w:rsidR="00243DEF" w:rsidRDefault="00243DEF"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w:t>
            </w:r>
          </w:p>
          <w:p w:rsidR="00243DEF" w:rsidRDefault="00243DEF"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Ընդունվել է:</w:t>
            </w:r>
          </w:p>
          <w:p w:rsidR="00243DEF" w:rsidRDefault="00243DEF" w:rsidP="00F02117">
            <w:pPr>
              <w:spacing w:line="360" w:lineRule="auto"/>
              <w:jc w:val="center"/>
              <w:rPr>
                <w:rFonts w:ascii="GHEA Grapalat" w:hAnsi="GHEA Grapalat" w:cs="Sylfaen"/>
                <w:b/>
                <w:sz w:val="24"/>
                <w:szCs w:val="24"/>
                <w:lang w:val="hy-AM" w:eastAsia="en-US"/>
              </w:rPr>
            </w:pPr>
          </w:p>
          <w:p w:rsidR="00243DEF" w:rsidRDefault="00243DEF" w:rsidP="00243DEF">
            <w:pPr>
              <w:pStyle w:val="ListParagraph"/>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3.Չի ընդունվել:</w:t>
            </w:r>
          </w:p>
          <w:p w:rsidR="00243DEF" w:rsidRPr="00243DEF" w:rsidRDefault="00243DEF" w:rsidP="00243DEF">
            <w:pPr>
              <w:pStyle w:val="ListParagraph"/>
              <w:spacing w:line="360" w:lineRule="auto"/>
              <w:jc w:val="both"/>
              <w:rPr>
                <w:rFonts w:ascii="GHEA Grapalat" w:hAnsi="GHEA Grapalat" w:cs="Sylfaen"/>
                <w:sz w:val="24"/>
                <w:szCs w:val="24"/>
                <w:lang w:val="hy-AM" w:eastAsia="en-US"/>
              </w:rPr>
            </w:pPr>
            <w:r w:rsidRPr="00243DEF">
              <w:rPr>
                <w:rFonts w:ascii="GHEA Grapalat" w:hAnsi="GHEA Grapalat" w:cs="Sylfaen"/>
                <w:sz w:val="24"/>
                <w:szCs w:val="24"/>
                <w:lang w:val="hy-AM" w:eastAsia="en-US"/>
              </w:rPr>
              <w:t>Զանգվածային միջոցառումներում առանձնացված չեն հաշմանդամություն ունեցող անձինք:</w:t>
            </w:r>
          </w:p>
          <w:p w:rsidR="00243DEF" w:rsidRDefault="00243DEF" w:rsidP="00F02117">
            <w:pPr>
              <w:spacing w:line="360" w:lineRule="auto"/>
              <w:jc w:val="center"/>
              <w:rPr>
                <w:rFonts w:ascii="GHEA Grapalat" w:hAnsi="GHEA Grapalat" w:cs="Sylfaen"/>
                <w:b/>
                <w:sz w:val="24"/>
                <w:szCs w:val="24"/>
                <w:lang w:val="hy-AM" w:eastAsia="en-US"/>
              </w:rPr>
            </w:pPr>
          </w:p>
          <w:p w:rsidR="00243DEF" w:rsidRDefault="00243DEF" w:rsidP="00F02117">
            <w:pPr>
              <w:spacing w:line="360" w:lineRule="auto"/>
              <w:jc w:val="center"/>
              <w:rPr>
                <w:rFonts w:ascii="GHEA Grapalat" w:hAnsi="GHEA Grapalat" w:cs="Sylfaen"/>
                <w:b/>
                <w:sz w:val="24"/>
                <w:szCs w:val="24"/>
                <w:lang w:val="hy-AM" w:eastAsia="en-US"/>
              </w:rPr>
            </w:pPr>
          </w:p>
          <w:p w:rsidR="00243DEF" w:rsidRDefault="00243DEF" w:rsidP="00F02117">
            <w:pPr>
              <w:spacing w:line="360" w:lineRule="auto"/>
              <w:jc w:val="center"/>
              <w:rPr>
                <w:rFonts w:ascii="GHEA Grapalat" w:hAnsi="GHEA Grapalat" w:cs="Sylfaen"/>
                <w:b/>
                <w:sz w:val="24"/>
                <w:szCs w:val="24"/>
                <w:lang w:val="hy-AM" w:eastAsia="en-US"/>
              </w:rPr>
            </w:pPr>
          </w:p>
          <w:p w:rsidR="00243DEF" w:rsidRDefault="00243DEF" w:rsidP="00F02117">
            <w:pPr>
              <w:spacing w:line="360" w:lineRule="auto"/>
              <w:jc w:val="center"/>
              <w:rPr>
                <w:rFonts w:ascii="GHEA Grapalat" w:hAnsi="GHEA Grapalat" w:cs="Sylfaen"/>
                <w:b/>
                <w:sz w:val="24"/>
                <w:szCs w:val="24"/>
                <w:lang w:val="hy-AM" w:eastAsia="en-US"/>
              </w:rPr>
            </w:pPr>
          </w:p>
          <w:p w:rsidR="00243DEF" w:rsidRPr="00243DEF" w:rsidRDefault="00243DEF" w:rsidP="00F02117">
            <w:pPr>
              <w:spacing w:line="360" w:lineRule="auto"/>
              <w:jc w:val="center"/>
              <w:rPr>
                <w:rFonts w:ascii="GHEA Grapalat" w:hAnsi="GHEA Grapalat" w:cs="Sylfaen"/>
                <w:b/>
                <w:sz w:val="24"/>
                <w:szCs w:val="24"/>
                <w:lang w:val="hy-AM" w:eastAsia="en-US"/>
              </w:rPr>
            </w:pPr>
          </w:p>
        </w:tc>
      </w:tr>
      <w:tr w:rsidR="00DE2BDE" w:rsidRPr="00BB2ACE" w:rsidTr="00166D93">
        <w:trPr>
          <w:trHeight w:val="1260"/>
        </w:trPr>
        <w:tc>
          <w:tcPr>
            <w:tcW w:w="11698" w:type="dxa"/>
            <w:gridSpan w:val="3"/>
            <w:vMerge w:val="restart"/>
            <w:shd w:val="clear" w:color="auto" w:fill="D9D9D9" w:themeFill="background1" w:themeFillShade="D9"/>
          </w:tcPr>
          <w:p w:rsidR="003E3407" w:rsidRDefault="003E3407" w:rsidP="00F02117">
            <w:pPr>
              <w:spacing w:line="360" w:lineRule="auto"/>
              <w:jc w:val="center"/>
              <w:rPr>
                <w:rFonts w:ascii="GHEA Grapalat" w:hAnsi="GHEA Grapalat" w:cs="Sylfaen"/>
                <w:bCs/>
                <w:sz w:val="24"/>
                <w:szCs w:val="24"/>
                <w:lang w:val="hy-AM"/>
              </w:rPr>
            </w:pPr>
          </w:p>
          <w:p w:rsidR="00DE2BDE" w:rsidRPr="00F227C4" w:rsidRDefault="00DE2BDE" w:rsidP="00F02117">
            <w:pPr>
              <w:spacing w:line="360" w:lineRule="auto"/>
              <w:jc w:val="center"/>
              <w:rPr>
                <w:rFonts w:ascii="GHEA Grapalat" w:hAnsi="GHEA Grapalat" w:cs="Sylfaen"/>
                <w:b/>
                <w:sz w:val="24"/>
                <w:szCs w:val="24"/>
                <w:lang w:val="hy-AM" w:eastAsia="en-US"/>
              </w:rPr>
            </w:pPr>
            <w:r w:rsidRPr="00F227C4">
              <w:rPr>
                <w:rFonts w:ascii="GHEA Grapalat" w:hAnsi="GHEA Grapalat" w:cs="Sylfaen"/>
                <w:b/>
                <w:bCs/>
                <w:sz w:val="24"/>
                <w:szCs w:val="24"/>
                <w:lang w:val="hy-AM"/>
              </w:rPr>
              <w:t>11.Արդարադատության նախարարություն</w:t>
            </w:r>
          </w:p>
        </w:tc>
        <w:tc>
          <w:tcPr>
            <w:tcW w:w="3578" w:type="dxa"/>
            <w:gridSpan w:val="4"/>
            <w:shd w:val="clear" w:color="auto" w:fill="D9D9D9" w:themeFill="background1" w:themeFillShade="D9"/>
          </w:tcPr>
          <w:p w:rsidR="00DE2BDE" w:rsidRDefault="00BA5444" w:rsidP="00DE2BDE">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17.01.2023 թ.</w:t>
            </w:r>
          </w:p>
        </w:tc>
      </w:tr>
      <w:tr w:rsidR="00DE2BDE" w:rsidRPr="00BB2ACE" w:rsidTr="00166D93">
        <w:trPr>
          <w:trHeight w:val="1275"/>
        </w:trPr>
        <w:tc>
          <w:tcPr>
            <w:tcW w:w="11698" w:type="dxa"/>
            <w:gridSpan w:val="3"/>
            <w:vMerge/>
            <w:shd w:val="clear" w:color="auto" w:fill="D9D9D9" w:themeFill="background1" w:themeFillShade="D9"/>
          </w:tcPr>
          <w:p w:rsidR="00DE2BDE" w:rsidRDefault="00DE2BDE" w:rsidP="00F02117">
            <w:pPr>
              <w:spacing w:line="360" w:lineRule="auto"/>
              <w:jc w:val="center"/>
              <w:rPr>
                <w:rFonts w:ascii="GHEA Grapalat" w:hAnsi="GHEA Grapalat" w:cs="Sylfaen"/>
                <w:bCs/>
                <w:sz w:val="24"/>
                <w:szCs w:val="24"/>
                <w:lang w:val="hy-AM"/>
              </w:rPr>
            </w:pPr>
          </w:p>
        </w:tc>
        <w:tc>
          <w:tcPr>
            <w:tcW w:w="3578" w:type="dxa"/>
            <w:gridSpan w:val="4"/>
            <w:shd w:val="clear" w:color="auto" w:fill="D9D9D9" w:themeFill="background1" w:themeFillShade="D9"/>
          </w:tcPr>
          <w:p w:rsidR="00DE2BDE" w:rsidRPr="00BA5444" w:rsidRDefault="00BA5444" w:rsidP="00DE2BDE">
            <w:pPr>
              <w:spacing w:line="360" w:lineRule="auto"/>
              <w:jc w:val="center"/>
              <w:rPr>
                <w:rFonts w:ascii="GHEA Grapalat" w:hAnsi="GHEA Grapalat" w:cs="Sylfaen"/>
                <w:b/>
                <w:sz w:val="24"/>
                <w:szCs w:val="24"/>
                <w:lang w:val="hy-AM" w:eastAsia="en-US"/>
              </w:rPr>
            </w:pPr>
            <w:r w:rsidRPr="00BA5444">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//2158-2023 </w:t>
            </w:r>
          </w:p>
        </w:tc>
      </w:tr>
      <w:tr w:rsidR="007E1069" w:rsidRPr="00BB2ACE" w:rsidTr="00DE2BDE">
        <w:trPr>
          <w:trHeight w:val="2549"/>
        </w:trPr>
        <w:tc>
          <w:tcPr>
            <w:tcW w:w="8609" w:type="dxa"/>
          </w:tcPr>
          <w:p w:rsidR="0097110E" w:rsidRPr="0097110E" w:rsidRDefault="0097110E" w:rsidP="0097110E">
            <w:pPr>
              <w:spacing w:before="60" w:after="60" w:line="360" w:lineRule="auto"/>
              <w:ind w:left="720"/>
              <w:jc w:val="both"/>
              <w:rPr>
                <w:rFonts w:ascii="GHEA Grapalat" w:hAnsi="GHEA Grapalat" w:cs="Sylfaen"/>
                <w:bCs/>
                <w:sz w:val="24"/>
                <w:szCs w:val="24"/>
                <w:lang w:val="hy-AM"/>
              </w:rPr>
            </w:pPr>
            <w:r w:rsidRPr="0097110E">
              <w:rPr>
                <w:rFonts w:ascii="GHEA Grapalat" w:hAnsi="GHEA Grapalat" w:cs="Sylfaen"/>
                <w:bCs/>
                <w:sz w:val="24"/>
                <w:szCs w:val="24"/>
                <w:lang w:val="hy-AM"/>
              </w:rPr>
              <w:lastRenderedPageBreak/>
              <w:t>«Ֆիզիկական կուլտուրայի և սպորտի ոլորտների 2023-2030 թվականների ռազմավարությունը և ռազմավարության գործողությունների պլանը հաստատելու մասին» Հայաստանի Հանրապետության կառավարության որոշման նախագծի (այսուհետ՝ Նախագիծ) վերաբերյալ հայտնում ենք հետևյալը՝</w:t>
            </w:r>
          </w:p>
          <w:p w:rsidR="0097110E" w:rsidRPr="0097110E" w:rsidRDefault="0097110E" w:rsidP="0097110E">
            <w:pPr>
              <w:spacing w:before="60" w:after="60" w:line="360" w:lineRule="auto"/>
              <w:ind w:left="720"/>
              <w:jc w:val="both"/>
              <w:rPr>
                <w:rFonts w:ascii="GHEA Grapalat" w:hAnsi="GHEA Grapalat" w:cs="Sylfaen"/>
                <w:bCs/>
                <w:sz w:val="24"/>
                <w:szCs w:val="24"/>
                <w:lang w:val="hy-AM"/>
              </w:rPr>
            </w:pPr>
            <w:r w:rsidRPr="0097110E">
              <w:rPr>
                <w:rFonts w:ascii="GHEA Grapalat" w:hAnsi="GHEA Grapalat" w:cs="Sylfaen"/>
                <w:bCs/>
                <w:sz w:val="24"/>
                <w:szCs w:val="24"/>
                <w:lang w:val="hy-AM"/>
              </w:rPr>
              <w:t>1. Հիմք ընդունելով այն հանգամանքը, որ Նախագծով նախատեսվում է հաստատել Հայաստանի Հանրապետությունում ֆիզիկական կուլտուրայի և սպորտի  ոլորտների 2023-2030 թվականների զարգացման ռազմավարությունը՝ համաձայն Նախագծի հավելված № 1-ի, և ռազմավարության Գործողությունների պլանը՝ համաձայն Նախագծի հավելված № 2-ի՝ անհրաժեշտ է Նախագծի վերնագրում, «Ֆիզիկական կուլտուրայի» բառերից առաջ, ավելացնել «Հայաստանի Հանրապետության» բառերը:</w:t>
            </w:r>
          </w:p>
          <w:p w:rsidR="0097110E" w:rsidRPr="0097110E" w:rsidRDefault="0097110E" w:rsidP="0097110E">
            <w:pPr>
              <w:spacing w:before="60" w:after="60" w:line="360" w:lineRule="auto"/>
              <w:ind w:left="720"/>
              <w:jc w:val="both"/>
              <w:rPr>
                <w:rFonts w:ascii="GHEA Grapalat" w:hAnsi="GHEA Grapalat" w:cs="Sylfaen"/>
                <w:bCs/>
                <w:sz w:val="24"/>
                <w:szCs w:val="24"/>
                <w:lang w:val="hy-AM"/>
              </w:rPr>
            </w:pPr>
            <w:r w:rsidRPr="0097110E">
              <w:rPr>
                <w:rFonts w:ascii="GHEA Grapalat" w:hAnsi="GHEA Grapalat" w:cs="Sylfaen"/>
                <w:bCs/>
                <w:sz w:val="24"/>
                <w:szCs w:val="24"/>
                <w:lang w:val="hy-AM"/>
              </w:rPr>
              <w:t>Միաժամանակ անհրաժեշտ է հանել Նախագծի 1-ին կետում նշված չակերտ կետադրական նշանը:</w:t>
            </w:r>
          </w:p>
          <w:p w:rsidR="0097110E" w:rsidRPr="0097110E" w:rsidRDefault="0097110E" w:rsidP="0097110E">
            <w:pPr>
              <w:spacing w:before="60" w:after="60" w:line="360" w:lineRule="auto"/>
              <w:ind w:left="720"/>
              <w:jc w:val="both"/>
              <w:rPr>
                <w:rFonts w:ascii="GHEA Grapalat" w:hAnsi="GHEA Grapalat" w:cs="Sylfaen"/>
                <w:bCs/>
                <w:sz w:val="24"/>
                <w:szCs w:val="24"/>
                <w:lang w:val="hy-AM"/>
              </w:rPr>
            </w:pPr>
            <w:r w:rsidRPr="0097110E">
              <w:rPr>
                <w:rFonts w:ascii="GHEA Grapalat" w:hAnsi="GHEA Grapalat" w:cs="Sylfaen"/>
                <w:bCs/>
                <w:sz w:val="24"/>
                <w:szCs w:val="24"/>
                <w:lang w:val="hy-AM"/>
              </w:rPr>
              <w:t>2.  «Նորմատիվ իրավական ակտերի մասին» օրենքի 23-րդ հոդվածի 7-րդ մասի համաձայն՝ «Ներքին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w:t>
            </w:r>
          </w:p>
          <w:p w:rsidR="0097110E" w:rsidRPr="0097110E" w:rsidRDefault="0097110E" w:rsidP="0097110E">
            <w:pPr>
              <w:spacing w:before="60" w:after="60" w:line="360" w:lineRule="auto"/>
              <w:ind w:left="720"/>
              <w:jc w:val="both"/>
              <w:rPr>
                <w:rFonts w:ascii="GHEA Grapalat" w:hAnsi="GHEA Grapalat" w:cs="Sylfaen"/>
                <w:bCs/>
                <w:sz w:val="24"/>
                <w:szCs w:val="24"/>
                <w:lang w:val="hy-AM"/>
              </w:rPr>
            </w:pPr>
            <w:r w:rsidRPr="0097110E">
              <w:rPr>
                <w:rFonts w:ascii="GHEA Grapalat" w:hAnsi="GHEA Grapalat" w:cs="Sylfaen"/>
                <w:bCs/>
                <w:sz w:val="24"/>
                <w:szCs w:val="24"/>
                <w:lang w:val="hy-AM"/>
              </w:rPr>
              <w:t xml:space="preserve">Հիմք ընդունելով վերոգրյալ իրավանորմի դրույթները՝ անհրաժեշտ է </w:t>
            </w:r>
            <w:r w:rsidRPr="0097110E">
              <w:rPr>
                <w:rFonts w:ascii="GHEA Grapalat" w:hAnsi="GHEA Grapalat" w:cs="Sylfaen"/>
                <w:bCs/>
                <w:sz w:val="24"/>
                <w:szCs w:val="24"/>
                <w:lang w:val="hy-AM"/>
              </w:rPr>
              <w:lastRenderedPageBreak/>
              <w:t xml:space="preserve">Նախագծի 2-րդ կետից հանել «պաշտոնական» բառը: </w:t>
            </w:r>
          </w:p>
          <w:p w:rsidR="0097110E" w:rsidRPr="0097110E" w:rsidRDefault="0097110E" w:rsidP="0097110E">
            <w:pPr>
              <w:spacing w:before="60" w:after="60" w:line="360" w:lineRule="auto"/>
              <w:ind w:left="720"/>
              <w:jc w:val="both"/>
              <w:rPr>
                <w:rFonts w:ascii="GHEA Grapalat" w:hAnsi="GHEA Grapalat" w:cs="Sylfaen"/>
                <w:bCs/>
                <w:sz w:val="24"/>
                <w:szCs w:val="24"/>
                <w:lang w:val="hy-AM"/>
              </w:rPr>
            </w:pPr>
            <w:r w:rsidRPr="0097110E">
              <w:rPr>
                <w:rFonts w:ascii="GHEA Grapalat" w:hAnsi="GHEA Grapalat" w:cs="Sylfaen"/>
                <w:bCs/>
                <w:sz w:val="24"/>
                <w:szCs w:val="24"/>
                <w:lang w:val="hy-AM"/>
              </w:rPr>
              <w:t>3. Անհրաժեշտ է Նախագծի հավելված N 1-ի 1-ին գլխի չհամարակալված պարբերությունները համարակալել՝ ղեկավարվելով «Նորմատիվ իրավական ակտերի մասին» օրենքի 14-րդ հոդվածի 5-րդ մասի դրույթներով,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97110E" w:rsidRPr="0097110E" w:rsidRDefault="0097110E" w:rsidP="0097110E">
            <w:pPr>
              <w:spacing w:before="60" w:after="60" w:line="360" w:lineRule="auto"/>
              <w:ind w:left="720"/>
              <w:jc w:val="both"/>
              <w:rPr>
                <w:rFonts w:ascii="GHEA Grapalat" w:hAnsi="GHEA Grapalat" w:cs="Sylfaen"/>
                <w:bCs/>
                <w:sz w:val="24"/>
                <w:szCs w:val="24"/>
                <w:lang w:val="hy-AM"/>
              </w:rPr>
            </w:pPr>
            <w:r w:rsidRPr="0097110E">
              <w:rPr>
                <w:rFonts w:ascii="GHEA Grapalat" w:hAnsi="GHEA Grapalat" w:cs="Sylfaen"/>
                <w:bCs/>
                <w:sz w:val="24"/>
                <w:szCs w:val="24"/>
                <w:lang w:val="hy-AM"/>
              </w:rPr>
              <w:t>Միաժամանակ անհրաժեշտ է նաև Նախագծի հավելված N 1-ի 3-րդ գլխի դրույթների համարակալումը նույնպես համապատասխանեցնել «Նորմատիվ իրավական ակտերի մասին» օրենքի 14-րդ հոդվածի 5-րդ մասի վերոնշյալ դրույթներին:</w:t>
            </w:r>
          </w:p>
          <w:p w:rsidR="0097110E" w:rsidRPr="0097110E" w:rsidRDefault="0097110E" w:rsidP="0097110E">
            <w:pPr>
              <w:spacing w:before="60" w:after="60" w:line="360" w:lineRule="auto"/>
              <w:ind w:left="720"/>
              <w:jc w:val="both"/>
              <w:rPr>
                <w:rFonts w:ascii="GHEA Grapalat" w:hAnsi="GHEA Grapalat" w:cs="Sylfaen"/>
                <w:bCs/>
                <w:sz w:val="24"/>
                <w:szCs w:val="24"/>
                <w:lang w:val="hy-AM"/>
              </w:rPr>
            </w:pPr>
            <w:r w:rsidRPr="0097110E">
              <w:rPr>
                <w:rFonts w:ascii="GHEA Grapalat" w:hAnsi="GHEA Grapalat" w:cs="Sylfaen"/>
                <w:bCs/>
                <w:sz w:val="24"/>
                <w:szCs w:val="24"/>
                <w:lang w:val="hy-AM"/>
              </w:rPr>
              <w:t xml:space="preserve">4. Նախագծում անհրաժեշտ է պահպանել «Նորմատիվ իրավական ակտերի մասին» օրենքի 14-րդ հոդվածի 10-րդ մասի դրույթները, </w:t>
            </w:r>
            <w:r w:rsidRPr="0097110E">
              <w:rPr>
                <w:rFonts w:ascii="GHEA Grapalat" w:hAnsi="GHEA Grapalat" w:cs="Sylfaen"/>
                <w:bCs/>
                <w:sz w:val="24"/>
                <w:szCs w:val="24"/>
                <w:lang w:val="hy-AM"/>
              </w:rPr>
              <w:lastRenderedPageBreak/>
              <w:t>որոնց համաձայն՝ «Նորմատիվ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rsidR="0097110E" w:rsidRPr="0097110E" w:rsidRDefault="0097110E" w:rsidP="0097110E">
            <w:pPr>
              <w:spacing w:before="60" w:after="60" w:line="360" w:lineRule="auto"/>
              <w:ind w:left="720"/>
              <w:jc w:val="both"/>
              <w:rPr>
                <w:rFonts w:ascii="GHEA Grapalat" w:hAnsi="GHEA Grapalat" w:cs="Sylfaen"/>
                <w:bCs/>
                <w:sz w:val="24"/>
                <w:szCs w:val="24"/>
                <w:lang w:val="hy-AM"/>
              </w:rPr>
            </w:pPr>
            <w:r w:rsidRPr="0097110E">
              <w:rPr>
                <w:rFonts w:ascii="GHEA Grapalat" w:hAnsi="GHEA Grapalat" w:cs="Sylfaen"/>
                <w:bCs/>
                <w:sz w:val="24"/>
                <w:szCs w:val="24"/>
                <w:lang w:val="hy-AM"/>
              </w:rPr>
              <w:tab/>
              <w:t>5. Անհրաժեշտ է Նախագծի հավելված N 1-ի 5-րդ գլխի 2-րդ կետի 9-րդ ենթակետում, հիշատակվող ենթաօրենսդրական նորմատիվ իրավական ակտի լրիվ անվանումը համապատասխանեցնել «Նորմատիվ իրավական ակտերի մասին» ՀՀ օրենքի 18-րդ հոդվածի 6-րդ մասի դրույթներին, որի համաձայն՝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 մասնավորապես՝ «1428» թվերից հետո անհրաժեշտ է ավելացնել «-Ն» տառը:</w:t>
            </w:r>
          </w:p>
          <w:p w:rsidR="007E1069" w:rsidRPr="00AD3574" w:rsidRDefault="007E1069" w:rsidP="00AD3574">
            <w:pPr>
              <w:spacing w:before="60" w:after="60" w:line="360" w:lineRule="auto"/>
              <w:ind w:left="720"/>
              <w:jc w:val="both"/>
              <w:rPr>
                <w:rFonts w:ascii="GHEA Grapalat" w:hAnsi="GHEA Grapalat" w:cs="Sylfaen"/>
                <w:bCs/>
                <w:sz w:val="24"/>
                <w:szCs w:val="24"/>
                <w:lang w:val="hy-AM"/>
              </w:rPr>
            </w:pPr>
          </w:p>
        </w:tc>
        <w:tc>
          <w:tcPr>
            <w:tcW w:w="6667" w:type="dxa"/>
            <w:gridSpan w:val="6"/>
          </w:tcPr>
          <w:p w:rsidR="007E1069" w:rsidRDefault="00BB0FBC"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Բոլոր կետերը ընդունվել են:</w:t>
            </w:r>
          </w:p>
        </w:tc>
      </w:tr>
      <w:tr w:rsidR="00F27F42" w:rsidRPr="000D7580" w:rsidTr="00DE2BDE">
        <w:trPr>
          <w:trHeight w:val="1200"/>
        </w:trPr>
        <w:tc>
          <w:tcPr>
            <w:tcW w:w="11683" w:type="dxa"/>
            <w:gridSpan w:val="2"/>
            <w:vMerge w:val="restart"/>
            <w:shd w:val="clear" w:color="auto" w:fill="D9D9D9" w:themeFill="background1" w:themeFillShade="D9"/>
          </w:tcPr>
          <w:p w:rsidR="009C2D11" w:rsidRPr="009C2D11" w:rsidRDefault="009C2D11" w:rsidP="0056788D">
            <w:pPr>
              <w:pStyle w:val="ListParagraph"/>
              <w:spacing w:line="360" w:lineRule="auto"/>
              <w:rPr>
                <w:rFonts w:ascii="GHEA Grapalat" w:hAnsi="GHEA Grapalat" w:cs="Sylfaen"/>
                <w:b/>
                <w:sz w:val="24"/>
                <w:szCs w:val="24"/>
                <w:lang w:val="hy-AM" w:eastAsia="en-US"/>
              </w:rPr>
            </w:pPr>
          </w:p>
          <w:p w:rsidR="00F27F42" w:rsidRPr="0056788D" w:rsidRDefault="0056788D" w:rsidP="0056788D">
            <w:pPr>
              <w:spacing w:line="360" w:lineRule="auto"/>
              <w:ind w:left="720"/>
              <w:rPr>
                <w:rFonts w:ascii="GHEA Grapalat" w:hAnsi="GHEA Grapalat" w:cs="Sylfaen"/>
                <w:b/>
                <w:sz w:val="24"/>
                <w:szCs w:val="24"/>
                <w:lang w:val="hy-AM" w:eastAsia="en-US"/>
              </w:rPr>
            </w:pPr>
            <w:r>
              <w:rPr>
                <w:rFonts w:ascii="GHEA Grapalat" w:hAnsi="GHEA Grapalat" w:cs="Sylfaen"/>
                <w:b/>
                <w:bCs/>
                <w:sz w:val="24"/>
                <w:szCs w:val="24"/>
                <w:lang w:val="hy-AM"/>
              </w:rPr>
              <w:t>12.</w:t>
            </w:r>
            <w:r w:rsidR="00F27F42" w:rsidRPr="0056788D">
              <w:rPr>
                <w:rFonts w:ascii="GHEA Grapalat" w:hAnsi="GHEA Grapalat" w:cs="Sylfaen"/>
                <w:b/>
                <w:bCs/>
                <w:sz w:val="24"/>
                <w:szCs w:val="24"/>
                <w:lang w:val="hy-AM"/>
              </w:rPr>
              <w:t>ՀՀ Ազգային Ժողովի գիտության. կրթության, մշակույթի, սփյուռքի, երիտասարդության և սպորտի հարցերի մշտական հանձնաժողով</w:t>
            </w:r>
          </w:p>
        </w:tc>
        <w:tc>
          <w:tcPr>
            <w:tcW w:w="3593" w:type="dxa"/>
            <w:gridSpan w:val="5"/>
            <w:shd w:val="clear" w:color="auto" w:fill="D9D9D9" w:themeFill="background1" w:themeFillShade="D9"/>
          </w:tcPr>
          <w:p w:rsidR="00F27F42" w:rsidRDefault="00F27F42"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18.01.2023 թ.</w:t>
            </w:r>
          </w:p>
        </w:tc>
      </w:tr>
      <w:tr w:rsidR="00F27F42" w:rsidRPr="000D7580" w:rsidTr="00DE2BDE">
        <w:trPr>
          <w:trHeight w:val="1335"/>
        </w:trPr>
        <w:tc>
          <w:tcPr>
            <w:tcW w:w="11683" w:type="dxa"/>
            <w:gridSpan w:val="2"/>
            <w:vMerge/>
            <w:shd w:val="clear" w:color="auto" w:fill="D9D9D9" w:themeFill="background1" w:themeFillShade="D9"/>
          </w:tcPr>
          <w:p w:rsidR="00F27F42" w:rsidRDefault="00F27F42" w:rsidP="00F02117">
            <w:pPr>
              <w:spacing w:line="360" w:lineRule="auto"/>
              <w:jc w:val="center"/>
              <w:rPr>
                <w:rFonts w:ascii="GHEA Grapalat" w:hAnsi="GHEA Grapalat" w:cs="Sylfaen"/>
                <w:bCs/>
                <w:sz w:val="24"/>
                <w:szCs w:val="24"/>
                <w:lang w:val="hy-AM"/>
              </w:rPr>
            </w:pPr>
          </w:p>
        </w:tc>
        <w:tc>
          <w:tcPr>
            <w:tcW w:w="3593" w:type="dxa"/>
            <w:gridSpan w:val="5"/>
            <w:shd w:val="clear" w:color="auto" w:fill="D9D9D9" w:themeFill="background1" w:themeFillShade="D9"/>
          </w:tcPr>
          <w:p w:rsidR="00F27F42" w:rsidRPr="00F27F42" w:rsidRDefault="00F27F42" w:rsidP="00F02117">
            <w:pPr>
              <w:spacing w:line="360" w:lineRule="auto"/>
              <w:jc w:val="center"/>
              <w:rPr>
                <w:rFonts w:ascii="GHEA Grapalat" w:hAnsi="GHEA Grapalat" w:cs="Sylfaen"/>
                <w:b/>
                <w:sz w:val="24"/>
                <w:szCs w:val="24"/>
                <w:lang w:val="hy-AM" w:eastAsia="en-US"/>
              </w:rPr>
            </w:pPr>
            <w:r w:rsidRPr="00F27F42">
              <w:rPr>
                <w:rFonts w:ascii="GHEA Grapalat" w:hAnsi="GHEA Grapalat" w:cs="Sylfaen"/>
                <w:b/>
                <w:sz w:val="24"/>
                <w:szCs w:val="24"/>
                <w:lang w:val="af-ZA" w:eastAsia="en-US"/>
              </w:rPr>
              <w:t>№</w:t>
            </w:r>
            <w:r>
              <w:rPr>
                <w:rFonts w:ascii="GHEA Grapalat" w:hAnsi="GHEA Grapalat" w:cs="Sylfaen"/>
                <w:b/>
                <w:sz w:val="24"/>
                <w:szCs w:val="24"/>
                <w:lang w:val="hy-AM" w:eastAsia="en-US"/>
              </w:rPr>
              <w:t xml:space="preserve"> ԱԺՀ.9/302-2023</w:t>
            </w:r>
          </w:p>
        </w:tc>
      </w:tr>
      <w:tr w:rsidR="000D7580" w:rsidRPr="00AC662A" w:rsidTr="00DE2BDE">
        <w:trPr>
          <w:trHeight w:val="2549"/>
        </w:trPr>
        <w:tc>
          <w:tcPr>
            <w:tcW w:w="8609" w:type="dxa"/>
          </w:tcPr>
          <w:p w:rsidR="003B0FCB" w:rsidRPr="003B0FCB" w:rsidRDefault="003B0FCB" w:rsidP="003B0FCB">
            <w:pPr>
              <w:spacing w:before="60" w:after="60" w:line="360" w:lineRule="auto"/>
              <w:ind w:left="720"/>
              <w:jc w:val="both"/>
              <w:rPr>
                <w:rFonts w:ascii="GHEA Grapalat" w:hAnsi="GHEA Grapalat" w:cs="Sylfaen"/>
                <w:b/>
                <w:bCs/>
                <w:sz w:val="24"/>
                <w:szCs w:val="24"/>
                <w:lang w:val="hy-AM"/>
              </w:rPr>
            </w:pPr>
            <w:r w:rsidRPr="003B0FCB">
              <w:rPr>
                <w:rFonts w:ascii="GHEA Grapalat" w:hAnsi="GHEA Grapalat" w:cs="Sylfaen"/>
                <w:b/>
                <w:bCs/>
                <w:sz w:val="24"/>
                <w:szCs w:val="24"/>
                <w:lang w:val="hy-AM"/>
              </w:rPr>
              <w:t>1. Ֆիզիկական ակտիվությունը և առողջ ապրելակերպը ազգային կենսակերպ դարձնելու գլխավոր նպատակի վերաբերյալ</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1.1 Ռազմավարության գործղությունների պլանի՝ ֆիզիկական կուլտուրայի նկատմամբ ազգաբնակչության դրական դիրքորոշում ձևավորելու մասնավոր նպատակի համար սահմանել հետևյալ գործողությունները՝</w:t>
            </w:r>
          </w:p>
          <w:p w:rsidR="003B0FCB" w:rsidRDefault="003B0FCB" w:rsidP="003B0FCB">
            <w:pPr>
              <w:numPr>
                <w:ilvl w:val="0"/>
                <w:numId w:val="9"/>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 xml:space="preserve">Հանրակրթական ուսումնական հաստատություններում հաշմանդամություն ունեցող երեխաների համար ներառական սպորտի կրթական ծրագրի ներդնում (սույն առաջարկը բխում է Հաշմանդամություն ունեցող անձանց իրավունքների մասին կոնվեցիայի 30-րդ հոդվածից, որտեղ սահմանված է, որ մասնակից </w:t>
            </w:r>
            <w:r w:rsidRPr="003B0FCB">
              <w:rPr>
                <w:rFonts w:ascii="GHEA Grapalat" w:hAnsi="GHEA Grapalat" w:cs="Sylfaen"/>
                <w:bCs/>
                <w:sz w:val="24"/>
                <w:szCs w:val="24"/>
                <w:lang w:val="hy-AM"/>
              </w:rPr>
              <w:lastRenderedPageBreak/>
              <w:t>պետությունները ձեռնարկում են անհրաժեշտ քայլեր՝ խրախուսելու համար հաշմանդամություն ունեցող անձանց հնարավորինս ակտիվ մասնակցությունը բոլոր մակարդակներում անցկացվող հիմնական սպորտային միջոցառումներին)</w:t>
            </w:r>
          </w:p>
          <w:p w:rsidR="00481258" w:rsidRDefault="00481258" w:rsidP="00481258">
            <w:pPr>
              <w:spacing w:before="60" w:after="60" w:line="360" w:lineRule="auto"/>
              <w:ind w:left="720"/>
              <w:jc w:val="both"/>
              <w:rPr>
                <w:rFonts w:ascii="GHEA Grapalat" w:hAnsi="GHEA Grapalat" w:cs="Sylfaen"/>
                <w:bCs/>
                <w:sz w:val="24"/>
                <w:szCs w:val="24"/>
                <w:lang w:val="hy-AM"/>
              </w:rPr>
            </w:pPr>
          </w:p>
          <w:p w:rsidR="003B0FCB" w:rsidRDefault="003B0FCB" w:rsidP="003B0FCB">
            <w:pPr>
              <w:numPr>
                <w:ilvl w:val="0"/>
                <w:numId w:val="9"/>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Քրեակատարողական հիմնարկներում մարզադահլիճների հիմնում, պայմանների բարելավում, մարզագույքով ապահովում, ինչպես նաև կալանավորների և քրեակատարողական հիմնարկների միջև մրցաշարերի կազմակերպում</w:t>
            </w:r>
            <w:r w:rsidR="001278FC">
              <w:rPr>
                <w:rFonts w:ascii="GHEA Grapalat" w:hAnsi="GHEA Grapalat" w:cs="Sylfaen"/>
                <w:bCs/>
                <w:sz w:val="24"/>
                <w:szCs w:val="24"/>
                <w:lang w:val="hy-AM"/>
              </w:rPr>
              <w:t>:</w:t>
            </w:r>
          </w:p>
          <w:p w:rsidR="001278FC" w:rsidRDefault="001278FC" w:rsidP="001278FC">
            <w:pPr>
              <w:spacing w:before="60" w:after="60" w:line="360" w:lineRule="auto"/>
              <w:jc w:val="both"/>
              <w:rPr>
                <w:rFonts w:ascii="GHEA Grapalat" w:hAnsi="GHEA Grapalat" w:cs="Sylfaen"/>
                <w:bCs/>
                <w:sz w:val="24"/>
                <w:szCs w:val="24"/>
                <w:lang w:val="hy-AM"/>
              </w:rPr>
            </w:pPr>
          </w:p>
          <w:p w:rsidR="001278FC" w:rsidRDefault="001278FC" w:rsidP="001278FC">
            <w:pPr>
              <w:spacing w:before="60" w:after="60" w:line="360" w:lineRule="auto"/>
              <w:jc w:val="both"/>
              <w:rPr>
                <w:rFonts w:ascii="GHEA Grapalat" w:hAnsi="GHEA Grapalat" w:cs="Sylfaen"/>
                <w:bCs/>
                <w:sz w:val="24"/>
                <w:szCs w:val="24"/>
                <w:lang w:val="hy-AM"/>
              </w:rPr>
            </w:pPr>
          </w:p>
          <w:p w:rsidR="001278FC" w:rsidRDefault="001278FC" w:rsidP="001278FC">
            <w:pPr>
              <w:spacing w:before="60" w:after="60" w:line="360" w:lineRule="auto"/>
              <w:jc w:val="both"/>
              <w:rPr>
                <w:rFonts w:ascii="GHEA Grapalat" w:hAnsi="GHEA Grapalat" w:cs="Sylfaen"/>
                <w:bCs/>
                <w:sz w:val="24"/>
                <w:szCs w:val="24"/>
                <w:lang w:val="hy-AM"/>
              </w:rPr>
            </w:pPr>
          </w:p>
          <w:p w:rsidR="001278FC" w:rsidRDefault="001278FC" w:rsidP="001278FC">
            <w:pPr>
              <w:spacing w:before="60" w:after="60" w:line="360" w:lineRule="auto"/>
              <w:jc w:val="both"/>
              <w:rPr>
                <w:rFonts w:ascii="GHEA Grapalat" w:hAnsi="GHEA Grapalat" w:cs="Sylfaen"/>
                <w:bCs/>
                <w:sz w:val="24"/>
                <w:szCs w:val="24"/>
                <w:lang w:val="hy-AM"/>
              </w:rPr>
            </w:pPr>
          </w:p>
          <w:p w:rsidR="001278FC" w:rsidRPr="003B0FCB" w:rsidRDefault="001278FC" w:rsidP="001278FC">
            <w:pPr>
              <w:spacing w:before="60" w:after="60" w:line="360" w:lineRule="auto"/>
              <w:jc w:val="both"/>
              <w:rPr>
                <w:rFonts w:ascii="GHEA Grapalat" w:hAnsi="GHEA Grapalat" w:cs="Sylfaen"/>
                <w:bCs/>
                <w:sz w:val="24"/>
                <w:szCs w:val="24"/>
                <w:lang w:val="hy-AM"/>
              </w:rPr>
            </w:pPr>
          </w:p>
          <w:p w:rsidR="003B0FCB" w:rsidRDefault="003B0FCB" w:rsidP="003B0FCB">
            <w:pPr>
              <w:numPr>
                <w:ilvl w:val="0"/>
                <w:numId w:val="9"/>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Հանրային բացօթյա վայրերում (Հանրապետության հրապարակ, Ազատության հրապարակ և այլն) կազմակերպել որոշ մարզաձևերի Հայաստանի առաջնությունների եզրափակիչ փուլերի անցկացում</w:t>
            </w:r>
          </w:p>
          <w:p w:rsidR="00DB516E" w:rsidRDefault="00DB516E" w:rsidP="00DB516E">
            <w:pPr>
              <w:spacing w:before="60" w:after="60" w:line="360" w:lineRule="auto"/>
              <w:jc w:val="both"/>
              <w:rPr>
                <w:rFonts w:ascii="GHEA Grapalat" w:hAnsi="GHEA Grapalat" w:cs="Sylfaen"/>
                <w:bCs/>
                <w:sz w:val="24"/>
                <w:szCs w:val="24"/>
                <w:lang w:val="hy-AM"/>
              </w:rPr>
            </w:pPr>
          </w:p>
          <w:p w:rsidR="00DB516E" w:rsidRDefault="00DB516E" w:rsidP="00DB516E">
            <w:pPr>
              <w:spacing w:before="60" w:after="60" w:line="360" w:lineRule="auto"/>
              <w:jc w:val="both"/>
              <w:rPr>
                <w:rFonts w:ascii="GHEA Grapalat" w:hAnsi="GHEA Grapalat" w:cs="Sylfaen"/>
                <w:bCs/>
                <w:sz w:val="24"/>
                <w:szCs w:val="24"/>
                <w:lang w:val="hy-AM"/>
              </w:rPr>
            </w:pPr>
          </w:p>
          <w:p w:rsidR="00402ABB" w:rsidRDefault="00402ABB" w:rsidP="00DB516E">
            <w:pPr>
              <w:spacing w:before="60" w:after="60" w:line="360" w:lineRule="auto"/>
              <w:jc w:val="both"/>
              <w:rPr>
                <w:rFonts w:ascii="GHEA Grapalat" w:hAnsi="GHEA Grapalat" w:cs="Sylfaen"/>
                <w:bCs/>
                <w:sz w:val="24"/>
                <w:szCs w:val="24"/>
                <w:lang w:val="hy-AM"/>
              </w:rPr>
            </w:pPr>
          </w:p>
          <w:p w:rsidR="00402ABB" w:rsidRDefault="00402ABB" w:rsidP="00DB516E">
            <w:pPr>
              <w:spacing w:before="60" w:after="60" w:line="360" w:lineRule="auto"/>
              <w:jc w:val="both"/>
              <w:rPr>
                <w:rFonts w:ascii="GHEA Grapalat" w:hAnsi="GHEA Grapalat" w:cs="Sylfaen"/>
                <w:bCs/>
                <w:sz w:val="24"/>
                <w:szCs w:val="24"/>
                <w:lang w:val="hy-AM"/>
              </w:rPr>
            </w:pPr>
          </w:p>
          <w:p w:rsidR="00402ABB" w:rsidRDefault="00402ABB" w:rsidP="00DB516E">
            <w:pPr>
              <w:spacing w:before="60" w:after="60" w:line="360" w:lineRule="auto"/>
              <w:jc w:val="both"/>
              <w:rPr>
                <w:rFonts w:ascii="GHEA Grapalat" w:hAnsi="GHEA Grapalat" w:cs="Sylfaen"/>
                <w:bCs/>
                <w:sz w:val="24"/>
                <w:szCs w:val="24"/>
                <w:lang w:val="hy-AM"/>
              </w:rPr>
            </w:pPr>
          </w:p>
          <w:p w:rsidR="00402ABB" w:rsidRDefault="00402ABB" w:rsidP="00DB516E">
            <w:pPr>
              <w:spacing w:before="60" w:after="60" w:line="360" w:lineRule="auto"/>
              <w:jc w:val="both"/>
              <w:rPr>
                <w:rFonts w:ascii="GHEA Grapalat" w:hAnsi="GHEA Grapalat" w:cs="Sylfaen"/>
                <w:bCs/>
                <w:sz w:val="24"/>
                <w:szCs w:val="24"/>
                <w:lang w:val="hy-AM"/>
              </w:rPr>
            </w:pPr>
          </w:p>
          <w:p w:rsidR="00402ABB" w:rsidRDefault="00402ABB" w:rsidP="00DB516E">
            <w:pPr>
              <w:spacing w:before="60" w:after="60" w:line="360" w:lineRule="auto"/>
              <w:jc w:val="both"/>
              <w:rPr>
                <w:rFonts w:ascii="GHEA Grapalat" w:hAnsi="GHEA Grapalat" w:cs="Sylfaen"/>
                <w:bCs/>
                <w:sz w:val="24"/>
                <w:szCs w:val="24"/>
                <w:lang w:val="hy-AM"/>
              </w:rPr>
            </w:pPr>
          </w:p>
          <w:p w:rsidR="00402ABB" w:rsidRDefault="00402ABB" w:rsidP="00DB516E">
            <w:pPr>
              <w:spacing w:before="60" w:after="60" w:line="360" w:lineRule="auto"/>
              <w:jc w:val="both"/>
              <w:rPr>
                <w:rFonts w:ascii="GHEA Grapalat" w:hAnsi="GHEA Grapalat" w:cs="Sylfaen"/>
                <w:bCs/>
                <w:sz w:val="24"/>
                <w:szCs w:val="24"/>
                <w:lang w:val="hy-AM"/>
              </w:rPr>
            </w:pPr>
          </w:p>
          <w:p w:rsidR="00DB516E" w:rsidRDefault="00DB516E" w:rsidP="00DB516E">
            <w:pPr>
              <w:spacing w:before="60" w:after="60" w:line="360" w:lineRule="auto"/>
              <w:jc w:val="both"/>
              <w:rPr>
                <w:rFonts w:ascii="GHEA Grapalat" w:hAnsi="GHEA Grapalat" w:cs="Sylfaen"/>
                <w:bCs/>
                <w:sz w:val="24"/>
                <w:szCs w:val="24"/>
                <w:lang w:val="hy-AM"/>
              </w:rPr>
            </w:pPr>
          </w:p>
          <w:p w:rsidR="003007F9" w:rsidRDefault="003007F9" w:rsidP="00DB516E">
            <w:pPr>
              <w:spacing w:before="60" w:after="60" w:line="360" w:lineRule="auto"/>
              <w:jc w:val="both"/>
              <w:rPr>
                <w:rFonts w:ascii="GHEA Grapalat" w:hAnsi="GHEA Grapalat" w:cs="Sylfaen"/>
                <w:bCs/>
                <w:sz w:val="24"/>
                <w:szCs w:val="24"/>
                <w:lang w:val="hy-AM"/>
              </w:rPr>
            </w:pPr>
          </w:p>
          <w:p w:rsidR="003B0FCB" w:rsidRDefault="003B0FCB" w:rsidP="003B0FCB">
            <w:pPr>
              <w:numPr>
                <w:ilvl w:val="0"/>
                <w:numId w:val="9"/>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Պետական և համայնքային մարզադպրոցներում հանրային ծառայողների համար անդամատոմսերի համակարգի դերդնում</w:t>
            </w:r>
          </w:p>
          <w:p w:rsidR="003007F9" w:rsidRDefault="003007F9" w:rsidP="003007F9">
            <w:pPr>
              <w:spacing w:before="60" w:after="60" w:line="360" w:lineRule="auto"/>
              <w:jc w:val="both"/>
              <w:rPr>
                <w:rFonts w:ascii="GHEA Grapalat" w:hAnsi="GHEA Grapalat" w:cs="Sylfaen"/>
                <w:bCs/>
                <w:sz w:val="24"/>
                <w:szCs w:val="24"/>
                <w:lang w:val="hy-AM"/>
              </w:rPr>
            </w:pPr>
          </w:p>
          <w:p w:rsidR="003007F9" w:rsidRPr="003B0FCB" w:rsidRDefault="003007F9" w:rsidP="003007F9">
            <w:pPr>
              <w:spacing w:before="60" w:after="60" w:line="360" w:lineRule="auto"/>
              <w:jc w:val="both"/>
              <w:rPr>
                <w:rFonts w:ascii="GHEA Grapalat" w:hAnsi="GHEA Grapalat" w:cs="Sylfaen"/>
                <w:bCs/>
                <w:sz w:val="24"/>
                <w:szCs w:val="24"/>
                <w:lang w:val="hy-AM"/>
              </w:rPr>
            </w:pPr>
          </w:p>
          <w:p w:rsidR="003B0FCB" w:rsidRDefault="003B0FCB" w:rsidP="003B0FCB">
            <w:pPr>
              <w:numPr>
                <w:ilvl w:val="0"/>
                <w:numId w:val="9"/>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1000 և ավել անձնակազմ ունեցող հիմնարկների համար մարզական ենթակառուցվածքի առկայության, իսկ անհնարինության դեպքում տվյալ համայնքի սպորտի բնագավառին ֆինանսական աջակցության ցուցաբերման պայմանի սահմանում</w:t>
            </w:r>
          </w:p>
          <w:p w:rsidR="005B44BD" w:rsidRPr="003B0FCB" w:rsidRDefault="005B44BD" w:rsidP="00696325">
            <w:pPr>
              <w:spacing w:before="60" w:after="60" w:line="360" w:lineRule="auto"/>
              <w:ind w:left="720"/>
              <w:jc w:val="both"/>
              <w:rPr>
                <w:rFonts w:ascii="GHEA Grapalat" w:hAnsi="GHEA Grapalat" w:cs="Sylfaen"/>
                <w:bCs/>
                <w:sz w:val="24"/>
                <w:szCs w:val="24"/>
                <w:lang w:val="hy-AM"/>
              </w:rPr>
            </w:pPr>
          </w:p>
          <w:p w:rsidR="003B0FCB" w:rsidRDefault="003B0FCB" w:rsidP="003B0FCB">
            <w:pPr>
              <w:numPr>
                <w:ilvl w:val="0"/>
                <w:numId w:val="9"/>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Հայաստանի ֆուտբոլի ֆեդերացիայի հետ համատեղ կազմակերպել պետական կառույցների ֆուտզալի առաջնություններ</w:t>
            </w:r>
          </w:p>
          <w:p w:rsidR="005B44BD" w:rsidRDefault="005B44BD" w:rsidP="005B44BD">
            <w:pPr>
              <w:spacing w:before="60" w:after="60" w:line="360" w:lineRule="auto"/>
              <w:ind w:left="720"/>
              <w:jc w:val="both"/>
              <w:rPr>
                <w:rFonts w:ascii="GHEA Grapalat" w:hAnsi="GHEA Grapalat" w:cs="Sylfaen"/>
                <w:bCs/>
                <w:sz w:val="24"/>
                <w:szCs w:val="24"/>
                <w:lang w:val="hy-AM"/>
              </w:rPr>
            </w:pPr>
          </w:p>
          <w:p w:rsidR="00696325" w:rsidRDefault="00696325" w:rsidP="005B44BD">
            <w:pPr>
              <w:spacing w:before="60" w:after="60" w:line="360" w:lineRule="auto"/>
              <w:ind w:left="720"/>
              <w:jc w:val="both"/>
              <w:rPr>
                <w:rFonts w:ascii="GHEA Grapalat" w:hAnsi="GHEA Grapalat" w:cs="Sylfaen"/>
                <w:bCs/>
                <w:sz w:val="24"/>
                <w:szCs w:val="24"/>
                <w:lang w:val="hy-AM"/>
              </w:rPr>
            </w:pPr>
          </w:p>
          <w:p w:rsidR="005B44BD" w:rsidRPr="003B0FCB" w:rsidRDefault="005B44BD" w:rsidP="005B44BD">
            <w:pPr>
              <w:spacing w:before="60" w:after="60" w:line="360" w:lineRule="auto"/>
              <w:ind w:left="720"/>
              <w:jc w:val="both"/>
              <w:rPr>
                <w:rFonts w:ascii="GHEA Grapalat" w:hAnsi="GHEA Grapalat" w:cs="Sylfaen"/>
                <w:bCs/>
                <w:sz w:val="24"/>
                <w:szCs w:val="24"/>
                <w:lang w:val="hy-AM"/>
              </w:rPr>
            </w:pPr>
          </w:p>
          <w:p w:rsidR="003B0FCB" w:rsidRDefault="003B0FCB" w:rsidP="003B0FCB">
            <w:pPr>
              <w:numPr>
                <w:ilvl w:val="0"/>
                <w:numId w:val="9"/>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Խոշոր տնտեսվարողների կողմից մարզական ակումբների ստեղծման պարագայում հարկային որոշակի արտոնությունների սահմանում</w:t>
            </w:r>
          </w:p>
          <w:p w:rsidR="005B44BD" w:rsidRPr="003B0FCB" w:rsidRDefault="005B44BD" w:rsidP="005B44BD">
            <w:pPr>
              <w:spacing w:before="60" w:after="60" w:line="360" w:lineRule="auto"/>
              <w:ind w:left="720"/>
              <w:jc w:val="both"/>
              <w:rPr>
                <w:rFonts w:ascii="GHEA Grapalat" w:hAnsi="GHEA Grapalat" w:cs="Sylfaen"/>
                <w:bCs/>
                <w:sz w:val="24"/>
                <w:szCs w:val="24"/>
                <w:lang w:val="hy-AM"/>
              </w:rPr>
            </w:pP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 xml:space="preserve">1.2 Սպորտի մասսայականացման գործնթացներում բարձրագույն նվաճումների հասած մարզիկների ներգրավելու մասնավոր նպատակի համար սահմանել հետևյալ գործողությունները՝ </w:t>
            </w:r>
          </w:p>
          <w:p w:rsidR="003B0FCB" w:rsidRPr="003B0FCB" w:rsidRDefault="003B0FCB" w:rsidP="003B0FCB">
            <w:pPr>
              <w:numPr>
                <w:ilvl w:val="0"/>
                <w:numId w:val="10"/>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Հանրակրթական ուսումնական հաստատությունների աշակերտների մարզական հաստատություններ այցելությունների և բարձրագույն նվաճումների հասած մարզիկների հետ հանդիպումների կազմակերպում</w:t>
            </w:r>
          </w:p>
          <w:p w:rsidR="003B0FCB" w:rsidRPr="003B0FCB" w:rsidRDefault="003B0FCB" w:rsidP="003B0FCB">
            <w:pPr>
              <w:numPr>
                <w:ilvl w:val="0"/>
                <w:numId w:val="10"/>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Բարձրագույն նվաճումների հասած մարզիկների զորամասեր այցերի և զինծառայողների հետ հանդիպումների կազմակերպում</w:t>
            </w:r>
          </w:p>
          <w:p w:rsidR="003B0FCB" w:rsidRPr="003B0FCB" w:rsidRDefault="003B0FCB" w:rsidP="003B0FCB">
            <w:pPr>
              <w:numPr>
                <w:ilvl w:val="0"/>
                <w:numId w:val="10"/>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Բարձրագույն նվաճումների հասած մարզիկների քրեակատարողական հիմնարկներ այցերի և կալանավորների հետ հանդիպումների կազմակերպում</w:t>
            </w:r>
          </w:p>
          <w:p w:rsidR="003B0FCB" w:rsidRPr="003B0FCB" w:rsidRDefault="003B0FCB" w:rsidP="003B0FCB">
            <w:pPr>
              <w:spacing w:before="60" w:after="60" w:line="360" w:lineRule="auto"/>
              <w:ind w:left="720"/>
              <w:jc w:val="both"/>
              <w:rPr>
                <w:rFonts w:ascii="GHEA Grapalat" w:hAnsi="GHEA Grapalat" w:cs="Sylfaen"/>
                <w:b/>
                <w:bCs/>
                <w:sz w:val="24"/>
                <w:szCs w:val="24"/>
                <w:lang w:val="hy-AM"/>
              </w:rPr>
            </w:pPr>
          </w:p>
          <w:p w:rsidR="003B0FCB" w:rsidRPr="003B0FCB" w:rsidRDefault="003B0FCB" w:rsidP="003B0FCB">
            <w:pPr>
              <w:spacing w:before="60" w:after="60" w:line="360" w:lineRule="auto"/>
              <w:ind w:left="720"/>
              <w:jc w:val="both"/>
              <w:rPr>
                <w:rFonts w:ascii="GHEA Grapalat" w:hAnsi="GHEA Grapalat" w:cs="Sylfaen"/>
                <w:b/>
                <w:bCs/>
                <w:sz w:val="24"/>
                <w:szCs w:val="24"/>
                <w:lang w:val="hy-AM"/>
              </w:rPr>
            </w:pPr>
            <w:r w:rsidRPr="003B0FCB">
              <w:rPr>
                <w:rFonts w:ascii="GHEA Grapalat" w:hAnsi="GHEA Grapalat" w:cs="Sylfaen"/>
                <w:b/>
                <w:bCs/>
                <w:sz w:val="24"/>
                <w:szCs w:val="24"/>
                <w:lang w:val="hy-AM"/>
              </w:rPr>
              <w:t xml:space="preserve">2. Հայաստանի Հանրապետությունը սպորտային բարձր </w:t>
            </w:r>
            <w:r w:rsidRPr="003B0FCB">
              <w:rPr>
                <w:rFonts w:ascii="GHEA Grapalat" w:hAnsi="GHEA Grapalat" w:cs="Sylfaen"/>
                <w:b/>
                <w:bCs/>
                <w:sz w:val="24"/>
                <w:szCs w:val="24"/>
                <w:lang w:val="hy-AM"/>
              </w:rPr>
              <w:lastRenderedPageBreak/>
              <w:t>նվաճումների երկիր դարձնելու գլխավոր նպատակի վերաբերյալ</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2.1 Ռազմավարության տեքստում ընդգծել սփյուռքի մասնագտական և մարզական ներուժի բացահայտման և ի շահ Հայաստանի Հանրապետության օգտագործման կարևորությունը, իսկ գործողությունների պլանում սփյուռքի ներուժի օգտագործումը սահմանել որպես մասնավոր նպատակ հետևյալ գործողություններով՝</w:t>
            </w:r>
          </w:p>
          <w:p w:rsidR="003B0FCB" w:rsidRPr="003B0FCB" w:rsidRDefault="003B0FCB" w:rsidP="003B0FCB">
            <w:pPr>
              <w:numPr>
                <w:ilvl w:val="0"/>
                <w:numId w:val="11"/>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Սփյուռքի ներուժի ուսումնասիրություն և բացահայտում, ինչպես նաև էլեկտրոնային շտեմարանի ստեղծում</w:t>
            </w:r>
          </w:p>
          <w:p w:rsidR="003B0FCB" w:rsidRPr="003B0FCB" w:rsidRDefault="003B0FCB" w:rsidP="003B0FCB">
            <w:pPr>
              <w:numPr>
                <w:ilvl w:val="0"/>
                <w:numId w:val="11"/>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Սփյուռքի նշանավոր հայ մարզիկների, մարզիչների և սպորտի ոլորտի այլ ներկայացուցիչների մասնակցությամբ վարպետության դասերի կազմակերպում և փորձի փոխանակում</w:t>
            </w:r>
          </w:p>
          <w:p w:rsidR="003B0FCB" w:rsidRPr="003B0FCB" w:rsidRDefault="003B0FCB" w:rsidP="003B0FCB">
            <w:pPr>
              <w:numPr>
                <w:ilvl w:val="0"/>
                <w:numId w:val="11"/>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Սփյուռքի արհեստավարժ հայ մարզիկների ներգրավում ՀՀ հավաքական թիմերի կազմերում, քաղաքացիության տրամադրման կարգի հեշտացում</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2.2 Ռազմավարության գործողությունների պլանում սահմանել անչափահասների շրջանում օլիմպիական մարզաձևերի նկատմամբ հետաքրքության խթանման վերաբերյալ մասնավոր նպատակ հետևյալ գործողություններով՝</w:t>
            </w:r>
          </w:p>
          <w:p w:rsidR="003B0FCB" w:rsidRPr="003B0FCB" w:rsidRDefault="003B0FCB" w:rsidP="003B0FCB">
            <w:pPr>
              <w:numPr>
                <w:ilvl w:val="0"/>
                <w:numId w:val="12"/>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lastRenderedPageBreak/>
              <w:t>Հանրակրթական ուսումնական հաստատությունների մարզադահլիճները վարձակալությամբ տրամադրել բացառապես օլիմպիական մարզաձևերի մասնավոր խմբակներին</w:t>
            </w:r>
          </w:p>
          <w:p w:rsidR="003B0FCB" w:rsidRPr="003B0FCB" w:rsidRDefault="003B0FCB" w:rsidP="003B0FCB">
            <w:pPr>
              <w:numPr>
                <w:ilvl w:val="0"/>
                <w:numId w:val="12"/>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Օլիմպիական մարզաձևերի Հայաստանի առաջնություններին, ինչպես նաև Հայաստանում անցկացվելիք միջազգային մրցաշարերին ռոտացիոն սկզբունքով հանրակրթական ուսումնական հաստատությունների աշակերտների ներկայության ապահովում</w:t>
            </w:r>
          </w:p>
          <w:p w:rsidR="003B0FCB" w:rsidRPr="003B0FCB" w:rsidRDefault="003B0FCB" w:rsidP="003B0FCB">
            <w:pPr>
              <w:numPr>
                <w:ilvl w:val="0"/>
                <w:numId w:val="12"/>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Կազմակերպել հանրակրթական ուսումնական հաստատությունների առաջնություններ առնվազն 3 խաղային օլիմպիական մարզաձևերից</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2.3 Ռազմավարության տեքստում նշել պարալիմպիկ մարզիկների համար հավասար պայմանների և մատչելի միջավայրի ստեղծման անհրաժեշտությունը, իսկ գործողությունների պլանում սահմանել պարալիմպիկ սպորտի պայմանների բարելավման վերաբերյալ մասնավոր նպատակ հետևյալ գործողություններով՝</w:t>
            </w:r>
          </w:p>
          <w:p w:rsidR="003B0FCB" w:rsidRPr="003B0FCB" w:rsidRDefault="003B0FCB" w:rsidP="003B0FCB">
            <w:pPr>
              <w:numPr>
                <w:ilvl w:val="0"/>
                <w:numId w:val="15"/>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 xml:space="preserve">Մարզադպրոցների վերանորոգման կամ նոր մարզադպրոցների կառուցման ժամանակ պարալիմպիկ կոմիտեի ներկայացուցիչների և համապատասխան մասնագետների ներգրավմամբ հանձնաժողովների ստեղծում՝ մարզադպրոցների պարալիմպիկ մարզիկների համար մատչելիություն ապահովող համակարգի </w:t>
            </w:r>
            <w:r w:rsidRPr="003B0FCB">
              <w:rPr>
                <w:rFonts w:ascii="GHEA Grapalat" w:hAnsi="GHEA Grapalat" w:cs="Sylfaen"/>
                <w:bCs/>
                <w:sz w:val="24"/>
                <w:szCs w:val="24"/>
                <w:lang w:val="hy-AM"/>
              </w:rPr>
              <w:lastRenderedPageBreak/>
              <w:t>ներդրմա</w:t>
            </w:r>
            <w:r w:rsidR="006B4C84">
              <w:rPr>
                <w:rFonts w:ascii="GHEA Grapalat" w:hAnsi="GHEA Grapalat" w:cs="Sylfaen"/>
                <w:bCs/>
                <w:sz w:val="24"/>
                <w:szCs w:val="24"/>
                <w:lang w:val="hy-AM"/>
              </w:rPr>
              <w:t>ն նպ</w:t>
            </w:r>
            <w:r w:rsidRPr="003B0FCB">
              <w:rPr>
                <w:rFonts w:ascii="GHEA Grapalat" w:hAnsi="GHEA Grapalat" w:cs="Sylfaen"/>
                <w:bCs/>
                <w:sz w:val="24"/>
                <w:szCs w:val="24"/>
                <w:lang w:val="hy-AM"/>
              </w:rPr>
              <w:t>ատակով</w:t>
            </w:r>
          </w:p>
          <w:p w:rsidR="003B0FCB" w:rsidRPr="003B0FCB" w:rsidRDefault="003B0FCB" w:rsidP="003B0FCB">
            <w:pPr>
              <w:numPr>
                <w:ilvl w:val="0"/>
                <w:numId w:val="15"/>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Մարզադպրոցներում գործող մարզիչների վերապատրաստում և ներգարվում պարալիմպիկ մարզիկների մարզման գործընթացներում</w:t>
            </w:r>
          </w:p>
          <w:p w:rsidR="003B0FCB" w:rsidRPr="003B0FCB" w:rsidRDefault="003B0FCB" w:rsidP="003B0FCB">
            <w:pPr>
              <w:numPr>
                <w:ilvl w:val="0"/>
                <w:numId w:val="15"/>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Արդյունքներ գրանցած պարալիմպիկ և օլիմպիական մարզիկների խրախուսումների համահարթեցում</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2.4 Քննարկել գործողությունների պլանի 2.1.1 կետի (Մարզադպրոցների՝ միասնական  պատկանելության ներդրում) նպատակահարմարությունը, ինչպես նաև դիտարկել նշված կետի համար նախատեսված ֆինանսական միջոցների ուղղումը գործողությունների պլանի 2.1.5 կետի (Մանկապատանեկան մարզադպրոցներին, մարզաձևերի ազգային ֆեդերացիաներին և այլ մարզական հասարակական կազմակերպություններին գույքով ապահովում) առավել արդյունավետ կատարման համար</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2.5 Գործողությունների պլանի 2.2 կետում նշված սպորտային ժամանակակից գիտամեթոդական-բժշկավերականգնողական կենտրոն ձևավորելու մասնավոր նպատակն իր բոլոր գործողություններով պատվիրակել մասնավորին</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 xml:space="preserve">2.6 Գործողությունների պլանի 2.6.2 կետում նշված գործողությունը շարադրել հետևյալ կերպ՝ «Հայաստանի Հանրապետությունում օլիմպիական մարզաձևերի առնվազն 10 աշխարհի և Եվրոպայի </w:t>
            </w:r>
            <w:r w:rsidRPr="003B0FCB">
              <w:rPr>
                <w:rFonts w:ascii="GHEA Grapalat" w:hAnsi="GHEA Grapalat" w:cs="Sylfaen"/>
                <w:bCs/>
                <w:sz w:val="24"/>
                <w:szCs w:val="24"/>
                <w:lang w:val="hy-AM"/>
              </w:rPr>
              <w:lastRenderedPageBreak/>
              <w:t>առաջնությունների, ինչպես նաև Համահայկական խաղերի անցկացում»</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2.7 Քննարկել գործողությունների պլանի 2.6.1 (Հայաստանի մարզական պատվիրակության մասնակցությունը միջազգային հեղինակավոր մարզական միջոցառումներին) և 3.2.1 («Սպորտ լոտո»  վիճակախաղի գործարկում) կետերով նախատեսված գործողությունները պլանում ներառելու անհրաժեշտությունը</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2.8 Հնարավորինս հստակեցնել գործողությունների պլանի 3.2.2 կետով նախատեսված գործողության (Սպորտի մեջ մասնավոր  ոլորտի ներգրավվածության բարձրացում) ակնկալվող արդյունքները</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p>
          <w:p w:rsidR="003B0FCB" w:rsidRPr="003B0FCB" w:rsidRDefault="003B0FCB" w:rsidP="003B0FCB">
            <w:pPr>
              <w:spacing w:before="60" w:after="60" w:line="360" w:lineRule="auto"/>
              <w:ind w:left="720"/>
              <w:jc w:val="both"/>
              <w:rPr>
                <w:rFonts w:ascii="GHEA Grapalat" w:hAnsi="GHEA Grapalat" w:cs="Sylfaen"/>
                <w:b/>
                <w:bCs/>
                <w:sz w:val="24"/>
                <w:szCs w:val="24"/>
                <w:lang w:val="hy-AM"/>
              </w:rPr>
            </w:pPr>
            <w:r w:rsidRPr="003B0FCB">
              <w:rPr>
                <w:rFonts w:ascii="GHEA Grapalat" w:hAnsi="GHEA Grapalat" w:cs="Sylfaen"/>
                <w:b/>
                <w:bCs/>
                <w:sz w:val="24"/>
                <w:szCs w:val="24"/>
                <w:lang w:val="hy-AM"/>
              </w:rPr>
              <w:t>3. Համակարգի կառավարման և ինստիտուցիոնալ արդյունավետության բարձրացման գլխավոր նպատակի վերաբերյալ</w:t>
            </w: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3.1 Ռազմավարության գործ</w:t>
            </w:r>
            <w:r w:rsidR="002A7E95">
              <w:rPr>
                <w:rFonts w:ascii="GHEA Grapalat" w:hAnsi="GHEA Grapalat" w:cs="Sylfaen"/>
                <w:bCs/>
                <w:sz w:val="24"/>
                <w:szCs w:val="24"/>
                <w:lang w:val="hy-AM"/>
              </w:rPr>
              <w:t>ո</w:t>
            </w:r>
            <w:r w:rsidRPr="003B0FCB">
              <w:rPr>
                <w:rFonts w:ascii="GHEA Grapalat" w:hAnsi="GHEA Grapalat" w:cs="Sylfaen"/>
                <w:bCs/>
                <w:sz w:val="24"/>
                <w:szCs w:val="24"/>
                <w:lang w:val="hy-AM"/>
              </w:rPr>
              <w:t>ղությունների պլանի՝ Ֆիզիկական կուլտուրայի և սպորտի ոլորտը կարգավորող օրենսդրության լավարկման մասնավոր նպատակի համար սահմանել հետևյալ գործողությունները՝</w:t>
            </w:r>
          </w:p>
          <w:p w:rsidR="003B0FCB" w:rsidRPr="003B0FCB" w:rsidRDefault="003B0FCB" w:rsidP="003B0FCB">
            <w:pPr>
              <w:numPr>
                <w:ilvl w:val="0"/>
                <w:numId w:val="13"/>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Ֆիթնես ակումբների և մարզիչների գործունեության կանոնակարգում</w:t>
            </w:r>
          </w:p>
          <w:p w:rsidR="003B0FCB" w:rsidRPr="003B0FCB" w:rsidRDefault="003B0FCB" w:rsidP="003B0FCB">
            <w:pPr>
              <w:numPr>
                <w:ilvl w:val="0"/>
                <w:numId w:val="13"/>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lastRenderedPageBreak/>
              <w:t>Մարզադպրոցների տնօրենների ընտրության (նշանակման), հավաստագրման նոր կարգի մշակում</w:t>
            </w:r>
          </w:p>
          <w:p w:rsidR="003B0FCB" w:rsidRPr="003B0FCB" w:rsidRDefault="003B0FCB" w:rsidP="003B0FCB">
            <w:pPr>
              <w:numPr>
                <w:ilvl w:val="0"/>
                <w:numId w:val="13"/>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Մինչև 2024թ. մարզադպրոցներին ներկայ</w:t>
            </w:r>
            <w:r w:rsidR="002A7E95">
              <w:rPr>
                <w:rFonts w:ascii="GHEA Grapalat" w:hAnsi="GHEA Grapalat" w:cs="Sylfaen"/>
                <w:bCs/>
                <w:sz w:val="24"/>
                <w:szCs w:val="24"/>
                <w:lang w:val="hy-AM"/>
              </w:rPr>
              <w:t>ա</w:t>
            </w:r>
            <w:r w:rsidRPr="003B0FCB">
              <w:rPr>
                <w:rFonts w:ascii="GHEA Grapalat" w:hAnsi="GHEA Grapalat" w:cs="Sylfaen"/>
                <w:bCs/>
                <w:sz w:val="24"/>
                <w:szCs w:val="24"/>
                <w:lang w:val="hy-AM"/>
              </w:rPr>
              <w:t>ցվող ստանդարտների սահմանում, և մինչև 2030թ. բոլոր պետական և համայնքային մարզադպրոցների տվյալ ստանդարտներին համապատասխանեցում</w:t>
            </w:r>
          </w:p>
          <w:p w:rsidR="003B0FCB" w:rsidRDefault="003B0FCB" w:rsidP="003B0FCB">
            <w:pPr>
              <w:spacing w:before="60" w:after="60" w:line="360" w:lineRule="auto"/>
              <w:ind w:left="720"/>
              <w:jc w:val="both"/>
              <w:rPr>
                <w:rFonts w:ascii="GHEA Grapalat" w:hAnsi="GHEA Grapalat" w:cs="Sylfaen"/>
                <w:bCs/>
                <w:sz w:val="24"/>
                <w:szCs w:val="24"/>
                <w:lang w:val="hy-AM"/>
              </w:rPr>
            </w:pPr>
          </w:p>
          <w:p w:rsidR="00BB2ACE" w:rsidRDefault="00BB2ACE" w:rsidP="003B0FCB">
            <w:pPr>
              <w:spacing w:before="60" w:after="60" w:line="360" w:lineRule="auto"/>
              <w:ind w:left="720"/>
              <w:jc w:val="both"/>
              <w:rPr>
                <w:rFonts w:ascii="GHEA Grapalat" w:hAnsi="GHEA Grapalat" w:cs="Sylfaen"/>
                <w:bCs/>
                <w:sz w:val="24"/>
                <w:szCs w:val="24"/>
                <w:lang w:val="hy-AM"/>
              </w:rPr>
            </w:pPr>
          </w:p>
          <w:p w:rsidR="00BB2ACE" w:rsidRDefault="00BB2ACE" w:rsidP="003B0FCB">
            <w:pPr>
              <w:spacing w:before="60" w:after="60" w:line="360" w:lineRule="auto"/>
              <w:ind w:left="720"/>
              <w:jc w:val="both"/>
              <w:rPr>
                <w:rFonts w:ascii="GHEA Grapalat" w:hAnsi="GHEA Grapalat" w:cs="Sylfaen"/>
                <w:bCs/>
                <w:sz w:val="24"/>
                <w:szCs w:val="24"/>
                <w:lang w:val="hy-AM"/>
              </w:rPr>
            </w:pPr>
          </w:p>
          <w:p w:rsidR="00BB2ACE" w:rsidRPr="003B0FCB" w:rsidRDefault="00BB2ACE" w:rsidP="003B0FCB">
            <w:pPr>
              <w:spacing w:before="60" w:after="60" w:line="360" w:lineRule="auto"/>
              <w:ind w:left="720"/>
              <w:jc w:val="both"/>
              <w:rPr>
                <w:rFonts w:ascii="GHEA Grapalat" w:hAnsi="GHEA Grapalat" w:cs="Sylfaen"/>
                <w:bCs/>
                <w:sz w:val="24"/>
                <w:szCs w:val="24"/>
                <w:lang w:val="hy-AM"/>
              </w:rPr>
            </w:pPr>
          </w:p>
          <w:p w:rsidR="003B0FCB" w:rsidRPr="003B0FCB" w:rsidRDefault="003B0FCB" w:rsidP="003B0FCB">
            <w:pPr>
              <w:spacing w:before="60" w:after="60" w:line="360" w:lineRule="auto"/>
              <w:ind w:left="720"/>
              <w:jc w:val="both"/>
              <w:rPr>
                <w:rFonts w:ascii="GHEA Grapalat" w:hAnsi="GHEA Grapalat" w:cs="Sylfaen"/>
                <w:bCs/>
                <w:sz w:val="24"/>
                <w:szCs w:val="24"/>
                <w:lang w:val="hy-AM"/>
              </w:rPr>
            </w:pPr>
            <w:r w:rsidRPr="003B0FCB">
              <w:rPr>
                <w:rFonts w:ascii="GHEA Grapalat" w:hAnsi="GHEA Grapalat" w:cs="Sylfaen"/>
                <w:bCs/>
                <w:sz w:val="24"/>
                <w:szCs w:val="24"/>
                <w:lang w:val="hy-AM"/>
              </w:rPr>
              <w:t>3.2 Ռազմավարության գործ</w:t>
            </w:r>
            <w:r w:rsidR="002A7E95">
              <w:rPr>
                <w:rFonts w:ascii="GHEA Grapalat" w:hAnsi="GHEA Grapalat" w:cs="Sylfaen"/>
                <w:bCs/>
                <w:sz w:val="24"/>
                <w:szCs w:val="24"/>
                <w:lang w:val="hy-AM"/>
              </w:rPr>
              <w:t>ո</w:t>
            </w:r>
            <w:r w:rsidRPr="003B0FCB">
              <w:rPr>
                <w:rFonts w:ascii="GHEA Grapalat" w:hAnsi="GHEA Grapalat" w:cs="Sylfaen"/>
                <w:bCs/>
                <w:sz w:val="24"/>
                <w:szCs w:val="24"/>
                <w:lang w:val="hy-AM"/>
              </w:rPr>
              <w:t>ղությունների պլանի՝ գործող ֆինանսական կառավարման համակարգի լավարկման մասնավոր նպատակի համար սահմանել հետևյալ գործողությունները՝</w:t>
            </w:r>
          </w:p>
          <w:p w:rsidR="003B0FCB" w:rsidRPr="003B0FCB" w:rsidRDefault="003B0FCB" w:rsidP="003B0FCB">
            <w:pPr>
              <w:numPr>
                <w:ilvl w:val="0"/>
                <w:numId w:val="14"/>
              </w:numPr>
              <w:spacing w:before="60" w:after="60" w:line="360" w:lineRule="auto"/>
              <w:jc w:val="both"/>
              <w:rPr>
                <w:rFonts w:ascii="GHEA Grapalat" w:hAnsi="GHEA Grapalat" w:cs="Sylfaen"/>
                <w:bCs/>
                <w:sz w:val="24"/>
                <w:szCs w:val="24"/>
                <w:lang w:val="hy-AM"/>
              </w:rPr>
            </w:pPr>
            <w:r w:rsidRPr="003B0FCB">
              <w:rPr>
                <w:rFonts w:ascii="GHEA Grapalat" w:hAnsi="GHEA Grapalat" w:cs="Sylfaen"/>
                <w:bCs/>
                <w:sz w:val="24"/>
                <w:szCs w:val="24"/>
                <w:lang w:val="hy-AM"/>
              </w:rPr>
              <w:t>Մարզական ֆեդերացիաներին պետական բյուջեից հատկացվող գումարների աուդիտի նոր՝ պետական լիազոր մարմնի կողմից պատվիրված առավել կատարելագործված համակարգի ներդնում</w:t>
            </w:r>
          </w:p>
          <w:p w:rsidR="000D7580" w:rsidRPr="00AD3574" w:rsidRDefault="000D7580" w:rsidP="00AD3574">
            <w:pPr>
              <w:spacing w:before="60" w:after="60" w:line="360" w:lineRule="auto"/>
              <w:ind w:left="720"/>
              <w:jc w:val="both"/>
              <w:rPr>
                <w:rFonts w:ascii="GHEA Grapalat" w:hAnsi="GHEA Grapalat" w:cs="Sylfaen"/>
                <w:bCs/>
                <w:sz w:val="24"/>
                <w:szCs w:val="24"/>
                <w:lang w:val="hy-AM"/>
              </w:rPr>
            </w:pPr>
          </w:p>
        </w:tc>
        <w:tc>
          <w:tcPr>
            <w:tcW w:w="6667" w:type="dxa"/>
            <w:gridSpan w:val="6"/>
          </w:tcPr>
          <w:p w:rsidR="000D7580" w:rsidRDefault="000D7580" w:rsidP="00F02117">
            <w:pPr>
              <w:spacing w:line="360" w:lineRule="auto"/>
              <w:jc w:val="center"/>
              <w:rPr>
                <w:rFonts w:ascii="GHEA Grapalat" w:hAnsi="GHEA Grapalat" w:cs="Sylfaen"/>
                <w:b/>
                <w:sz w:val="24"/>
                <w:szCs w:val="24"/>
                <w:lang w:val="hy-AM" w:eastAsia="en-US"/>
              </w:rPr>
            </w:pPr>
          </w:p>
          <w:p w:rsidR="001278FC" w:rsidRDefault="001278FC" w:rsidP="00F02117">
            <w:pPr>
              <w:spacing w:line="360" w:lineRule="auto"/>
              <w:jc w:val="center"/>
              <w:rPr>
                <w:rFonts w:ascii="GHEA Grapalat" w:hAnsi="GHEA Grapalat" w:cs="Sylfaen"/>
                <w:b/>
                <w:sz w:val="24"/>
                <w:szCs w:val="24"/>
                <w:lang w:val="hy-AM" w:eastAsia="en-US"/>
              </w:rPr>
            </w:pPr>
          </w:p>
          <w:p w:rsidR="001278FC" w:rsidRDefault="001278FC" w:rsidP="00F02117">
            <w:pPr>
              <w:spacing w:line="360" w:lineRule="auto"/>
              <w:jc w:val="center"/>
              <w:rPr>
                <w:rFonts w:ascii="GHEA Grapalat" w:hAnsi="GHEA Grapalat" w:cs="Sylfaen"/>
                <w:b/>
                <w:sz w:val="24"/>
                <w:szCs w:val="24"/>
                <w:lang w:val="hy-AM" w:eastAsia="en-US"/>
              </w:rPr>
            </w:pPr>
          </w:p>
          <w:p w:rsidR="001278FC" w:rsidRDefault="001278FC" w:rsidP="00F02117">
            <w:pPr>
              <w:spacing w:line="360" w:lineRule="auto"/>
              <w:jc w:val="center"/>
              <w:rPr>
                <w:rFonts w:ascii="GHEA Grapalat" w:hAnsi="GHEA Grapalat" w:cs="Sylfaen"/>
                <w:b/>
                <w:sz w:val="24"/>
                <w:szCs w:val="24"/>
                <w:lang w:val="hy-AM" w:eastAsia="en-US"/>
              </w:rPr>
            </w:pPr>
          </w:p>
          <w:p w:rsidR="001278FC" w:rsidRDefault="001278FC" w:rsidP="00F02117">
            <w:pPr>
              <w:spacing w:line="360" w:lineRule="auto"/>
              <w:jc w:val="center"/>
              <w:rPr>
                <w:rFonts w:ascii="GHEA Grapalat" w:hAnsi="GHEA Grapalat" w:cs="Sylfaen"/>
                <w:b/>
                <w:sz w:val="24"/>
                <w:szCs w:val="24"/>
                <w:lang w:val="hy-AM" w:eastAsia="en-US"/>
              </w:rPr>
            </w:pPr>
          </w:p>
          <w:p w:rsidR="001278FC" w:rsidRDefault="001278FC" w:rsidP="00F02117">
            <w:pPr>
              <w:spacing w:line="360" w:lineRule="auto"/>
              <w:jc w:val="center"/>
              <w:rPr>
                <w:rFonts w:ascii="GHEA Grapalat" w:hAnsi="GHEA Grapalat" w:cs="Sylfaen"/>
                <w:b/>
                <w:sz w:val="24"/>
                <w:szCs w:val="24"/>
                <w:lang w:val="hy-AM" w:eastAsia="en-US"/>
              </w:rPr>
            </w:pPr>
          </w:p>
          <w:p w:rsidR="001278FC" w:rsidRDefault="00446192"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1.1.</w:t>
            </w:r>
            <w:r w:rsidR="001278FC">
              <w:rPr>
                <w:rFonts w:ascii="GHEA Grapalat" w:hAnsi="GHEA Grapalat" w:cs="Sylfaen"/>
                <w:b/>
                <w:sz w:val="24"/>
                <w:szCs w:val="24"/>
                <w:lang w:val="hy-AM" w:eastAsia="en-US"/>
              </w:rPr>
              <w:t>Չի ընդունվել:</w:t>
            </w:r>
          </w:p>
          <w:p w:rsidR="001278FC" w:rsidRDefault="001278FC" w:rsidP="001278FC">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ԿԳՄՍ նախարարության հանրակրթության վարչությունը նպատակահարմար չի համարում </w:t>
            </w:r>
            <w:r w:rsidRPr="001278FC">
              <w:rPr>
                <w:rFonts w:ascii="GHEA Grapalat" w:hAnsi="GHEA Grapalat" w:cs="Sylfaen"/>
                <w:sz w:val="24"/>
                <w:szCs w:val="24"/>
                <w:lang w:val="hy-AM" w:eastAsia="en-US"/>
              </w:rPr>
              <w:t xml:space="preserve">Հանրակրթական ուսումնական հաստատություններում հաշմանդամություն ունեցող երեխաների համար ներառական սպորտի </w:t>
            </w:r>
            <w:r w:rsidRPr="001278FC">
              <w:rPr>
                <w:rFonts w:ascii="GHEA Grapalat" w:hAnsi="GHEA Grapalat" w:cs="Sylfaen"/>
                <w:sz w:val="24"/>
                <w:szCs w:val="24"/>
                <w:lang w:val="hy-AM" w:eastAsia="en-US"/>
              </w:rPr>
              <w:lastRenderedPageBreak/>
              <w:t>կրթական ծրագրի ներդնում</w:t>
            </w:r>
            <w:r w:rsidR="00481258">
              <w:rPr>
                <w:rFonts w:ascii="GHEA Grapalat" w:hAnsi="GHEA Grapalat" w:cs="Sylfaen"/>
                <w:sz w:val="24"/>
                <w:szCs w:val="24"/>
                <w:lang w:val="hy-AM" w:eastAsia="en-US"/>
              </w:rPr>
              <w:t>ը, իսկ սպորտի քաղաքականության վարչության միջոցառումների ծրագրում նախատեսված են միջոցառումներ հաշմանդամություն ունեցող անձանց  համար:</w:t>
            </w:r>
          </w:p>
          <w:p w:rsidR="001278FC" w:rsidRDefault="001278FC" w:rsidP="001278FC">
            <w:pPr>
              <w:spacing w:line="360" w:lineRule="auto"/>
              <w:jc w:val="both"/>
              <w:rPr>
                <w:rFonts w:ascii="GHEA Grapalat" w:hAnsi="GHEA Grapalat" w:cs="Sylfaen"/>
                <w:sz w:val="24"/>
                <w:szCs w:val="24"/>
                <w:lang w:val="hy-AM" w:eastAsia="en-US"/>
              </w:rPr>
            </w:pPr>
          </w:p>
          <w:p w:rsidR="001278FC" w:rsidRPr="00DB516E" w:rsidRDefault="00446192" w:rsidP="001278FC">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1.1.</w:t>
            </w:r>
            <w:r w:rsidR="001278FC" w:rsidRPr="00DB516E">
              <w:rPr>
                <w:rFonts w:ascii="GHEA Grapalat" w:hAnsi="GHEA Grapalat" w:cs="Sylfaen"/>
                <w:b/>
                <w:sz w:val="24"/>
                <w:szCs w:val="24"/>
                <w:lang w:val="hy-AM" w:eastAsia="en-US"/>
              </w:rPr>
              <w:t>Ընդունվել է մասնակի:</w:t>
            </w:r>
          </w:p>
          <w:p w:rsidR="001278FC" w:rsidRDefault="001278FC" w:rsidP="001278FC">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Գույքային ծրագիրը ընդունվելուց հետո</w:t>
            </w:r>
            <w:r w:rsidR="003A597F">
              <w:rPr>
                <w:rFonts w:ascii="GHEA Grapalat" w:hAnsi="GHEA Grapalat" w:cs="Sylfaen"/>
                <w:sz w:val="24"/>
                <w:szCs w:val="24"/>
                <w:lang w:val="hy-AM" w:eastAsia="en-US"/>
              </w:rPr>
              <w:t>,</w:t>
            </w:r>
            <w:r w:rsidR="002C0328">
              <w:rPr>
                <w:rFonts w:ascii="GHEA Grapalat" w:hAnsi="GHEA Grapalat" w:cs="Sylfaen"/>
                <w:sz w:val="24"/>
                <w:szCs w:val="24"/>
                <w:lang w:val="hy-AM" w:eastAsia="en-US"/>
              </w:rPr>
              <w:t xml:space="preserve"> համապատասխան հայտի առկայության դեպքում</w:t>
            </w:r>
            <w:r w:rsidR="003A597F">
              <w:rPr>
                <w:rFonts w:ascii="GHEA Grapalat" w:hAnsi="GHEA Grapalat" w:cs="Sylfaen"/>
                <w:sz w:val="24"/>
                <w:szCs w:val="24"/>
                <w:lang w:val="hy-AM" w:eastAsia="en-US"/>
              </w:rPr>
              <w:t>,</w:t>
            </w:r>
            <w:r>
              <w:rPr>
                <w:rFonts w:ascii="GHEA Grapalat" w:hAnsi="GHEA Grapalat" w:cs="Sylfaen"/>
                <w:sz w:val="24"/>
                <w:szCs w:val="24"/>
                <w:lang w:val="hy-AM" w:eastAsia="en-US"/>
              </w:rPr>
              <w:t xml:space="preserve"> գույք կտրամադրվի նաև քրեակատարողական հիմնարկներին: Քրեակատարողական հիմնարկներում մարզադահլիճների հիմնումը դուրս է սույն ռ</w:t>
            </w:r>
            <w:r w:rsidR="003A597F">
              <w:rPr>
                <w:rFonts w:ascii="GHEA Grapalat" w:hAnsi="GHEA Grapalat" w:cs="Sylfaen"/>
                <w:sz w:val="24"/>
                <w:szCs w:val="24"/>
                <w:lang w:val="hy-AM" w:eastAsia="en-US"/>
              </w:rPr>
              <w:t>ազմավարության շրջանակներից: Կալանա</w:t>
            </w:r>
            <w:r>
              <w:rPr>
                <w:rFonts w:ascii="GHEA Grapalat" w:hAnsi="GHEA Grapalat" w:cs="Sylfaen"/>
                <w:sz w:val="24"/>
                <w:szCs w:val="24"/>
                <w:lang w:val="hy-AM" w:eastAsia="en-US"/>
              </w:rPr>
              <w:t>վորների և քրեակատարողական հիմնարկների միջև մրցաշարերի կազմակերպման հարցը կուսումնասիրվի սույն Ռազմավարության ընդունումից հետո:</w:t>
            </w:r>
          </w:p>
          <w:p w:rsidR="00DB516E" w:rsidRDefault="00DB516E" w:rsidP="001278FC">
            <w:pPr>
              <w:spacing w:line="360" w:lineRule="auto"/>
              <w:jc w:val="both"/>
              <w:rPr>
                <w:rFonts w:ascii="GHEA Grapalat" w:hAnsi="GHEA Grapalat" w:cs="Sylfaen"/>
                <w:sz w:val="24"/>
                <w:szCs w:val="24"/>
                <w:lang w:val="hy-AM" w:eastAsia="en-US"/>
              </w:rPr>
            </w:pPr>
          </w:p>
          <w:p w:rsidR="00DB516E" w:rsidRPr="00DB516E" w:rsidRDefault="00446192" w:rsidP="00DB516E">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1.1.</w:t>
            </w:r>
            <w:r w:rsidR="00DB516E" w:rsidRPr="00DB516E">
              <w:rPr>
                <w:rFonts w:ascii="GHEA Grapalat" w:hAnsi="GHEA Grapalat" w:cs="Sylfaen"/>
                <w:b/>
                <w:sz w:val="24"/>
                <w:szCs w:val="24"/>
                <w:lang w:val="hy-AM" w:eastAsia="en-US"/>
              </w:rPr>
              <w:t>Չի ընդունվել:</w:t>
            </w:r>
          </w:p>
          <w:p w:rsidR="003007F9" w:rsidRDefault="00DB516E" w:rsidP="00DB516E">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ՀՀ առաջնությունները հանրային բացօթյա վայրերում հնարավոր չէ կազմակերպել, քանի որ դրա </w:t>
            </w:r>
            <w:r w:rsidR="00402ABB">
              <w:rPr>
                <w:rFonts w:ascii="GHEA Grapalat" w:hAnsi="GHEA Grapalat" w:cs="Sylfaen"/>
                <w:sz w:val="24"/>
                <w:szCs w:val="24"/>
                <w:lang w:val="hy-AM" w:eastAsia="en-US"/>
              </w:rPr>
              <w:t>հ</w:t>
            </w:r>
            <w:r>
              <w:rPr>
                <w:rFonts w:ascii="GHEA Grapalat" w:hAnsi="GHEA Grapalat" w:cs="Sylfaen"/>
                <w:sz w:val="24"/>
                <w:szCs w:val="24"/>
                <w:lang w:val="hy-AM" w:eastAsia="en-US"/>
              </w:rPr>
              <w:t>ամար անհրաժեշտ է մասնագիտացված մարզադահլիճ և մասնագիտական գույք:</w:t>
            </w:r>
            <w:r w:rsidR="00402ABB">
              <w:rPr>
                <w:rFonts w:ascii="GHEA Grapalat" w:hAnsi="GHEA Grapalat" w:cs="Sylfaen"/>
                <w:sz w:val="24"/>
                <w:szCs w:val="24"/>
                <w:lang w:val="hy-AM" w:eastAsia="en-US"/>
              </w:rPr>
              <w:t xml:space="preserve"> Ինչ վերաբերում է մարզաձևերի </w:t>
            </w:r>
            <w:r w:rsidR="00402ABB">
              <w:rPr>
                <w:rFonts w:ascii="GHEA Grapalat" w:hAnsi="GHEA Grapalat" w:cs="Sylfaen"/>
                <w:sz w:val="24"/>
                <w:szCs w:val="24"/>
                <w:lang w:val="hy-AM" w:eastAsia="en-US"/>
              </w:rPr>
              <w:lastRenderedPageBreak/>
              <w:t xml:space="preserve">պրոպագանդման աշխատանքներին, ապա Միջազգային օլիմպիական կոմիտեի օրվա, երեխաների միջազգային օրվա, առողջապահության համաշխարհային կազմակերպության «Շարժումը առողջություն է» օրվա, ՄԱԿ-ի Սպորտի օրվա կապակցությամբ նամակում նշված վայրերում կազմակերպվում են մարզական ցուցադրական ելույթներ: </w:t>
            </w:r>
          </w:p>
          <w:p w:rsidR="003007F9" w:rsidRDefault="003007F9" w:rsidP="00DB516E">
            <w:pPr>
              <w:spacing w:line="360" w:lineRule="auto"/>
              <w:jc w:val="both"/>
              <w:rPr>
                <w:rFonts w:ascii="GHEA Grapalat" w:hAnsi="GHEA Grapalat" w:cs="Sylfaen"/>
                <w:sz w:val="24"/>
                <w:szCs w:val="24"/>
                <w:lang w:val="hy-AM" w:eastAsia="en-US"/>
              </w:rPr>
            </w:pPr>
          </w:p>
          <w:p w:rsidR="00DB516E" w:rsidRPr="004A35C3" w:rsidRDefault="00446192" w:rsidP="003007F9">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1.1.</w:t>
            </w:r>
            <w:r w:rsidR="003007F9" w:rsidRPr="004A35C3">
              <w:rPr>
                <w:rFonts w:ascii="GHEA Grapalat" w:hAnsi="GHEA Grapalat" w:cs="Sylfaen"/>
                <w:b/>
                <w:sz w:val="24"/>
                <w:szCs w:val="24"/>
                <w:lang w:val="hy-AM" w:eastAsia="en-US"/>
              </w:rPr>
              <w:t>Չի ընդունվել:</w:t>
            </w:r>
          </w:p>
          <w:p w:rsidR="003007F9" w:rsidRDefault="003007F9" w:rsidP="003007F9">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Հանրապետությունում գործող պետական և համայնքային մարզադպրոցների մարզադահլիճների ծանրաբեռնվածությունը </w:t>
            </w:r>
            <w:r w:rsidR="004A35C3">
              <w:rPr>
                <w:rFonts w:ascii="GHEA Grapalat" w:hAnsi="GHEA Grapalat" w:cs="Sylfaen"/>
                <w:sz w:val="24"/>
                <w:szCs w:val="24"/>
                <w:lang w:val="hy-AM" w:eastAsia="en-US"/>
              </w:rPr>
              <w:t xml:space="preserve">դժվարությամբ է բավարարում </w:t>
            </w:r>
            <w:r>
              <w:rPr>
                <w:rFonts w:ascii="GHEA Grapalat" w:hAnsi="GHEA Grapalat" w:cs="Sylfaen"/>
                <w:sz w:val="24"/>
                <w:szCs w:val="24"/>
                <w:lang w:val="hy-AM" w:eastAsia="en-US"/>
              </w:rPr>
              <w:t xml:space="preserve"> </w:t>
            </w:r>
            <w:r w:rsidR="004A35C3">
              <w:rPr>
                <w:rFonts w:ascii="GHEA Grapalat" w:hAnsi="GHEA Grapalat" w:cs="Sylfaen"/>
                <w:sz w:val="24"/>
                <w:szCs w:val="24"/>
                <w:lang w:val="hy-AM" w:eastAsia="en-US"/>
              </w:rPr>
              <w:t>առկա</w:t>
            </w:r>
            <w:r>
              <w:rPr>
                <w:rFonts w:ascii="GHEA Grapalat" w:hAnsi="GHEA Grapalat" w:cs="Sylfaen"/>
                <w:sz w:val="24"/>
                <w:szCs w:val="24"/>
                <w:lang w:val="hy-AM" w:eastAsia="en-US"/>
              </w:rPr>
              <w:t xml:space="preserve"> կանոնադրական  խնդիրների լուծմանը:</w:t>
            </w:r>
          </w:p>
          <w:p w:rsidR="004A35C3" w:rsidRPr="004A35C3" w:rsidRDefault="00446192" w:rsidP="004A35C3">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1.1.</w:t>
            </w:r>
            <w:r w:rsidR="004A35C3" w:rsidRPr="004A35C3">
              <w:rPr>
                <w:rFonts w:ascii="GHEA Grapalat" w:hAnsi="GHEA Grapalat" w:cs="Sylfaen"/>
                <w:b/>
                <w:sz w:val="24"/>
                <w:szCs w:val="24"/>
                <w:lang w:val="hy-AM" w:eastAsia="en-US"/>
              </w:rPr>
              <w:t>Չի ընդունվել:</w:t>
            </w:r>
          </w:p>
          <w:p w:rsidR="004A35C3" w:rsidRDefault="004A35C3" w:rsidP="004A35C3">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Հարցը կարիք ունի առանձին բազմակողմանի և մանրակրկիտ ուսումնասիրման:</w:t>
            </w:r>
          </w:p>
          <w:p w:rsidR="004A35C3" w:rsidRDefault="004A35C3" w:rsidP="004A35C3">
            <w:pPr>
              <w:spacing w:line="360" w:lineRule="auto"/>
              <w:jc w:val="both"/>
              <w:rPr>
                <w:rFonts w:ascii="GHEA Grapalat" w:hAnsi="GHEA Grapalat" w:cs="Sylfaen"/>
                <w:sz w:val="24"/>
                <w:szCs w:val="24"/>
                <w:lang w:val="hy-AM" w:eastAsia="en-US"/>
              </w:rPr>
            </w:pPr>
          </w:p>
          <w:p w:rsidR="00696325" w:rsidRDefault="00696325" w:rsidP="004A35C3">
            <w:pPr>
              <w:spacing w:line="360" w:lineRule="auto"/>
              <w:jc w:val="center"/>
              <w:rPr>
                <w:rFonts w:ascii="GHEA Grapalat" w:hAnsi="GHEA Grapalat" w:cs="Sylfaen"/>
                <w:b/>
                <w:sz w:val="24"/>
                <w:szCs w:val="24"/>
                <w:lang w:val="hy-AM" w:eastAsia="en-US"/>
              </w:rPr>
            </w:pPr>
          </w:p>
          <w:p w:rsidR="004A35C3" w:rsidRPr="005B44BD" w:rsidRDefault="00446192" w:rsidP="00696325">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1.1.</w:t>
            </w:r>
            <w:r w:rsidR="004A35C3" w:rsidRPr="005B44BD">
              <w:rPr>
                <w:rFonts w:ascii="GHEA Grapalat" w:hAnsi="GHEA Grapalat" w:cs="Sylfaen"/>
                <w:b/>
                <w:sz w:val="24"/>
                <w:szCs w:val="24"/>
                <w:lang w:val="hy-AM" w:eastAsia="en-US"/>
              </w:rPr>
              <w:t>Ընդունվել է:</w:t>
            </w:r>
          </w:p>
          <w:p w:rsidR="004A35C3" w:rsidRDefault="004A35C3" w:rsidP="005B44BD">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Յուրաքանչյուր տարվա </w:t>
            </w:r>
            <w:r w:rsidR="005B44BD">
              <w:rPr>
                <w:rFonts w:ascii="GHEA Grapalat" w:hAnsi="GHEA Grapalat" w:cs="Sylfaen"/>
                <w:sz w:val="24"/>
                <w:szCs w:val="24"/>
                <w:lang w:val="hy-AM" w:eastAsia="en-US"/>
              </w:rPr>
              <w:t xml:space="preserve">ԿԳՄՍՆ </w:t>
            </w:r>
            <w:r>
              <w:rPr>
                <w:rFonts w:ascii="GHEA Grapalat" w:hAnsi="GHEA Grapalat" w:cs="Sylfaen"/>
                <w:sz w:val="24"/>
                <w:szCs w:val="24"/>
                <w:lang w:val="hy-AM" w:eastAsia="en-US"/>
              </w:rPr>
              <w:t>զանգվածային միջոցառումների</w:t>
            </w:r>
            <w:r w:rsidR="005B44BD">
              <w:rPr>
                <w:rFonts w:ascii="GHEA Grapalat" w:hAnsi="GHEA Grapalat" w:cs="Sylfaen"/>
                <w:sz w:val="24"/>
                <w:szCs w:val="24"/>
                <w:lang w:val="hy-AM" w:eastAsia="en-US"/>
              </w:rPr>
              <w:t xml:space="preserve"> շարքում կավելացվի պետական </w:t>
            </w:r>
            <w:r w:rsidR="005B44BD">
              <w:rPr>
                <w:rFonts w:ascii="GHEA Grapalat" w:hAnsi="GHEA Grapalat" w:cs="Sylfaen"/>
                <w:sz w:val="24"/>
                <w:szCs w:val="24"/>
                <w:lang w:val="hy-AM" w:eastAsia="en-US"/>
              </w:rPr>
              <w:lastRenderedPageBreak/>
              <w:t>կառույցների ֆուտզալի առաջնություն:</w:t>
            </w:r>
          </w:p>
          <w:p w:rsidR="00DB516E" w:rsidRDefault="00DB516E" w:rsidP="001278FC">
            <w:pPr>
              <w:spacing w:line="360" w:lineRule="auto"/>
              <w:jc w:val="both"/>
              <w:rPr>
                <w:rFonts w:ascii="GHEA Grapalat" w:hAnsi="GHEA Grapalat" w:cs="Sylfaen"/>
                <w:sz w:val="24"/>
                <w:szCs w:val="24"/>
                <w:lang w:val="hy-AM" w:eastAsia="en-US"/>
              </w:rPr>
            </w:pPr>
          </w:p>
          <w:p w:rsidR="005B44BD" w:rsidRPr="005B44BD" w:rsidRDefault="00446192" w:rsidP="005B44BD">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1.1.</w:t>
            </w:r>
            <w:r w:rsidR="005B44BD" w:rsidRPr="005B44BD">
              <w:rPr>
                <w:rFonts w:ascii="GHEA Grapalat" w:hAnsi="GHEA Grapalat" w:cs="Sylfaen"/>
                <w:b/>
                <w:sz w:val="24"/>
                <w:szCs w:val="24"/>
                <w:lang w:val="hy-AM" w:eastAsia="en-US"/>
              </w:rPr>
              <w:t>Չի ընդունվել:</w:t>
            </w:r>
          </w:p>
          <w:p w:rsidR="005B44BD" w:rsidRDefault="005B44BD" w:rsidP="005B44BD">
            <w:pPr>
              <w:spacing w:line="360" w:lineRule="auto"/>
              <w:jc w:val="both"/>
              <w:rPr>
                <w:rFonts w:ascii="GHEA Grapalat" w:hAnsi="GHEA Grapalat" w:cs="Sylfaen"/>
                <w:sz w:val="24"/>
                <w:szCs w:val="24"/>
                <w:lang w:val="hy-AM" w:eastAsia="en-US"/>
              </w:rPr>
            </w:pPr>
            <w:r w:rsidRPr="005B44BD">
              <w:rPr>
                <w:rFonts w:ascii="GHEA Grapalat" w:hAnsi="GHEA Grapalat" w:cs="Sylfaen"/>
                <w:sz w:val="24"/>
                <w:szCs w:val="24"/>
                <w:lang w:val="hy-AM" w:eastAsia="en-US"/>
              </w:rPr>
              <w:t>Հարցը կարիք ունի առանձին բազմակողմանի և մանրակրկիտ ուսումնասիրման:</w:t>
            </w:r>
          </w:p>
          <w:p w:rsidR="00AC5E82" w:rsidRDefault="00AC5E82" w:rsidP="005B44BD">
            <w:pPr>
              <w:spacing w:line="360" w:lineRule="auto"/>
              <w:jc w:val="both"/>
              <w:rPr>
                <w:rFonts w:ascii="GHEA Grapalat" w:hAnsi="GHEA Grapalat" w:cs="Sylfaen"/>
                <w:sz w:val="24"/>
                <w:szCs w:val="24"/>
                <w:lang w:val="hy-AM" w:eastAsia="en-US"/>
              </w:rPr>
            </w:pPr>
          </w:p>
          <w:p w:rsidR="00AC5E82" w:rsidRDefault="00AC5E82" w:rsidP="005B44BD">
            <w:pPr>
              <w:spacing w:line="360" w:lineRule="auto"/>
              <w:jc w:val="both"/>
              <w:rPr>
                <w:rFonts w:ascii="GHEA Grapalat" w:hAnsi="GHEA Grapalat" w:cs="Sylfaen"/>
                <w:sz w:val="24"/>
                <w:szCs w:val="24"/>
                <w:lang w:val="hy-AM" w:eastAsia="en-US"/>
              </w:rPr>
            </w:pPr>
          </w:p>
          <w:p w:rsidR="00AC5E82" w:rsidRDefault="00AC5E82" w:rsidP="005B44BD">
            <w:pPr>
              <w:spacing w:line="360" w:lineRule="auto"/>
              <w:jc w:val="both"/>
              <w:rPr>
                <w:rFonts w:ascii="GHEA Grapalat" w:hAnsi="GHEA Grapalat" w:cs="Sylfaen"/>
                <w:sz w:val="24"/>
                <w:szCs w:val="24"/>
                <w:lang w:val="hy-AM" w:eastAsia="en-US"/>
              </w:rPr>
            </w:pPr>
          </w:p>
          <w:p w:rsidR="00AC5E82" w:rsidRPr="00AC5E82" w:rsidRDefault="00446192" w:rsidP="00AC5E8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1.2</w:t>
            </w:r>
            <w:r w:rsidR="00AC5E82" w:rsidRPr="00AC5E82">
              <w:rPr>
                <w:rFonts w:ascii="GHEA Grapalat" w:hAnsi="GHEA Grapalat" w:cs="Sylfaen"/>
                <w:b/>
                <w:sz w:val="24"/>
                <w:szCs w:val="24"/>
                <w:lang w:val="hy-AM" w:eastAsia="en-US"/>
              </w:rPr>
              <w:t>Ընդունվել է:</w:t>
            </w:r>
          </w:p>
          <w:p w:rsidR="00AC5E82" w:rsidRPr="003F3484" w:rsidRDefault="00AC5E82" w:rsidP="003F3484">
            <w:pPr>
              <w:pStyle w:val="ListParagraph"/>
              <w:numPr>
                <w:ilvl w:val="1"/>
                <w:numId w:val="7"/>
              </w:numPr>
              <w:spacing w:line="360" w:lineRule="auto"/>
              <w:jc w:val="both"/>
              <w:rPr>
                <w:rFonts w:ascii="GHEA Grapalat" w:hAnsi="GHEA Grapalat" w:cs="Sylfaen"/>
                <w:sz w:val="24"/>
                <w:szCs w:val="24"/>
                <w:lang w:val="hy-AM" w:eastAsia="en-US"/>
              </w:rPr>
            </w:pPr>
            <w:r w:rsidRPr="003F3484">
              <w:rPr>
                <w:rFonts w:ascii="GHEA Grapalat" w:hAnsi="GHEA Grapalat" w:cs="Sylfaen"/>
                <w:sz w:val="24"/>
                <w:szCs w:val="24"/>
                <w:lang w:val="hy-AM" w:eastAsia="en-US"/>
              </w:rPr>
              <w:t>կետի  բոլոր ենթակետերում նշված գործողությունները ԿԳՄՍ նախարարության և համապատասխան ֆեդերացիաների կողմից իրականացվում են և շարունակական են:</w:t>
            </w:r>
          </w:p>
          <w:p w:rsidR="003F3484" w:rsidRDefault="003F3484" w:rsidP="003F3484">
            <w:pPr>
              <w:spacing w:line="360" w:lineRule="auto"/>
              <w:jc w:val="center"/>
              <w:rPr>
                <w:rFonts w:ascii="GHEA Grapalat" w:hAnsi="GHEA Grapalat" w:cs="Sylfaen"/>
                <w:sz w:val="24"/>
                <w:szCs w:val="24"/>
                <w:lang w:val="hy-AM" w:eastAsia="en-US"/>
              </w:rPr>
            </w:pPr>
          </w:p>
          <w:p w:rsidR="003F3484" w:rsidRDefault="003F3484" w:rsidP="003F3484">
            <w:pPr>
              <w:spacing w:line="360" w:lineRule="auto"/>
              <w:jc w:val="center"/>
              <w:rPr>
                <w:rFonts w:ascii="GHEA Grapalat" w:hAnsi="GHEA Grapalat" w:cs="Sylfaen"/>
                <w:sz w:val="24"/>
                <w:szCs w:val="24"/>
                <w:lang w:val="hy-AM" w:eastAsia="en-US"/>
              </w:rPr>
            </w:pPr>
          </w:p>
          <w:p w:rsidR="003F3484" w:rsidRDefault="003F3484" w:rsidP="003F3484">
            <w:pPr>
              <w:spacing w:line="360" w:lineRule="auto"/>
              <w:jc w:val="center"/>
              <w:rPr>
                <w:rFonts w:ascii="GHEA Grapalat" w:hAnsi="GHEA Grapalat" w:cs="Sylfaen"/>
                <w:sz w:val="24"/>
                <w:szCs w:val="24"/>
                <w:lang w:val="hy-AM" w:eastAsia="en-US"/>
              </w:rPr>
            </w:pPr>
          </w:p>
          <w:p w:rsidR="003F3484" w:rsidRDefault="003F3484" w:rsidP="003F3484">
            <w:pPr>
              <w:spacing w:line="360" w:lineRule="auto"/>
              <w:jc w:val="center"/>
              <w:rPr>
                <w:rFonts w:ascii="GHEA Grapalat" w:hAnsi="GHEA Grapalat" w:cs="Sylfaen"/>
                <w:sz w:val="24"/>
                <w:szCs w:val="24"/>
                <w:lang w:val="hy-AM" w:eastAsia="en-US"/>
              </w:rPr>
            </w:pPr>
          </w:p>
          <w:p w:rsidR="003F3484" w:rsidRDefault="003F3484" w:rsidP="003F3484">
            <w:pPr>
              <w:spacing w:line="360" w:lineRule="auto"/>
              <w:jc w:val="center"/>
              <w:rPr>
                <w:rFonts w:ascii="GHEA Grapalat" w:hAnsi="GHEA Grapalat" w:cs="Sylfaen"/>
                <w:sz w:val="24"/>
                <w:szCs w:val="24"/>
                <w:lang w:val="hy-AM" w:eastAsia="en-US"/>
              </w:rPr>
            </w:pPr>
          </w:p>
          <w:p w:rsidR="003F3484" w:rsidRDefault="003F3484" w:rsidP="003F3484">
            <w:pPr>
              <w:spacing w:line="360" w:lineRule="auto"/>
              <w:jc w:val="center"/>
              <w:rPr>
                <w:rFonts w:ascii="GHEA Grapalat" w:hAnsi="GHEA Grapalat" w:cs="Sylfaen"/>
                <w:sz w:val="24"/>
                <w:szCs w:val="24"/>
                <w:lang w:val="hy-AM" w:eastAsia="en-US"/>
              </w:rPr>
            </w:pPr>
          </w:p>
          <w:p w:rsidR="003F3484" w:rsidRDefault="003F3484" w:rsidP="003F3484">
            <w:pPr>
              <w:spacing w:line="360" w:lineRule="auto"/>
              <w:jc w:val="center"/>
              <w:rPr>
                <w:rFonts w:ascii="GHEA Grapalat" w:hAnsi="GHEA Grapalat" w:cs="Sylfaen"/>
                <w:sz w:val="24"/>
                <w:szCs w:val="24"/>
                <w:lang w:val="hy-AM" w:eastAsia="en-US"/>
              </w:rPr>
            </w:pPr>
          </w:p>
          <w:p w:rsidR="003F3484" w:rsidRDefault="003F3484" w:rsidP="003F3484">
            <w:pPr>
              <w:spacing w:line="360" w:lineRule="auto"/>
              <w:jc w:val="center"/>
              <w:rPr>
                <w:rFonts w:ascii="GHEA Grapalat" w:hAnsi="GHEA Grapalat" w:cs="Sylfaen"/>
                <w:sz w:val="24"/>
                <w:szCs w:val="24"/>
                <w:lang w:val="hy-AM" w:eastAsia="en-US"/>
              </w:rPr>
            </w:pPr>
          </w:p>
          <w:p w:rsidR="00446192" w:rsidRDefault="00446192" w:rsidP="003F3484">
            <w:pPr>
              <w:spacing w:line="360" w:lineRule="auto"/>
              <w:jc w:val="center"/>
              <w:rPr>
                <w:rFonts w:ascii="GHEA Grapalat" w:hAnsi="GHEA Grapalat" w:cs="Sylfaen"/>
                <w:b/>
                <w:sz w:val="24"/>
                <w:szCs w:val="24"/>
                <w:lang w:val="hy-AM" w:eastAsia="en-US"/>
              </w:rPr>
            </w:pPr>
          </w:p>
          <w:p w:rsidR="003F3484" w:rsidRPr="003F3484" w:rsidRDefault="00446192" w:rsidP="003F3484">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2.1</w:t>
            </w:r>
            <w:r w:rsidR="003F3484" w:rsidRPr="003F3484">
              <w:rPr>
                <w:rFonts w:ascii="GHEA Grapalat" w:hAnsi="GHEA Grapalat" w:cs="Sylfaen"/>
                <w:b/>
                <w:sz w:val="24"/>
                <w:szCs w:val="24"/>
                <w:lang w:val="hy-AM" w:eastAsia="en-US"/>
              </w:rPr>
              <w:t>Ընդունվել է:</w:t>
            </w:r>
          </w:p>
          <w:p w:rsidR="003F3484" w:rsidRDefault="003F3484" w:rsidP="003F3484">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Ներկայումս 2-րդ կետում նշված բոլոր ենթակետերի ուղղությամբ զգալի աշխատանքներ են տարվում ֆեդերացիաների կողմից,  սփյուռքահայ մարզիկները ցանկության դեպքում ստանում են ՀՀ քաղաքացիություն և հանդես են գալիս ՀՀ հավաքականների կազմում:</w:t>
            </w:r>
          </w:p>
          <w:p w:rsidR="00220954" w:rsidRDefault="00220954" w:rsidP="003F3484">
            <w:pPr>
              <w:spacing w:line="360" w:lineRule="auto"/>
              <w:jc w:val="both"/>
              <w:rPr>
                <w:rFonts w:ascii="GHEA Grapalat" w:hAnsi="GHEA Grapalat" w:cs="Sylfaen"/>
                <w:sz w:val="24"/>
                <w:szCs w:val="24"/>
                <w:lang w:val="hy-AM" w:eastAsia="en-US"/>
              </w:rPr>
            </w:pPr>
          </w:p>
          <w:p w:rsidR="00220954" w:rsidRDefault="00220954" w:rsidP="003F3484">
            <w:pPr>
              <w:spacing w:line="360" w:lineRule="auto"/>
              <w:jc w:val="both"/>
              <w:rPr>
                <w:rFonts w:ascii="GHEA Grapalat" w:hAnsi="GHEA Grapalat" w:cs="Sylfaen"/>
                <w:sz w:val="24"/>
                <w:szCs w:val="24"/>
                <w:lang w:val="hy-AM" w:eastAsia="en-US"/>
              </w:rPr>
            </w:pPr>
          </w:p>
          <w:p w:rsidR="00220954" w:rsidRDefault="00220954" w:rsidP="003F3484">
            <w:pPr>
              <w:spacing w:line="360" w:lineRule="auto"/>
              <w:jc w:val="both"/>
              <w:rPr>
                <w:rFonts w:ascii="GHEA Grapalat" w:hAnsi="GHEA Grapalat" w:cs="Sylfaen"/>
                <w:sz w:val="24"/>
                <w:szCs w:val="24"/>
                <w:lang w:val="hy-AM" w:eastAsia="en-US"/>
              </w:rPr>
            </w:pPr>
          </w:p>
          <w:p w:rsidR="00220954" w:rsidRDefault="00220954" w:rsidP="003F3484">
            <w:pPr>
              <w:spacing w:line="360" w:lineRule="auto"/>
              <w:jc w:val="both"/>
              <w:rPr>
                <w:rFonts w:ascii="GHEA Grapalat" w:hAnsi="GHEA Grapalat" w:cs="Sylfaen"/>
                <w:sz w:val="24"/>
                <w:szCs w:val="24"/>
                <w:lang w:val="hy-AM" w:eastAsia="en-US"/>
              </w:rPr>
            </w:pPr>
          </w:p>
          <w:p w:rsidR="00220954" w:rsidRDefault="00220954" w:rsidP="003F3484">
            <w:pPr>
              <w:spacing w:line="360" w:lineRule="auto"/>
              <w:jc w:val="both"/>
              <w:rPr>
                <w:rFonts w:ascii="GHEA Grapalat" w:hAnsi="GHEA Grapalat" w:cs="Sylfaen"/>
                <w:sz w:val="24"/>
                <w:szCs w:val="24"/>
                <w:lang w:val="hy-AM" w:eastAsia="en-US"/>
              </w:rPr>
            </w:pPr>
          </w:p>
          <w:p w:rsidR="00220954" w:rsidRDefault="00220954" w:rsidP="003F3484">
            <w:pPr>
              <w:spacing w:line="360" w:lineRule="auto"/>
              <w:jc w:val="both"/>
              <w:rPr>
                <w:rFonts w:ascii="GHEA Grapalat" w:hAnsi="GHEA Grapalat" w:cs="Sylfaen"/>
                <w:sz w:val="24"/>
                <w:szCs w:val="24"/>
                <w:lang w:val="hy-AM" w:eastAsia="en-US"/>
              </w:rPr>
            </w:pPr>
          </w:p>
          <w:p w:rsidR="00220954" w:rsidRDefault="00220954" w:rsidP="003F3484">
            <w:pPr>
              <w:spacing w:line="360" w:lineRule="auto"/>
              <w:jc w:val="both"/>
              <w:rPr>
                <w:rFonts w:ascii="GHEA Grapalat" w:hAnsi="GHEA Grapalat" w:cs="Sylfaen"/>
                <w:sz w:val="24"/>
                <w:szCs w:val="24"/>
                <w:lang w:val="hy-AM" w:eastAsia="en-US"/>
              </w:rPr>
            </w:pPr>
          </w:p>
          <w:p w:rsidR="00220954" w:rsidRDefault="00220954" w:rsidP="003F3484">
            <w:pPr>
              <w:spacing w:line="360" w:lineRule="auto"/>
              <w:jc w:val="both"/>
              <w:rPr>
                <w:rFonts w:ascii="GHEA Grapalat" w:hAnsi="GHEA Grapalat" w:cs="Sylfaen"/>
                <w:sz w:val="24"/>
                <w:szCs w:val="24"/>
                <w:lang w:val="hy-AM" w:eastAsia="en-US"/>
              </w:rPr>
            </w:pPr>
          </w:p>
          <w:p w:rsidR="00220954" w:rsidRDefault="00220954" w:rsidP="003F3484">
            <w:pPr>
              <w:spacing w:line="360" w:lineRule="auto"/>
              <w:jc w:val="both"/>
              <w:rPr>
                <w:rFonts w:ascii="GHEA Grapalat" w:hAnsi="GHEA Grapalat" w:cs="Sylfaen"/>
                <w:sz w:val="24"/>
                <w:szCs w:val="24"/>
                <w:lang w:val="hy-AM" w:eastAsia="en-US"/>
              </w:rPr>
            </w:pPr>
          </w:p>
          <w:p w:rsidR="00220954" w:rsidRDefault="00220954" w:rsidP="003F3484">
            <w:pPr>
              <w:spacing w:line="360" w:lineRule="auto"/>
              <w:jc w:val="both"/>
              <w:rPr>
                <w:rFonts w:ascii="GHEA Grapalat" w:hAnsi="GHEA Grapalat" w:cs="Sylfaen"/>
                <w:sz w:val="24"/>
                <w:szCs w:val="24"/>
                <w:lang w:val="hy-AM" w:eastAsia="en-US"/>
              </w:rPr>
            </w:pPr>
          </w:p>
          <w:p w:rsidR="00220954" w:rsidRPr="00220954" w:rsidRDefault="00446192" w:rsidP="00220954">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2.2</w:t>
            </w:r>
            <w:r w:rsidR="00220954" w:rsidRPr="00220954">
              <w:rPr>
                <w:rFonts w:ascii="GHEA Grapalat" w:hAnsi="GHEA Grapalat" w:cs="Sylfaen"/>
                <w:b/>
                <w:sz w:val="24"/>
                <w:szCs w:val="24"/>
                <w:lang w:val="hy-AM" w:eastAsia="en-US"/>
              </w:rPr>
              <w:t>Ընդունվել է մասնակի:</w:t>
            </w:r>
          </w:p>
          <w:p w:rsidR="003F3484" w:rsidRDefault="00220954" w:rsidP="003F3484">
            <w:pPr>
              <w:spacing w:line="360"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 xml:space="preserve">Ներկայումս Հայաստանի Հանրապետությունում մեծ ուշադրություն է դարձվում օլիմպիական մարզաձևերի զարգացմանը, և պետական ֆինանսավորման զգալի </w:t>
            </w:r>
            <w:r>
              <w:rPr>
                <w:rFonts w:ascii="GHEA Grapalat" w:hAnsi="GHEA Grapalat" w:cs="Sylfaen"/>
                <w:sz w:val="24"/>
                <w:szCs w:val="24"/>
                <w:lang w:val="hy-AM" w:eastAsia="en-US"/>
              </w:rPr>
              <w:lastRenderedPageBreak/>
              <w:t>մասը տրամադրվում է այդ մարզաձևերին:</w:t>
            </w:r>
          </w:p>
          <w:p w:rsidR="00220954" w:rsidRDefault="00220954" w:rsidP="003F3484">
            <w:pPr>
              <w:spacing w:line="360" w:lineRule="auto"/>
              <w:jc w:val="center"/>
              <w:rPr>
                <w:rFonts w:ascii="GHEA Grapalat" w:hAnsi="GHEA Grapalat" w:cs="Sylfaen"/>
                <w:sz w:val="24"/>
                <w:szCs w:val="24"/>
                <w:lang w:val="hy-AM" w:eastAsia="en-US"/>
              </w:rPr>
            </w:pPr>
          </w:p>
          <w:p w:rsidR="00220954" w:rsidRDefault="00220954" w:rsidP="003F3484">
            <w:pPr>
              <w:spacing w:line="360" w:lineRule="auto"/>
              <w:jc w:val="center"/>
              <w:rPr>
                <w:rFonts w:ascii="GHEA Grapalat" w:hAnsi="GHEA Grapalat" w:cs="Sylfaen"/>
                <w:sz w:val="24"/>
                <w:szCs w:val="24"/>
                <w:lang w:val="hy-AM" w:eastAsia="en-US"/>
              </w:rPr>
            </w:pPr>
          </w:p>
          <w:p w:rsidR="00220954" w:rsidRDefault="00220954" w:rsidP="003F3484">
            <w:pPr>
              <w:spacing w:line="360" w:lineRule="auto"/>
              <w:jc w:val="center"/>
              <w:rPr>
                <w:rFonts w:ascii="GHEA Grapalat" w:hAnsi="GHEA Grapalat" w:cs="Sylfaen"/>
                <w:sz w:val="24"/>
                <w:szCs w:val="24"/>
                <w:lang w:val="hy-AM" w:eastAsia="en-US"/>
              </w:rPr>
            </w:pPr>
          </w:p>
          <w:p w:rsidR="00220954" w:rsidRDefault="00220954" w:rsidP="003F3484">
            <w:pPr>
              <w:spacing w:line="360" w:lineRule="auto"/>
              <w:jc w:val="center"/>
              <w:rPr>
                <w:rFonts w:ascii="GHEA Grapalat" w:hAnsi="GHEA Grapalat" w:cs="Sylfaen"/>
                <w:sz w:val="24"/>
                <w:szCs w:val="24"/>
                <w:lang w:val="hy-AM" w:eastAsia="en-US"/>
              </w:rPr>
            </w:pPr>
          </w:p>
          <w:p w:rsidR="00220954" w:rsidRDefault="00220954" w:rsidP="003F3484">
            <w:pPr>
              <w:spacing w:line="360" w:lineRule="auto"/>
              <w:jc w:val="center"/>
              <w:rPr>
                <w:rFonts w:ascii="GHEA Grapalat" w:hAnsi="GHEA Grapalat" w:cs="Sylfaen"/>
                <w:sz w:val="24"/>
                <w:szCs w:val="24"/>
                <w:lang w:val="hy-AM" w:eastAsia="en-US"/>
              </w:rPr>
            </w:pPr>
          </w:p>
          <w:p w:rsidR="00220954" w:rsidRDefault="00220954" w:rsidP="003F3484">
            <w:pPr>
              <w:spacing w:line="360" w:lineRule="auto"/>
              <w:jc w:val="center"/>
              <w:rPr>
                <w:rFonts w:ascii="GHEA Grapalat" w:hAnsi="GHEA Grapalat" w:cs="Sylfaen"/>
                <w:sz w:val="24"/>
                <w:szCs w:val="24"/>
                <w:lang w:val="hy-AM" w:eastAsia="en-US"/>
              </w:rPr>
            </w:pPr>
          </w:p>
          <w:p w:rsidR="00220954" w:rsidRDefault="00220954" w:rsidP="003F3484">
            <w:pPr>
              <w:spacing w:line="360" w:lineRule="auto"/>
              <w:jc w:val="center"/>
              <w:rPr>
                <w:rFonts w:ascii="GHEA Grapalat" w:hAnsi="GHEA Grapalat" w:cs="Sylfaen"/>
                <w:sz w:val="24"/>
                <w:szCs w:val="24"/>
                <w:lang w:val="hy-AM" w:eastAsia="en-US"/>
              </w:rPr>
            </w:pPr>
          </w:p>
          <w:p w:rsidR="00220954" w:rsidRDefault="00220954" w:rsidP="003F3484">
            <w:pPr>
              <w:spacing w:line="360" w:lineRule="auto"/>
              <w:jc w:val="center"/>
              <w:rPr>
                <w:rFonts w:ascii="GHEA Grapalat" w:hAnsi="GHEA Grapalat" w:cs="Sylfaen"/>
                <w:sz w:val="24"/>
                <w:szCs w:val="24"/>
                <w:lang w:val="hy-AM" w:eastAsia="en-US"/>
              </w:rPr>
            </w:pPr>
          </w:p>
          <w:p w:rsidR="00220954" w:rsidRDefault="00220954" w:rsidP="003F3484">
            <w:pPr>
              <w:spacing w:line="360" w:lineRule="auto"/>
              <w:jc w:val="center"/>
              <w:rPr>
                <w:rFonts w:ascii="GHEA Grapalat" w:hAnsi="GHEA Grapalat" w:cs="Sylfaen"/>
                <w:sz w:val="24"/>
                <w:szCs w:val="24"/>
                <w:lang w:val="hy-AM" w:eastAsia="en-US"/>
              </w:rPr>
            </w:pPr>
          </w:p>
          <w:p w:rsidR="00220954" w:rsidRDefault="00220954" w:rsidP="003F3484">
            <w:pPr>
              <w:spacing w:line="360" w:lineRule="auto"/>
              <w:jc w:val="center"/>
              <w:rPr>
                <w:rFonts w:ascii="GHEA Grapalat" w:hAnsi="GHEA Grapalat" w:cs="Sylfaen"/>
                <w:sz w:val="24"/>
                <w:szCs w:val="24"/>
                <w:lang w:val="hy-AM" w:eastAsia="en-US"/>
              </w:rPr>
            </w:pPr>
          </w:p>
          <w:p w:rsidR="00220954" w:rsidRPr="003D6DC7" w:rsidRDefault="00446192" w:rsidP="003F3484">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2.3</w:t>
            </w:r>
            <w:r w:rsidR="006B4C84" w:rsidRPr="003D6DC7">
              <w:rPr>
                <w:rFonts w:ascii="GHEA Grapalat" w:hAnsi="GHEA Grapalat" w:cs="Sylfaen"/>
                <w:b/>
                <w:sz w:val="24"/>
                <w:szCs w:val="24"/>
                <w:lang w:val="hy-AM" w:eastAsia="en-US"/>
              </w:rPr>
              <w:t>Չի ընդունվել:</w:t>
            </w:r>
          </w:p>
          <w:p w:rsidR="006B4C84" w:rsidRDefault="006B4C84" w:rsidP="003D6DC7">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Արդեն իսկ մարզադպրոցների կառուցման ժամանակ առաջնորդվում են </w:t>
            </w:r>
            <w:proofErr w:type="spellStart"/>
            <w:r>
              <w:rPr>
                <w:rFonts w:ascii="GHEA Grapalat" w:hAnsi="GHEA Grapalat" w:cs="Sylfaen"/>
                <w:sz w:val="24"/>
                <w:szCs w:val="24"/>
                <w:lang w:val="hy-AM" w:eastAsia="en-US"/>
              </w:rPr>
              <w:t>Եվրոխորհրդի</w:t>
            </w:r>
            <w:proofErr w:type="spellEnd"/>
            <w:r>
              <w:rPr>
                <w:rFonts w:ascii="GHEA Grapalat" w:hAnsi="GHEA Grapalat" w:cs="Sylfaen"/>
                <w:sz w:val="24"/>
                <w:szCs w:val="24"/>
                <w:lang w:val="hy-AM" w:eastAsia="en-US"/>
              </w:rPr>
              <w:t xml:space="preserve"> և Քաղաքաշինության կոմիտեի կողմից մշակված նորմերով, Որտեղ հաշվի են առնվում հաշմանդամություն ունեցող մարզիկների պահանջները</w:t>
            </w:r>
            <w:r w:rsidR="003D6DC7">
              <w:rPr>
                <w:rFonts w:ascii="GHEA Grapalat" w:hAnsi="GHEA Grapalat" w:cs="Sylfaen"/>
                <w:sz w:val="24"/>
                <w:szCs w:val="24"/>
                <w:lang w:val="hy-AM" w:eastAsia="en-US"/>
              </w:rPr>
              <w:t>: Ն</w:t>
            </w:r>
            <w:r>
              <w:rPr>
                <w:rFonts w:ascii="GHEA Grapalat" w:hAnsi="GHEA Grapalat" w:cs="Sylfaen"/>
                <w:sz w:val="24"/>
                <w:szCs w:val="24"/>
                <w:lang w:val="hy-AM" w:eastAsia="en-US"/>
              </w:rPr>
              <w:t xml:space="preserve">երկայումս ընթացքի մեջ է </w:t>
            </w:r>
            <w:r w:rsidR="003D6DC7" w:rsidRPr="003D6DC7">
              <w:rPr>
                <w:rFonts w:ascii="GHEA Grapalat" w:hAnsi="GHEA Grapalat" w:cs="Sylfaen"/>
                <w:sz w:val="24"/>
                <w:szCs w:val="24"/>
                <w:lang w:val="hy-AM" w:eastAsia="en-US"/>
              </w:rPr>
              <w:t>Հայաստանի</w:t>
            </w:r>
            <w:r w:rsidR="003D6DC7" w:rsidRPr="003D6DC7">
              <w:rPr>
                <w:rFonts w:ascii="GHEA Grapalat" w:hAnsi="GHEA Grapalat" w:cs="Sylfaen"/>
                <w:sz w:val="24"/>
                <w:szCs w:val="24"/>
                <w:lang w:val="fr-FR" w:eastAsia="en-US"/>
              </w:rPr>
              <w:t xml:space="preserve"> </w:t>
            </w:r>
            <w:r w:rsidR="003D6DC7" w:rsidRPr="003D6DC7">
              <w:rPr>
                <w:rFonts w:ascii="GHEA Grapalat" w:hAnsi="GHEA Grapalat" w:cs="Sylfaen"/>
                <w:sz w:val="24"/>
                <w:szCs w:val="24"/>
                <w:lang w:val="hy-AM" w:eastAsia="en-US"/>
              </w:rPr>
              <w:t>Հանրապետության</w:t>
            </w:r>
            <w:r w:rsidR="003D6DC7" w:rsidRPr="003D6DC7">
              <w:rPr>
                <w:rFonts w:ascii="GHEA Grapalat" w:hAnsi="GHEA Grapalat" w:cs="Sylfaen"/>
                <w:sz w:val="24"/>
                <w:szCs w:val="24"/>
                <w:lang w:val="fr-FR" w:eastAsia="en-US"/>
              </w:rPr>
              <w:t xml:space="preserve"> </w:t>
            </w:r>
            <w:r w:rsidR="003D6DC7" w:rsidRPr="003D6DC7">
              <w:rPr>
                <w:rFonts w:ascii="GHEA Grapalat" w:hAnsi="GHEA Grapalat" w:cs="Sylfaen"/>
                <w:sz w:val="24"/>
                <w:szCs w:val="24"/>
                <w:lang w:val="hy-AM" w:eastAsia="en-US"/>
              </w:rPr>
              <w:t>կառավարության</w:t>
            </w:r>
            <w:r w:rsidR="003D6DC7" w:rsidRPr="003D6DC7">
              <w:rPr>
                <w:rFonts w:ascii="GHEA Grapalat" w:hAnsi="GHEA Grapalat" w:cs="Sylfaen"/>
                <w:sz w:val="24"/>
                <w:szCs w:val="24"/>
                <w:lang w:val="fr-FR" w:eastAsia="en-US"/>
              </w:rPr>
              <w:t xml:space="preserve"> 2015 </w:t>
            </w:r>
            <w:r w:rsidR="003D6DC7" w:rsidRPr="003D6DC7">
              <w:rPr>
                <w:rFonts w:ascii="GHEA Grapalat" w:hAnsi="GHEA Grapalat" w:cs="Sylfaen"/>
                <w:sz w:val="24"/>
                <w:szCs w:val="24"/>
                <w:lang w:val="hy-AM" w:eastAsia="en-US"/>
              </w:rPr>
              <w:t xml:space="preserve">թվականի </w:t>
            </w:r>
            <w:proofErr w:type="spellStart"/>
            <w:r w:rsidR="003D6DC7" w:rsidRPr="003D6DC7">
              <w:rPr>
                <w:rFonts w:ascii="GHEA Grapalat" w:hAnsi="GHEA Grapalat" w:cs="Sylfaen"/>
                <w:sz w:val="24"/>
                <w:szCs w:val="24"/>
                <w:lang w:val="fr-FR" w:eastAsia="en-US"/>
              </w:rPr>
              <w:t>նոյեմբերի</w:t>
            </w:r>
            <w:proofErr w:type="spellEnd"/>
            <w:r w:rsidR="003D6DC7" w:rsidRPr="003D6DC7">
              <w:rPr>
                <w:rFonts w:ascii="GHEA Grapalat" w:hAnsi="GHEA Grapalat" w:cs="Sylfaen"/>
                <w:sz w:val="24"/>
                <w:szCs w:val="24"/>
                <w:lang w:val="fr-FR" w:eastAsia="en-US"/>
              </w:rPr>
              <w:t xml:space="preserve"> 5-</w:t>
            </w:r>
            <w:r w:rsidR="003D6DC7" w:rsidRPr="003D6DC7">
              <w:rPr>
                <w:rFonts w:ascii="GHEA Grapalat" w:hAnsi="GHEA Grapalat" w:cs="Sylfaen"/>
                <w:sz w:val="24"/>
                <w:szCs w:val="24"/>
                <w:lang w:val="hy-AM" w:eastAsia="en-US"/>
              </w:rPr>
              <w:t>ի</w:t>
            </w:r>
            <w:r w:rsidR="003D6DC7" w:rsidRPr="003D6DC7">
              <w:rPr>
                <w:rFonts w:ascii="GHEA Grapalat" w:hAnsi="GHEA Grapalat" w:cs="Sylfaen"/>
                <w:sz w:val="24"/>
                <w:szCs w:val="24"/>
                <w:lang w:val="fr-FR" w:eastAsia="en-US"/>
              </w:rPr>
              <w:t xml:space="preserve"> № 1282-</w:t>
            </w:r>
            <w:r w:rsidR="003D6DC7" w:rsidRPr="003D6DC7">
              <w:rPr>
                <w:rFonts w:ascii="GHEA Grapalat" w:hAnsi="GHEA Grapalat" w:cs="Sylfaen"/>
                <w:sz w:val="24"/>
                <w:szCs w:val="24"/>
                <w:lang w:val="hy-AM" w:eastAsia="en-US"/>
              </w:rPr>
              <w:t>Ն</w:t>
            </w:r>
            <w:r w:rsidR="003D6DC7" w:rsidRPr="003D6DC7">
              <w:rPr>
                <w:rFonts w:ascii="GHEA Grapalat" w:hAnsi="GHEA Grapalat" w:cs="Sylfaen"/>
                <w:sz w:val="24"/>
                <w:szCs w:val="24"/>
                <w:lang w:val="fr-FR" w:eastAsia="en-US"/>
              </w:rPr>
              <w:t xml:space="preserve"> </w:t>
            </w:r>
            <w:proofErr w:type="spellStart"/>
            <w:r w:rsidR="003D6DC7" w:rsidRPr="003D6DC7">
              <w:rPr>
                <w:rFonts w:ascii="GHEA Grapalat" w:hAnsi="GHEA Grapalat" w:cs="Sylfaen"/>
                <w:sz w:val="24"/>
                <w:szCs w:val="24"/>
                <w:lang w:val="fr-FR" w:eastAsia="en-US"/>
              </w:rPr>
              <w:t>որոշման</w:t>
            </w:r>
            <w:proofErr w:type="spellEnd"/>
            <w:r w:rsidR="003D6DC7" w:rsidRPr="003D6DC7">
              <w:rPr>
                <w:rFonts w:ascii="GHEA Grapalat" w:hAnsi="GHEA Grapalat" w:cs="Sylfaen"/>
                <w:sz w:val="24"/>
                <w:szCs w:val="24"/>
                <w:lang w:val="fr-FR" w:eastAsia="en-US"/>
              </w:rPr>
              <w:t xml:space="preserve"> </w:t>
            </w:r>
            <w:proofErr w:type="spellStart"/>
            <w:r w:rsidR="003D6DC7" w:rsidRPr="003D6DC7">
              <w:rPr>
                <w:rFonts w:ascii="GHEA Grapalat" w:hAnsi="GHEA Grapalat" w:cs="Sylfaen"/>
                <w:sz w:val="24"/>
                <w:szCs w:val="24"/>
                <w:lang w:val="fr-FR" w:eastAsia="en-US"/>
              </w:rPr>
              <w:t>մեջ</w:t>
            </w:r>
            <w:proofErr w:type="spellEnd"/>
            <w:r w:rsidR="003D6DC7">
              <w:rPr>
                <w:rFonts w:ascii="GHEA Grapalat" w:hAnsi="GHEA Grapalat" w:cs="Sylfaen"/>
                <w:sz w:val="24"/>
                <w:szCs w:val="24"/>
                <w:lang w:val="hy-AM" w:eastAsia="en-US"/>
              </w:rPr>
              <w:t xml:space="preserve"> փոփոխությունների մասին նախագիծ, որտեղ ներառված է հաշմանդամություն ունեցող մարզիկների տարեվերջյան </w:t>
            </w:r>
            <w:r w:rsidR="003D6DC7">
              <w:rPr>
                <w:rFonts w:ascii="GHEA Grapalat" w:hAnsi="GHEA Grapalat" w:cs="Sylfaen"/>
                <w:sz w:val="24"/>
                <w:szCs w:val="24"/>
                <w:lang w:val="hy-AM" w:eastAsia="en-US"/>
              </w:rPr>
              <w:lastRenderedPageBreak/>
              <w:t xml:space="preserve">միանվագ պարգևատրման գումարների բարձրացում: Ընդունվել է նաև նշված հարցերը կարգավորող «Հաշմանդամություն ունեցող անձանց իրավունքների մասին» 2021 թվականի մայիսի 5-ի </w:t>
            </w:r>
            <w:r w:rsidR="00CA17FF" w:rsidRPr="00CA17FF">
              <w:rPr>
                <w:rFonts w:ascii="GHEA Grapalat" w:hAnsi="GHEA Grapalat" w:cs="Sylfaen"/>
                <w:sz w:val="24"/>
                <w:szCs w:val="24"/>
                <w:lang w:val="hy-AM" w:eastAsia="en-US"/>
              </w:rPr>
              <w:t xml:space="preserve">ՀՕ-194-Ն </w:t>
            </w:r>
            <w:r w:rsidR="003D6DC7">
              <w:rPr>
                <w:rFonts w:ascii="GHEA Grapalat" w:hAnsi="GHEA Grapalat" w:cs="Sylfaen"/>
                <w:sz w:val="24"/>
                <w:szCs w:val="24"/>
                <w:lang w:val="hy-AM" w:eastAsia="en-US"/>
              </w:rPr>
              <w:t>օրենքը:</w:t>
            </w:r>
          </w:p>
          <w:p w:rsidR="006475F6" w:rsidRDefault="006475F6" w:rsidP="003D6DC7">
            <w:pPr>
              <w:spacing w:line="360" w:lineRule="auto"/>
              <w:jc w:val="both"/>
              <w:rPr>
                <w:rFonts w:ascii="GHEA Grapalat" w:hAnsi="GHEA Grapalat" w:cs="Sylfaen"/>
                <w:sz w:val="24"/>
                <w:szCs w:val="24"/>
                <w:lang w:val="hy-AM" w:eastAsia="en-US"/>
              </w:rPr>
            </w:pPr>
          </w:p>
          <w:p w:rsidR="006475F6" w:rsidRDefault="006475F6" w:rsidP="003D6DC7">
            <w:pPr>
              <w:spacing w:line="360" w:lineRule="auto"/>
              <w:jc w:val="both"/>
              <w:rPr>
                <w:rFonts w:ascii="GHEA Grapalat" w:hAnsi="GHEA Grapalat" w:cs="Sylfaen"/>
                <w:sz w:val="24"/>
                <w:szCs w:val="24"/>
                <w:lang w:val="hy-AM" w:eastAsia="en-US"/>
              </w:rPr>
            </w:pPr>
          </w:p>
          <w:p w:rsidR="006475F6" w:rsidRDefault="006475F6" w:rsidP="003D6DC7">
            <w:pPr>
              <w:spacing w:line="360" w:lineRule="auto"/>
              <w:jc w:val="both"/>
              <w:rPr>
                <w:rFonts w:ascii="GHEA Grapalat" w:hAnsi="GHEA Grapalat" w:cs="Sylfaen"/>
                <w:sz w:val="24"/>
                <w:szCs w:val="24"/>
                <w:lang w:val="hy-AM" w:eastAsia="en-US"/>
              </w:rPr>
            </w:pPr>
          </w:p>
          <w:p w:rsidR="00CF08F4" w:rsidRPr="00CF08F4" w:rsidRDefault="00446192" w:rsidP="00CF08F4">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2.4</w:t>
            </w:r>
            <w:r w:rsidR="00CF08F4" w:rsidRPr="00CF08F4">
              <w:rPr>
                <w:rFonts w:ascii="GHEA Grapalat" w:hAnsi="GHEA Grapalat" w:cs="Sylfaen"/>
                <w:b/>
                <w:sz w:val="24"/>
                <w:szCs w:val="24"/>
                <w:lang w:val="hy-AM" w:eastAsia="en-US"/>
              </w:rPr>
              <w:t>Ընդունվել է:</w:t>
            </w:r>
          </w:p>
          <w:p w:rsidR="006475F6" w:rsidRDefault="006475F6" w:rsidP="003D6DC7">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 xml:space="preserve">Հարցը ուսումնասիրվել է և որոշում է կայացվել մարզադպրոցները միասնական </w:t>
            </w:r>
            <w:r w:rsidR="00CF08F4">
              <w:rPr>
                <w:rFonts w:ascii="GHEA Grapalat" w:hAnsi="GHEA Grapalat" w:cs="Sylfaen"/>
                <w:sz w:val="24"/>
                <w:szCs w:val="24"/>
                <w:lang w:val="hy-AM" w:eastAsia="en-US"/>
              </w:rPr>
              <w:t>պատկանելության տակ չդնել, այլ յ</w:t>
            </w:r>
            <w:r w:rsidR="00CF08F4" w:rsidRPr="00CF08F4">
              <w:rPr>
                <w:rFonts w:ascii="GHEA Grapalat" w:hAnsi="GHEA Grapalat" w:cs="Sylfaen"/>
                <w:sz w:val="24"/>
                <w:szCs w:val="24"/>
                <w:lang w:val="hy-AM" w:eastAsia="en-US"/>
              </w:rPr>
              <w:t>ուրաքանչյուր մարզում մեկական պետական համալիր մա</w:t>
            </w:r>
            <w:r w:rsidR="00CF08F4">
              <w:rPr>
                <w:rFonts w:ascii="GHEA Grapalat" w:hAnsi="GHEA Grapalat" w:cs="Sylfaen"/>
                <w:sz w:val="24"/>
                <w:szCs w:val="24"/>
                <w:lang w:val="hy-AM" w:eastAsia="en-US"/>
              </w:rPr>
              <w:t>րզադպրոցի ստեղծում և կառուցում:</w:t>
            </w:r>
          </w:p>
          <w:p w:rsidR="00446192" w:rsidRDefault="00446192" w:rsidP="003D6DC7">
            <w:pPr>
              <w:spacing w:line="360" w:lineRule="auto"/>
              <w:jc w:val="both"/>
              <w:rPr>
                <w:rFonts w:ascii="GHEA Grapalat" w:hAnsi="GHEA Grapalat" w:cs="Sylfaen"/>
                <w:sz w:val="24"/>
                <w:szCs w:val="24"/>
                <w:lang w:val="hy-AM" w:eastAsia="en-US"/>
              </w:rPr>
            </w:pPr>
          </w:p>
          <w:p w:rsidR="00446192" w:rsidRDefault="00446192" w:rsidP="003D6DC7">
            <w:pPr>
              <w:spacing w:line="360" w:lineRule="auto"/>
              <w:jc w:val="both"/>
              <w:rPr>
                <w:rFonts w:ascii="GHEA Grapalat" w:hAnsi="GHEA Grapalat" w:cs="Sylfaen"/>
                <w:sz w:val="24"/>
                <w:szCs w:val="24"/>
                <w:lang w:val="hy-AM" w:eastAsia="en-US"/>
              </w:rPr>
            </w:pPr>
          </w:p>
          <w:p w:rsidR="00446192" w:rsidRDefault="00446192" w:rsidP="003D6DC7">
            <w:pPr>
              <w:spacing w:line="360" w:lineRule="auto"/>
              <w:jc w:val="both"/>
              <w:rPr>
                <w:rFonts w:ascii="GHEA Grapalat" w:hAnsi="GHEA Grapalat" w:cs="Sylfaen"/>
                <w:sz w:val="24"/>
                <w:szCs w:val="24"/>
                <w:lang w:val="hy-AM" w:eastAsia="en-US"/>
              </w:rPr>
            </w:pPr>
          </w:p>
          <w:p w:rsidR="00446192" w:rsidRDefault="00446192" w:rsidP="003D6DC7">
            <w:pPr>
              <w:spacing w:line="360" w:lineRule="auto"/>
              <w:jc w:val="both"/>
              <w:rPr>
                <w:rFonts w:ascii="GHEA Grapalat" w:hAnsi="GHEA Grapalat" w:cs="Sylfaen"/>
                <w:sz w:val="24"/>
                <w:szCs w:val="24"/>
                <w:lang w:val="hy-AM" w:eastAsia="en-US"/>
              </w:rPr>
            </w:pPr>
          </w:p>
          <w:p w:rsidR="00446192" w:rsidRPr="00446192" w:rsidRDefault="00446192" w:rsidP="00446192">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2.5</w:t>
            </w:r>
            <w:r w:rsidRPr="00446192">
              <w:rPr>
                <w:rFonts w:ascii="GHEA Grapalat" w:hAnsi="GHEA Grapalat" w:cs="Sylfaen"/>
                <w:b/>
                <w:sz w:val="24"/>
                <w:szCs w:val="24"/>
                <w:lang w:val="hy-AM" w:eastAsia="en-US"/>
              </w:rPr>
              <w:t>Ընդունվել է:</w:t>
            </w:r>
          </w:p>
          <w:p w:rsidR="00446192" w:rsidRDefault="00446192" w:rsidP="00446192">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է համապատասխան փոփոխություն:</w:t>
            </w:r>
          </w:p>
          <w:p w:rsidR="00446192" w:rsidRDefault="00446192" w:rsidP="00446192">
            <w:pPr>
              <w:spacing w:line="360" w:lineRule="auto"/>
              <w:jc w:val="both"/>
              <w:rPr>
                <w:rFonts w:ascii="GHEA Grapalat" w:hAnsi="GHEA Grapalat" w:cs="Sylfaen"/>
                <w:sz w:val="24"/>
                <w:szCs w:val="24"/>
                <w:lang w:val="hy-AM" w:eastAsia="en-US"/>
              </w:rPr>
            </w:pPr>
          </w:p>
          <w:p w:rsidR="00446192" w:rsidRDefault="00446192" w:rsidP="00446192">
            <w:pPr>
              <w:spacing w:line="360" w:lineRule="auto"/>
              <w:jc w:val="both"/>
              <w:rPr>
                <w:rFonts w:ascii="GHEA Grapalat" w:hAnsi="GHEA Grapalat" w:cs="Sylfaen"/>
                <w:sz w:val="24"/>
                <w:szCs w:val="24"/>
                <w:lang w:val="hy-AM" w:eastAsia="en-US"/>
              </w:rPr>
            </w:pPr>
          </w:p>
          <w:p w:rsidR="00446192" w:rsidRPr="00446192" w:rsidRDefault="00446192" w:rsidP="00446192">
            <w:pPr>
              <w:spacing w:line="360" w:lineRule="auto"/>
              <w:jc w:val="center"/>
              <w:rPr>
                <w:rFonts w:ascii="GHEA Grapalat" w:hAnsi="GHEA Grapalat" w:cs="Sylfaen"/>
                <w:b/>
                <w:sz w:val="24"/>
                <w:szCs w:val="24"/>
                <w:lang w:val="hy-AM" w:eastAsia="en-US"/>
              </w:rPr>
            </w:pPr>
            <w:r w:rsidRPr="00446192">
              <w:rPr>
                <w:rFonts w:ascii="GHEA Grapalat" w:hAnsi="GHEA Grapalat" w:cs="Sylfaen"/>
                <w:b/>
                <w:sz w:val="24"/>
                <w:szCs w:val="24"/>
                <w:lang w:val="hy-AM" w:eastAsia="en-US"/>
              </w:rPr>
              <w:lastRenderedPageBreak/>
              <w:t>2.6 Չի ընդունվել:</w:t>
            </w:r>
          </w:p>
          <w:p w:rsidR="00446192" w:rsidRDefault="00446192" w:rsidP="00446192">
            <w:pPr>
              <w:spacing w:line="360"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Քննարկումների արդյունքում գործողությունների պլանում կատարվել են փոփոխություններ:</w:t>
            </w:r>
          </w:p>
          <w:p w:rsidR="002E28A5" w:rsidRDefault="002E28A5" w:rsidP="00446192">
            <w:pPr>
              <w:spacing w:line="360" w:lineRule="auto"/>
              <w:jc w:val="center"/>
              <w:rPr>
                <w:rFonts w:ascii="GHEA Grapalat" w:hAnsi="GHEA Grapalat" w:cs="Sylfaen"/>
                <w:sz w:val="24"/>
                <w:szCs w:val="24"/>
                <w:lang w:val="hy-AM" w:eastAsia="en-US"/>
              </w:rPr>
            </w:pPr>
          </w:p>
          <w:p w:rsidR="002E28A5" w:rsidRPr="002E28A5" w:rsidRDefault="002E28A5" w:rsidP="00446192">
            <w:pPr>
              <w:spacing w:line="360" w:lineRule="auto"/>
              <w:jc w:val="center"/>
              <w:rPr>
                <w:rFonts w:ascii="GHEA Grapalat" w:hAnsi="GHEA Grapalat" w:cs="Sylfaen"/>
                <w:b/>
                <w:sz w:val="24"/>
                <w:szCs w:val="24"/>
                <w:lang w:val="hy-AM" w:eastAsia="en-US"/>
              </w:rPr>
            </w:pPr>
            <w:r w:rsidRPr="002E28A5">
              <w:rPr>
                <w:rFonts w:ascii="GHEA Grapalat" w:hAnsi="GHEA Grapalat" w:cs="Sylfaen"/>
                <w:b/>
                <w:sz w:val="24"/>
                <w:szCs w:val="24"/>
                <w:lang w:val="hy-AM" w:eastAsia="en-US"/>
              </w:rPr>
              <w:t>2.7 Ընդունվել է:</w:t>
            </w:r>
          </w:p>
          <w:p w:rsidR="002E28A5" w:rsidRDefault="002E28A5" w:rsidP="00446192">
            <w:pPr>
              <w:spacing w:line="360"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t>Կետերը քննարկվել են և որոշում է կայացվել ներառել:</w:t>
            </w:r>
          </w:p>
          <w:p w:rsidR="000F4DB0" w:rsidRDefault="000F4DB0" w:rsidP="00446192">
            <w:pPr>
              <w:spacing w:line="360" w:lineRule="auto"/>
              <w:jc w:val="center"/>
              <w:rPr>
                <w:rFonts w:ascii="GHEA Grapalat" w:hAnsi="GHEA Grapalat" w:cs="Sylfaen"/>
                <w:sz w:val="24"/>
                <w:szCs w:val="24"/>
                <w:lang w:val="hy-AM" w:eastAsia="en-US"/>
              </w:rPr>
            </w:pPr>
          </w:p>
          <w:p w:rsidR="000F4DB0" w:rsidRDefault="000F4DB0" w:rsidP="00446192">
            <w:pPr>
              <w:spacing w:line="360" w:lineRule="auto"/>
              <w:jc w:val="center"/>
              <w:rPr>
                <w:rFonts w:ascii="GHEA Grapalat" w:hAnsi="GHEA Grapalat" w:cs="Sylfaen"/>
                <w:sz w:val="24"/>
                <w:szCs w:val="24"/>
                <w:lang w:val="hy-AM" w:eastAsia="en-US"/>
              </w:rPr>
            </w:pPr>
          </w:p>
          <w:p w:rsidR="000F4DB0" w:rsidRDefault="000F4DB0" w:rsidP="00446192">
            <w:pPr>
              <w:spacing w:line="360" w:lineRule="auto"/>
              <w:jc w:val="center"/>
              <w:rPr>
                <w:rFonts w:ascii="GHEA Grapalat" w:hAnsi="GHEA Grapalat" w:cs="Sylfaen"/>
                <w:sz w:val="24"/>
                <w:szCs w:val="24"/>
                <w:lang w:val="hy-AM" w:eastAsia="en-US"/>
              </w:rPr>
            </w:pPr>
          </w:p>
          <w:p w:rsidR="000F4DB0" w:rsidRDefault="000F4DB0" w:rsidP="00446192">
            <w:pPr>
              <w:spacing w:line="360" w:lineRule="auto"/>
              <w:jc w:val="center"/>
              <w:rPr>
                <w:rFonts w:ascii="GHEA Grapalat" w:hAnsi="GHEA Grapalat" w:cs="Sylfaen"/>
                <w:sz w:val="24"/>
                <w:szCs w:val="24"/>
                <w:lang w:val="hy-AM" w:eastAsia="en-US"/>
              </w:rPr>
            </w:pPr>
          </w:p>
          <w:p w:rsidR="000F4DB0" w:rsidRPr="00F91272" w:rsidRDefault="00F91272" w:rsidP="00446192">
            <w:pPr>
              <w:spacing w:line="360" w:lineRule="auto"/>
              <w:jc w:val="center"/>
              <w:rPr>
                <w:rFonts w:ascii="GHEA Grapalat" w:hAnsi="GHEA Grapalat" w:cs="Sylfaen"/>
                <w:b/>
                <w:sz w:val="24"/>
                <w:szCs w:val="24"/>
                <w:lang w:val="hy-AM" w:eastAsia="en-US"/>
              </w:rPr>
            </w:pPr>
            <w:r w:rsidRPr="00F91272">
              <w:rPr>
                <w:rFonts w:ascii="GHEA Grapalat" w:hAnsi="GHEA Grapalat" w:cs="Sylfaen"/>
                <w:b/>
                <w:sz w:val="24"/>
                <w:szCs w:val="24"/>
                <w:lang w:val="hy-AM" w:eastAsia="en-US"/>
              </w:rPr>
              <w:t>2.8 Ընդունվել է:</w:t>
            </w:r>
          </w:p>
          <w:p w:rsidR="00F91272" w:rsidRDefault="00F91272" w:rsidP="00F91272">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Նախագծում կատարվել է համապատասխան փոփոխություն:</w:t>
            </w:r>
          </w:p>
          <w:p w:rsidR="002A7E95" w:rsidRDefault="002A7E95" w:rsidP="00F91272">
            <w:pPr>
              <w:spacing w:line="360" w:lineRule="auto"/>
              <w:jc w:val="both"/>
              <w:rPr>
                <w:rFonts w:ascii="GHEA Grapalat" w:hAnsi="GHEA Grapalat" w:cs="Sylfaen"/>
                <w:sz w:val="24"/>
                <w:szCs w:val="24"/>
                <w:lang w:val="hy-AM" w:eastAsia="en-US"/>
              </w:rPr>
            </w:pPr>
          </w:p>
          <w:p w:rsidR="002A7E95" w:rsidRDefault="002A7E95" w:rsidP="00F91272">
            <w:pPr>
              <w:spacing w:line="360" w:lineRule="auto"/>
              <w:jc w:val="both"/>
              <w:rPr>
                <w:rFonts w:ascii="GHEA Grapalat" w:hAnsi="GHEA Grapalat" w:cs="Sylfaen"/>
                <w:sz w:val="24"/>
                <w:szCs w:val="24"/>
                <w:lang w:val="hy-AM" w:eastAsia="en-US"/>
              </w:rPr>
            </w:pPr>
          </w:p>
          <w:p w:rsidR="00BB2ACE" w:rsidRDefault="00BB2ACE" w:rsidP="00F91272">
            <w:pPr>
              <w:spacing w:line="360" w:lineRule="auto"/>
              <w:jc w:val="both"/>
              <w:rPr>
                <w:rFonts w:ascii="GHEA Grapalat" w:hAnsi="GHEA Grapalat" w:cs="Sylfaen"/>
                <w:sz w:val="24"/>
                <w:szCs w:val="24"/>
                <w:lang w:val="hy-AM" w:eastAsia="en-US"/>
              </w:rPr>
            </w:pPr>
          </w:p>
          <w:p w:rsidR="00BB2ACE" w:rsidRDefault="00BB2ACE" w:rsidP="00F91272">
            <w:pPr>
              <w:spacing w:line="360" w:lineRule="auto"/>
              <w:jc w:val="both"/>
              <w:rPr>
                <w:rFonts w:ascii="GHEA Grapalat" w:hAnsi="GHEA Grapalat" w:cs="Sylfaen"/>
                <w:sz w:val="24"/>
                <w:szCs w:val="24"/>
                <w:lang w:val="hy-AM" w:eastAsia="en-US"/>
              </w:rPr>
            </w:pPr>
          </w:p>
          <w:p w:rsidR="00BB2ACE" w:rsidRPr="007E1069" w:rsidRDefault="00BB2ACE" w:rsidP="007E1069">
            <w:pPr>
              <w:spacing w:line="360" w:lineRule="auto"/>
              <w:jc w:val="center"/>
              <w:rPr>
                <w:rFonts w:ascii="GHEA Grapalat" w:hAnsi="GHEA Grapalat" w:cs="Sylfaen"/>
                <w:b/>
                <w:sz w:val="24"/>
                <w:szCs w:val="24"/>
                <w:lang w:val="hy-AM" w:eastAsia="en-US"/>
              </w:rPr>
            </w:pPr>
            <w:r w:rsidRPr="007E1069">
              <w:rPr>
                <w:rFonts w:ascii="GHEA Grapalat" w:hAnsi="GHEA Grapalat" w:cs="Sylfaen"/>
                <w:b/>
                <w:sz w:val="24"/>
                <w:szCs w:val="24"/>
                <w:lang w:val="hy-AM" w:eastAsia="en-US"/>
              </w:rPr>
              <w:t>3.1 Չի ընդունվել:</w:t>
            </w:r>
          </w:p>
          <w:p w:rsidR="00BB2ACE" w:rsidRDefault="00BB2ACE" w:rsidP="00BB2ACE">
            <w:pPr>
              <w:spacing w:line="360" w:lineRule="auto"/>
              <w:jc w:val="both"/>
              <w:rPr>
                <w:rFonts w:ascii="GHEA Grapalat" w:hAnsi="GHEA Grapalat" w:cs="Sylfaen"/>
                <w:sz w:val="24"/>
                <w:szCs w:val="24"/>
                <w:lang w:val="hy-AM" w:eastAsia="en-US"/>
              </w:rPr>
            </w:pPr>
            <w:r w:rsidRPr="00BB2ACE">
              <w:rPr>
                <w:rFonts w:ascii="GHEA Grapalat" w:hAnsi="GHEA Grapalat" w:cs="Sylfaen"/>
                <w:sz w:val="24"/>
                <w:szCs w:val="24"/>
                <w:lang w:val="hy-AM" w:eastAsia="en-US"/>
              </w:rPr>
              <w:t xml:space="preserve">          «Ֆիզիկական կուլտուրայի և սպորտի մասին» օրենքի 2-րդ հոդվածի «ժա» կետով սահմանվում է, որ մարզիչ-մանկավարժը ֆիզիկական կուլտուրայի և </w:t>
            </w:r>
            <w:r w:rsidRPr="00BB2ACE">
              <w:rPr>
                <w:rFonts w:ascii="GHEA Grapalat" w:hAnsi="GHEA Grapalat" w:cs="Sylfaen"/>
                <w:sz w:val="24"/>
                <w:szCs w:val="24"/>
                <w:lang w:val="hy-AM" w:eastAsia="en-US"/>
              </w:rPr>
              <w:lastRenderedPageBreak/>
              <w:t xml:space="preserve">սպորտի բնագավառում ուսումնական ծրագրով մարզական, մանկավարժական գործունեություն իրականացնող մասնագիտական կրթություն ունեցող անձն է:        </w:t>
            </w:r>
          </w:p>
          <w:p w:rsidR="00BB2ACE" w:rsidRDefault="00BB2ACE" w:rsidP="00BB2ACE">
            <w:pPr>
              <w:spacing w:line="360" w:lineRule="auto"/>
              <w:jc w:val="both"/>
              <w:rPr>
                <w:rFonts w:ascii="GHEA Grapalat" w:hAnsi="GHEA Grapalat" w:cs="Sylfaen"/>
                <w:sz w:val="24"/>
                <w:szCs w:val="24"/>
                <w:lang w:val="hy-AM" w:eastAsia="en-US"/>
              </w:rPr>
            </w:pPr>
            <w:r w:rsidRPr="00BB2ACE">
              <w:rPr>
                <w:rFonts w:ascii="GHEA Grapalat" w:hAnsi="GHEA Grapalat" w:cs="Sylfaen"/>
                <w:sz w:val="24"/>
                <w:szCs w:val="24"/>
                <w:lang w:val="hy-AM" w:eastAsia="en-US"/>
              </w:rPr>
              <w:t xml:space="preserve"> Մարզադպրոցների տնօրենների մրցույթի, ընտրության (նշանակման) կարգը սահմանված է ՀՀ կառավարության 2022 թվականի ապրիլի 22-ի N 539-Ն որոշմամբ:</w:t>
            </w:r>
          </w:p>
          <w:p w:rsidR="00BB2ACE" w:rsidRPr="00BB2ACE" w:rsidRDefault="00BB2ACE" w:rsidP="00BB2ACE">
            <w:pPr>
              <w:spacing w:line="360" w:lineRule="auto"/>
              <w:jc w:val="both"/>
              <w:rPr>
                <w:rFonts w:ascii="GHEA Grapalat" w:hAnsi="GHEA Grapalat" w:cs="Sylfaen"/>
                <w:sz w:val="24"/>
                <w:szCs w:val="24"/>
                <w:lang w:val="hy-AM" w:eastAsia="en-US"/>
              </w:rPr>
            </w:pPr>
            <w:r w:rsidRPr="00BB2ACE">
              <w:rPr>
                <w:rFonts w:ascii="GHEA Grapalat" w:hAnsi="GHEA Grapalat" w:cs="Sylfaen"/>
                <w:sz w:val="24"/>
                <w:szCs w:val="24"/>
                <w:lang w:val="hy-AM" w:eastAsia="en-US"/>
              </w:rPr>
              <w:t xml:space="preserve">        </w:t>
            </w:r>
            <w:r w:rsidRPr="00BB2ACE">
              <w:rPr>
                <w:rFonts w:ascii="GHEA Grapalat" w:hAnsi="GHEA Grapalat" w:cs="Sylfaen"/>
                <w:bCs/>
                <w:sz w:val="24"/>
                <w:szCs w:val="24"/>
                <w:lang w:val="hy-AM" w:eastAsia="en-US"/>
              </w:rPr>
              <w:t>Մանուկների եվ պատանիների` ֆիզիկական կուլտուրայով և սպորտով զբաղվելու համար անհրաժեշտ պայմանների նվազագույն չափորոշիչները</w:t>
            </w:r>
            <w:r w:rsidRPr="00BB2ACE">
              <w:rPr>
                <w:rFonts w:ascii="GHEA Grapalat" w:hAnsi="GHEA Grapalat" w:cs="Sylfaen"/>
                <w:b/>
                <w:bCs/>
                <w:sz w:val="24"/>
                <w:szCs w:val="24"/>
                <w:lang w:val="hy-AM" w:eastAsia="en-US"/>
              </w:rPr>
              <w:t xml:space="preserve"> </w:t>
            </w:r>
            <w:r w:rsidRPr="00BB2ACE">
              <w:rPr>
                <w:rFonts w:ascii="GHEA Grapalat" w:hAnsi="GHEA Grapalat" w:cs="Sylfaen"/>
                <w:sz w:val="24"/>
                <w:szCs w:val="24"/>
                <w:lang w:val="hy-AM" w:eastAsia="en-US"/>
              </w:rPr>
              <w:t>սահմանված են ՀՀ կառավարության 2005 թվականի սեպտեմբերի 1-ի N 1428-Ն որոշմամբ:</w:t>
            </w:r>
          </w:p>
          <w:p w:rsidR="001400C7" w:rsidRDefault="001400C7" w:rsidP="002A7E95">
            <w:pPr>
              <w:spacing w:line="360" w:lineRule="auto"/>
              <w:jc w:val="center"/>
              <w:rPr>
                <w:rFonts w:ascii="GHEA Grapalat" w:hAnsi="GHEA Grapalat" w:cs="Sylfaen"/>
                <w:b/>
                <w:sz w:val="24"/>
                <w:szCs w:val="24"/>
                <w:lang w:val="hy-AM" w:eastAsia="en-US"/>
              </w:rPr>
            </w:pPr>
          </w:p>
          <w:p w:rsidR="002A7E95" w:rsidRPr="002A7E95" w:rsidRDefault="002A7E95" w:rsidP="002A7E95">
            <w:pPr>
              <w:spacing w:line="360" w:lineRule="auto"/>
              <w:jc w:val="center"/>
              <w:rPr>
                <w:rFonts w:ascii="GHEA Grapalat" w:hAnsi="GHEA Grapalat" w:cs="Sylfaen"/>
                <w:b/>
                <w:sz w:val="24"/>
                <w:szCs w:val="24"/>
                <w:lang w:val="hy-AM" w:eastAsia="en-US"/>
              </w:rPr>
            </w:pPr>
            <w:r w:rsidRPr="002A7E95">
              <w:rPr>
                <w:rFonts w:ascii="GHEA Grapalat" w:hAnsi="GHEA Grapalat" w:cs="Sylfaen"/>
                <w:b/>
                <w:sz w:val="24"/>
                <w:szCs w:val="24"/>
                <w:lang w:val="hy-AM" w:eastAsia="en-US"/>
              </w:rPr>
              <w:t>3.2 Չի ընդունվել:</w:t>
            </w:r>
          </w:p>
          <w:p w:rsidR="002A7E95" w:rsidRDefault="002A7E95" w:rsidP="00F91272">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Աուդիտի նոր համակարգի մշակումը ԿԳՄՍ նախարարության գործառույթների մեջ չի մտնում:</w:t>
            </w:r>
          </w:p>
          <w:p w:rsidR="00446192" w:rsidRDefault="00446192" w:rsidP="00446192">
            <w:pPr>
              <w:spacing w:line="360" w:lineRule="auto"/>
              <w:jc w:val="both"/>
              <w:rPr>
                <w:rFonts w:ascii="GHEA Grapalat" w:hAnsi="GHEA Grapalat" w:cs="Sylfaen"/>
                <w:sz w:val="24"/>
                <w:szCs w:val="24"/>
                <w:lang w:val="hy-AM" w:eastAsia="en-US"/>
              </w:rPr>
            </w:pPr>
          </w:p>
          <w:p w:rsidR="00446192" w:rsidRDefault="00446192" w:rsidP="00446192">
            <w:pPr>
              <w:spacing w:line="360" w:lineRule="auto"/>
              <w:jc w:val="both"/>
              <w:rPr>
                <w:rFonts w:ascii="GHEA Grapalat" w:hAnsi="GHEA Grapalat" w:cs="Sylfaen"/>
                <w:sz w:val="24"/>
                <w:szCs w:val="24"/>
                <w:lang w:val="hy-AM" w:eastAsia="en-US"/>
              </w:rPr>
            </w:pPr>
          </w:p>
          <w:p w:rsidR="001278FC" w:rsidRPr="001278FC" w:rsidRDefault="001278FC" w:rsidP="001400C7">
            <w:pPr>
              <w:spacing w:line="360" w:lineRule="auto"/>
              <w:jc w:val="both"/>
              <w:rPr>
                <w:rFonts w:ascii="GHEA Grapalat" w:hAnsi="GHEA Grapalat" w:cs="Sylfaen"/>
                <w:sz w:val="24"/>
                <w:szCs w:val="24"/>
                <w:lang w:val="hy-AM" w:eastAsia="en-US"/>
              </w:rPr>
            </w:pPr>
          </w:p>
        </w:tc>
      </w:tr>
      <w:tr w:rsidR="00A64B8B" w:rsidRPr="00645443" w:rsidTr="00B60EAF">
        <w:trPr>
          <w:trHeight w:val="1335"/>
        </w:trPr>
        <w:tc>
          <w:tcPr>
            <w:tcW w:w="12270" w:type="dxa"/>
            <w:gridSpan w:val="6"/>
            <w:vMerge w:val="restart"/>
            <w:shd w:val="clear" w:color="auto" w:fill="D9D9D9" w:themeFill="background1" w:themeFillShade="D9"/>
          </w:tcPr>
          <w:p w:rsidR="00A64B8B" w:rsidRPr="00D766EC" w:rsidRDefault="00A64B8B" w:rsidP="00F02117">
            <w:pPr>
              <w:spacing w:line="360" w:lineRule="auto"/>
              <w:jc w:val="center"/>
              <w:rPr>
                <w:rFonts w:ascii="GHEA Grapalat" w:hAnsi="GHEA Grapalat" w:cs="Sylfaen"/>
                <w:b/>
                <w:bCs/>
                <w:sz w:val="24"/>
                <w:szCs w:val="24"/>
                <w:lang w:val="hy-AM"/>
              </w:rPr>
            </w:pPr>
          </w:p>
          <w:p w:rsidR="00A64B8B" w:rsidRPr="00D766EC" w:rsidRDefault="00A64B8B" w:rsidP="00F02117">
            <w:pPr>
              <w:spacing w:line="360" w:lineRule="auto"/>
              <w:jc w:val="center"/>
              <w:rPr>
                <w:rFonts w:ascii="GHEA Grapalat" w:hAnsi="GHEA Grapalat" w:cs="Sylfaen"/>
                <w:b/>
                <w:bCs/>
                <w:sz w:val="24"/>
                <w:szCs w:val="24"/>
                <w:lang w:val="hy-AM"/>
              </w:rPr>
            </w:pPr>
          </w:p>
          <w:p w:rsidR="00A64B8B" w:rsidRDefault="00A64B8B" w:rsidP="00F02117">
            <w:pPr>
              <w:spacing w:line="360" w:lineRule="auto"/>
              <w:jc w:val="center"/>
              <w:rPr>
                <w:rFonts w:ascii="GHEA Grapalat" w:hAnsi="GHEA Grapalat" w:cs="Sylfaen"/>
                <w:b/>
                <w:sz w:val="24"/>
                <w:szCs w:val="24"/>
                <w:lang w:val="hy-AM" w:eastAsia="en-US"/>
              </w:rPr>
            </w:pPr>
            <w:r>
              <w:rPr>
                <w:rFonts w:ascii="GHEA Grapalat" w:hAnsi="GHEA Grapalat" w:cs="Sylfaen"/>
                <w:b/>
                <w:bCs/>
                <w:sz w:val="24"/>
                <w:szCs w:val="24"/>
                <w:lang w:val="en-US"/>
              </w:rPr>
              <w:lastRenderedPageBreak/>
              <w:t>13.</w:t>
            </w:r>
            <w:r>
              <w:rPr>
                <w:rFonts w:ascii="GHEA Grapalat" w:hAnsi="GHEA Grapalat" w:cs="Sylfaen"/>
                <w:b/>
                <w:bCs/>
                <w:sz w:val="24"/>
                <w:szCs w:val="24"/>
                <w:lang w:val="hy-AM"/>
              </w:rPr>
              <w:t xml:space="preserve">ՀՀ </w:t>
            </w:r>
            <w:r w:rsidR="00BA3234">
              <w:rPr>
                <w:rFonts w:ascii="GHEA Grapalat" w:hAnsi="GHEA Grapalat" w:cs="Sylfaen"/>
                <w:b/>
                <w:bCs/>
                <w:sz w:val="24"/>
                <w:szCs w:val="24"/>
                <w:lang w:val="hy-AM"/>
              </w:rPr>
              <w:t>առողջապահության նախարարություն</w:t>
            </w:r>
            <w:bookmarkStart w:id="1" w:name="_GoBack"/>
            <w:bookmarkEnd w:id="1"/>
          </w:p>
        </w:tc>
        <w:tc>
          <w:tcPr>
            <w:tcW w:w="3006" w:type="dxa"/>
            <w:shd w:val="clear" w:color="auto" w:fill="D9D9D9" w:themeFill="background1" w:themeFillShade="D9"/>
          </w:tcPr>
          <w:p w:rsidR="00A64B8B" w:rsidRDefault="00A64B8B" w:rsidP="00A64B8B">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25.07.2023 թ.</w:t>
            </w:r>
          </w:p>
        </w:tc>
      </w:tr>
      <w:tr w:rsidR="00A64B8B" w:rsidRPr="00645443" w:rsidTr="00B60EAF">
        <w:trPr>
          <w:trHeight w:val="1200"/>
        </w:trPr>
        <w:tc>
          <w:tcPr>
            <w:tcW w:w="12270" w:type="dxa"/>
            <w:gridSpan w:val="6"/>
            <w:vMerge/>
            <w:shd w:val="clear" w:color="auto" w:fill="D9D9D9" w:themeFill="background1" w:themeFillShade="D9"/>
          </w:tcPr>
          <w:p w:rsidR="00A64B8B" w:rsidRDefault="00A64B8B" w:rsidP="00F02117">
            <w:pPr>
              <w:spacing w:line="360" w:lineRule="auto"/>
              <w:jc w:val="center"/>
              <w:rPr>
                <w:rFonts w:ascii="GHEA Grapalat" w:hAnsi="GHEA Grapalat" w:cs="Sylfaen"/>
                <w:b/>
                <w:bCs/>
                <w:sz w:val="24"/>
                <w:szCs w:val="24"/>
                <w:lang w:val="en-US"/>
              </w:rPr>
            </w:pPr>
          </w:p>
        </w:tc>
        <w:tc>
          <w:tcPr>
            <w:tcW w:w="3006" w:type="dxa"/>
            <w:shd w:val="clear" w:color="auto" w:fill="D9D9D9" w:themeFill="background1" w:themeFillShade="D9"/>
          </w:tcPr>
          <w:p w:rsidR="00A64B8B" w:rsidRDefault="00A64B8B" w:rsidP="00A64B8B">
            <w:pPr>
              <w:spacing w:line="360" w:lineRule="auto"/>
              <w:jc w:val="center"/>
              <w:rPr>
                <w:rFonts w:ascii="GHEA Grapalat" w:hAnsi="GHEA Grapalat" w:cs="Sylfaen"/>
                <w:b/>
                <w:sz w:val="24"/>
                <w:szCs w:val="24"/>
                <w:lang w:val="hy-AM" w:eastAsia="en-US"/>
              </w:rPr>
            </w:pPr>
            <w:r w:rsidRPr="00A64B8B">
              <w:rPr>
                <w:rFonts w:ascii="GHEA Grapalat" w:hAnsi="GHEA Grapalat" w:cs="Sylfaen"/>
                <w:b/>
                <w:sz w:val="24"/>
                <w:szCs w:val="24"/>
                <w:lang w:val="hy-AM" w:eastAsia="en-US"/>
              </w:rPr>
              <w:t>№</w:t>
            </w:r>
            <w:r>
              <w:rPr>
                <w:rFonts w:ascii="GHEA Grapalat" w:hAnsi="GHEA Grapalat" w:cs="Sylfaen"/>
                <w:b/>
                <w:sz w:val="24"/>
                <w:szCs w:val="24"/>
                <w:lang w:val="hy-AM" w:eastAsia="en-US"/>
              </w:rPr>
              <w:t xml:space="preserve"> ԱԱ/09/16984-2023</w:t>
            </w:r>
          </w:p>
        </w:tc>
      </w:tr>
      <w:tr w:rsidR="00645443" w:rsidRPr="00AC662A" w:rsidTr="00DE2BDE">
        <w:trPr>
          <w:trHeight w:val="2549"/>
        </w:trPr>
        <w:tc>
          <w:tcPr>
            <w:tcW w:w="8609" w:type="dxa"/>
          </w:tcPr>
          <w:p w:rsidR="00B60EAF" w:rsidRPr="00B60EAF" w:rsidRDefault="00B60EAF" w:rsidP="00B60EAF">
            <w:pPr>
              <w:spacing w:before="60" w:after="60" w:line="360" w:lineRule="auto"/>
              <w:ind w:left="720"/>
              <w:jc w:val="both"/>
              <w:rPr>
                <w:rFonts w:ascii="GHEA Grapalat" w:hAnsi="GHEA Grapalat" w:cs="Sylfaen"/>
                <w:bCs/>
                <w:sz w:val="24"/>
                <w:szCs w:val="24"/>
                <w:lang w:val="hy-AM"/>
              </w:rPr>
            </w:pPr>
            <w:r w:rsidRPr="00B60EAF">
              <w:rPr>
                <w:rFonts w:ascii="GHEA Grapalat" w:hAnsi="GHEA Grapalat" w:cs="Sylfaen"/>
                <w:bCs/>
                <w:sz w:val="24"/>
                <w:szCs w:val="24"/>
                <w:lang w:val="hy-AM"/>
              </w:rPr>
              <w:lastRenderedPageBreak/>
              <w:t xml:space="preserve">Ի կատարումն Վարչապետի աշխատակազմից ստացված 2023 թվականի հուլիսի 19-ի № 02/08.4/24799-2023 հանձնարարականի` ստորև ներկայացնում եմ «Ֆիզիկական կուլտուրայի և սպորտի ոլորտների 2023-2030 թվականների ռազմավարությունը և ռազմավարության գործողությունների պլանը հաստատելու մասին» Կառավարության որոշման նախագծի (այսուհետ` Նախագիծ) վերաբերյալ Առողջապահության նախարարության առաջարկությունները. </w:t>
            </w:r>
          </w:p>
          <w:p w:rsidR="00B60EAF" w:rsidRPr="00B60EAF" w:rsidRDefault="00B60EAF" w:rsidP="00B60EAF">
            <w:pPr>
              <w:numPr>
                <w:ilvl w:val="0"/>
                <w:numId w:val="17"/>
              </w:numPr>
              <w:spacing w:before="60" w:after="60" w:line="360" w:lineRule="auto"/>
              <w:jc w:val="both"/>
              <w:rPr>
                <w:rFonts w:ascii="GHEA Grapalat" w:hAnsi="GHEA Grapalat" w:cs="Sylfaen"/>
                <w:bCs/>
                <w:sz w:val="24"/>
                <w:szCs w:val="24"/>
                <w:lang w:val="hy-AM"/>
              </w:rPr>
            </w:pPr>
            <w:r w:rsidRPr="00B60EAF">
              <w:rPr>
                <w:rFonts w:ascii="GHEA Grapalat" w:hAnsi="GHEA Grapalat" w:cs="Sylfaen"/>
                <w:bCs/>
                <w:sz w:val="24"/>
                <w:szCs w:val="24"/>
                <w:lang w:val="hy-AM"/>
              </w:rPr>
              <w:t>Նախագծի հավելված 2-ի մասնավոր նպատակ 1.2-ի գործողություն 5-ի «Նպատակներ և գործողություններ» բաժինը ներկայացնել հետևյալ խմբագրությամբ.</w:t>
            </w:r>
          </w:p>
          <w:p w:rsidR="00B60EAF" w:rsidRPr="00B60EAF" w:rsidRDefault="00B60EAF" w:rsidP="00B60EAF">
            <w:pPr>
              <w:spacing w:before="60" w:after="60" w:line="360" w:lineRule="auto"/>
              <w:ind w:left="720"/>
              <w:jc w:val="both"/>
              <w:rPr>
                <w:rFonts w:ascii="GHEA Grapalat" w:hAnsi="GHEA Grapalat" w:cs="Sylfaen"/>
                <w:bCs/>
                <w:sz w:val="24"/>
                <w:szCs w:val="24"/>
                <w:lang w:val="hy-AM"/>
              </w:rPr>
            </w:pPr>
            <w:r w:rsidRPr="00B60EAF">
              <w:rPr>
                <w:rFonts w:ascii="GHEA Grapalat" w:hAnsi="GHEA Grapalat" w:cs="Sylfaen"/>
                <w:bCs/>
                <w:sz w:val="24"/>
                <w:szCs w:val="24"/>
                <w:lang w:val="hy-AM"/>
              </w:rPr>
              <w:t xml:space="preserve"> «Հանրային վայրերում առողջ ապրելակերպը, այդ թվում առողջ սննդակարգը և ֆիզիկական ակտիվությանը խրախուսող, ինչպես նաև  ծխախոտային արտադրատեսակների և դրանց փոխարինիչների, ալկոհոլային խմիչքների վնասակարության վերաբերյալ  տեղեկատվական վահանակների  տեղադրում, տեղեկատվական նյութերի պատրաստում և տարածում»:</w:t>
            </w:r>
          </w:p>
          <w:p w:rsidR="00B60EAF" w:rsidRPr="00B60EAF" w:rsidRDefault="00B60EAF" w:rsidP="00B60EAF">
            <w:pPr>
              <w:numPr>
                <w:ilvl w:val="0"/>
                <w:numId w:val="17"/>
              </w:numPr>
              <w:spacing w:before="60" w:after="60" w:line="360" w:lineRule="auto"/>
              <w:jc w:val="both"/>
              <w:rPr>
                <w:rFonts w:ascii="GHEA Grapalat" w:hAnsi="GHEA Grapalat" w:cs="Sylfaen"/>
                <w:bCs/>
                <w:sz w:val="24"/>
                <w:szCs w:val="24"/>
                <w:lang w:val="hy-AM"/>
              </w:rPr>
            </w:pPr>
            <w:r w:rsidRPr="00B60EAF">
              <w:rPr>
                <w:rFonts w:ascii="GHEA Grapalat" w:hAnsi="GHEA Grapalat" w:cs="Sylfaen"/>
                <w:bCs/>
                <w:sz w:val="24"/>
                <w:szCs w:val="24"/>
                <w:lang w:val="hy-AM"/>
              </w:rPr>
              <w:t xml:space="preserve">Նախագծի հավելված 2-ի մասնավոր նպատակ 1.3-ի </w:t>
            </w:r>
            <w:r w:rsidRPr="00B60EAF">
              <w:rPr>
                <w:rFonts w:ascii="GHEA Grapalat" w:hAnsi="GHEA Grapalat" w:cs="Sylfaen"/>
                <w:bCs/>
                <w:sz w:val="24"/>
                <w:szCs w:val="24"/>
                <w:lang w:val="hy-AM"/>
              </w:rPr>
              <w:lastRenderedPageBreak/>
              <w:t>գործողություն 3-ի «Նպատակներ և գործողություններ» բաժինը «Ֆիզիկական  ակտիվությանը» բառերից առաջ լրացնել «Առողջ ապրելակերպը, այդ թվում» բառերով:</w:t>
            </w:r>
          </w:p>
          <w:p w:rsidR="00B60EAF" w:rsidRPr="00B60EAF" w:rsidRDefault="00B60EAF" w:rsidP="00B60EAF">
            <w:pPr>
              <w:numPr>
                <w:ilvl w:val="0"/>
                <w:numId w:val="17"/>
              </w:numPr>
              <w:spacing w:before="60" w:after="60" w:line="360" w:lineRule="auto"/>
              <w:jc w:val="both"/>
              <w:rPr>
                <w:rFonts w:ascii="GHEA Grapalat" w:hAnsi="GHEA Grapalat" w:cs="Sylfaen"/>
                <w:bCs/>
                <w:sz w:val="24"/>
                <w:szCs w:val="24"/>
                <w:lang w:val="hy-AM"/>
              </w:rPr>
            </w:pPr>
            <w:r w:rsidRPr="00B60EAF">
              <w:rPr>
                <w:rFonts w:ascii="GHEA Grapalat" w:hAnsi="GHEA Grapalat" w:cs="Sylfaen"/>
                <w:bCs/>
                <w:sz w:val="24"/>
                <w:szCs w:val="24"/>
                <w:lang w:val="hy-AM"/>
              </w:rPr>
              <w:t xml:space="preserve">Նախագծի հավելված 2-ի մասնավոր նպատակ 2.3-ը լրացնել նոր գործողություն 7-ով` հետևյալ խմբագրությամբ. «Ստեղծել մեխանիզմներ սպորտային միջոցառումների կազմակերպման և իրականացման ընթացքում ծխախոտային արտադրատեսակների և դրանց փոխարինիչների, ալկոհոլային խմիչքների, անառողջ սննդի գովազդի, իրացման (վաճառքի) խթանման, հովանավորության բոլոր ձևերի կանխմանն ուղղված»: </w:t>
            </w:r>
          </w:p>
          <w:p w:rsidR="00645443" w:rsidRPr="003B0FCB" w:rsidRDefault="00645443" w:rsidP="003B0FCB">
            <w:pPr>
              <w:spacing w:before="60" w:after="60" w:line="360" w:lineRule="auto"/>
              <w:ind w:left="720"/>
              <w:jc w:val="both"/>
              <w:rPr>
                <w:rFonts w:ascii="GHEA Grapalat" w:hAnsi="GHEA Grapalat" w:cs="Sylfaen"/>
                <w:b/>
                <w:bCs/>
                <w:sz w:val="24"/>
                <w:szCs w:val="24"/>
                <w:lang w:val="hy-AM"/>
              </w:rPr>
            </w:pPr>
          </w:p>
        </w:tc>
        <w:tc>
          <w:tcPr>
            <w:tcW w:w="6667" w:type="dxa"/>
            <w:gridSpan w:val="6"/>
          </w:tcPr>
          <w:p w:rsidR="00645443" w:rsidRDefault="00645443" w:rsidP="00F02117">
            <w:pPr>
              <w:spacing w:line="360" w:lineRule="auto"/>
              <w:jc w:val="center"/>
              <w:rPr>
                <w:rFonts w:ascii="GHEA Grapalat" w:hAnsi="GHEA Grapalat" w:cs="Sylfaen"/>
                <w:b/>
                <w:sz w:val="24"/>
                <w:szCs w:val="24"/>
                <w:lang w:val="hy-AM" w:eastAsia="en-US"/>
              </w:rPr>
            </w:pPr>
          </w:p>
          <w:p w:rsidR="00B60EAF" w:rsidRDefault="00B60EAF" w:rsidP="00F02117">
            <w:pPr>
              <w:spacing w:line="360" w:lineRule="auto"/>
              <w:jc w:val="center"/>
              <w:rPr>
                <w:rFonts w:ascii="GHEA Grapalat" w:hAnsi="GHEA Grapalat" w:cs="Sylfaen"/>
                <w:b/>
                <w:sz w:val="24"/>
                <w:szCs w:val="24"/>
                <w:lang w:val="hy-AM" w:eastAsia="en-US"/>
              </w:rPr>
            </w:pPr>
          </w:p>
          <w:p w:rsidR="00B60EAF" w:rsidRDefault="00B60EAF" w:rsidP="00F02117">
            <w:pPr>
              <w:spacing w:line="360" w:lineRule="auto"/>
              <w:jc w:val="center"/>
              <w:rPr>
                <w:rFonts w:ascii="GHEA Grapalat" w:hAnsi="GHEA Grapalat" w:cs="Sylfaen"/>
                <w:b/>
                <w:sz w:val="24"/>
                <w:szCs w:val="24"/>
                <w:lang w:val="hy-AM" w:eastAsia="en-US"/>
              </w:rPr>
            </w:pPr>
          </w:p>
          <w:p w:rsidR="00B60EAF" w:rsidRDefault="00B60EAF" w:rsidP="00F02117">
            <w:pPr>
              <w:spacing w:line="360" w:lineRule="auto"/>
              <w:jc w:val="center"/>
              <w:rPr>
                <w:rFonts w:ascii="GHEA Grapalat" w:hAnsi="GHEA Grapalat" w:cs="Sylfaen"/>
                <w:b/>
                <w:sz w:val="24"/>
                <w:szCs w:val="24"/>
                <w:lang w:val="hy-AM" w:eastAsia="en-US"/>
              </w:rPr>
            </w:pPr>
          </w:p>
          <w:p w:rsidR="00B60EAF" w:rsidRDefault="00B60EAF" w:rsidP="00F02117">
            <w:pPr>
              <w:spacing w:line="360" w:lineRule="auto"/>
              <w:jc w:val="center"/>
              <w:rPr>
                <w:rFonts w:ascii="GHEA Grapalat" w:hAnsi="GHEA Grapalat" w:cs="Sylfaen"/>
                <w:b/>
                <w:sz w:val="24"/>
                <w:szCs w:val="24"/>
                <w:lang w:val="hy-AM" w:eastAsia="en-US"/>
              </w:rPr>
            </w:pPr>
          </w:p>
          <w:p w:rsidR="00B60EAF" w:rsidRDefault="00B60EAF" w:rsidP="00F02117">
            <w:pPr>
              <w:spacing w:line="360" w:lineRule="auto"/>
              <w:jc w:val="center"/>
              <w:rPr>
                <w:rFonts w:ascii="GHEA Grapalat" w:hAnsi="GHEA Grapalat" w:cs="Sylfaen"/>
                <w:b/>
                <w:sz w:val="24"/>
                <w:szCs w:val="24"/>
                <w:lang w:val="hy-AM" w:eastAsia="en-US"/>
              </w:rPr>
            </w:pPr>
          </w:p>
          <w:p w:rsidR="00B60EAF" w:rsidRDefault="00B60EAF" w:rsidP="00F02117">
            <w:pPr>
              <w:spacing w:line="360" w:lineRule="auto"/>
              <w:jc w:val="center"/>
              <w:rPr>
                <w:rFonts w:ascii="GHEA Grapalat" w:hAnsi="GHEA Grapalat" w:cs="Sylfaen"/>
                <w:b/>
                <w:sz w:val="24"/>
                <w:szCs w:val="24"/>
                <w:lang w:val="hy-AM" w:eastAsia="en-US"/>
              </w:rPr>
            </w:pPr>
          </w:p>
          <w:p w:rsidR="00B60EAF" w:rsidRDefault="00B60EAF" w:rsidP="00F02117">
            <w:pPr>
              <w:spacing w:line="360" w:lineRule="auto"/>
              <w:jc w:val="center"/>
              <w:rPr>
                <w:rFonts w:ascii="GHEA Grapalat" w:hAnsi="GHEA Grapalat" w:cs="Sylfaen"/>
                <w:b/>
                <w:sz w:val="24"/>
                <w:szCs w:val="24"/>
                <w:lang w:val="hy-AM" w:eastAsia="en-US"/>
              </w:rPr>
            </w:pPr>
          </w:p>
          <w:p w:rsidR="00B60EAF" w:rsidRDefault="00B60EAF" w:rsidP="00F02117">
            <w:pPr>
              <w:spacing w:line="360" w:lineRule="auto"/>
              <w:jc w:val="center"/>
              <w:rPr>
                <w:rFonts w:ascii="GHEA Grapalat" w:hAnsi="GHEA Grapalat" w:cs="Sylfaen"/>
                <w:b/>
                <w:sz w:val="24"/>
                <w:szCs w:val="24"/>
                <w:lang w:val="hy-AM" w:eastAsia="en-US"/>
              </w:rPr>
            </w:pPr>
          </w:p>
          <w:p w:rsidR="00B60EAF" w:rsidRDefault="00B60EAF" w:rsidP="00F02117">
            <w:pPr>
              <w:spacing w:line="360" w:lineRule="auto"/>
              <w:jc w:val="center"/>
              <w:rPr>
                <w:rFonts w:ascii="GHEA Grapalat" w:hAnsi="GHEA Grapalat" w:cs="Sylfaen"/>
                <w:b/>
                <w:sz w:val="24"/>
                <w:szCs w:val="24"/>
                <w:lang w:val="hy-AM" w:eastAsia="en-US"/>
              </w:rPr>
            </w:pPr>
            <w:r>
              <w:rPr>
                <w:rFonts w:ascii="GHEA Grapalat" w:hAnsi="GHEA Grapalat" w:cs="Sylfaen"/>
                <w:b/>
                <w:sz w:val="24"/>
                <w:szCs w:val="24"/>
                <w:lang w:val="hy-AM" w:eastAsia="en-US"/>
              </w:rPr>
              <w:t>1.Չի ընդունվել:</w:t>
            </w:r>
          </w:p>
          <w:p w:rsidR="00B60EAF" w:rsidRDefault="00B60EAF" w:rsidP="00B60EAF">
            <w:pPr>
              <w:spacing w:line="360" w:lineRule="auto"/>
              <w:jc w:val="both"/>
              <w:rPr>
                <w:rFonts w:ascii="GHEA Grapalat" w:hAnsi="GHEA Grapalat" w:cs="Sylfaen"/>
                <w:sz w:val="24"/>
                <w:szCs w:val="24"/>
                <w:lang w:val="hy-AM" w:eastAsia="en-US"/>
              </w:rPr>
            </w:pPr>
            <w:r w:rsidRPr="00B60EAF">
              <w:rPr>
                <w:rFonts w:ascii="GHEA Grapalat" w:hAnsi="GHEA Grapalat" w:cs="Sylfaen"/>
                <w:sz w:val="24"/>
                <w:szCs w:val="24"/>
                <w:lang w:val="hy-AM" w:eastAsia="en-US"/>
              </w:rPr>
              <w:t>Նպատակահարմար է համարվում սույն Ռազմավարության մ</w:t>
            </w:r>
            <w:r w:rsidR="00D766EC">
              <w:rPr>
                <w:rFonts w:ascii="GHEA Grapalat" w:hAnsi="GHEA Grapalat" w:cs="Sylfaen"/>
                <w:sz w:val="24"/>
                <w:szCs w:val="24"/>
                <w:lang w:val="hy-AM" w:eastAsia="en-US"/>
              </w:rPr>
              <w:t>եջ շեշտադրել միայն ֆիզիկական ակտ</w:t>
            </w:r>
            <w:r w:rsidRPr="00B60EAF">
              <w:rPr>
                <w:rFonts w:ascii="GHEA Grapalat" w:hAnsi="GHEA Grapalat" w:cs="Sylfaen"/>
                <w:sz w:val="24"/>
                <w:szCs w:val="24"/>
                <w:lang w:val="hy-AM" w:eastAsia="en-US"/>
              </w:rPr>
              <w:t>իվության խթանումը:</w:t>
            </w:r>
          </w:p>
          <w:p w:rsidR="0054481D" w:rsidRDefault="0054481D" w:rsidP="00B60EAF">
            <w:pPr>
              <w:spacing w:line="360" w:lineRule="auto"/>
              <w:jc w:val="both"/>
              <w:rPr>
                <w:rFonts w:ascii="GHEA Grapalat" w:hAnsi="GHEA Grapalat" w:cs="Sylfaen"/>
                <w:sz w:val="24"/>
                <w:szCs w:val="24"/>
                <w:lang w:val="hy-AM" w:eastAsia="en-US"/>
              </w:rPr>
            </w:pPr>
          </w:p>
          <w:p w:rsidR="0054481D" w:rsidRDefault="0054481D" w:rsidP="00B60EAF">
            <w:pPr>
              <w:spacing w:line="360" w:lineRule="auto"/>
              <w:jc w:val="both"/>
              <w:rPr>
                <w:rFonts w:ascii="GHEA Grapalat" w:hAnsi="GHEA Grapalat" w:cs="Sylfaen"/>
                <w:sz w:val="24"/>
                <w:szCs w:val="24"/>
                <w:lang w:val="hy-AM" w:eastAsia="en-US"/>
              </w:rPr>
            </w:pPr>
          </w:p>
          <w:p w:rsidR="0054481D" w:rsidRDefault="0054481D" w:rsidP="00B60EAF">
            <w:pPr>
              <w:spacing w:line="360" w:lineRule="auto"/>
              <w:jc w:val="both"/>
              <w:rPr>
                <w:rFonts w:ascii="GHEA Grapalat" w:hAnsi="GHEA Grapalat" w:cs="Sylfaen"/>
                <w:sz w:val="24"/>
                <w:szCs w:val="24"/>
                <w:lang w:val="hy-AM" w:eastAsia="en-US"/>
              </w:rPr>
            </w:pPr>
          </w:p>
          <w:p w:rsidR="0054481D" w:rsidRDefault="0054481D" w:rsidP="00B60EAF">
            <w:pPr>
              <w:spacing w:line="360" w:lineRule="auto"/>
              <w:jc w:val="both"/>
              <w:rPr>
                <w:rFonts w:ascii="GHEA Grapalat" w:hAnsi="GHEA Grapalat" w:cs="Sylfaen"/>
                <w:sz w:val="24"/>
                <w:szCs w:val="24"/>
                <w:lang w:val="hy-AM" w:eastAsia="en-US"/>
              </w:rPr>
            </w:pPr>
          </w:p>
          <w:p w:rsidR="0054481D" w:rsidRDefault="0054481D" w:rsidP="00B60EAF">
            <w:pPr>
              <w:spacing w:line="360" w:lineRule="auto"/>
              <w:jc w:val="both"/>
              <w:rPr>
                <w:rFonts w:ascii="GHEA Grapalat" w:hAnsi="GHEA Grapalat" w:cs="Sylfaen"/>
                <w:sz w:val="24"/>
                <w:szCs w:val="24"/>
                <w:lang w:val="hy-AM" w:eastAsia="en-US"/>
              </w:rPr>
            </w:pPr>
          </w:p>
          <w:p w:rsidR="0054481D" w:rsidRPr="0054481D" w:rsidRDefault="0054481D" w:rsidP="0054481D">
            <w:pPr>
              <w:spacing w:line="360" w:lineRule="auto"/>
              <w:jc w:val="center"/>
              <w:rPr>
                <w:rFonts w:ascii="GHEA Grapalat" w:hAnsi="GHEA Grapalat" w:cs="Sylfaen"/>
                <w:b/>
                <w:sz w:val="24"/>
                <w:szCs w:val="24"/>
                <w:lang w:val="hy-AM" w:eastAsia="en-US"/>
              </w:rPr>
            </w:pPr>
            <w:r w:rsidRPr="0054481D">
              <w:rPr>
                <w:rFonts w:ascii="GHEA Grapalat" w:hAnsi="GHEA Grapalat" w:cs="Sylfaen"/>
                <w:b/>
                <w:sz w:val="24"/>
                <w:szCs w:val="24"/>
                <w:lang w:val="hy-AM" w:eastAsia="en-US"/>
              </w:rPr>
              <w:t>2.Ընդունվել է:</w:t>
            </w:r>
          </w:p>
          <w:p w:rsidR="0054481D" w:rsidRDefault="0054481D" w:rsidP="0054481D">
            <w:pPr>
              <w:spacing w:line="360" w:lineRule="auto"/>
              <w:jc w:val="center"/>
              <w:rPr>
                <w:rFonts w:ascii="GHEA Grapalat" w:hAnsi="GHEA Grapalat" w:cs="Sylfaen"/>
                <w:sz w:val="24"/>
                <w:szCs w:val="24"/>
                <w:lang w:val="hy-AM" w:eastAsia="en-US"/>
              </w:rPr>
            </w:pPr>
            <w:r>
              <w:rPr>
                <w:rFonts w:ascii="GHEA Grapalat" w:hAnsi="GHEA Grapalat" w:cs="Sylfaen"/>
                <w:sz w:val="24"/>
                <w:szCs w:val="24"/>
                <w:lang w:val="hy-AM" w:eastAsia="en-US"/>
              </w:rPr>
              <w:lastRenderedPageBreak/>
              <w:t>Նախագծում կատարվել է համապատասխան փոփոխոություն:</w:t>
            </w:r>
          </w:p>
          <w:p w:rsidR="00E640EF" w:rsidRDefault="00E640EF" w:rsidP="0054481D">
            <w:pPr>
              <w:spacing w:line="360" w:lineRule="auto"/>
              <w:jc w:val="center"/>
              <w:rPr>
                <w:rFonts w:ascii="GHEA Grapalat" w:hAnsi="GHEA Grapalat" w:cs="Sylfaen"/>
                <w:sz w:val="24"/>
                <w:szCs w:val="24"/>
                <w:lang w:val="hy-AM" w:eastAsia="en-US"/>
              </w:rPr>
            </w:pPr>
          </w:p>
          <w:p w:rsidR="00E640EF" w:rsidRPr="00E640EF" w:rsidRDefault="00E640EF" w:rsidP="0054481D">
            <w:pPr>
              <w:spacing w:line="360" w:lineRule="auto"/>
              <w:jc w:val="center"/>
              <w:rPr>
                <w:rFonts w:ascii="GHEA Grapalat" w:hAnsi="GHEA Grapalat" w:cs="Sylfaen"/>
                <w:b/>
                <w:sz w:val="24"/>
                <w:szCs w:val="24"/>
                <w:lang w:val="hy-AM" w:eastAsia="en-US"/>
              </w:rPr>
            </w:pPr>
            <w:r w:rsidRPr="00E640EF">
              <w:rPr>
                <w:rFonts w:ascii="GHEA Grapalat" w:hAnsi="GHEA Grapalat" w:cs="Sylfaen"/>
                <w:b/>
                <w:sz w:val="24"/>
                <w:szCs w:val="24"/>
                <w:lang w:val="hy-AM" w:eastAsia="en-US"/>
              </w:rPr>
              <w:t>3.Չի ընդունվել:</w:t>
            </w:r>
          </w:p>
          <w:p w:rsidR="00E640EF" w:rsidRPr="00B60EAF" w:rsidRDefault="00E640EF" w:rsidP="00E640EF">
            <w:pPr>
              <w:spacing w:line="360" w:lineRule="auto"/>
              <w:jc w:val="both"/>
              <w:rPr>
                <w:rFonts w:ascii="GHEA Grapalat" w:hAnsi="GHEA Grapalat" w:cs="Sylfaen"/>
                <w:sz w:val="24"/>
                <w:szCs w:val="24"/>
                <w:lang w:val="hy-AM" w:eastAsia="en-US"/>
              </w:rPr>
            </w:pPr>
            <w:r>
              <w:rPr>
                <w:rFonts w:ascii="GHEA Grapalat" w:hAnsi="GHEA Grapalat" w:cs="Sylfaen"/>
                <w:sz w:val="24"/>
                <w:szCs w:val="24"/>
                <w:lang w:val="hy-AM" w:eastAsia="en-US"/>
              </w:rPr>
              <w:t>Հայաստանի Հանրապետության առաջնությունների ժամանակ արդեն իսկ արգելված է ալկոհոլային խմիչքների և ծխախոտի գովազդը:</w:t>
            </w:r>
          </w:p>
        </w:tc>
      </w:tr>
    </w:tbl>
    <w:p w:rsidR="000B7228" w:rsidRPr="00765EB8" w:rsidRDefault="000B7228" w:rsidP="0044101E">
      <w:pPr>
        <w:rPr>
          <w:lang w:val="hy-AM"/>
        </w:rPr>
      </w:pPr>
    </w:p>
    <w:sectPr w:rsidR="000B7228" w:rsidRPr="00765EB8"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B7261"/>
    <w:multiLevelType w:val="hybridMultilevel"/>
    <w:tmpl w:val="A0124682"/>
    <w:lvl w:ilvl="0" w:tplc="E624B030">
      <w:numFmt w:val="bullet"/>
      <w:lvlText w:val="-"/>
      <w:lvlJc w:val="left"/>
      <w:pPr>
        <w:ind w:left="927"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93A343E"/>
    <w:multiLevelType w:val="hybridMultilevel"/>
    <w:tmpl w:val="FEE2D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4B5D7B"/>
    <w:multiLevelType w:val="hybridMultilevel"/>
    <w:tmpl w:val="1F185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7C249D"/>
    <w:multiLevelType w:val="hybridMultilevel"/>
    <w:tmpl w:val="91CCE64E"/>
    <w:lvl w:ilvl="0" w:tplc="407A0FBA">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151227"/>
    <w:multiLevelType w:val="hybridMultilevel"/>
    <w:tmpl w:val="0DF8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1F1030"/>
    <w:multiLevelType w:val="multilevel"/>
    <w:tmpl w:val="E77C37D4"/>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18E0BCD"/>
    <w:multiLevelType w:val="hybridMultilevel"/>
    <w:tmpl w:val="DD84C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AF6D5C"/>
    <w:multiLevelType w:val="hybridMultilevel"/>
    <w:tmpl w:val="7CBCB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E3690"/>
    <w:multiLevelType w:val="hybridMultilevel"/>
    <w:tmpl w:val="03DEC9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B105046"/>
    <w:multiLevelType w:val="hybridMultilevel"/>
    <w:tmpl w:val="42E6CF4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60A5A5A"/>
    <w:multiLevelType w:val="hybridMultilevel"/>
    <w:tmpl w:val="E0780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1320EC"/>
    <w:multiLevelType w:val="hybridMultilevel"/>
    <w:tmpl w:val="912817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8D3A0E"/>
    <w:multiLevelType w:val="hybridMultilevel"/>
    <w:tmpl w:val="EF6499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56F5409F"/>
    <w:multiLevelType w:val="hybridMultilevel"/>
    <w:tmpl w:val="B5028786"/>
    <w:lvl w:ilvl="0" w:tplc="B8CC1420">
      <w:start w:val="1"/>
      <w:numFmt w:val="decimal"/>
      <w:lvlText w:val="%1."/>
      <w:lvlJc w:val="left"/>
      <w:pPr>
        <w:ind w:left="720" w:hanging="360"/>
      </w:pPr>
      <w:rPr>
        <w:rFonts w:ascii="GHEA Grapalat" w:eastAsia="Times New Roman" w:hAnsi="GHEA Grapalat" w:cs="Sylfae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61AB3B84"/>
    <w:multiLevelType w:val="hybridMultilevel"/>
    <w:tmpl w:val="E4BC9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50621F"/>
    <w:multiLevelType w:val="hybridMultilevel"/>
    <w:tmpl w:val="F58E1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605EEA"/>
    <w:multiLevelType w:val="hybridMultilevel"/>
    <w:tmpl w:val="45F8B73E"/>
    <w:lvl w:ilvl="0" w:tplc="08261AEC">
      <w:start w:val="1"/>
      <w:numFmt w:val="decimal"/>
      <w:lvlText w:val="%1."/>
      <w:lvlJc w:val="left"/>
      <w:pPr>
        <w:ind w:left="1081" w:hanging="372"/>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13"/>
  </w:num>
  <w:num w:numId="2">
    <w:abstractNumId w:val="2"/>
  </w:num>
  <w:num w:numId="3">
    <w:abstractNumId w:val="0"/>
  </w:num>
  <w:num w:numId="4">
    <w:abstractNumId w:val="8"/>
  </w:num>
  <w:num w:numId="5">
    <w:abstractNumId w:val="11"/>
  </w:num>
  <w:num w:numId="6">
    <w:abstractNumId w:val="12"/>
  </w:num>
  <w:num w:numId="7">
    <w:abstractNumId w:val="5"/>
  </w:num>
  <w:num w:numId="8">
    <w:abstractNumId w:val="9"/>
  </w:num>
  <w:num w:numId="9">
    <w:abstractNumId w:val="1"/>
  </w:num>
  <w:num w:numId="10">
    <w:abstractNumId w:val="10"/>
  </w:num>
  <w:num w:numId="11">
    <w:abstractNumId w:val="7"/>
  </w:num>
  <w:num w:numId="12">
    <w:abstractNumId w:val="14"/>
  </w:num>
  <w:num w:numId="13">
    <w:abstractNumId w:val="6"/>
  </w:num>
  <w:num w:numId="14">
    <w:abstractNumId w:val="15"/>
  </w:num>
  <w:num w:numId="15">
    <w:abstractNumId w:val="4"/>
  </w:num>
  <w:num w:numId="16">
    <w:abstractNumId w:val="3"/>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003B4"/>
    <w:rsid w:val="000104BD"/>
    <w:rsid w:val="00024FEF"/>
    <w:rsid w:val="00056061"/>
    <w:rsid w:val="00066713"/>
    <w:rsid w:val="0007525C"/>
    <w:rsid w:val="000B352D"/>
    <w:rsid w:val="000B7228"/>
    <w:rsid w:val="000D7580"/>
    <w:rsid w:val="000F4DB0"/>
    <w:rsid w:val="00112C1E"/>
    <w:rsid w:val="001278FC"/>
    <w:rsid w:val="00133E58"/>
    <w:rsid w:val="001400C7"/>
    <w:rsid w:val="001518A0"/>
    <w:rsid w:val="00166D93"/>
    <w:rsid w:val="001B6DE3"/>
    <w:rsid w:val="002014FC"/>
    <w:rsid w:val="0020478C"/>
    <w:rsid w:val="0021189E"/>
    <w:rsid w:val="00220954"/>
    <w:rsid w:val="00243DEF"/>
    <w:rsid w:val="00253C95"/>
    <w:rsid w:val="00267096"/>
    <w:rsid w:val="00277529"/>
    <w:rsid w:val="002846C9"/>
    <w:rsid w:val="002A7E95"/>
    <w:rsid w:val="002C0328"/>
    <w:rsid w:val="002D306B"/>
    <w:rsid w:val="002E28A5"/>
    <w:rsid w:val="003007F9"/>
    <w:rsid w:val="00320411"/>
    <w:rsid w:val="0032781D"/>
    <w:rsid w:val="00333746"/>
    <w:rsid w:val="003348D9"/>
    <w:rsid w:val="00362858"/>
    <w:rsid w:val="003A3CA1"/>
    <w:rsid w:val="003A597F"/>
    <w:rsid w:val="003B0FCB"/>
    <w:rsid w:val="003D6DC7"/>
    <w:rsid w:val="003E3407"/>
    <w:rsid w:val="003E3731"/>
    <w:rsid w:val="003F3484"/>
    <w:rsid w:val="00402ABB"/>
    <w:rsid w:val="0044101E"/>
    <w:rsid w:val="00446192"/>
    <w:rsid w:val="00446EE0"/>
    <w:rsid w:val="00481258"/>
    <w:rsid w:val="004A35C3"/>
    <w:rsid w:val="004C1BA3"/>
    <w:rsid w:val="004C6CA7"/>
    <w:rsid w:val="004D17EA"/>
    <w:rsid w:val="005013A8"/>
    <w:rsid w:val="00515B3A"/>
    <w:rsid w:val="00516CC9"/>
    <w:rsid w:val="005412BF"/>
    <w:rsid w:val="0054481D"/>
    <w:rsid w:val="0054714B"/>
    <w:rsid w:val="00557D90"/>
    <w:rsid w:val="0056788D"/>
    <w:rsid w:val="00572B92"/>
    <w:rsid w:val="005B44BD"/>
    <w:rsid w:val="005C3852"/>
    <w:rsid w:val="005C4B79"/>
    <w:rsid w:val="005E23A8"/>
    <w:rsid w:val="005F0543"/>
    <w:rsid w:val="005F23E2"/>
    <w:rsid w:val="0061216A"/>
    <w:rsid w:val="00614BEA"/>
    <w:rsid w:val="00621166"/>
    <w:rsid w:val="00621C0E"/>
    <w:rsid w:val="006271DB"/>
    <w:rsid w:val="00645443"/>
    <w:rsid w:val="006475F6"/>
    <w:rsid w:val="00657D51"/>
    <w:rsid w:val="006807F3"/>
    <w:rsid w:val="00696325"/>
    <w:rsid w:val="006B4C84"/>
    <w:rsid w:val="006D32C8"/>
    <w:rsid w:val="00721E61"/>
    <w:rsid w:val="00732916"/>
    <w:rsid w:val="00734C11"/>
    <w:rsid w:val="00765EB8"/>
    <w:rsid w:val="00780814"/>
    <w:rsid w:val="0079380C"/>
    <w:rsid w:val="007C764A"/>
    <w:rsid w:val="007D4F40"/>
    <w:rsid w:val="007E1069"/>
    <w:rsid w:val="00803EDF"/>
    <w:rsid w:val="0082115F"/>
    <w:rsid w:val="00835639"/>
    <w:rsid w:val="00852749"/>
    <w:rsid w:val="00872FA0"/>
    <w:rsid w:val="00875497"/>
    <w:rsid w:val="00876FCA"/>
    <w:rsid w:val="00886566"/>
    <w:rsid w:val="008973D9"/>
    <w:rsid w:val="008C671D"/>
    <w:rsid w:val="008D74A8"/>
    <w:rsid w:val="008E215C"/>
    <w:rsid w:val="00903B85"/>
    <w:rsid w:val="0090685A"/>
    <w:rsid w:val="00911AF5"/>
    <w:rsid w:val="00922C82"/>
    <w:rsid w:val="00941BEB"/>
    <w:rsid w:val="00956863"/>
    <w:rsid w:val="0097110E"/>
    <w:rsid w:val="00987173"/>
    <w:rsid w:val="009C2D11"/>
    <w:rsid w:val="009C7B50"/>
    <w:rsid w:val="009E0334"/>
    <w:rsid w:val="00A64B8B"/>
    <w:rsid w:val="00AA6DCB"/>
    <w:rsid w:val="00AC5E82"/>
    <w:rsid w:val="00AC662A"/>
    <w:rsid w:val="00AD3574"/>
    <w:rsid w:val="00AD4352"/>
    <w:rsid w:val="00AF7A41"/>
    <w:rsid w:val="00B120EB"/>
    <w:rsid w:val="00B14BC3"/>
    <w:rsid w:val="00B2458E"/>
    <w:rsid w:val="00B5202E"/>
    <w:rsid w:val="00B60EAF"/>
    <w:rsid w:val="00BA3234"/>
    <w:rsid w:val="00BA5444"/>
    <w:rsid w:val="00BB0FBC"/>
    <w:rsid w:val="00BB2ACE"/>
    <w:rsid w:val="00C069C5"/>
    <w:rsid w:val="00C27068"/>
    <w:rsid w:val="00C44C5D"/>
    <w:rsid w:val="00C47D49"/>
    <w:rsid w:val="00C517D7"/>
    <w:rsid w:val="00C81E20"/>
    <w:rsid w:val="00C851A4"/>
    <w:rsid w:val="00C978AB"/>
    <w:rsid w:val="00CA16F2"/>
    <w:rsid w:val="00CA17FF"/>
    <w:rsid w:val="00CB516F"/>
    <w:rsid w:val="00CD2A3C"/>
    <w:rsid w:val="00CD6409"/>
    <w:rsid w:val="00CE20B5"/>
    <w:rsid w:val="00CE644B"/>
    <w:rsid w:val="00CF08F4"/>
    <w:rsid w:val="00CF1E86"/>
    <w:rsid w:val="00D04549"/>
    <w:rsid w:val="00D05F7E"/>
    <w:rsid w:val="00D15F96"/>
    <w:rsid w:val="00D41CC0"/>
    <w:rsid w:val="00D420C8"/>
    <w:rsid w:val="00D477B3"/>
    <w:rsid w:val="00D64476"/>
    <w:rsid w:val="00D67E89"/>
    <w:rsid w:val="00D766EC"/>
    <w:rsid w:val="00D7768E"/>
    <w:rsid w:val="00DB1059"/>
    <w:rsid w:val="00DB516E"/>
    <w:rsid w:val="00DC0738"/>
    <w:rsid w:val="00DE2BDE"/>
    <w:rsid w:val="00DE2C02"/>
    <w:rsid w:val="00E21987"/>
    <w:rsid w:val="00E228A8"/>
    <w:rsid w:val="00E640EF"/>
    <w:rsid w:val="00E8141A"/>
    <w:rsid w:val="00E92916"/>
    <w:rsid w:val="00E94C2B"/>
    <w:rsid w:val="00EA65D3"/>
    <w:rsid w:val="00EB1019"/>
    <w:rsid w:val="00EC0C8C"/>
    <w:rsid w:val="00EC52BA"/>
    <w:rsid w:val="00F0179E"/>
    <w:rsid w:val="00F02117"/>
    <w:rsid w:val="00F16F3F"/>
    <w:rsid w:val="00F227C4"/>
    <w:rsid w:val="00F27F42"/>
    <w:rsid w:val="00F455B7"/>
    <w:rsid w:val="00F91272"/>
    <w:rsid w:val="00FC210B"/>
    <w:rsid w:val="00FD30C5"/>
    <w:rsid w:val="00FE5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897F2"/>
  <w15:docId w15:val="{DE0E259A-D97D-4B0E-9D16-41677FA3F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104BD"/>
    <w:rPr>
      <w:color w:val="0000FF" w:themeColor="hyperlink"/>
      <w:u w:val="single"/>
    </w:rPr>
  </w:style>
  <w:style w:type="paragraph" w:styleId="ListParagraph">
    <w:name w:val="List Paragraph"/>
    <w:basedOn w:val="Normal"/>
    <w:uiPriority w:val="34"/>
    <w:qFormat/>
    <w:rsid w:val="00941B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620864">
      <w:bodyDiv w:val="1"/>
      <w:marLeft w:val="0"/>
      <w:marRight w:val="0"/>
      <w:marTop w:val="0"/>
      <w:marBottom w:val="0"/>
      <w:divBdr>
        <w:top w:val="none" w:sz="0" w:space="0" w:color="auto"/>
        <w:left w:val="none" w:sz="0" w:space="0" w:color="auto"/>
        <w:bottom w:val="none" w:sz="0" w:space="0" w:color="auto"/>
        <w:right w:val="none" w:sz="0" w:space="0" w:color="auto"/>
      </w:divBdr>
    </w:div>
    <w:div w:id="406540305">
      <w:bodyDiv w:val="1"/>
      <w:marLeft w:val="0"/>
      <w:marRight w:val="0"/>
      <w:marTop w:val="0"/>
      <w:marBottom w:val="0"/>
      <w:divBdr>
        <w:top w:val="none" w:sz="0" w:space="0" w:color="auto"/>
        <w:left w:val="none" w:sz="0" w:space="0" w:color="auto"/>
        <w:bottom w:val="none" w:sz="0" w:space="0" w:color="auto"/>
        <w:right w:val="none" w:sz="0" w:space="0" w:color="auto"/>
      </w:divBdr>
    </w:div>
    <w:div w:id="592861407">
      <w:bodyDiv w:val="1"/>
      <w:marLeft w:val="0"/>
      <w:marRight w:val="0"/>
      <w:marTop w:val="0"/>
      <w:marBottom w:val="0"/>
      <w:divBdr>
        <w:top w:val="none" w:sz="0" w:space="0" w:color="auto"/>
        <w:left w:val="none" w:sz="0" w:space="0" w:color="auto"/>
        <w:bottom w:val="none" w:sz="0" w:space="0" w:color="auto"/>
        <w:right w:val="none" w:sz="0" w:space="0" w:color="auto"/>
      </w:divBdr>
    </w:div>
    <w:div w:id="1250043430">
      <w:bodyDiv w:val="1"/>
      <w:marLeft w:val="0"/>
      <w:marRight w:val="0"/>
      <w:marTop w:val="0"/>
      <w:marBottom w:val="0"/>
      <w:divBdr>
        <w:top w:val="none" w:sz="0" w:space="0" w:color="auto"/>
        <w:left w:val="none" w:sz="0" w:space="0" w:color="auto"/>
        <w:bottom w:val="none" w:sz="0" w:space="0" w:color="auto"/>
        <w:right w:val="none" w:sz="0" w:space="0" w:color="auto"/>
      </w:divBdr>
    </w:div>
    <w:div w:id="1367751826">
      <w:bodyDiv w:val="1"/>
      <w:marLeft w:val="0"/>
      <w:marRight w:val="0"/>
      <w:marTop w:val="0"/>
      <w:marBottom w:val="0"/>
      <w:divBdr>
        <w:top w:val="none" w:sz="0" w:space="0" w:color="auto"/>
        <w:left w:val="none" w:sz="0" w:space="0" w:color="auto"/>
        <w:bottom w:val="none" w:sz="0" w:space="0" w:color="auto"/>
        <w:right w:val="none" w:sz="0" w:space="0" w:color="auto"/>
      </w:divBdr>
    </w:div>
    <w:div w:id="1421297505">
      <w:bodyDiv w:val="1"/>
      <w:marLeft w:val="0"/>
      <w:marRight w:val="0"/>
      <w:marTop w:val="0"/>
      <w:marBottom w:val="0"/>
      <w:divBdr>
        <w:top w:val="none" w:sz="0" w:space="0" w:color="auto"/>
        <w:left w:val="none" w:sz="0" w:space="0" w:color="auto"/>
        <w:bottom w:val="none" w:sz="0" w:space="0" w:color="auto"/>
        <w:right w:val="none" w:sz="0" w:space="0" w:color="auto"/>
      </w:divBdr>
    </w:div>
    <w:div w:id="1995253346">
      <w:bodyDiv w:val="1"/>
      <w:marLeft w:val="0"/>
      <w:marRight w:val="0"/>
      <w:marTop w:val="0"/>
      <w:marBottom w:val="0"/>
      <w:divBdr>
        <w:top w:val="none" w:sz="0" w:space="0" w:color="auto"/>
        <w:left w:val="none" w:sz="0" w:space="0" w:color="auto"/>
        <w:bottom w:val="none" w:sz="0" w:space="0" w:color="auto"/>
        <w:right w:val="none" w:sz="0" w:space="0" w:color="auto"/>
      </w:divBdr>
    </w:div>
    <w:div w:id="2060324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6/2021_N18hav.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38</Pages>
  <Words>5943</Words>
  <Characters>33881</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Paytsar Mikayelyan</cp:lastModifiedBy>
  <cp:revision>174</cp:revision>
  <dcterms:created xsi:type="dcterms:W3CDTF">2021-11-01T08:12:00Z</dcterms:created>
  <dcterms:modified xsi:type="dcterms:W3CDTF">2023-12-06T13:19:00Z</dcterms:modified>
</cp:coreProperties>
</file>