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9DF" w:rsidRDefault="00FF69DF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9DF" w:rsidRDefault="00FF69DF" w:rsidP="00080F59">
      <w:pPr>
        <w:jc w:val="center"/>
      </w:pPr>
    </w:p>
    <w:p w:rsidR="00FF69DF" w:rsidRPr="003170EE" w:rsidRDefault="00FF69DF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FF69DF" w:rsidRPr="00790EAE" w:rsidRDefault="00FF69DF" w:rsidP="00080F59">
      <w:pPr>
        <w:pStyle w:val="mechtex"/>
        <w:rPr>
          <w:rFonts w:ascii="GHEA Mariam" w:hAnsi="GHEA Mariam"/>
          <w:b/>
        </w:rPr>
      </w:pPr>
    </w:p>
    <w:p w:rsidR="00FF69DF" w:rsidRDefault="00FF69DF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254D5" w:rsidRPr="000C7F0B" w:rsidRDefault="002254D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254D5" w:rsidRPr="000C7F0B" w:rsidRDefault="002254D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254D5" w:rsidRDefault="00FF69DF" w:rsidP="00FF69DF">
      <w:pPr>
        <w:tabs>
          <w:tab w:val="left" w:pos="1134"/>
        </w:tabs>
        <w:ind w:firstLine="709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2254D5">
        <w:rPr>
          <w:rFonts w:ascii="GHEA Mariam" w:hAnsi="GHEA Mariam"/>
          <w:sz w:val="24"/>
          <w:szCs w:val="24"/>
          <w:lang w:val="hy-AM"/>
        </w:rPr>
        <w:t>7</w:t>
      </w:r>
      <w:r w:rsidR="002254D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2254D5" w:rsidRPr="0016238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2254D5"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="002254D5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254D5"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2254D5">
        <w:rPr>
          <w:rFonts w:ascii="GHEA Mariam" w:hAnsi="GHEA Mariam"/>
          <w:sz w:val="24"/>
          <w:szCs w:val="24"/>
          <w:lang w:val="hy-AM"/>
        </w:rPr>
        <w:t>- Ա</w:t>
      </w:r>
    </w:p>
    <w:p w:rsidR="002254D5" w:rsidRDefault="002254D5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2254D5" w:rsidRPr="00E3194D" w:rsidRDefault="002254D5">
      <w:pPr>
        <w:pStyle w:val="mechtex"/>
        <w:rPr>
          <w:rFonts w:ascii="Arial" w:hAnsi="Arial" w:cs="Arial"/>
          <w:lang w:val="hy-AM"/>
        </w:rPr>
      </w:pPr>
    </w:p>
    <w:p w:rsidR="002254D5" w:rsidRPr="00162385" w:rsidRDefault="002254D5">
      <w:pPr>
        <w:pStyle w:val="mechtex"/>
        <w:rPr>
          <w:rFonts w:ascii="Sylfaen" w:hAnsi="Sylfaen"/>
          <w:lang w:val="hy-AM"/>
        </w:rPr>
      </w:pPr>
    </w:p>
    <w:p w:rsidR="002254D5" w:rsidRDefault="002254D5" w:rsidP="002254D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D3CCD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2254D5" w:rsidRDefault="002254D5" w:rsidP="002254D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04A5D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ԾՐԱԳՐԻ ՇՐՋԱՆԱԿՆԵՐՈՒՄ ՆԵՐՄՈՒԾՎՈՂ ՏԵԽՆՈԼՈԳԻԱԿԱՆ</w:t>
      </w:r>
      <w:r w:rsidRPr="00ED3CCD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2254D5" w:rsidRDefault="002254D5" w:rsidP="002254D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04A5D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ED3CCD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«ՄԵՏԱԼ ՈՒՈՐԼԴ» </w:t>
      </w:r>
    </w:p>
    <w:p w:rsidR="00304A5D" w:rsidRDefault="002254D5" w:rsidP="002254D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D3CCD">
        <w:rPr>
          <w:rFonts w:ascii="GHEA Mariam" w:hAnsi="GHEA Mariam"/>
          <w:bCs/>
          <w:caps/>
          <w:sz w:val="24"/>
          <w:szCs w:val="24"/>
          <w:lang w:val="hy-AM"/>
        </w:rPr>
        <w:t xml:space="preserve">սահմանափակ պատասխանատվությամբ ԸՆԿԵՐՈՒԹՅԱՆ </w:t>
      </w:r>
    </w:p>
    <w:p w:rsidR="00304A5D" w:rsidRPr="00304A5D" w:rsidRDefault="002254D5" w:rsidP="002254D5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304A5D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ԿՈՂՄԻՑ ներկայացված հայտը բավարարելու ԵՎ «ՄԵՏԱԼ </w:t>
      </w:r>
    </w:p>
    <w:p w:rsidR="002254D5" w:rsidRDefault="002254D5" w:rsidP="002254D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04A5D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ՈՒՈՐԼԴ» սահմանափակ պատասխանատվությամբ ԸՆԿԵՐՈՒԹՅԱՆ,</w:t>
      </w:r>
      <w:r w:rsidRPr="00ED3CCD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04A5D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«ԱՄԵՐԻԱԲԱՆԿ» փակ բաժնետիրական ընկերության նկատմամբ</w:t>
      </w:r>
      <w:r w:rsidRPr="00ED3CCD">
        <w:rPr>
          <w:rFonts w:ascii="GHEA Mariam" w:hAnsi="GHEA Mariam"/>
          <w:bCs/>
          <w:caps/>
          <w:sz w:val="24"/>
          <w:szCs w:val="24"/>
          <w:lang w:val="hy-AM"/>
        </w:rPr>
        <w:t xml:space="preserve"> ԱՐՏՈՆՈՒԹՅՈՒՆԸ ԿԻՐԱՌԵԼՈՒ մասին</w:t>
      </w:r>
    </w:p>
    <w:p w:rsidR="002254D5" w:rsidRPr="00ED3CCD" w:rsidRDefault="002254D5" w:rsidP="002254D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254D5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2254D5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2254D5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2254D5" w:rsidRPr="00ED3CCD" w:rsidRDefault="002254D5" w:rsidP="002254D5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254D5" w:rsidRPr="00ED3CCD" w:rsidRDefault="002254D5" w:rsidP="002254D5">
      <w:pPr>
        <w:tabs>
          <w:tab w:val="left" w:pos="1134"/>
        </w:tabs>
        <w:spacing w:line="360" w:lineRule="auto"/>
        <w:ind w:firstLine="851"/>
        <w:jc w:val="both"/>
        <w:rPr>
          <w:rFonts w:ascii="GHEA Mariam" w:hAnsi="GHEA Mariam"/>
          <w:sz w:val="24"/>
          <w:szCs w:val="24"/>
          <w:lang w:val="hy-AM"/>
        </w:rPr>
      </w:pPr>
      <w:r w:rsidRPr="00ED3CC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2254D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D3CCD">
        <w:rPr>
          <w:rFonts w:ascii="GHEA Mariam" w:hAnsi="GHEA Mariam"/>
          <w:sz w:val="24"/>
          <w:szCs w:val="24"/>
          <w:lang w:val="hy-AM"/>
        </w:rPr>
        <w:t xml:space="preserve">1118-Ն որոշման </w:t>
      </w:r>
      <w:r w:rsidR="00643313" w:rsidRPr="00643313">
        <w:rPr>
          <w:rFonts w:ascii="GHEA Mariam" w:hAnsi="GHEA Mariam"/>
          <w:sz w:val="24"/>
          <w:szCs w:val="24"/>
          <w:lang w:val="hy-AM"/>
        </w:rPr>
        <w:t>(</w:t>
      </w:r>
      <w:r w:rsidR="00643313">
        <w:rPr>
          <w:rFonts w:ascii="GHEA Mariam" w:hAnsi="GHEA Mariam"/>
          <w:sz w:val="24"/>
          <w:szCs w:val="24"/>
          <w:lang w:val="hy-AM"/>
        </w:rPr>
        <w:t>այսուհետ՝ որոշում</w:t>
      </w:r>
      <w:r w:rsidR="00643313" w:rsidRPr="00643313">
        <w:rPr>
          <w:rFonts w:ascii="GHEA Mariam" w:hAnsi="GHEA Mariam"/>
          <w:sz w:val="24"/>
          <w:szCs w:val="24"/>
          <w:lang w:val="hy-AM"/>
        </w:rPr>
        <w:t>)</w:t>
      </w:r>
      <w:r w:rsidR="00643313">
        <w:rPr>
          <w:rFonts w:ascii="GHEA Mariam" w:hAnsi="GHEA Mariam"/>
          <w:sz w:val="24"/>
          <w:szCs w:val="24"/>
          <w:lang w:val="hy-AM"/>
        </w:rPr>
        <w:t xml:space="preserve"> </w:t>
      </w:r>
      <w:r w:rsidRPr="00ED3CCD">
        <w:rPr>
          <w:rFonts w:ascii="GHEA Mariam" w:hAnsi="GHEA Mariam"/>
          <w:sz w:val="24"/>
          <w:szCs w:val="24"/>
          <w:lang w:val="hy-AM"/>
        </w:rPr>
        <w:t>պահանջ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 xml:space="preserve">ներով`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2254D5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2254D5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2254D5" w:rsidRPr="00ED3CCD" w:rsidRDefault="002254D5" w:rsidP="002254D5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rFonts w:ascii="GHEA Mariam" w:hAnsi="GHEA Mariam"/>
          <w:sz w:val="24"/>
          <w:szCs w:val="24"/>
          <w:lang w:val="hy-AM"/>
        </w:rPr>
      </w:pPr>
      <w:r w:rsidRPr="002254D5">
        <w:rPr>
          <w:rFonts w:ascii="GHEA Mariam" w:hAnsi="GHEA Mariam"/>
          <w:spacing w:val="-8"/>
          <w:sz w:val="24"/>
          <w:szCs w:val="24"/>
          <w:lang w:val="hy-AM"/>
        </w:rPr>
        <w:t>Բավարարել «ՄԵՏԱԼ ՈՒՈՐԼԴ» սահմանափակ պատասխանատվությամբ</w:t>
      </w:r>
      <w:r w:rsidRPr="00ED3CCD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 xml:space="preserve">տելու արտոնությունից օգտվելու համար և սահմանված կարգով կիրառել </w:t>
      </w:r>
      <w:r w:rsidRPr="00ED3CCD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 համաձայն հավելվածի ներմուծվող տեխնո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2254D5" w:rsidRPr="00ED3CCD" w:rsidRDefault="002254D5" w:rsidP="002254D5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rFonts w:ascii="GHEA Mariam" w:hAnsi="GHEA Mariam"/>
          <w:sz w:val="24"/>
          <w:szCs w:val="24"/>
          <w:lang w:val="hy-AM"/>
        </w:rPr>
      </w:pPr>
      <w:r w:rsidRPr="00ED3CCD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58432D">
        <w:rPr>
          <w:rFonts w:ascii="GHEA Mariam" w:hAnsi="GHEA Mariam"/>
          <w:sz w:val="24"/>
          <w:szCs w:val="24"/>
          <w:lang w:val="hy-AM"/>
        </w:rPr>
        <w:t xml:space="preserve"> </w:t>
      </w:r>
      <w:r w:rsidRPr="00ED3CCD">
        <w:rPr>
          <w:rFonts w:ascii="GHEA Mariam" w:hAnsi="GHEA Mariam"/>
          <w:sz w:val="24"/>
          <w:szCs w:val="24"/>
          <w:lang w:val="hy-AM"/>
        </w:rPr>
        <w:t>բերվող</w:t>
      </w:r>
      <w:r w:rsidR="0058432D">
        <w:rPr>
          <w:rFonts w:ascii="GHEA Mariam" w:hAnsi="GHEA Mariam"/>
          <w:sz w:val="24"/>
          <w:szCs w:val="24"/>
          <w:lang w:val="hy-AM"/>
        </w:rPr>
        <w:t xml:space="preserve"> ապրանքների (ցանկի 1-2-րդ կետեր</w:t>
      </w:r>
      <w:bookmarkStart w:id="0" w:name="_GoBack"/>
      <w:bookmarkEnd w:id="0"/>
      <w:r w:rsidRPr="00ED3CCD">
        <w:rPr>
          <w:rFonts w:ascii="GHEA Mariam" w:hAnsi="GHEA Mariam"/>
          <w:sz w:val="24"/>
          <w:szCs w:val="24"/>
          <w:lang w:val="hy-AM"/>
        </w:rPr>
        <w:t>) ներմուծման ժամանակ մաքսա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 xml:space="preserve">տուրքից ազատման արտոնություն տրամադրվում է լիզինգի </w:t>
      </w:r>
      <w:r w:rsidR="00124F1C">
        <w:rPr>
          <w:rFonts w:ascii="GHEA Mariam" w:hAnsi="GHEA Mariam"/>
          <w:sz w:val="24"/>
          <w:szCs w:val="24"/>
          <w:lang w:val="hy-AM"/>
        </w:rPr>
        <w:t>թիվ</w:t>
      </w:r>
      <w:r w:rsidRPr="00ED3CCD">
        <w:rPr>
          <w:rFonts w:ascii="GHEA Mariam" w:hAnsi="GHEA Mariam"/>
          <w:sz w:val="24"/>
          <w:szCs w:val="24"/>
          <w:lang w:val="hy-AM"/>
        </w:rPr>
        <w:t xml:space="preserve"> </w:t>
      </w:r>
      <w:r w:rsidRPr="00ED3CC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TFL001787 </w:t>
      </w:r>
      <w:r w:rsidRPr="00ED3CCD">
        <w:rPr>
          <w:rFonts w:ascii="GHEA Mariam" w:hAnsi="GHEA Mariam"/>
          <w:sz w:val="24"/>
          <w:szCs w:val="24"/>
          <w:lang w:val="hy-AM"/>
        </w:rPr>
        <w:t>պայ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>մանագրով սահմանված</w:t>
      </w:r>
      <w:r w:rsidR="00643313" w:rsidRPr="00643313">
        <w:rPr>
          <w:rFonts w:ascii="GHEA Mariam" w:hAnsi="GHEA Mariam"/>
          <w:sz w:val="24"/>
          <w:szCs w:val="24"/>
          <w:lang w:val="hy-AM"/>
        </w:rPr>
        <w:t>`</w:t>
      </w:r>
      <w:r w:rsidRPr="00ED3CCD">
        <w:rPr>
          <w:rFonts w:ascii="GHEA Mariam" w:hAnsi="GHEA Mariam"/>
          <w:sz w:val="24"/>
          <w:szCs w:val="24"/>
          <w:lang w:val="hy-AM"/>
        </w:rPr>
        <w:t xml:space="preserve"> «ԱՄԵՐԻԱԲԱՆԿ» փակ բաժնետիրական ընկերությանը (այսուհետ՝ </w:t>
      </w:r>
      <w:r w:rsidR="00643313" w:rsidRPr="00ED3CCD">
        <w:rPr>
          <w:rFonts w:ascii="GHEA Mariam" w:hAnsi="GHEA Mariam"/>
          <w:sz w:val="24"/>
          <w:szCs w:val="24"/>
          <w:lang w:val="hy-AM"/>
        </w:rPr>
        <w:t>լ</w:t>
      </w:r>
      <w:r w:rsidRPr="00ED3CCD">
        <w:rPr>
          <w:rFonts w:ascii="GHEA Mariam" w:hAnsi="GHEA Mariam"/>
          <w:sz w:val="24"/>
          <w:szCs w:val="24"/>
          <w:lang w:val="hy-AM"/>
        </w:rPr>
        <w:t>իզինգատու կազմակերպություն)՝ պայմանով, որ ապրանքները ներ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>մուծելուց հետո դրանք հանձնվելու են «ՄԵՏԱԼ ՈՒՈՐԼԴ» սահմանափակ պատաս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>խանատվությամբ ընկերությանը</w:t>
      </w:r>
      <w:r w:rsidR="00643313" w:rsidRPr="00643313">
        <w:rPr>
          <w:rFonts w:ascii="GHEA Mariam" w:hAnsi="GHEA Mariam"/>
          <w:sz w:val="24"/>
          <w:szCs w:val="24"/>
          <w:lang w:val="hy-AM"/>
        </w:rPr>
        <w:t>`</w:t>
      </w:r>
      <w:r w:rsidRPr="00ED3CCD">
        <w:rPr>
          <w:rFonts w:ascii="GHEA Mariam" w:hAnsi="GHEA Mariam"/>
          <w:sz w:val="24"/>
          <w:szCs w:val="24"/>
          <w:lang w:val="hy-AM"/>
        </w:rPr>
        <w:t xml:space="preserve"> ներդրումային ծրագրի իրականացման համար։</w:t>
      </w:r>
    </w:p>
    <w:p w:rsidR="002254D5" w:rsidRPr="00ED3CCD" w:rsidRDefault="002254D5" w:rsidP="002254D5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851"/>
        <w:jc w:val="both"/>
        <w:rPr>
          <w:rFonts w:ascii="GHEA Mariam" w:hAnsi="GHEA Mariam"/>
          <w:sz w:val="24"/>
          <w:szCs w:val="24"/>
          <w:lang w:val="hy-AM"/>
        </w:rPr>
      </w:pPr>
      <w:r w:rsidRPr="00ED3CCD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 xml:space="preserve">նագիրը լուծվելու դեպքում </w:t>
      </w:r>
      <w:r w:rsidR="000F0FA3">
        <w:rPr>
          <w:rFonts w:ascii="GHEA Mariam" w:hAnsi="GHEA Mariam"/>
          <w:sz w:val="24"/>
          <w:szCs w:val="24"/>
          <w:lang w:val="hy-AM"/>
        </w:rPr>
        <w:t>լ</w:t>
      </w:r>
      <w:r w:rsidRPr="00ED3CCD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>րանք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</w:t>
      </w:r>
      <w:r w:rsidR="00643313">
        <w:rPr>
          <w:rFonts w:ascii="GHEA Mariam" w:hAnsi="GHEA Mariam"/>
          <w:sz w:val="24"/>
          <w:szCs w:val="24"/>
          <w:lang w:val="hy-AM"/>
        </w:rPr>
        <w:softHyphen/>
      </w:r>
      <w:r w:rsidRPr="00ED3CCD">
        <w:rPr>
          <w:rFonts w:ascii="GHEA Mariam" w:hAnsi="GHEA Mariam"/>
          <w:sz w:val="24"/>
          <w:szCs w:val="24"/>
          <w:lang w:val="hy-AM"/>
        </w:rPr>
        <w:t>տուրքերը վճարելուց հետո</w:t>
      </w:r>
      <w:r w:rsidR="00643313" w:rsidRPr="00643313">
        <w:rPr>
          <w:rFonts w:ascii="GHEA Mariam" w:hAnsi="GHEA Mariam"/>
          <w:sz w:val="24"/>
          <w:szCs w:val="24"/>
          <w:lang w:val="hy-AM"/>
        </w:rPr>
        <w:t>:</w:t>
      </w:r>
    </w:p>
    <w:p w:rsidR="002254D5" w:rsidRPr="00ED3CCD" w:rsidRDefault="002254D5" w:rsidP="002254D5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851"/>
        <w:jc w:val="both"/>
        <w:rPr>
          <w:rFonts w:ascii="GHEA Mariam" w:hAnsi="GHEA Mariam"/>
          <w:lang w:val="hy-AM"/>
        </w:rPr>
      </w:pPr>
      <w:r w:rsidRPr="00ED3CCD">
        <w:rPr>
          <w:rFonts w:ascii="GHEA Mariam" w:hAnsi="GHEA Mariam"/>
          <w:lang w:val="hy-AM"/>
        </w:rPr>
        <w:t xml:space="preserve">Սահմանել, որ՝ </w:t>
      </w:r>
    </w:p>
    <w:p w:rsidR="002254D5" w:rsidRPr="00ED3CCD" w:rsidRDefault="002254D5" w:rsidP="002254D5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851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ED3CCD">
        <w:rPr>
          <w:rFonts w:ascii="GHEA Mariam" w:hAnsi="GHEA Mariam"/>
          <w:lang w:val="hy-AM"/>
        </w:rPr>
        <w:t>երդրումային ծրագրի շրջանակներում ներմուծված ապրանքները, այդ թվում</w:t>
      </w:r>
      <w:r w:rsidR="00643313" w:rsidRPr="00643313">
        <w:rPr>
          <w:rFonts w:ascii="GHEA Mariam" w:hAnsi="GHEA Mariam"/>
          <w:lang w:val="hy-AM"/>
        </w:rPr>
        <w:t>`</w:t>
      </w:r>
      <w:r w:rsidRPr="00ED3CCD">
        <w:rPr>
          <w:rFonts w:ascii="GHEA Mariam" w:hAnsi="GHEA Mariam"/>
          <w:lang w:val="hy-AM"/>
        </w:rPr>
        <w:t xml:space="preserve"> </w:t>
      </w:r>
      <w:r w:rsidR="00643313" w:rsidRPr="00ED3CCD">
        <w:rPr>
          <w:rFonts w:ascii="GHEA Mariam" w:hAnsi="GHEA Mariam"/>
          <w:lang w:val="hy-AM"/>
        </w:rPr>
        <w:t>լ</w:t>
      </w:r>
      <w:r w:rsidRPr="00ED3CCD">
        <w:rPr>
          <w:rFonts w:ascii="GHEA Mariam" w:hAnsi="GHEA Mariam"/>
          <w:lang w:val="hy-AM"/>
        </w:rPr>
        <w:t>իզինգատու կազմակերպության կողմից «ՄԵՏԱԼ ՈՒՈՐԼԴ» սահմա</w:t>
      </w:r>
      <w:r w:rsidR="00643313">
        <w:rPr>
          <w:rFonts w:ascii="GHEA Mariam" w:hAnsi="GHEA Mariam"/>
          <w:lang w:val="hy-AM"/>
        </w:rPr>
        <w:softHyphen/>
      </w:r>
      <w:r w:rsidRPr="00ED3CCD">
        <w:rPr>
          <w:rFonts w:ascii="GHEA Mariam" w:hAnsi="GHEA Mariam"/>
          <w:lang w:val="hy-AM"/>
        </w:rPr>
        <w:t>նափակ պատասխանատվությամբ ընկերությանը հանձնած ապրանքների նկատ</w:t>
      </w:r>
      <w:r w:rsidR="00643313">
        <w:rPr>
          <w:rFonts w:ascii="GHEA Mariam" w:hAnsi="GHEA Mariam"/>
          <w:lang w:val="hy-AM"/>
        </w:rPr>
        <w:softHyphen/>
      </w:r>
      <w:r w:rsidRPr="00ED3CCD">
        <w:rPr>
          <w:rFonts w:ascii="GHEA Mariam" w:hAnsi="GHEA Mariam"/>
          <w:lang w:val="hy-AM"/>
        </w:rPr>
        <w:t xml:space="preserve">մամբ կիրառվում </w:t>
      </w:r>
      <w:r w:rsidR="00643313">
        <w:rPr>
          <w:rFonts w:ascii="GHEA Mariam" w:hAnsi="GHEA Mariam"/>
          <w:lang w:val="hy-AM"/>
        </w:rPr>
        <w:t>են</w:t>
      </w:r>
      <w:r w:rsidRPr="00ED3CCD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Pr="00ED3CCD">
        <w:rPr>
          <w:rFonts w:ascii="GHEA Mariam" w:hAnsi="GHEA Mariam"/>
          <w:bCs/>
          <w:lang w:val="hy-AM"/>
        </w:rPr>
        <w:t xml:space="preserve"> </w:t>
      </w:r>
      <w:r w:rsidRPr="00ED3CCD">
        <w:rPr>
          <w:rFonts w:ascii="GHEA Mariam" w:hAnsi="GHEA Mariam"/>
          <w:lang w:val="hy-AM"/>
        </w:rPr>
        <w:t xml:space="preserve">և </w:t>
      </w:r>
      <w:r w:rsidR="007A677D" w:rsidRPr="00ED3CCD">
        <w:rPr>
          <w:rFonts w:ascii="GHEA Mariam" w:hAnsi="GHEA Mariam"/>
          <w:lang w:val="hy-AM"/>
        </w:rPr>
        <w:t>ո</w:t>
      </w:r>
      <w:r w:rsidRPr="00ED3CCD">
        <w:rPr>
          <w:rFonts w:ascii="GHEA Mariam" w:hAnsi="GHEA Mariam"/>
          <w:lang w:val="hy-AM"/>
        </w:rPr>
        <w:t>րոշմամբ սահմանված սահմանափակումները</w:t>
      </w:r>
      <w:r w:rsidRPr="00ED3CCD">
        <w:rPr>
          <w:rFonts w:ascii="MS Gothic" w:eastAsia="MS Gothic" w:hAnsi="MS Gothic" w:cs="MS Gothic" w:hint="eastAsia"/>
          <w:lang w:val="hy-AM"/>
        </w:rPr>
        <w:t>․</w:t>
      </w:r>
    </w:p>
    <w:p w:rsidR="002254D5" w:rsidRPr="00ED3CCD" w:rsidRDefault="002254D5" w:rsidP="002254D5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851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ED3CCD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D3CCD">
        <w:rPr>
          <w:rFonts w:ascii="MS Gothic" w:eastAsia="MS Gothic" w:hAnsi="MS Gothic" w:cs="MS Gothic" w:hint="eastAsia"/>
          <w:lang w:val="hy-AM"/>
        </w:rPr>
        <w:t>․</w:t>
      </w:r>
    </w:p>
    <w:p w:rsidR="002254D5" w:rsidRPr="00ED3CCD" w:rsidRDefault="002254D5" w:rsidP="002254D5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851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ED3CCD">
        <w:rPr>
          <w:rFonts w:ascii="GHEA Mariam" w:hAnsi="GHEA Mariam"/>
          <w:lang w:val="hy-AM"/>
        </w:rPr>
        <w:t>երդրումային ծրագրի շրջանակներում տեխնոլոգիական սարքավո</w:t>
      </w:r>
      <w:r w:rsidR="007A677D">
        <w:rPr>
          <w:rFonts w:ascii="GHEA Mariam" w:hAnsi="GHEA Mariam"/>
          <w:lang w:val="hy-AM"/>
        </w:rPr>
        <w:softHyphen/>
      </w:r>
      <w:r w:rsidRPr="00ED3CCD">
        <w:rPr>
          <w:rFonts w:ascii="GHEA Mariam" w:hAnsi="GHEA Mariam"/>
          <w:lang w:val="hy-AM"/>
        </w:rPr>
        <w:t xml:space="preserve">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ED3CCD">
        <w:rPr>
          <w:rFonts w:ascii="GHEA Mariam" w:hAnsi="GHEA Mariam"/>
          <w:lang w:val="hy-AM"/>
        </w:rPr>
        <w:t xml:space="preserve">է 2023 թվականի </w:t>
      </w:r>
      <w:r w:rsidRPr="00ED3CCD">
        <w:rPr>
          <w:rFonts w:ascii="GHEA Mariam" w:hAnsi="GHEA Mariam" w:cs="GHEA Grapalat"/>
          <w:lang w:val="hy-AM"/>
        </w:rPr>
        <w:t xml:space="preserve">հոկտեմբերի </w:t>
      </w:r>
      <w:r w:rsidRPr="00ED3CCD">
        <w:rPr>
          <w:rFonts w:ascii="GHEA Mariam" w:hAnsi="GHEA Mariam"/>
          <w:lang w:val="hy-AM"/>
        </w:rPr>
        <w:t>13-ից մինչև 2026 թվականի հոկտեմբերի 12-ը ներառյա</w:t>
      </w:r>
      <w:bookmarkEnd w:id="1"/>
      <w:r w:rsidRPr="00ED3CCD">
        <w:rPr>
          <w:rFonts w:ascii="GHEA Mariam" w:hAnsi="GHEA Mariam"/>
          <w:lang w:val="hy-AM"/>
        </w:rPr>
        <w:t>լ</w:t>
      </w:r>
      <w:r w:rsidRPr="00ED3CCD">
        <w:rPr>
          <w:rFonts w:ascii="MS Gothic" w:eastAsia="MS Gothic" w:hAnsi="MS Gothic" w:cs="MS Gothic" w:hint="eastAsia"/>
          <w:lang w:val="hy-AM"/>
        </w:rPr>
        <w:t>․</w:t>
      </w:r>
    </w:p>
    <w:p w:rsidR="002254D5" w:rsidRDefault="002254D5" w:rsidP="002254D5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851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lastRenderedPageBreak/>
        <w:t>ծ</w:t>
      </w:r>
      <w:r w:rsidRPr="00ED3CC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2254D5" w:rsidRDefault="002254D5" w:rsidP="002254D5">
      <w:pPr>
        <w:spacing w:line="360" w:lineRule="auto"/>
        <w:jc w:val="both"/>
        <w:rPr>
          <w:rFonts w:ascii="GHEA Mariam" w:hAnsi="GHEA Mariam"/>
          <w:lang w:val="hy-AM"/>
        </w:rPr>
      </w:pPr>
    </w:p>
    <w:p w:rsidR="002254D5" w:rsidRDefault="002254D5" w:rsidP="002254D5">
      <w:pPr>
        <w:spacing w:line="360" w:lineRule="auto"/>
        <w:jc w:val="both"/>
        <w:rPr>
          <w:rFonts w:ascii="GHEA Mariam" w:hAnsi="GHEA Mariam"/>
          <w:lang w:val="hy-AM"/>
        </w:rPr>
      </w:pPr>
    </w:p>
    <w:p w:rsidR="002254D5" w:rsidRPr="00927EF0" w:rsidRDefault="00304A5D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</w:t>
      </w:r>
      <w:r w:rsidR="002254D5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2254D5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254D5" w:rsidRPr="00927EF0" w:rsidRDefault="002254D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</w:t>
      </w:r>
      <w:r w:rsidR="00304A5D">
        <w:rPr>
          <w:rFonts w:ascii="GHEA Mariam" w:hAnsi="GHEA Mariam"/>
          <w:sz w:val="24"/>
          <w:lang w:val="hy-AM"/>
        </w:rPr>
        <w:t xml:space="preserve">       </w:t>
      </w:r>
      <w:r w:rsidRPr="00927EF0">
        <w:rPr>
          <w:rFonts w:ascii="GHEA Mariam" w:hAnsi="GHEA Mariam"/>
          <w:sz w:val="24"/>
          <w:lang w:val="af-ZA"/>
        </w:rPr>
        <w:t xml:space="preserve">  </w:t>
      </w:r>
      <w:r w:rsidR="007A677D">
        <w:rPr>
          <w:rFonts w:ascii="GHEA Mariam" w:hAnsi="GHEA Mariam"/>
          <w:sz w:val="24"/>
          <w:lang w:val="hy-AM"/>
        </w:rPr>
        <w:t xml:space="preserve">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304A5D">
        <w:rPr>
          <w:rFonts w:ascii="GHEA Mariam" w:hAnsi="GHEA Mariam" w:cs="Arial Armenian"/>
          <w:sz w:val="24"/>
          <w:lang w:val="af-ZA"/>
        </w:rPr>
        <w:tab/>
      </w:r>
      <w:r w:rsidR="00304A5D">
        <w:rPr>
          <w:rFonts w:ascii="GHEA Mariam" w:hAnsi="GHEA Mariam" w:cs="Arial Armenian"/>
          <w:sz w:val="24"/>
          <w:lang w:val="af-ZA"/>
        </w:rPr>
        <w:tab/>
      </w:r>
      <w:r w:rsidR="00304A5D">
        <w:rPr>
          <w:rFonts w:ascii="GHEA Mariam" w:hAnsi="GHEA Mariam" w:cs="Arial Armenian"/>
          <w:sz w:val="24"/>
          <w:lang w:val="af-ZA"/>
        </w:rPr>
        <w:tab/>
      </w:r>
      <w:r w:rsidR="00304A5D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254D5" w:rsidRPr="00F37C60" w:rsidRDefault="00304A5D" w:rsidP="002254D5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2254D5" w:rsidRPr="00F37C60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   </w:t>
      </w:r>
      <w:r w:rsidR="002254D5" w:rsidRPr="00F37C60">
        <w:rPr>
          <w:rFonts w:ascii="GHEA Mariam" w:hAnsi="GHEA Mariam" w:cs="Sylfaen"/>
          <w:sz w:val="24"/>
          <w:lang w:val="hy-AM"/>
        </w:rPr>
        <w:t>Երևան</w:t>
      </w:r>
    </w:p>
    <w:p w:rsidR="002254D5" w:rsidRPr="000C7F0B" w:rsidRDefault="00304A5D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</w:t>
      </w:r>
      <w:r w:rsidR="002254D5" w:rsidRPr="000C7F0B">
        <w:rPr>
          <w:rFonts w:ascii="GHEA Mariam" w:hAnsi="GHEA Mariam"/>
          <w:spacing w:val="-8"/>
          <w:sz w:val="24"/>
          <w:lang w:val="hy-AM"/>
        </w:rPr>
        <w:t xml:space="preserve">Հավելված </w:t>
      </w:r>
    </w:p>
    <w:p w:rsidR="002254D5" w:rsidRPr="000C7F0B" w:rsidRDefault="002254D5" w:rsidP="00231C9B">
      <w:pPr>
        <w:pStyle w:val="mechtex"/>
        <w:jc w:val="both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ab/>
        <w:t xml:space="preserve">       ՀՀ կառավարության 2023 թվականի</w:t>
      </w:r>
    </w:p>
    <w:p w:rsidR="002254D5" w:rsidRDefault="002254D5" w:rsidP="002254D5">
      <w:pPr>
        <w:spacing w:line="360" w:lineRule="auto"/>
        <w:jc w:val="both"/>
        <w:rPr>
          <w:rFonts w:ascii="GHEA Mariam" w:hAnsi="GHEA Mariam"/>
          <w:spacing w:val="-2"/>
          <w:sz w:val="24"/>
          <w:lang w:val="hy-AM"/>
        </w:rPr>
      </w:pPr>
      <w:r w:rsidRPr="000C7F0B">
        <w:rPr>
          <w:rFonts w:ascii="GHEA Mariam" w:hAnsi="GHEA Mariam" w:cs="Sylfaen"/>
          <w:spacing w:val="-4"/>
          <w:sz w:val="24"/>
          <w:lang w:val="hy-AM"/>
        </w:rPr>
        <w:t xml:space="preserve">     </w:t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</w:t>
      </w:r>
      <w:r w:rsidRPr="00FC48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7</w:t>
      </w:r>
      <w:r w:rsidRPr="000C7F0B">
        <w:rPr>
          <w:rFonts w:ascii="GHEA Mariam" w:hAnsi="GHEA Mariam" w:cs="Sylfaen"/>
          <w:spacing w:val="-2"/>
          <w:sz w:val="24"/>
          <w:lang w:val="pt-BR"/>
        </w:rPr>
        <w:t>-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lang w:val="hy-AM"/>
        </w:rPr>
        <w:t xml:space="preserve">          - Ա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որոշման</w:t>
      </w:r>
    </w:p>
    <w:p w:rsidR="00F37C60" w:rsidRDefault="00F37C60" w:rsidP="00F37C60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304A5D" w:rsidRDefault="00304A5D" w:rsidP="00F37C60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F37C60" w:rsidRPr="00304A5D" w:rsidRDefault="00F37C60" w:rsidP="00F37C60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304A5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F37C60" w:rsidRPr="00304A5D" w:rsidRDefault="00F37C60" w:rsidP="00304A5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304A5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F37C60" w:rsidRDefault="00F37C60" w:rsidP="00F37C60">
      <w:pPr>
        <w:shd w:val="clear" w:color="auto" w:fill="FFFFFF"/>
        <w:spacing w:line="360" w:lineRule="auto"/>
        <w:ind w:right="150" w:firstLine="450"/>
        <w:jc w:val="both"/>
        <w:rPr>
          <w:rFonts w:ascii="Calibri" w:hAnsi="Calibri" w:cs="Calibri"/>
          <w:color w:val="000000"/>
          <w:lang w:val="hy-AM" w:eastAsia="en-US"/>
        </w:rPr>
      </w:pPr>
      <w:r w:rsidRPr="00885A17">
        <w:rPr>
          <w:rFonts w:ascii="Calibri" w:hAnsi="Calibri" w:cs="Calibri"/>
          <w:color w:val="000000"/>
          <w:lang w:val="hy-AM" w:eastAsia="en-US"/>
        </w:rPr>
        <w:t> </w:t>
      </w:r>
    </w:p>
    <w:p w:rsidR="00304A5D" w:rsidRPr="00885A17" w:rsidRDefault="00304A5D" w:rsidP="00F37C60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lang w:val="hy-AM" w:eastAsia="en-US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1"/>
        <w:gridCol w:w="1676"/>
        <w:gridCol w:w="1698"/>
        <w:gridCol w:w="2824"/>
        <w:gridCol w:w="1124"/>
        <w:gridCol w:w="1134"/>
        <w:gridCol w:w="1418"/>
        <w:gridCol w:w="1701"/>
        <w:gridCol w:w="1417"/>
        <w:gridCol w:w="1843"/>
      </w:tblGrid>
      <w:tr w:rsidR="00F37C60" w:rsidRPr="00885A17" w:rsidTr="00F37C60">
        <w:trPr>
          <w:trHeight w:val="101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Default="00F37C60" w:rsidP="00304A5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85A17">
              <w:rPr>
                <w:rFonts w:ascii="GHEA Mariam" w:hAnsi="GHEA Mariam"/>
                <w:iCs/>
                <w:u w:val="single"/>
                <w:lang w:val="hy-AM" w:eastAsia="en-GB"/>
              </w:rPr>
              <w:br w:type="page"/>
            </w:r>
            <w:r w:rsidRPr="00885A17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:rsidR="00F37C60" w:rsidRPr="00885A17" w:rsidRDefault="00F37C60" w:rsidP="00304A5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Pr="00885A17" w:rsidRDefault="00F37C60" w:rsidP="00304A5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885A1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885A17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885A1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Pr="00885A17" w:rsidRDefault="00F37C60" w:rsidP="00304A5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Pr="00885A17" w:rsidRDefault="00F37C60" w:rsidP="00304A5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885A1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Pr="00885A17" w:rsidRDefault="00F37C60" w:rsidP="00304A5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885A1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Pr="00885A17" w:rsidRDefault="00F37C60" w:rsidP="00304A5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Pr="00885A17" w:rsidRDefault="00F37C60" w:rsidP="00304A5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885A1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304A5D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Pr="00885A17" w:rsidRDefault="00F37C60" w:rsidP="00304A5D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Pr="00885A17" w:rsidRDefault="00F37C60" w:rsidP="00304A5D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885A1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885A17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C60" w:rsidRPr="00885A17" w:rsidRDefault="00F37C60" w:rsidP="00304A5D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85A17">
              <w:rPr>
                <w:rFonts w:ascii="GHEA Mariam" w:hAnsi="GHEA Mariam"/>
                <w:color w:val="000000"/>
                <w:lang w:val="hy-AM" w:eastAsia="en-US"/>
              </w:rPr>
              <w:t>Այլ տեղեկու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885A17">
              <w:rPr>
                <w:rFonts w:ascii="GHEA Mariam" w:hAnsi="GHEA Mariam"/>
                <w:color w:val="000000"/>
                <w:lang w:val="hy-AM" w:eastAsia="en-US"/>
              </w:rPr>
              <w:t>-թյուններ</w:t>
            </w:r>
          </w:p>
        </w:tc>
      </w:tr>
      <w:tr w:rsidR="00F37C60" w:rsidRPr="00885A17" w:rsidTr="00F37C60">
        <w:trPr>
          <w:trHeight w:val="946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F37C60" w:rsidRPr="00885A17" w:rsidRDefault="00F37C60" w:rsidP="00EF0111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F37C60" w:rsidRPr="00885A17" w:rsidTr="00F37C60">
        <w:trPr>
          <w:trHeight w:val="94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2" w:name="_Hlk95309836"/>
            <w:r w:rsidRPr="00885A17">
              <w:rPr>
                <w:rFonts w:ascii="GHEA Mariam" w:eastAsia="Calibri" w:hAnsi="GHEA Mariam"/>
                <w:color w:val="000000"/>
                <w:lang w:eastAsia="en-US"/>
              </w:rPr>
              <w:t>1</w:t>
            </w:r>
            <w:r w:rsidRPr="00885A17">
              <w:rPr>
                <w:rFonts w:ascii="GHEA Mariam" w:eastAsia="Calibri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885A17">
              <w:rPr>
                <w:rFonts w:ascii="GHEA Mariam" w:eastAsia="Calibri" w:hAnsi="GHEA Mariam"/>
                <w:lang w:eastAsia="en-US"/>
              </w:rPr>
              <w:t>8462900094</w:t>
            </w:r>
          </w:p>
        </w:tc>
        <w:tc>
          <w:tcPr>
            <w:tcW w:w="1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Sylfaen"/>
                <w:color w:val="000000"/>
                <w:lang w:eastAsia="en-US"/>
              </w:rPr>
              <w:t xml:space="preserve">Golden Eagle GT3B37A </w:t>
            </w:r>
            <w:r w:rsidRPr="00885A17">
              <w:rPr>
                <w:rFonts w:ascii="GHEA Mariam" w:eastAsia="Calibri" w:hAnsi="GHEA Mariam" w:cs="Sylfaen"/>
                <w:color w:val="000000"/>
                <w:lang w:val="hy-AM" w:eastAsia="en-US"/>
              </w:rPr>
              <w:t>թիթեղյա բանկաները կտրող մեքենա</w:t>
            </w:r>
          </w:p>
        </w:tc>
        <w:tc>
          <w:tcPr>
            <w:tcW w:w="2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Sylfaen"/>
                <w:color w:val="000000"/>
                <w:lang w:val="hy-AM" w:eastAsia="en-US"/>
              </w:rPr>
              <w:t>Թիթեղյա բանկաների մշակման մեկ կայանով համակցված սարքավորում թիթեղյա բանկաների արտադրության հոսքագծի համար</w:t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Sylfaen"/>
                <w:color w:val="000000"/>
                <w:lang w:val="hy-AM" w:eastAsia="en-US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Calibri"/>
                <w:color w:val="000000"/>
                <w:lang w:val="hy-AM" w:eastAsia="en-US"/>
              </w:rPr>
              <w:t>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885A17">
              <w:rPr>
                <w:rFonts w:ascii="GHEA Mariam" w:eastAsia="Calibri" w:hAnsi="GHEA Mariam" w:cs="Calibri"/>
                <w:lang w:val="hy-AM" w:eastAsia="en-US"/>
              </w:rPr>
              <w:t>Չինաստան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Calibri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hAnsi="GHEA Mariam"/>
                <w:lang w:val="hy-AM"/>
              </w:rPr>
            </w:pPr>
            <w:r w:rsidRPr="00885A17">
              <w:rPr>
                <w:rFonts w:ascii="GHEA Mariam" w:hAnsi="GHEA Mariam"/>
                <w:lang w:val="hy-AM"/>
              </w:rPr>
              <w:t>20 000 000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Calibri"/>
                <w:color w:val="000000"/>
                <w:lang w:val="hy-AM" w:eastAsia="en-US"/>
              </w:rPr>
              <w:t>Լիզինգ</w:t>
            </w:r>
            <w:r w:rsidRPr="00885A17">
              <w:rPr>
                <w:rFonts w:ascii="GHEA Mariam" w:eastAsia="Calibri" w:hAnsi="GHEA Mariam" w:cs="Calibri"/>
                <w:color w:val="000000"/>
                <w:lang w:eastAsia="en-US"/>
              </w:rPr>
              <w:t xml:space="preserve"> </w:t>
            </w:r>
            <w:r w:rsidRPr="00885A17">
              <w:rPr>
                <w:rFonts w:ascii="GHEA Mariam" w:eastAsia="Calibri" w:hAnsi="GHEA Mariam" w:cs="Calibri"/>
                <w:color w:val="000000"/>
                <w:lang w:val="hy-AM" w:eastAsia="en-US"/>
              </w:rPr>
              <w:t>պայմանագիր թիվ TFL001787</w:t>
            </w:r>
          </w:p>
        </w:tc>
      </w:tr>
      <w:bookmarkEnd w:id="2"/>
      <w:tr w:rsidR="00F37C60" w:rsidRPr="00885A17" w:rsidTr="00F37C60">
        <w:trPr>
          <w:trHeight w:val="94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/>
                <w:color w:val="000000"/>
                <w:lang w:eastAsia="en-US"/>
              </w:rPr>
              <w:t>2.</w:t>
            </w:r>
          </w:p>
        </w:tc>
        <w:tc>
          <w:tcPr>
            <w:tcW w:w="1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885A17">
              <w:rPr>
                <w:rFonts w:ascii="GHEA Mariam" w:eastAsia="Calibri" w:hAnsi="GHEA Mariam"/>
                <w:lang w:val="hy-AM" w:eastAsia="en-US"/>
              </w:rPr>
              <w:t>8462900099</w:t>
            </w:r>
          </w:p>
        </w:tc>
        <w:tc>
          <w:tcPr>
            <w:tcW w:w="1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Sylfaen"/>
                <w:color w:val="000000"/>
                <w:lang w:val="hy-AM" w:eastAsia="en-US"/>
              </w:rPr>
              <w:t xml:space="preserve">Golden Eagle GT3B53NFB-1 թիթեղյա բանկաների </w:t>
            </w:r>
            <w:r w:rsidRPr="00885A17">
              <w:rPr>
                <w:rFonts w:ascii="GHEA Mariam" w:eastAsia="Calibri" w:hAnsi="GHEA Mariam" w:cs="Sylfaen"/>
                <w:color w:val="000000"/>
                <w:lang w:val="hy-AM" w:eastAsia="en-US"/>
              </w:rPr>
              <w:lastRenderedPageBreak/>
              <w:t>մշակման երեք կայանով համակցված սարքավորում</w:t>
            </w:r>
          </w:p>
        </w:tc>
        <w:tc>
          <w:tcPr>
            <w:tcW w:w="2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Sylfaen"/>
                <w:color w:val="000000"/>
                <w:lang w:val="hy-AM" w:eastAsia="en-US"/>
              </w:rPr>
              <w:lastRenderedPageBreak/>
              <w:t xml:space="preserve">Բանկաների տակը նեղացնող եզրակորացնող և ամրություն տվող մեքենա՝ թիթեղյա </w:t>
            </w:r>
            <w:r w:rsidRPr="00885A17">
              <w:rPr>
                <w:rFonts w:ascii="GHEA Mariam" w:eastAsia="Calibri" w:hAnsi="GHEA Mariam" w:cs="Sylfaen"/>
                <w:color w:val="000000"/>
                <w:lang w:val="hy-AM" w:eastAsia="en-US"/>
              </w:rPr>
              <w:lastRenderedPageBreak/>
              <w:t>բանկաների արտադրության հոսքագծի համար</w:t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Sylfaen"/>
                <w:color w:val="000000"/>
                <w:lang w:val="hy-AM" w:eastAsia="en-US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Calibri"/>
                <w:color w:val="000000"/>
                <w:lang w:val="hy-AM" w:eastAsia="en-US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885A17">
              <w:rPr>
                <w:rFonts w:ascii="GHEA Mariam" w:eastAsia="Calibri" w:hAnsi="GHEA Mariam" w:cs="Calibri"/>
                <w:lang w:val="hy-AM" w:eastAsia="en-US"/>
              </w:rPr>
              <w:t>Չինաստան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Calibri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hAnsi="GHEA Mariam"/>
                <w:lang w:val="hy-AM"/>
              </w:rPr>
            </w:pPr>
            <w:r w:rsidRPr="00885A17">
              <w:rPr>
                <w:rFonts w:ascii="GHEA Mariam" w:hAnsi="GHEA Mariam"/>
                <w:lang w:val="hy-AM"/>
              </w:rPr>
              <w:t>120 000 000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37C60" w:rsidRPr="00885A17" w:rsidRDefault="00F37C60" w:rsidP="00304A5D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85A17">
              <w:rPr>
                <w:rFonts w:ascii="GHEA Mariam" w:eastAsia="Calibri" w:hAnsi="GHEA Mariam" w:cs="Calibri"/>
                <w:color w:val="000000"/>
                <w:lang w:val="hy-AM" w:eastAsia="en-US"/>
              </w:rPr>
              <w:t>Լիզինգ</w:t>
            </w:r>
            <w:r w:rsidRPr="00885A17">
              <w:rPr>
                <w:rFonts w:ascii="GHEA Mariam" w:eastAsia="Calibri" w:hAnsi="GHEA Mariam" w:cs="Calibri"/>
                <w:color w:val="000000"/>
                <w:lang w:eastAsia="en-US"/>
              </w:rPr>
              <w:t xml:space="preserve"> </w:t>
            </w:r>
            <w:r w:rsidRPr="00885A17">
              <w:rPr>
                <w:rFonts w:ascii="GHEA Mariam" w:eastAsia="Calibri" w:hAnsi="GHEA Mariam" w:cs="Calibri"/>
                <w:color w:val="000000"/>
                <w:lang w:val="hy-AM" w:eastAsia="en-US"/>
              </w:rPr>
              <w:t>պայմանագիր թիվ TFL001787</w:t>
            </w:r>
          </w:p>
        </w:tc>
      </w:tr>
      <w:tr w:rsidR="00F37C60" w:rsidRPr="00885A17" w:rsidTr="00F37C60">
        <w:trPr>
          <w:trHeight w:val="58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bookmarkStart w:id="3" w:name="_Hlk71640597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/>
                <w:bCs/>
                <w:lang w:val="hy-AM" w:eastAsia="en-US"/>
              </w:rPr>
            </w:pPr>
            <w:r w:rsidRPr="00885A17"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  <w:t>Ընդամենը</w:t>
            </w:r>
            <w:r w:rsidR="00304A5D"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  <w:t>՝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60" w:rsidRPr="00885A17" w:rsidRDefault="00F37C60" w:rsidP="00EF0111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C60" w:rsidRPr="00F37C60" w:rsidRDefault="00F37C60" w:rsidP="00EF0111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</w:pPr>
            <w:r w:rsidRPr="00F37C60">
              <w:rPr>
                <w:rFonts w:ascii="GHEA Mariam" w:eastAsia="Calibri" w:hAnsi="GHEA Mariam" w:cs="Calibri"/>
                <w:bCs/>
                <w:color w:val="000000"/>
                <w:spacing w:val="-8"/>
                <w:lang w:val="hy-AM" w:eastAsia="en-US"/>
              </w:rPr>
              <w:t>140 000 000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7C60" w:rsidRPr="00885A17" w:rsidRDefault="00F37C60" w:rsidP="00EF0111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bookmarkEnd w:id="3"/>
    </w:tbl>
    <w:p w:rsidR="001F225D" w:rsidRDefault="001F225D" w:rsidP="00F37C60">
      <w:pPr>
        <w:pStyle w:val="mechtex"/>
        <w:rPr>
          <w:rFonts w:ascii="Sylfaen" w:hAnsi="Sylfaen"/>
          <w:lang w:val="hy-AM"/>
        </w:rPr>
      </w:pPr>
    </w:p>
    <w:p w:rsidR="00F37C60" w:rsidRDefault="00F37C60" w:rsidP="00F37C60">
      <w:pPr>
        <w:pStyle w:val="mechtex"/>
        <w:rPr>
          <w:rFonts w:ascii="Sylfaen" w:hAnsi="Sylfaen"/>
          <w:lang w:val="hy-AM"/>
        </w:rPr>
      </w:pPr>
    </w:p>
    <w:p w:rsidR="00F37C60" w:rsidRDefault="00F37C60" w:rsidP="00F37C60">
      <w:pPr>
        <w:pStyle w:val="mechtex"/>
        <w:rPr>
          <w:rFonts w:ascii="Sylfaen" w:hAnsi="Sylfaen"/>
          <w:lang w:val="hy-AM"/>
        </w:rPr>
      </w:pPr>
    </w:p>
    <w:p w:rsidR="00F37C60" w:rsidRPr="00355028" w:rsidRDefault="00D06AFF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</w:t>
      </w:r>
      <w:r w:rsidR="00F37C60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37C60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37C60" w:rsidRPr="00355028" w:rsidRDefault="00F37C60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D06AFF"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37C60" w:rsidRDefault="00F37C60" w:rsidP="00F37C60">
      <w:pPr>
        <w:pStyle w:val="mechtex"/>
        <w:rPr>
          <w:rFonts w:ascii="Sylfaen" w:hAnsi="Sylfaen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</w:r>
      <w:r w:rsidR="00D06AF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 w:rsidR="00D06AFF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D06A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37C60" w:rsidRDefault="00F37C60" w:rsidP="00F37C60">
      <w:pPr>
        <w:pStyle w:val="mechtex"/>
        <w:rPr>
          <w:rFonts w:ascii="Sylfaen" w:hAnsi="Sylfaen"/>
          <w:lang w:val="hy-AM"/>
        </w:rPr>
      </w:pPr>
    </w:p>
    <w:p w:rsidR="00F37C60" w:rsidRDefault="00F37C60" w:rsidP="00F37C60">
      <w:pPr>
        <w:pStyle w:val="mechtex"/>
        <w:rPr>
          <w:rFonts w:ascii="Sylfaen" w:hAnsi="Sylfaen"/>
          <w:lang w:val="hy-AM"/>
        </w:rPr>
      </w:pPr>
    </w:p>
    <w:p w:rsidR="00F37C60" w:rsidRPr="002254D5" w:rsidRDefault="00F37C60" w:rsidP="00F37C60">
      <w:pPr>
        <w:pStyle w:val="mechtex"/>
        <w:rPr>
          <w:rFonts w:ascii="Sylfaen" w:hAnsi="Sylfaen"/>
          <w:lang w:val="hy-AM"/>
        </w:rPr>
      </w:pPr>
    </w:p>
    <w:sectPr w:rsidR="00F37C60" w:rsidRPr="002254D5" w:rsidSect="002254D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EF0" w:rsidRDefault="00CC1EF0">
      <w:r>
        <w:separator/>
      </w:r>
    </w:p>
  </w:endnote>
  <w:endnote w:type="continuationSeparator" w:id="0">
    <w:p w:rsidR="00CC1EF0" w:rsidRDefault="00CC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4F1C">
      <w:rPr>
        <w:noProof/>
        <w:sz w:val="18"/>
      </w:rPr>
      <w:t>KA-588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EF0" w:rsidRDefault="00CC1EF0">
      <w:r>
        <w:separator/>
      </w:r>
    </w:p>
  </w:footnote>
  <w:footnote w:type="continuationSeparator" w:id="0">
    <w:p w:rsidR="00CC1EF0" w:rsidRDefault="00CC1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32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5DE6B898"/>
    <w:lvl w:ilvl="0" w:tplc="3DA06BB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4D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FA3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4F1C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BE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EE4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D5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5D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32D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313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77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2A1E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EF0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AFF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C60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9DF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6BBB17-4A1C-4720-8F64-3E3C0445A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254D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254D5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F37C6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24F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4F1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0F27F-3651-4D1C-97AB-2C5766E6E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https:/mul2.gov.am/tasks/888821/oneclick/voroshum-EK528.docx?token=6d2a66d9c69852256c67dbb69d79c6f2</cp:keywords>
  <dc:description/>
  <cp:lastModifiedBy>Anna Aloyan</cp:lastModifiedBy>
  <cp:revision>8</cp:revision>
  <cp:lastPrinted>2023-12-05T10:54:00Z</cp:lastPrinted>
  <dcterms:created xsi:type="dcterms:W3CDTF">2023-12-05T10:42:00Z</dcterms:created>
  <dcterms:modified xsi:type="dcterms:W3CDTF">2023-12-06T05:35:00Z</dcterms:modified>
</cp:coreProperties>
</file>