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79C" w:rsidRDefault="005B479C" w:rsidP="005B479C">
      <w:pPr>
        <w:jc w:val="center"/>
      </w:pPr>
      <w:r>
        <w:rPr>
          <w:noProof/>
          <w:lang w:eastAsia="en-US"/>
        </w:rPr>
        <w:drawing>
          <wp:inline distT="0" distB="0" distL="0" distR="0" wp14:anchorId="5AE9B00C" wp14:editId="5213B04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79C" w:rsidRDefault="005B479C" w:rsidP="005B479C">
      <w:pPr>
        <w:jc w:val="center"/>
      </w:pPr>
    </w:p>
    <w:p w:rsidR="005B479C" w:rsidRDefault="005B479C" w:rsidP="005B47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B479C" w:rsidRDefault="005B479C" w:rsidP="005B479C">
      <w:pPr>
        <w:pStyle w:val="mechtex"/>
        <w:rPr>
          <w:rFonts w:ascii="GHEA Mariam" w:hAnsi="GHEA Mariam"/>
          <w:b/>
        </w:rPr>
      </w:pPr>
    </w:p>
    <w:p w:rsidR="005B479C" w:rsidRDefault="005B479C" w:rsidP="005B479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059D7" w:rsidRPr="000C7F0B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059D7" w:rsidRPr="000C7F0B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059D7" w:rsidRPr="000C7F0B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059D7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6238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B059D7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B059D7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B059D7" w:rsidRDefault="00B059D7" w:rsidP="00B059D7">
      <w:pPr>
        <w:pStyle w:val="vhc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B059D7">
        <w:rPr>
          <w:rFonts w:ascii="GHEA Mariam" w:hAnsi="GHEA Mariam"/>
          <w:bCs/>
          <w:color w:val="000000"/>
          <w:spacing w:val="-8"/>
          <w:lang w:val="hy-AM"/>
        </w:rPr>
        <w:t>ՀԱՅԱՍՏԱՆԻ ՀԱՆՐԱՊԵՏՈՒԹՅԱՆ ԿԱՌԱՎԱՐՈՒԹՅԱՆ 2011 ԹՎԱԿԱՆԻ</w:t>
      </w:r>
      <w:r w:rsidRPr="00B059D7">
        <w:rPr>
          <w:rFonts w:ascii="GHEA Mariam" w:hAnsi="GHEA Mariam"/>
          <w:bCs/>
          <w:color w:val="000000"/>
          <w:lang w:val="hy-AM"/>
        </w:rPr>
        <w:t xml:space="preserve"> ԱՊՐԻԼԻ 7-Ի N 434-Ն ՈՐՈՇՄԱՆ ՄԵՋ ՓՈՓՈԽՈՒԹՅՈՒՆ ԿԱՏԱՐԵԼՈՒ</w:t>
      </w:r>
    </w:p>
    <w:p w:rsidR="00B059D7" w:rsidRDefault="00B059D7" w:rsidP="00B059D7">
      <w:pPr>
        <w:pStyle w:val="vhc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B059D7">
        <w:rPr>
          <w:rFonts w:ascii="GHEA Mariam" w:hAnsi="GHEA Mariam"/>
          <w:bCs/>
          <w:color w:val="000000"/>
          <w:lang w:val="hy-AM"/>
        </w:rPr>
        <w:t>Մ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B059D7">
        <w:rPr>
          <w:rFonts w:ascii="GHEA Mariam" w:hAnsi="GHEA Mariam"/>
          <w:bCs/>
          <w:color w:val="000000"/>
          <w:lang w:val="hy-AM"/>
        </w:rPr>
        <w:t>Ա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B059D7">
        <w:rPr>
          <w:rFonts w:ascii="GHEA Mariam" w:hAnsi="GHEA Mariam"/>
          <w:bCs/>
          <w:color w:val="000000"/>
          <w:lang w:val="hy-AM"/>
        </w:rPr>
        <w:t>Ս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B059D7">
        <w:rPr>
          <w:rFonts w:ascii="GHEA Mariam" w:hAnsi="GHEA Mariam"/>
          <w:bCs/>
          <w:color w:val="000000"/>
          <w:lang w:val="hy-AM"/>
        </w:rPr>
        <w:t>Ի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B059D7">
        <w:rPr>
          <w:rFonts w:ascii="GHEA Mariam" w:hAnsi="GHEA Mariam"/>
          <w:bCs/>
          <w:color w:val="000000"/>
          <w:lang w:val="hy-AM"/>
        </w:rPr>
        <w:t>Ն</w:t>
      </w:r>
    </w:p>
    <w:p w:rsidR="00B059D7" w:rsidRPr="00B059D7" w:rsidRDefault="00B059D7" w:rsidP="00B059D7">
      <w:pPr>
        <w:pStyle w:val="vhc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bCs/>
          <w:color w:val="000000"/>
          <w:lang w:val="hy-AM"/>
        </w:rPr>
        <w:t>-------------------------------------------------------------------------------------------------------</w:t>
      </w:r>
    </w:p>
    <w:p w:rsidR="00B059D7" w:rsidRDefault="00B059D7" w:rsidP="00B059D7">
      <w:pPr>
        <w:pStyle w:val="vhc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Cs/>
          <w:color w:val="000000"/>
          <w:lang w:val="hy-AM"/>
        </w:rPr>
      </w:pPr>
    </w:p>
    <w:p w:rsidR="00B059D7" w:rsidRPr="00B059D7" w:rsidRDefault="00B059D7" w:rsidP="00B059D7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B059D7">
        <w:rPr>
          <w:rFonts w:ascii="GHEA Mariam" w:hAnsi="GHEA Mariam"/>
          <w:color w:val="000000"/>
          <w:lang w:val="hy-AM"/>
        </w:rPr>
        <w:t xml:space="preserve">   Ղեկավարվելով «Գեոդեզիական և քարտեզագրական գործունեության մասին» օրենքի 6-րդ հոդվածի 1-ին մասի 3-րդ կետի, «Նորմատիվ իրավական ակտերի մասին» օրենքի 33-րդ և 34-րդ հոդվածների պահանջներով՝ </w:t>
      </w:r>
      <w:r w:rsidRPr="00B059D7">
        <w:rPr>
          <w:rFonts w:ascii="GHEA Mariam" w:hAnsi="GHEA Mariam" w:cs="Sylfaen"/>
          <w:color w:val="000000"/>
          <w:lang w:val="hy-AM"/>
        </w:rPr>
        <w:t>Հայաստանի</w:t>
      </w:r>
      <w:r w:rsidRPr="00B059D7">
        <w:rPr>
          <w:rFonts w:ascii="GHEA Mariam" w:hAnsi="GHEA Mariam" w:cs="Arial Armenian"/>
          <w:color w:val="000000"/>
          <w:lang w:val="hy-AM"/>
        </w:rPr>
        <w:t xml:space="preserve"> </w:t>
      </w:r>
      <w:r w:rsidRPr="00B059D7">
        <w:rPr>
          <w:rFonts w:ascii="GHEA Mariam" w:hAnsi="GHEA Mariam" w:cs="Sylfaen"/>
          <w:color w:val="000000"/>
          <w:lang w:val="hy-AM"/>
        </w:rPr>
        <w:t>Հանրապետության</w:t>
      </w:r>
      <w:r w:rsidRPr="00B059D7">
        <w:rPr>
          <w:rFonts w:ascii="GHEA Mariam" w:hAnsi="GHEA Mariam" w:cs="Arial Armenian"/>
          <w:color w:val="000000"/>
          <w:lang w:val="hy-AM"/>
        </w:rPr>
        <w:t xml:space="preserve"> </w:t>
      </w:r>
      <w:r w:rsidRPr="00B059D7">
        <w:rPr>
          <w:rFonts w:ascii="GHEA Mariam" w:hAnsi="GHEA Mariam" w:cs="Sylfaen"/>
          <w:color w:val="000000"/>
          <w:lang w:val="hy-AM"/>
        </w:rPr>
        <w:t>կառավարությունը</w:t>
      </w:r>
      <w:r w:rsidRPr="00B059D7">
        <w:rPr>
          <w:rFonts w:ascii="GHEA Mariam" w:hAnsi="GHEA Mariam" w:cs="Arial Armenian"/>
          <w:color w:val="000000"/>
          <w:lang w:val="hy-AM"/>
        </w:rPr>
        <w:t xml:space="preserve">    </w:t>
      </w:r>
      <w:r w:rsidRPr="00B059D7">
        <w:rPr>
          <w:rFonts w:ascii="GHEA Mariam" w:hAnsi="GHEA Mariam" w:cs="Sylfaen"/>
          <w:color w:val="000000"/>
          <w:lang w:val="hy-AM"/>
        </w:rPr>
        <w:t>ո</w:t>
      </w:r>
      <w:r w:rsidRPr="00B059D7">
        <w:rPr>
          <w:rFonts w:ascii="GHEA Mariam" w:hAnsi="GHEA Mariam" w:cs="Arial Armenian"/>
          <w:color w:val="000000"/>
          <w:lang w:val="hy-AM"/>
        </w:rPr>
        <w:t xml:space="preserve"> </w:t>
      </w:r>
      <w:r w:rsidRPr="00B059D7">
        <w:rPr>
          <w:rFonts w:ascii="GHEA Mariam" w:hAnsi="GHEA Mariam" w:cs="Sylfaen"/>
          <w:color w:val="000000"/>
          <w:lang w:val="hy-AM"/>
        </w:rPr>
        <w:t>ր</w:t>
      </w:r>
      <w:r w:rsidRPr="00B059D7">
        <w:rPr>
          <w:rFonts w:ascii="GHEA Mariam" w:hAnsi="GHEA Mariam" w:cs="Arial Armenian"/>
          <w:color w:val="000000"/>
          <w:lang w:val="hy-AM"/>
        </w:rPr>
        <w:t xml:space="preserve"> </w:t>
      </w:r>
      <w:r w:rsidRPr="00B059D7">
        <w:rPr>
          <w:rFonts w:ascii="GHEA Mariam" w:hAnsi="GHEA Mariam" w:cs="Sylfaen"/>
          <w:color w:val="000000"/>
          <w:lang w:val="hy-AM"/>
        </w:rPr>
        <w:t>ո</w:t>
      </w:r>
      <w:r w:rsidRPr="00B059D7">
        <w:rPr>
          <w:rFonts w:ascii="GHEA Mariam" w:hAnsi="GHEA Mariam" w:cs="Arial Armenian"/>
          <w:color w:val="000000"/>
          <w:lang w:val="hy-AM"/>
        </w:rPr>
        <w:t xml:space="preserve"> </w:t>
      </w:r>
      <w:r w:rsidRPr="00B059D7">
        <w:rPr>
          <w:rFonts w:ascii="GHEA Mariam" w:hAnsi="GHEA Mariam" w:cs="Sylfaen"/>
          <w:color w:val="000000"/>
          <w:lang w:val="hy-AM"/>
        </w:rPr>
        <w:t>շ</w:t>
      </w:r>
      <w:r w:rsidRPr="00B059D7">
        <w:rPr>
          <w:rFonts w:ascii="GHEA Mariam" w:hAnsi="GHEA Mariam" w:cs="Arial Armenian"/>
          <w:color w:val="000000"/>
          <w:lang w:val="hy-AM"/>
        </w:rPr>
        <w:t xml:space="preserve"> </w:t>
      </w:r>
      <w:r w:rsidRPr="00B059D7">
        <w:rPr>
          <w:rFonts w:ascii="GHEA Mariam" w:hAnsi="GHEA Mariam" w:cs="Sylfaen"/>
          <w:color w:val="000000"/>
          <w:lang w:val="hy-AM"/>
        </w:rPr>
        <w:t>ու</w:t>
      </w:r>
      <w:r w:rsidRPr="00B059D7">
        <w:rPr>
          <w:rFonts w:ascii="GHEA Mariam" w:hAnsi="GHEA Mariam" w:cs="Arial Armenian"/>
          <w:color w:val="000000"/>
          <w:lang w:val="hy-AM"/>
        </w:rPr>
        <w:t xml:space="preserve"> </w:t>
      </w:r>
      <w:r w:rsidRPr="00B059D7">
        <w:rPr>
          <w:rFonts w:ascii="GHEA Mariam" w:hAnsi="GHEA Mariam" w:cs="Sylfaen"/>
          <w:color w:val="000000"/>
          <w:lang w:val="hy-AM"/>
        </w:rPr>
        <w:t>մ</w:t>
      </w:r>
      <w:r w:rsidRPr="00B059D7">
        <w:rPr>
          <w:rFonts w:ascii="GHEA Mariam" w:hAnsi="GHEA Mariam" w:cs="Arial Armenian"/>
          <w:color w:val="000000"/>
          <w:lang w:val="hy-AM"/>
        </w:rPr>
        <w:t xml:space="preserve">     </w:t>
      </w:r>
      <w:r w:rsidRPr="00B059D7">
        <w:rPr>
          <w:rFonts w:ascii="GHEA Mariam" w:hAnsi="GHEA Mariam" w:cs="Sylfaen"/>
          <w:color w:val="000000"/>
          <w:lang w:val="hy-AM"/>
        </w:rPr>
        <w:t>է</w:t>
      </w:r>
      <w:r w:rsidRPr="00B059D7">
        <w:rPr>
          <w:rFonts w:ascii="GHEA Mariam" w:hAnsi="GHEA Mariam" w:cs="Arial Armenian"/>
          <w:color w:val="000000"/>
          <w:lang w:val="hy-AM"/>
        </w:rPr>
        <w:t>.</w:t>
      </w:r>
    </w:p>
    <w:p w:rsidR="00B059D7" w:rsidRPr="00B059D7" w:rsidRDefault="00B059D7" w:rsidP="00B059D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059D7">
        <w:rPr>
          <w:rFonts w:ascii="GHEA Mariam" w:hAnsi="GHEA Mariam"/>
          <w:color w:val="000000"/>
          <w:sz w:val="24"/>
          <w:szCs w:val="24"/>
          <w:lang w:val="hy-AM"/>
        </w:rPr>
        <w:t xml:space="preserve">1. Հայաստանի Հանրապետության կառավարության 2011 թվականի ապրիլի 7-ի «Հայաստանի Հանրապետության պետական </w:t>
      </w:r>
      <w:proofErr w:type="spellStart"/>
      <w:r w:rsidRPr="00B059D7">
        <w:rPr>
          <w:rFonts w:ascii="GHEA Mariam" w:hAnsi="GHEA Mariam"/>
          <w:color w:val="000000"/>
          <w:sz w:val="24"/>
          <w:szCs w:val="24"/>
          <w:lang w:val="hy-AM"/>
        </w:rPr>
        <w:t>քարտեզագրագեոդեզիական</w:t>
      </w:r>
      <w:proofErr w:type="spellEnd"/>
      <w:r w:rsidRPr="00B059D7">
        <w:rPr>
          <w:rFonts w:ascii="GHEA Mariam" w:hAnsi="GHEA Mariam"/>
          <w:color w:val="000000"/>
          <w:sz w:val="24"/>
          <w:szCs w:val="24"/>
          <w:lang w:val="hy-AM"/>
        </w:rPr>
        <w:t xml:space="preserve"> ֆոնդի ստեղծման, պահպանման և տեղեկատվության տրամադրման կարգը հաստատելու մասի</w:t>
      </w:r>
      <w:r w:rsidR="005B479C">
        <w:rPr>
          <w:rFonts w:ascii="GHEA Mariam" w:hAnsi="GHEA Mariam"/>
          <w:color w:val="000000"/>
          <w:sz w:val="24"/>
          <w:szCs w:val="24"/>
          <w:lang w:val="hy-AM"/>
        </w:rPr>
        <w:t>ն» N 434-Ն որոշումը (այսուհետ՝ ո</w:t>
      </w:r>
      <w:r w:rsidRPr="00B059D7">
        <w:rPr>
          <w:rFonts w:ascii="GHEA Mariam" w:hAnsi="GHEA Mariam"/>
          <w:color w:val="000000"/>
          <w:sz w:val="24"/>
          <w:szCs w:val="24"/>
          <w:lang w:val="hy-AM"/>
        </w:rPr>
        <w:t xml:space="preserve">րոշում) շարադրել </w:t>
      </w:r>
      <w:proofErr w:type="spellStart"/>
      <w:r w:rsidR="005B479C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proofErr w:type="spellEnd"/>
      <w:r w:rsidRPr="00B059D7">
        <w:rPr>
          <w:rFonts w:ascii="GHEA Mariam" w:hAnsi="GHEA Mariam"/>
          <w:color w:val="000000"/>
          <w:sz w:val="24"/>
          <w:szCs w:val="24"/>
          <w:lang w:val="hy-AM"/>
        </w:rPr>
        <w:t xml:space="preserve"> խմբագրությամբ.</w:t>
      </w:r>
    </w:p>
    <w:p w:rsidR="00B059D7" w:rsidRPr="00B059D7" w:rsidRDefault="00B059D7" w:rsidP="00B059D7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059D7" w:rsidRDefault="00B059D7" w:rsidP="00B059D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059D7">
        <w:rPr>
          <w:rFonts w:ascii="GHEA Mariam" w:hAnsi="GHEA Mariam"/>
          <w:color w:val="000000"/>
          <w:sz w:val="24"/>
          <w:szCs w:val="24"/>
          <w:lang w:val="hy-AM"/>
        </w:rPr>
        <w:t xml:space="preserve">«ՀԱՅԱՍՏԱՆԻ ՀԱՆՐԱՊԵՏՈՒԹՅԱՆ ՊԵՏԱԿԱՆ ՔԱՐՏԵԶԱԳՐԱԳԵՈԴԵԶԻԱԿԱՆ ՖՈՆԴԻ ՍՏԵՂԾՄԱՆ, ՊԱՀՊԱՆՄԱՆ </w:t>
      </w:r>
    </w:p>
    <w:p w:rsidR="00B059D7" w:rsidRPr="00B059D7" w:rsidRDefault="00B059D7" w:rsidP="00B059D7">
      <w:pPr>
        <w:shd w:val="clear" w:color="auto" w:fill="FFFFFF"/>
        <w:jc w:val="center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B059D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ԵՎ ՏԵՂԵԿԱՏՎՈՒԹՅԱՆ ՏՐԱՄԱԴՐՄԱՆ ԿԱՐԳԸ ՀԱՍՏԱՏԵԼՈՒ ՄԱՍԻՆ</w:t>
      </w:r>
    </w:p>
    <w:p w:rsidR="00B059D7" w:rsidRPr="00B059D7" w:rsidRDefault="00B059D7" w:rsidP="00B059D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059D7" w:rsidRPr="00B059D7" w:rsidRDefault="00B059D7" w:rsidP="00B059D7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Calibri"/>
          <w:color w:val="000000"/>
          <w:lang w:val="hy-AM"/>
        </w:rPr>
      </w:pPr>
      <w:r w:rsidRPr="00B059D7">
        <w:rPr>
          <w:rFonts w:ascii="GHEA Mariam" w:hAnsi="GHEA Mariam"/>
          <w:color w:val="000000"/>
          <w:lang w:val="hy-AM"/>
        </w:rPr>
        <w:lastRenderedPageBreak/>
        <w:t xml:space="preserve">   Ղեկավարվելով «Գեոդեզիական և քարտեզագրական գործունեության մասին» օրենքի 6-րդ հոդվածի 1-ին մասի 3-րդ կետի պահանջներով՝ </w:t>
      </w:r>
      <w:r w:rsidR="00202509" w:rsidRPr="00202509">
        <w:rPr>
          <w:rFonts w:ascii="GHEA Mariam" w:hAnsi="GHEA Mariam" w:cs="Sylfaen"/>
          <w:color w:val="000000"/>
          <w:lang w:val="hy-AM"/>
        </w:rPr>
        <w:t>Հայաստանի</w:t>
      </w:r>
      <w:r w:rsidR="00202509" w:rsidRPr="00202509">
        <w:rPr>
          <w:rFonts w:ascii="GHEA Mariam" w:hAnsi="GHEA Mariam" w:cs="Arial Armenian"/>
          <w:color w:val="000000"/>
          <w:lang w:val="hy-AM"/>
        </w:rPr>
        <w:t xml:space="preserve"> </w:t>
      </w:r>
      <w:r w:rsidR="00202509" w:rsidRPr="00202509">
        <w:rPr>
          <w:rFonts w:ascii="GHEA Mariam" w:hAnsi="GHEA Mariam" w:cs="Sylfaen"/>
          <w:color w:val="000000"/>
          <w:lang w:val="hy-AM"/>
        </w:rPr>
        <w:t>Հանրապետության</w:t>
      </w:r>
      <w:r w:rsidR="00202509" w:rsidRPr="00202509">
        <w:rPr>
          <w:rFonts w:ascii="GHEA Mariam" w:hAnsi="GHEA Mariam" w:cs="Arial Armenian"/>
          <w:color w:val="000000"/>
          <w:lang w:val="hy-AM"/>
        </w:rPr>
        <w:t xml:space="preserve"> </w:t>
      </w:r>
      <w:r w:rsidR="00202509" w:rsidRPr="00202509">
        <w:rPr>
          <w:rFonts w:ascii="GHEA Mariam" w:hAnsi="GHEA Mariam" w:cs="Sylfaen"/>
          <w:color w:val="000000"/>
          <w:lang w:val="hy-AM"/>
        </w:rPr>
        <w:t>կառավարությունը</w:t>
      </w:r>
      <w:r w:rsidR="00202509" w:rsidRPr="00202509">
        <w:rPr>
          <w:rFonts w:ascii="GHEA Mariam" w:hAnsi="GHEA Mariam" w:cs="Arial Armenian"/>
          <w:color w:val="000000"/>
          <w:lang w:val="hy-AM"/>
        </w:rPr>
        <w:t xml:space="preserve">    </w:t>
      </w:r>
      <w:r w:rsidR="00202509" w:rsidRPr="00202509">
        <w:rPr>
          <w:rFonts w:ascii="GHEA Mariam" w:hAnsi="GHEA Mariam" w:cs="Sylfaen"/>
          <w:color w:val="000000"/>
          <w:lang w:val="hy-AM"/>
        </w:rPr>
        <w:t>ո</w:t>
      </w:r>
      <w:r w:rsidR="00202509" w:rsidRPr="00202509">
        <w:rPr>
          <w:rFonts w:ascii="GHEA Mariam" w:hAnsi="GHEA Mariam" w:cs="Arial Armenian"/>
          <w:color w:val="000000"/>
          <w:lang w:val="hy-AM"/>
        </w:rPr>
        <w:t xml:space="preserve"> </w:t>
      </w:r>
      <w:r w:rsidR="00202509" w:rsidRPr="00202509">
        <w:rPr>
          <w:rFonts w:ascii="GHEA Mariam" w:hAnsi="GHEA Mariam" w:cs="Sylfaen"/>
          <w:color w:val="000000"/>
          <w:lang w:val="hy-AM"/>
        </w:rPr>
        <w:t>ր</w:t>
      </w:r>
      <w:r w:rsidR="00202509" w:rsidRPr="00202509">
        <w:rPr>
          <w:rFonts w:ascii="GHEA Mariam" w:hAnsi="GHEA Mariam" w:cs="Arial Armenian"/>
          <w:color w:val="000000"/>
          <w:lang w:val="hy-AM"/>
        </w:rPr>
        <w:t xml:space="preserve"> </w:t>
      </w:r>
      <w:r w:rsidR="00202509" w:rsidRPr="00202509">
        <w:rPr>
          <w:rFonts w:ascii="GHEA Mariam" w:hAnsi="GHEA Mariam" w:cs="Sylfaen"/>
          <w:color w:val="000000"/>
          <w:lang w:val="hy-AM"/>
        </w:rPr>
        <w:t>ո</w:t>
      </w:r>
      <w:r w:rsidR="00202509" w:rsidRPr="00202509">
        <w:rPr>
          <w:rFonts w:ascii="GHEA Mariam" w:hAnsi="GHEA Mariam" w:cs="Arial Armenian"/>
          <w:color w:val="000000"/>
          <w:lang w:val="hy-AM"/>
        </w:rPr>
        <w:t xml:space="preserve"> </w:t>
      </w:r>
      <w:r w:rsidR="00202509" w:rsidRPr="00202509">
        <w:rPr>
          <w:rFonts w:ascii="GHEA Mariam" w:hAnsi="GHEA Mariam" w:cs="Sylfaen"/>
          <w:color w:val="000000"/>
          <w:lang w:val="hy-AM"/>
        </w:rPr>
        <w:t>շ</w:t>
      </w:r>
      <w:r w:rsidR="00202509" w:rsidRPr="00202509">
        <w:rPr>
          <w:rFonts w:ascii="GHEA Mariam" w:hAnsi="GHEA Mariam" w:cs="Arial Armenian"/>
          <w:color w:val="000000"/>
          <w:lang w:val="hy-AM"/>
        </w:rPr>
        <w:t xml:space="preserve"> </w:t>
      </w:r>
      <w:r w:rsidR="00202509" w:rsidRPr="00202509">
        <w:rPr>
          <w:rFonts w:ascii="GHEA Mariam" w:hAnsi="GHEA Mariam" w:cs="Sylfaen"/>
          <w:color w:val="000000"/>
          <w:lang w:val="hy-AM"/>
        </w:rPr>
        <w:t>ու</w:t>
      </w:r>
      <w:r w:rsidR="00202509" w:rsidRPr="00202509">
        <w:rPr>
          <w:rFonts w:ascii="GHEA Mariam" w:hAnsi="GHEA Mariam" w:cs="Arial Armenian"/>
          <w:color w:val="000000"/>
          <w:lang w:val="hy-AM"/>
        </w:rPr>
        <w:t xml:space="preserve"> </w:t>
      </w:r>
      <w:r w:rsidR="00202509" w:rsidRPr="00202509">
        <w:rPr>
          <w:rFonts w:ascii="GHEA Mariam" w:hAnsi="GHEA Mariam" w:cs="Sylfaen"/>
          <w:color w:val="000000"/>
          <w:lang w:val="hy-AM"/>
        </w:rPr>
        <w:t>մ</w:t>
      </w:r>
      <w:r w:rsidR="00202509" w:rsidRPr="00202509">
        <w:rPr>
          <w:rFonts w:ascii="GHEA Mariam" w:hAnsi="GHEA Mariam" w:cs="Arial Armenian"/>
          <w:color w:val="000000"/>
          <w:lang w:val="hy-AM"/>
        </w:rPr>
        <w:t xml:space="preserve">     </w:t>
      </w:r>
      <w:r w:rsidR="00202509" w:rsidRPr="00202509">
        <w:rPr>
          <w:rFonts w:ascii="GHEA Mariam" w:hAnsi="GHEA Mariam" w:cs="Sylfaen"/>
          <w:color w:val="000000"/>
          <w:lang w:val="hy-AM"/>
        </w:rPr>
        <w:t>է</w:t>
      </w:r>
      <w:r w:rsidR="00202509" w:rsidRPr="00202509">
        <w:rPr>
          <w:rFonts w:ascii="GHEA Mariam" w:hAnsi="GHEA Mariam" w:cs="Arial Armenian"/>
          <w:color w:val="000000"/>
          <w:lang w:val="hy-AM"/>
        </w:rPr>
        <w:t>.</w:t>
      </w:r>
    </w:p>
    <w:p w:rsidR="00B059D7" w:rsidRPr="00B059D7" w:rsidRDefault="00B059D7" w:rsidP="00B059D7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Calibri"/>
          <w:color w:val="000000"/>
          <w:lang w:val="hy-AM"/>
        </w:rPr>
      </w:pPr>
      <w:r w:rsidRPr="00B059D7">
        <w:rPr>
          <w:rFonts w:ascii="GHEA Mariam" w:hAnsi="GHEA Mariam" w:cs="Calibri"/>
          <w:color w:val="000000"/>
          <w:lang w:val="hy-AM"/>
        </w:rPr>
        <w:t>1.</w:t>
      </w:r>
      <w:r>
        <w:rPr>
          <w:rFonts w:ascii="GHEA Mariam" w:hAnsi="GHEA Mariam" w:cs="Calibri"/>
          <w:color w:val="000000"/>
          <w:lang w:val="hy-AM"/>
        </w:rPr>
        <w:t xml:space="preserve"> </w:t>
      </w:r>
      <w:r w:rsidRPr="00B059D7">
        <w:rPr>
          <w:rFonts w:ascii="GHEA Mariam" w:hAnsi="GHEA Mariam" w:cs="Calibri"/>
          <w:color w:val="000000"/>
          <w:lang w:val="hy-AM"/>
        </w:rPr>
        <w:t xml:space="preserve">Հաստատել Հայաստանի Հանրապետության պետական </w:t>
      </w:r>
      <w:proofErr w:type="spellStart"/>
      <w:r w:rsidRPr="00FD659D">
        <w:rPr>
          <w:rFonts w:ascii="GHEA Mariam" w:hAnsi="GHEA Mariam" w:cs="Calibri"/>
          <w:color w:val="000000"/>
          <w:spacing w:val="-4"/>
          <w:lang w:val="hy-AM"/>
        </w:rPr>
        <w:t>քարտեզա</w:t>
      </w:r>
      <w:r w:rsidRPr="00FD659D">
        <w:rPr>
          <w:rFonts w:ascii="GHEA Mariam" w:hAnsi="GHEA Mariam" w:cs="Calibri"/>
          <w:color w:val="000000"/>
          <w:spacing w:val="-4"/>
          <w:lang w:val="hy-AM"/>
        </w:rPr>
        <w:softHyphen/>
        <w:t>գրա</w:t>
      </w:r>
      <w:r w:rsidR="00FD659D" w:rsidRPr="00FD659D">
        <w:rPr>
          <w:rFonts w:ascii="GHEA Mariam" w:hAnsi="GHEA Mariam" w:cs="Calibri"/>
          <w:color w:val="000000"/>
          <w:spacing w:val="-4"/>
          <w:lang w:val="hy-AM"/>
        </w:rPr>
        <w:softHyphen/>
      </w:r>
      <w:r w:rsidRPr="00FD659D">
        <w:rPr>
          <w:rFonts w:ascii="GHEA Mariam" w:hAnsi="GHEA Mariam" w:cs="Calibri"/>
          <w:color w:val="000000"/>
          <w:spacing w:val="-4"/>
          <w:lang w:val="hy-AM"/>
        </w:rPr>
        <w:t>գեոդեզիական</w:t>
      </w:r>
      <w:proofErr w:type="spellEnd"/>
      <w:r w:rsidRPr="00FD659D">
        <w:rPr>
          <w:rFonts w:ascii="GHEA Mariam" w:hAnsi="GHEA Mariam" w:cs="Calibri"/>
          <w:color w:val="000000"/>
          <w:spacing w:val="-4"/>
          <w:lang w:val="hy-AM"/>
        </w:rPr>
        <w:t xml:space="preserve"> ֆոնդի ստեղծման, պահպանման և տեղեկատվության տրա</w:t>
      </w:r>
      <w:r w:rsidR="00FD659D" w:rsidRPr="00FD659D">
        <w:rPr>
          <w:rFonts w:ascii="GHEA Mariam" w:hAnsi="GHEA Mariam" w:cs="Calibri"/>
          <w:color w:val="000000"/>
          <w:spacing w:val="-4"/>
          <w:lang w:val="hy-AM"/>
        </w:rPr>
        <w:softHyphen/>
      </w:r>
      <w:r w:rsidRPr="00FD659D">
        <w:rPr>
          <w:rFonts w:ascii="GHEA Mariam" w:hAnsi="GHEA Mariam" w:cs="Calibri"/>
          <w:color w:val="000000"/>
          <w:spacing w:val="-4"/>
          <w:lang w:val="hy-AM"/>
        </w:rPr>
        <w:t>մադր</w:t>
      </w:r>
      <w:r w:rsidR="00FD659D" w:rsidRPr="00FD659D">
        <w:rPr>
          <w:rFonts w:ascii="GHEA Mariam" w:hAnsi="GHEA Mariam" w:cs="Calibri"/>
          <w:color w:val="000000"/>
          <w:spacing w:val="-4"/>
          <w:lang w:val="hy-AM"/>
        </w:rPr>
        <w:softHyphen/>
      </w:r>
      <w:r w:rsidRPr="00FD659D">
        <w:rPr>
          <w:rFonts w:ascii="GHEA Mariam" w:hAnsi="GHEA Mariam" w:cs="Calibri"/>
          <w:color w:val="000000"/>
          <w:spacing w:val="-4"/>
          <w:lang w:val="hy-AM"/>
        </w:rPr>
        <w:t>ման</w:t>
      </w:r>
      <w:r w:rsidRPr="00B059D7">
        <w:rPr>
          <w:rFonts w:ascii="GHEA Mariam" w:hAnsi="GHEA Mariam" w:cs="Calibri"/>
          <w:color w:val="000000"/>
          <w:lang w:val="hy-AM"/>
        </w:rPr>
        <w:t xml:space="preserve">  կարգը՝ համաձայն հավելվածի: </w:t>
      </w:r>
    </w:p>
    <w:p w:rsidR="00B059D7" w:rsidRPr="00B059D7" w:rsidRDefault="00B059D7" w:rsidP="00B059D7">
      <w:pPr>
        <w:rPr>
          <w:rFonts w:ascii="GHEA Mariam" w:hAnsi="GHEA Mariam" w:cs="AK Courier"/>
          <w:sz w:val="24"/>
          <w:szCs w:val="24"/>
          <w:lang w:val="hy-AM"/>
        </w:rPr>
      </w:pPr>
    </w:p>
    <w:p w:rsidR="00B059D7" w:rsidRPr="00AC4DB3" w:rsidRDefault="00B059D7" w:rsidP="00AC4DB3">
      <w:pPr>
        <w:autoSpaceDE w:val="0"/>
        <w:autoSpaceDN w:val="0"/>
        <w:adjustRightInd w:val="0"/>
        <w:ind w:left="4320" w:firstLine="720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AC4DB3">
        <w:rPr>
          <w:rFonts w:ascii="GHEA Mariam" w:hAnsi="GHEA Mariam" w:cs="AK Courier"/>
          <w:sz w:val="24"/>
          <w:szCs w:val="24"/>
          <w:lang w:val="hy-AM"/>
        </w:rPr>
        <w:t xml:space="preserve">Հավելված </w:t>
      </w:r>
    </w:p>
    <w:p w:rsidR="00AC4DB3" w:rsidRPr="00AC4DB3" w:rsidRDefault="00B059D7" w:rsidP="00AC4DB3">
      <w:pPr>
        <w:autoSpaceDE w:val="0"/>
        <w:autoSpaceDN w:val="0"/>
        <w:adjustRightInd w:val="0"/>
        <w:ind w:left="4320" w:firstLine="720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AC4DB3">
        <w:rPr>
          <w:rFonts w:ascii="GHEA Mariam" w:hAnsi="GHEA Mariam" w:cs="AK Courier"/>
          <w:sz w:val="24"/>
          <w:szCs w:val="24"/>
          <w:lang w:val="hy-AM"/>
        </w:rPr>
        <w:t>ՀՀ կառավարության</w:t>
      </w:r>
      <w:r w:rsidR="00AC4DB3" w:rsidRPr="00AC4DB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AC4DB3">
        <w:rPr>
          <w:rFonts w:ascii="GHEA Mariam" w:hAnsi="GHEA Mariam" w:cs="AK Courier"/>
          <w:sz w:val="24"/>
          <w:szCs w:val="24"/>
          <w:lang w:val="hy-AM"/>
        </w:rPr>
        <w:t xml:space="preserve">2011 թվականի </w:t>
      </w:r>
    </w:p>
    <w:p w:rsidR="00B059D7" w:rsidRPr="00AC4DB3" w:rsidRDefault="005B479C" w:rsidP="00AC4DB3">
      <w:pPr>
        <w:autoSpaceDE w:val="0"/>
        <w:autoSpaceDN w:val="0"/>
        <w:adjustRightInd w:val="0"/>
        <w:ind w:left="3600" w:firstLine="720"/>
        <w:jc w:val="center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ա</w:t>
      </w:r>
      <w:r w:rsidR="00B059D7" w:rsidRPr="00AC4DB3">
        <w:rPr>
          <w:rFonts w:ascii="GHEA Mariam" w:hAnsi="GHEA Mariam" w:cs="AK Courier"/>
          <w:sz w:val="24"/>
          <w:szCs w:val="24"/>
          <w:lang w:val="hy-AM"/>
        </w:rPr>
        <w:t>պրիլի</w:t>
      </w:r>
      <w:r w:rsidR="00AC4DB3" w:rsidRPr="00AC4DB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B059D7" w:rsidRPr="00AC4DB3">
        <w:rPr>
          <w:rFonts w:ascii="GHEA Mariam" w:hAnsi="GHEA Mariam" w:cs="AK Courier"/>
          <w:sz w:val="24"/>
          <w:szCs w:val="24"/>
          <w:lang w:val="hy-AM"/>
        </w:rPr>
        <w:t xml:space="preserve"> 7-ի</w:t>
      </w:r>
      <w:r w:rsidR="00AC4DB3" w:rsidRPr="00AC4DB3">
        <w:rPr>
          <w:rFonts w:ascii="GHEA Mariam" w:hAnsi="GHEA Mariam" w:cs="AK Courier"/>
          <w:sz w:val="24"/>
          <w:szCs w:val="24"/>
          <w:lang w:val="hy-AM"/>
        </w:rPr>
        <w:t xml:space="preserve">  </w:t>
      </w:r>
      <w:r w:rsidR="00B059D7" w:rsidRPr="00AC4DB3">
        <w:rPr>
          <w:rFonts w:ascii="GHEA Mariam" w:hAnsi="GHEA Mariam" w:cs="AK Courier"/>
          <w:sz w:val="24"/>
          <w:szCs w:val="24"/>
          <w:lang w:val="hy-AM"/>
        </w:rPr>
        <w:t>N 434-Ն</w:t>
      </w:r>
      <w:r w:rsidR="00AC4DB3" w:rsidRPr="00AC4DB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B059D7" w:rsidRPr="00AC4DB3">
        <w:rPr>
          <w:rFonts w:ascii="GHEA Mariam" w:hAnsi="GHEA Mariam" w:cs="AK Courier"/>
          <w:sz w:val="24"/>
          <w:szCs w:val="24"/>
          <w:lang w:val="hy-AM"/>
        </w:rPr>
        <w:t xml:space="preserve"> որոշման</w:t>
      </w:r>
    </w:p>
    <w:p w:rsidR="00B059D7" w:rsidRPr="00AC4DB3" w:rsidRDefault="00B059D7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Calibri"/>
          <w:color w:val="000000"/>
          <w:lang w:val="hy-AM"/>
        </w:rPr>
      </w:pPr>
    </w:p>
    <w:p w:rsidR="00B059D7" w:rsidRPr="00AC4DB3" w:rsidRDefault="00B059D7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Calibri"/>
          <w:color w:val="000000"/>
          <w:lang w:val="hy-AM"/>
        </w:rPr>
      </w:pPr>
      <w:r w:rsidRPr="00AC4DB3">
        <w:rPr>
          <w:rFonts w:ascii="GHEA Mariam" w:hAnsi="GHEA Mariam" w:cs="Calibri"/>
          <w:color w:val="000000"/>
          <w:lang w:val="hy-AM"/>
        </w:rPr>
        <w:t>Կ Ա Ր Գ</w:t>
      </w:r>
    </w:p>
    <w:p w:rsidR="00B059D7" w:rsidRPr="005B479C" w:rsidRDefault="00B059D7" w:rsidP="00B059D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Calibri"/>
          <w:color w:val="000000"/>
          <w:spacing w:val="-8"/>
          <w:lang w:val="hy-AM"/>
        </w:rPr>
      </w:pPr>
      <w:r w:rsidRPr="005B479C">
        <w:rPr>
          <w:rFonts w:ascii="GHEA Mariam" w:hAnsi="GHEA Mariam" w:cs="Calibri"/>
          <w:color w:val="000000"/>
          <w:spacing w:val="-8"/>
          <w:lang w:val="hy-AM"/>
        </w:rPr>
        <w:t xml:space="preserve">ՀԱՅԱՍՏԱՆԻ ՀԱՆՐԱՊԵՏՈՒԹՅԱՆ ՊԵՏԱԿԱՆ ՔԱՐՏԵԶԱԳՐԱԳԵՈԴԵԶԻԱԿԱՆ ՖՈՆԴԻ ՍՏԵՂԾՄԱՆ, ՊԱՀՊԱՆՄԱՆ ԵՎ ՏԵՂԵԿԱՏՎՈՒԹՅԱՆ ՏՐԱՄԱԴՐՄԱՆ </w:t>
      </w:r>
    </w:p>
    <w:p w:rsidR="00B059D7" w:rsidRPr="005B479C" w:rsidRDefault="00B059D7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Calibri"/>
          <w:color w:val="000000"/>
          <w:lang w:val="hy-AM"/>
        </w:rPr>
      </w:pPr>
    </w:p>
    <w:p w:rsidR="00B059D7" w:rsidRPr="005B479C" w:rsidRDefault="00B059D7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Calibri"/>
          <w:color w:val="000000"/>
          <w:lang w:val="hy-AM"/>
        </w:rPr>
      </w:pPr>
      <w:r w:rsidRPr="005B479C">
        <w:rPr>
          <w:rFonts w:ascii="GHEA Mariam" w:hAnsi="GHEA Mariam" w:cs="Calibri"/>
          <w:color w:val="000000"/>
          <w:lang w:val="hy-AM"/>
        </w:rPr>
        <w:t>1. ԸՆԴՀԱՆՈՒՐ ԴՐՈՒՅԹՆԵՐ</w:t>
      </w:r>
    </w:p>
    <w:p w:rsidR="00B059D7" w:rsidRPr="005B479C" w:rsidRDefault="00B059D7" w:rsidP="00B059D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Calibri"/>
          <w:color w:val="000000"/>
          <w:lang w:val="hy-AM"/>
        </w:rPr>
      </w:pPr>
    </w:p>
    <w:p w:rsidR="00B059D7" w:rsidRPr="005B479C" w:rsidRDefault="00B059D7" w:rsidP="00B059D7">
      <w:pPr>
        <w:spacing w:line="360" w:lineRule="auto"/>
        <w:ind w:firstLine="567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5B479C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 1. Սույն կարգով սահմանվում է Հայաստանի Հանրապետության պետական </w:t>
      </w:r>
      <w:proofErr w:type="spellStart"/>
      <w:r w:rsidRPr="005B479C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>քարտեզագրագեոդեզիական</w:t>
      </w:r>
      <w:proofErr w:type="spellEnd"/>
      <w:r w:rsidRPr="005B479C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 xml:space="preserve"> ֆոնդի ստեղծման, պահպանման և</w:t>
      </w:r>
      <w:r w:rsidRPr="005B479C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տեղեկատվության տրամադրման կարգը:</w:t>
      </w:r>
    </w:p>
    <w:p w:rsidR="00B059D7" w:rsidRPr="005B479C" w:rsidRDefault="00B059D7" w:rsidP="00B059D7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2. Պետ</w:t>
      </w:r>
      <w:r w:rsidR="00FD65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ական </w:t>
      </w:r>
      <w:proofErr w:type="spellStart"/>
      <w:r w:rsidR="00FD65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քարտեզագրագեոդեզիական</w:t>
      </w:r>
      <w:proofErr w:type="spellEnd"/>
      <w:r w:rsidR="00FD65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ֆոնդն</w:t>
      </w:r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ստեղծվում, պահ</w:t>
      </w:r>
      <w:r w:rsidR="005B479C"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պան</w:t>
      </w:r>
      <w:r w:rsidR="005B479C"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վում և տեղեկատվությունը տրամադրվում  է «Տարածական տվյալների մասին» օրենքի պահանջների համաձայն:</w:t>
      </w:r>
    </w:p>
    <w:p w:rsidR="00B059D7" w:rsidRPr="005B479C" w:rsidRDefault="00B059D7" w:rsidP="00B059D7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B479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  3. Հայաստանի Հանրապետության պետական</w:t>
      </w:r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քարտեզագրագեոդեզիական</w:t>
      </w:r>
      <w:proofErr w:type="spellEnd"/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ֆոնդի՝ պետական գաղտնիք պարունակող փաստաթղթերը պահպանվում, օգտագործվում են, և տեղեկատվությունը տրամադրվում է «Պետական գաղտնիքի մասին» օրենքի և Հայաստանի Հանրապետության կառավարության 2002 թվա</w:t>
      </w:r>
      <w:r w:rsidR="005B479C"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կանի սեպտեմբերի 19-ի «Պետական և ծառայողական գաղտնիք բովանդակող </w:t>
      </w:r>
      <w:proofErr w:type="spellStart"/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տեղագրագեոդեզիական</w:t>
      </w:r>
      <w:proofErr w:type="spellEnd"/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նյութերից ու տվյալներից օգտվելու համար թույլտվու</w:t>
      </w:r>
      <w:r w:rsidR="005B479C"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 ստանալու կարգը հաստատելու մասին» N 1581-Ն որոշման պահանջների համաձայն:</w:t>
      </w:r>
    </w:p>
    <w:p w:rsidR="00B059D7" w:rsidRPr="005B479C" w:rsidRDefault="00B059D7" w:rsidP="00B059D7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B479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lastRenderedPageBreak/>
        <w:t xml:space="preserve">   4. Պետական (բացառությամբ ազգային անվտանգության և</w:t>
      </w:r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պաշտպանության բնագավառի համար հավաքված սահմանափակ </w:t>
      </w:r>
      <w:proofErr w:type="spellStart"/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մատչելիությամբ</w:t>
      </w:r>
      <w:proofErr w:type="spellEnd"/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proofErr w:type="spellStart"/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քարտե</w:t>
      </w:r>
      <w:r w:rsid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FD65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զագրագեոդեզիական</w:t>
      </w:r>
      <w:proofErr w:type="spellEnd"/>
      <w:r w:rsidR="00FD65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ֆոնդն</w:t>
      </w:r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ստեղծվում, պահպանվում, տեղեկատվությունը տրամադրվում է լիազորված մարմ</w:t>
      </w:r>
      <w:r w:rsid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նի Կադաստրի կոմիտեի (այսուհետ՝ կ</w:t>
      </w:r>
      <w:r w:rsidRPr="005B479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ոմիտե) կողմից:</w:t>
      </w:r>
    </w:p>
    <w:p w:rsidR="00B059D7" w:rsidRPr="00FD659D" w:rsidRDefault="00B059D7" w:rsidP="00B059D7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B479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  </w:t>
      </w:r>
      <w:r w:rsidRPr="00FD65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5. Հայաստանի Հանրապետության պետական</w:t>
      </w:r>
      <w:r w:rsidRPr="00FD65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D65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քարտեզագրագեոդեզիական</w:t>
      </w:r>
      <w:proofErr w:type="spellEnd"/>
      <w:r w:rsidRPr="00FD65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ֆոնդում նյութերն ու տվյալներ</w:t>
      </w:r>
      <w:r w:rsidR="00FD65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 համալրվում և դուրս են գրվում կ</w:t>
      </w:r>
      <w:r w:rsidRPr="00FD65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ոմիտեի ղեկավարի հրամանով ստեղծված փորձագիտական հանձնաժողովի կողմից:</w:t>
      </w:r>
    </w:p>
    <w:p w:rsidR="00B059D7" w:rsidRPr="00FD659D" w:rsidRDefault="00B059D7" w:rsidP="00B059D7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AC4DB3" w:rsidRPr="00FD659D" w:rsidRDefault="00B059D7" w:rsidP="00AC4DB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hd w:val="clear" w:color="auto" w:fill="FFFFFF"/>
          <w:lang w:val="hy-AM"/>
        </w:rPr>
        <w:t>2. ՀԱՅԱՍՏԱՆԻ ՀԱՆՐԱՊԵՏՈՒԹՅԱՆ ՊԵՏԱԿԱՆ ՔԱՐՏԵԶԱԳՐԱԳԵՈԴԵԶԻ</w:t>
      </w:r>
      <w:r w:rsidR="00FD659D">
        <w:rPr>
          <w:rFonts w:ascii="GHEA Mariam" w:hAnsi="GHEA Mariam"/>
          <w:color w:val="000000"/>
          <w:shd w:val="clear" w:color="auto" w:fill="FFFFFF"/>
          <w:lang w:val="hy-AM"/>
        </w:rPr>
        <w:t>Ա</w:t>
      </w:r>
      <w:r w:rsidRPr="00FD659D">
        <w:rPr>
          <w:rFonts w:ascii="GHEA Mariam" w:hAnsi="GHEA Mariam"/>
          <w:color w:val="000000"/>
          <w:shd w:val="clear" w:color="auto" w:fill="FFFFFF"/>
          <w:lang w:val="hy-AM"/>
        </w:rPr>
        <w:t xml:space="preserve">ԿԱՆ ՖՈՆԴԻ ՍՏԵՂԾՈՒՄԸ </w:t>
      </w:r>
    </w:p>
    <w:p w:rsidR="00B059D7" w:rsidRPr="00FD659D" w:rsidRDefault="00B059D7" w:rsidP="00AC4DB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hd w:val="clear" w:color="auto" w:fill="FFFFFF"/>
          <w:lang w:val="hy-AM"/>
        </w:rPr>
        <w:t>ԵՎ ՊԱՀՊԱՆՈՒՄԸ</w:t>
      </w:r>
    </w:p>
    <w:p w:rsidR="00B059D7" w:rsidRPr="00FD659D" w:rsidRDefault="00B059D7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  <w:shd w:val="clear" w:color="auto" w:fill="FFFFFF"/>
          <w:lang w:val="hy-AM"/>
        </w:rPr>
      </w:pPr>
    </w:p>
    <w:p w:rsidR="00B059D7" w:rsidRPr="00FD659D" w:rsidRDefault="00B059D7" w:rsidP="00AC4DB3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  6. Հայաստանի Հանրապետության պետական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քարտեզագրագեոդեզիական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ֆոնդը (տեղեկատվական բանկը) ստեղծվում, համալրվում և թարմացվում է լիազորված պետական կառավարման մարմնի կողմից՝ «Տարածական տվյալների մասին» օրենքի 12-րդ հոդվածի 1-ին մասի տվյալների հիման վրա:</w:t>
      </w:r>
    </w:p>
    <w:p w:rsidR="00B059D7" w:rsidRPr="00FD659D" w:rsidRDefault="00B059D7" w:rsidP="00AC4DB3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  7. Հայաստանի Հանրապետության պետական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քարտեզագրագեոդեզիական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ֆոնդում պահպանվում են «Գեոդեզիական և քարտեզագրական գործունեության մասին» օրենքով նախատեսված՝ պետական նշանակության գեոդեզիական և քարտեզագրական աշխատանքների արդյունքում ստացված նյութերն ու տվյալները, ինչպես նաև «Տարածական տվյալների մասին» օրենքի 12-րդ հոդվածով նախատեսված նյութերն ու տվյալները:</w:t>
      </w:r>
    </w:p>
    <w:p w:rsidR="00B059D7" w:rsidRPr="00FD659D" w:rsidRDefault="00B059D7" w:rsidP="00AC4DB3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  8. Հայաստանի Հանրապետության պետական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քարտեզագրագեոդեզիական</w:t>
      </w:r>
      <w:proofErr w:type="spellEnd"/>
      <w:r w:rsidRPr="00FD659D" w:rsidDel="00985222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</w:t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(բացառությամբ ազգային անվտանգության և պաշտպանության բնագավառի համար հավաքված սահմանափակ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մատչելիությամբ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) ֆոնդի նյութերն ու տվյալները պահվում են </w:t>
      </w:r>
      <w:r w:rsidR="008373BC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կ</w:t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ոմիտեում՝ անժամկետ:</w:t>
      </w:r>
    </w:p>
    <w:p w:rsidR="00B059D7" w:rsidRPr="00FD659D" w:rsidRDefault="00B059D7" w:rsidP="00AC4DB3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  9. Կոմիտեն Հայաստանի Հանրապետության պետական</w:t>
      </w:r>
      <w:r w:rsidRPr="00AC4DB3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քարտեզագրա</w:t>
      </w:r>
      <w:r w:rsidR="00AC4DB3"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գեոդե</w:t>
      </w:r>
      <w:r w:rsidR="00AC4DB3"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զիա</w:t>
      </w:r>
      <w:r w:rsidR="00AC4DB3"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="00AC4DB3"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կան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(բացառությամբ ազգային անվտանգության և պաշտպանության բնագավառի համար հավաքված սահմանափակ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մատչելիությամբ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) տվյալների ֆոնդում </w:t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lastRenderedPageBreak/>
        <w:t xml:space="preserve">ընդգրկված նյութերի, տվյալների,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մետատվյալների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ցանկերը հրապարակում է ազգային տարածական տվյալների ենթակառուցվածքի ազգային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գեոպորտալում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:</w:t>
      </w:r>
    </w:p>
    <w:p w:rsidR="00B059D7" w:rsidRPr="00FD659D" w:rsidRDefault="00B059D7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</w:p>
    <w:p w:rsidR="00AC4DB3" w:rsidRPr="00FD659D" w:rsidRDefault="00FD659D" w:rsidP="00AC4DB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hd w:val="clear" w:color="auto" w:fill="FFFFFF"/>
          <w:lang w:val="hy-AM"/>
        </w:rPr>
      </w:pPr>
      <w:r>
        <w:rPr>
          <w:rFonts w:ascii="GHEA Mariam" w:hAnsi="GHEA Mariam"/>
          <w:color w:val="000000"/>
          <w:shd w:val="clear" w:color="auto" w:fill="FFFFFF"/>
          <w:lang w:val="hy-AM"/>
        </w:rPr>
        <w:t>3. ՀԱՅԱՍՏԱՆԻ ՀԱՆՐ</w:t>
      </w:r>
      <w:r w:rsidR="00B059D7" w:rsidRPr="00FD659D">
        <w:rPr>
          <w:rFonts w:ascii="GHEA Mariam" w:hAnsi="GHEA Mariam"/>
          <w:color w:val="000000"/>
          <w:shd w:val="clear" w:color="auto" w:fill="FFFFFF"/>
          <w:lang w:val="hy-AM"/>
        </w:rPr>
        <w:t xml:space="preserve">ԱՊԵՏՈՒԹՅԱՆ ՊԵՏԱԿԱՆ ՔԱՐՏԵԶԱԳՐԱԳԵՈԴԵԶԻԱԿԱՆ ՖՈՆԴԻ ՆՅՈՒԹԵՐԻ </w:t>
      </w:r>
    </w:p>
    <w:p w:rsidR="00B059D7" w:rsidRPr="00FD659D" w:rsidRDefault="00B059D7" w:rsidP="00AC4DB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hd w:val="clear" w:color="auto" w:fill="FFFFFF"/>
          <w:lang w:val="hy-AM"/>
        </w:rPr>
        <w:t>ՏՐԱՄԱԴՐՈՒՄԸ</w:t>
      </w:r>
    </w:p>
    <w:p w:rsidR="00B059D7" w:rsidRPr="00FD659D" w:rsidRDefault="00B059D7" w:rsidP="00AC4DB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hd w:val="clear" w:color="auto" w:fill="FFFFFF"/>
          <w:lang w:val="hy-AM"/>
        </w:rPr>
      </w:pPr>
    </w:p>
    <w:p w:rsidR="00B059D7" w:rsidRPr="00FD659D" w:rsidRDefault="00B059D7" w:rsidP="00AC4DB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  10. Հայաստանի Հանրապետության պետական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քարտեզագրագեոդեզիական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ֆոնդի նյութերը և տվյալները ենթակա են տրամադրման N 1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ձևով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սահմանված դիմումի կամ գրության հիման վրա, որտեղ նշվում են պահանջվող նյութի անվանումը, քանակը և այլ անհրաժեշտ տվյալներ:</w:t>
      </w:r>
    </w:p>
    <w:p w:rsidR="00B059D7" w:rsidRPr="00FD659D" w:rsidRDefault="00B059D7" w:rsidP="00AC4DB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  11. Հայաստանի Հանրապետության պետական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քարտեզագրագեոդեզիական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ֆոնդի նյութերից և տվյալներից կարող են օգտվել ֆիզիկական ու իրավաբանական անձի</w:t>
      </w:r>
      <w:r w:rsid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ն</w:t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ք, ինչպես նաև Հայաստանի Հանրապետության պետական կառավարման և տեղական ինքնակառավարման մարմինները: </w:t>
      </w:r>
    </w:p>
    <w:p w:rsidR="00B059D7" w:rsidRPr="00FD659D" w:rsidRDefault="00B059D7" w:rsidP="00AC4DB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  12. Հայաստանի Հանրապետության պետական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քարտեզագրագեոդեզիական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ֆոնդից տեղեկատվությունը տրամադրվում է «Գեոդեզիական և քարտեզագրական գործունեության մասին» և «Տարածական տվյալների մասին» օրենքների պահանջ</w:t>
      </w:r>
      <w:r w:rsidR="005B479C"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ներին համապատասխան:</w:t>
      </w:r>
    </w:p>
    <w:p w:rsidR="00B059D7" w:rsidRPr="00FD659D" w:rsidRDefault="00B059D7" w:rsidP="00AC4DB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  13. </w:t>
      </w:r>
      <w:proofErr w:type="spellStart"/>
      <w:r w:rsidRPr="00AC4DB3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Ք</w:t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արտեզագրագեոդեզիական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ֆոնդի նյութերի (ոչ էլեկտրոնային տարբե</w:t>
      </w:r>
      <w:r w:rsidR="005B479C"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րակով) բնօրինակները տրամադրման ենթակա չեն: Օգտագործողներին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քար</w:t>
      </w:r>
      <w:r w:rsidR="005B479C"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տե</w:t>
      </w:r>
      <w:r w:rsidR="005B479C"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զագրագեոդեզիական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ֆոնդի նյութերը տրամադրվում են թղթային և (կամ) էլեկտրո</w:t>
      </w:r>
      <w:r w:rsidR="005B479C"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նային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կրիչներով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:</w:t>
      </w:r>
    </w:p>
    <w:p w:rsidR="00B059D7" w:rsidRPr="00FD659D" w:rsidRDefault="00B059D7" w:rsidP="00AC4DB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  14. Տարածական տվյալները և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մետատվյալները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տրամադրվում են ազգային տարածական տվյալների ենթակառուցվածքի ազգային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գեոպորտալի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միջոցով: Ազգային տարածական տվյալների ենթակառուցվածքի ազգային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գեոպորտալի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միջո</w:t>
      </w:r>
      <w:r w:rsidR="005B479C"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ցով տարածական տվյալների տրամադրման պայմանագրի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ձևաթուղթը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ներկայացված է N 2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ձևում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:</w:t>
      </w:r>
    </w:p>
    <w:p w:rsidR="00B059D7" w:rsidRPr="00FD659D" w:rsidRDefault="00B059D7" w:rsidP="00AC4DB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shd w:val="clear" w:color="auto" w:fill="FFFFFF"/>
          <w:lang w:val="hy-AM"/>
        </w:rPr>
      </w:pPr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lastRenderedPageBreak/>
        <w:t xml:space="preserve">   15. Հայաստանի Հանրապետության պետական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քարտեզագրագեոդեզիական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ֆոնդի նյութերի և տվյալների հաշվառման, տեղեկատվության տրամադրման մատյանների</w:t>
      </w:r>
      <w:r w:rsidRPr="00AC4DB3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ձևաթղթերը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ներկայացված են NN 3, 4 </w:t>
      </w:r>
      <w:proofErr w:type="spellStart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ձևերում</w:t>
      </w:r>
      <w:proofErr w:type="spellEnd"/>
      <w:r w:rsidRPr="00FD659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: </w:t>
      </w:r>
    </w:p>
    <w:p w:rsidR="00B059D7" w:rsidRPr="00CB6664" w:rsidRDefault="00B059D7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Mariam" w:hAnsi="GHEA Mariam"/>
          <w:color w:val="000000"/>
          <w:sz w:val="14"/>
          <w:shd w:val="clear" w:color="auto" w:fill="FFFFFF"/>
          <w:lang w:val="hy-AM"/>
        </w:rPr>
      </w:pPr>
      <w:bookmarkStart w:id="0" w:name="_GoBack"/>
      <w:bookmarkEnd w:id="0"/>
    </w:p>
    <w:p w:rsidR="00B059D7" w:rsidRPr="00AC4DB3" w:rsidRDefault="00B059D7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Mariam" w:hAnsi="GHEA Mariam"/>
          <w:color w:val="000000"/>
          <w:u w:val="single"/>
        </w:rPr>
      </w:pPr>
      <w:proofErr w:type="spellStart"/>
      <w:r w:rsidRPr="00AC4DB3">
        <w:rPr>
          <w:rFonts w:ascii="GHEA Mariam" w:hAnsi="GHEA Mariam"/>
          <w:bCs/>
          <w:iCs/>
          <w:color w:val="000000"/>
          <w:u w:val="single"/>
        </w:rPr>
        <w:t>Ձև</w:t>
      </w:r>
      <w:proofErr w:type="spellEnd"/>
      <w:r w:rsidRPr="00AC4DB3">
        <w:rPr>
          <w:rFonts w:ascii="GHEA Mariam" w:hAnsi="GHEA Mariam"/>
          <w:bCs/>
          <w:iCs/>
          <w:color w:val="000000"/>
          <w:u w:val="single"/>
        </w:rPr>
        <w:t xml:space="preserve"> N 1</w:t>
      </w:r>
    </w:p>
    <w:p w:rsidR="00B059D7" w:rsidRPr="00035884" w:rsidRDefault="00B059D7" w:rsidP="00B059D7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  <w:r w:rsidRPr="00035884">
        <w:rPr>
          <w:rFonts w:ascii="Calibri" w:hAnsi="Calibri" w:cs="Calibri"/>
          <w:color w:val="000000"/>
          <w:sz w:val="24"/>
          <w:szCs w:val="24"/>
        </w:rPr>
        <w:t>  </w:t>
      </w:r>
    </w:p>
    <w:tbl>
      <w:tblPr>
        <w:tblpPr w:leftFromText="45" w:rightFromText="45" w:vertAnchor="text" w:horzAnchor="margin" w:tblpXSpec="center" w:tblpY="183"/>
        <w:tblW w:w="975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ind w:firstLine="375"/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Կադաստրի</w:t>
            </w:r>
            <w:proofErr w:type="spellEnd"/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կոմիտեի</w:t>
            </w:r>
            <w:proofErr w:type="spellEnd"/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</w:p>
          <w:p w:rsidR="00B059D7" w:rsidRPr="00035884" w:rsidRDefault="00FD659D" w:rsidP="00AC4DB3">
            <w:pPr>
              <w:ind w:firstLine="375"/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տ</w:t>
            </w:r>
            <w:r w:rsidR="00B059D7" w:rsidRPr="00035884">
              <w:rPr>
                <w:rFonts w:ascii="GHEA Mariam" w:hAnsi="GHEA Mariam"/>
                <w:color w:val="000000"/>
                <w:sz w:val="24"/>
                <w:szCs w:val="24"/>
              </w:rPr>
              <w:t>եղեկատվական</w:t>
            </w:r>
            <w:proofErr w:type="spellEnd"/>
            <w:r w:rsidR="00B059D7" w:rsidRPr="00035884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059D7" w:rsidRPr="00035884">
              <w:rPr>
                <w:rFonts w:ascii="GHEA Mariam" w:hAnsi="GHEA Mariam"/>
                <w:color w:val="000000"/>
                <w:sz w:val="24"/>
                <w:szCs w:val="24"/>
              </w:rPr>
              <w:t>տեխնոլոգիաների</w:t>
            </w:r>
            <w:proofErr w:type="spellEnd"/>
            <w:r w:rsidR="00B059D7" w:rsidRPr="00035884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059D7" w:rsidRPr="00035884">
              <w:rPr>
                <w:rFonts w:ascii="GHEA Mariam" w:hAnsi="GHEA Mariam"/>
                <w:color w:val="000000"/>
                <w:sz w:val="24"/>
                <w:szCs w:val="24"/>
              </w:rPr>
              <w:t>կենտրոն</w:t>
            </w:r>
            <w:proofErr w:type="spellEnd"/>
          </w:p>
          <w:p w:rsidR="00B059D7" w:rsidRPr="00035884" w:rsidRDefault="00B059D7" w:rsidP="005B479C">
            <w:pPr>
              <w:ind w:firstLine="375"/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ստորաբաժանման</w:t>
            </w:r>
            <w:proofErr w:type="spellEnd"/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պետ</w:t>
            </w:r>
            <w:proofErr w:type="spellEnd"/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</w:t>
            </w:r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</w:t>
            </w:r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 </w:t>
            </w:r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________________________________________________________</w:t>
            </w:r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                                                                         </w:t>
            </w:r>
            <w:r w:rsidRPr="00AC4DB3">
              <w:rPr>
                <w:rFonts w:ascii="Calibri" w:hAnsi="Calibri" w:cs="Calibri"/>
                <w:color w:val="000000"/>
                <w:sz w:val="18"/>
                <w:szCs w:val="24"/>
              </w:rPr>
              <w:t> </w:t>
            </w:r>
            <w:r w:rsidRPr="00AC4DB3">
              <w:rPr>
                <w:rFonts w:ascii="GHEA Mariam" w:hAnsi="GHEA Mariam"/>
                <w:color w:val="000000"/>
                <w:sz w:val="18"/>
                <w:szCs w:val="24"/>
              </w:rPr>
              <w:t xml:space="preserve">(դիմողի </w:t>
            </w:r>
            <w:proofErr w:type="spellStart"/>
            <w:r w:rsidRPr="00AC4DB3">
              <w:rPr>
                <w:rFonts w:ascii="GHEA Mariam" w:hAnsi="GHEA Mariam"/>
                <w:color w:val="000000"/>
                <w:sz w:val="18"/>
                <w:szCs w:val="24"/>
              </w:rPr>
              <w:t>անունը</w:t>
            </w:r>
            <w:proofErr w:type="spellEnd"/>
            <w:r w:rsidRPr="00AC4DB3">
              <w:rPr>
                <w:rFonts w:ascii="GHEA Mariam" w:hAnsi="GHEA Mariam"/>
                <w:color w:val="000000"/>
                <w:sz w:val="18"/>
                <w:szCs w:val="24"/>
              </w:rPr>
              <w:t xml:space="preserve">, </w:t>
            </w:r>
            <w:proofErr w:type="spellStart"/>
            <w:r w:rsidRPr="00AC4DB3">
              <w:rPr>
                <w:rFonts w:ascii="GHEA Mariam" w:hAnsi="GHEA Mariam"/>
                <w:color w:val="000000"/>
                <w:sz w:val="18"/>
                <w:szCs w:val="24"/>
              </w:rPr>
              <w:t>հայրանունը</w:t>
            </w:r>
            <w:proofErr w:type="spellEnd"/>
            <w:r w:rsidRPr="00AC4DB3">
              <w:rPr>
                <w:rFonts w:ascii="GHEA Mariam" w:hAnsi="GHEA Mariam"/>
                <w:color w:val="000000"/>
                <w:sz w:val="18"/>
                <w:szCs w:val="24"/>
              </w:rPr>
              <w:t xml:space="preserve">, </w:t>
            </w:r>
            <w:proofErr w:type="spellStart"/>
            <w:r w:rsidRPr="00AC4DB3">
              <w:rPr>
                <w:rFonts w:ascii="GHEA Mariam" w:hAnsi="GHEA Mariam"/>
                <w:color w:val="000000"/>
                <w:sz w:val="18"/>
                <w:szCs w:val="24"/>
              </w:rPr>
              <w:t>ազգանունը</w:t>
            </w:r>
            <w:proofErr w:type="spellEnd"/>
            <w:r w:rsidRPr="00AC4DB3">
              <w:rPr>
                <w:rFonts w:ascii="GHEA Mariam" w:hAnsi="GHEA Mariam"/>
                <w:color w:val="000000"/>
                <w:sz w:val="18"/>
                <w:szCs w:val="24"/>
              </w:rPr>
              <w:t>)</w:t>
            </w:r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________________________________________________________</w:t>
            </w:r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                                                                         </w:t>
            </w:r>
            <w:r w:rsidRPr="00AC4DB3">
              <w:rPr>
                <w:rFonts w:ascii="Calibri" w:hAnsi="Calibri" w:cs="Calibri"/>
                <w:color w:val="000000"/>
                <w:sz w:val="18"/>
                <w:szCs w:val="24"/>
              </w:rPr>
              <w:t> </w:t>
            </w:r>
            <w:r w:rsidRPr="00AC4DB3">
              <w:rPr>
                <w:rFonts w:ascii="GHEA Mariam" w:hAnsi="GHEA Mariam"/>
                <w:color w:val="000000"/>
                <w:sz w:val="18"/>
                <w:szCs w:val="24"/>
              </w:rPr>
              <w:t>(</w:t>
            </w:r>
            <w:r w:rsidRPr="00AC4DB3">
              <w:rPr>
                <w:rFonts w:ascii="GHEA Mariam" w:hAnsi="GHEA Mariam" w:cs="Arial Unicode"/>
                <w:color w:val="000000"/>
                <w:sz w:val="18"/>
                <w:szCs w:val="24"/>
              </w:rPr>
              <w:t>դիմողի</w:t>
            </w:r>
            <w:r w:rsidRPr="00AC4DB3">
              <w:rPr>
                <w:rFonts w:ascii="GHEA Mariam" w:hAnsi="GHEA Mariam"/>
                <w:color w:val="000000"/>
                <w:sz w:val="18"/>
                <w:szCs w:val="24"/>
              </w:rPr>
              <w:t xml:space="preserve"> </w:t>
            </w:r>
            <w:proofErr w:type="spellStart"/>
            <w:r w:rsidRPr="00AC4DB3">
              <w:rPr>
                <w:rFonts w:ascii="GHEA Mariam" w:hAnsi="GHEA Mariam" w:cs="Arial Unicode"/>
                <w:color w:val="000000"/>
                <w:sz w:val="18"/>
                <w:szCs w:val="24"/>
              </w:rPr>
              <w:t>քաղաքացիությունը</w:t>
            </w:r>
            <w:proofErr w:type="spellEnd"/>
            <w:r w:rsidRPr="00AC4DB3">
              <w:rPr>
                <w:rFonts w:ascii="GHEA Mariam" w:hAnsi="GHEA Mariam"/>
                <w:color w:val="000000"/>
                <w:sz w:val="18"/>
                <w:szCs w:val="24"/>
              </w:rPr>
              <w:t>)</w:t>
            </w:r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 </w:t>
            </w:r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________________________________________________________</w:t>
            </w:r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AC4DB3" w:rsidRDefault="00B059D7" w:rsidP="00AC4DB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                                                   </w:t>
            </w:r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>(</w:t>
            </w:r>
            <w:proofErr w:type="spellStart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>դիմողի</w:t>
            </w:r>
            <w:proofErr w:type="spellEnd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 xml:space="preserve"> </w:t>
            </w:r>
            <w:proofErr w:type="spellStart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>բնակության</w:t>
            </w:r>
            <w:proofErr w:type="spellEnd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 xml:space="preserve">, </w:t>
            </w:r>
            <w:proofErr w:type="spellStart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>աշխատանքի</w:t>
            </w:r>
            <w:proofErr w:type="spellEnd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 xml:space="preserve"> </w:t>
            </w:r>
            <w:proofErr w:type="spellStart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>կամ</w:t>
            </w:r>
            <w:proofErr w:type="spellEnd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 xml:space="preserve"> </w:t>
            </w:r>
            <w:proofErr w:type="spellStart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>ուսումնական</w:t>
            </w:r>
            <w:proofErr w:type="spellEnd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 xml:space="preserve"> </w:t>
            </w:r>
            <w:proofErr w:type="spellStart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>հաստատության</w:t>
            </w:r>
            <w:proofErr w:type="spellEnd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 xml:space="preserve"> </w:t>
            </w:r>
            <w:proofErr w:type="spellStart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>գտնվելու</w:t>
            </w:r>
            <w:proofErr w:type="spellEnd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 xml:space="preserve"> </w:t>
            </w:r>
            <w:proofErr w:type="spellStart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>վայրը</w:t>
            </w:r>
            <w:proofErr w:type="spellEnd"/>
            <w:r w:rsidRPr="00AC4DB3">
              <w:rPr>
                <w:rFonts w:ascii="GHEA Mariam" w:hAnsi="GHEA Mariam"/>
                <w:color w:val="000000"/>
                <w:spacing w:val="-8"/>
                <w:sz w:val="18"/>
                <w:szCs w:val="24"/>
              </w:rPr>
              <w:t>)</w:t>
            </w:r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B059D7" w:rsidRPr="00035884" w:rsidTr="00AC4D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035884">
              <w:rPr>
                <w:rFonts w:ascii="GHEA Mariam" w:hAnsi="GHEA Mariam" w:cs="Arial Unicode"/>
                <w:color w:val="000000"/>
                <w:sz w:val="24"/>
                <w:szCs w:val="24"/>
              </w:rPr>
              <w:t>Հեռ</w:t>
            </w:r>
            <w:proofErr w:type="spellEnd"/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. ____________________</w:t>
            </w:r>
          </w:p>
        </w:tc>
      </w:tr>
    </w:tbl>
    <w:p w:rsidR="00B059D7" w:rsidRPr="00035884" w:rsidRDefault="00B059D7" w:rsidP="00B059D7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</w:rPr>
      </w:pPr>
      <w:r w:rsidRPr="00035884">
        <w:rPr>
          <w:rFonts w:ascii="GHEA Mariam" w:hAnsi="GHEA Mariam"/>
          <w:bCs/>
          <w:color w:val="000000"/>
          <w:sz w:val="24"/>
          <w:szCs w:val="24"/>
        </w:rPr>
        <w:t xml:space="preserve">Դ Ի Մ ՈՒ </w:t>
      </w:r>
      <w:proofErr w:type="gramStart"/>
      <w:r w:rsidRPr="00035884">
        <w:rPr>
          <w:rFonts w:ascii="GHEA Mariam" w:hAnsi="GHEA Mariam"/>
          <w:bCs/>
          <w:color w:val="000000"/>
          <w:sz w:val="24"/>
          <w:szCs w:val="24"/>
        </w:rPr>
        <w:t>Մ</w:t>
      </w:r>
      <w:r w:rsidRPr="00035884">
        <w:rPr>
          <w:rFonts w:ascii="Calibri" w:hAnsi="Calibri" w:cs="Calibri"/>
          <w:bCs/>
          <w:color w:val="000000"/>
          <w:sz w:val="24"/>
          <w:szCs w:val="24"/>
        </w:rPr>
        <w:t> </w:t>
      </w:r>
      <w:r w:rsidRPr="00035884">
        <w:rPr>
          <w:rFonts w:ascii="GHEA Mariam" w:hAnsi="GHEA Mariam"/>
          <w:bCs/>
          <w:color w:val="000000"/>
          <w:sz w:val="24"/>
          <w:szCs w:val="24"/>
        </w:rPr>
        <w:t xml:space="preserve"> N</w:t>
      </w:r>
      <w:proofErr w:type="gramEnd"/>
      <w:r w:rsidRPr="00035884">
        <w:rPr>
          <w:rFonts w:ascii="GHEA Mariam" w:hAnsi="GHEA Mariam"/>
          <w:bCs/>
          <w:color w:val="000000"/>
          <w:sz w:val="24"/>
          <w:szCs w:val="24"/>
        </w:rPr>
        <w:t xml:space="preserve"> _______</w:t>
      </w:r>
    </w:p>
    <w:p w:rsidR="00B059D7" w:rsidRPr="00035884" w:rsidRDefault="00B059D7" w:rsidP="00B059D7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  <w:r w:rsidRPr="00035884">
        <w:rPr>
          <w:rFonts w:ascii="Calibri" w:hAnsi="Calibri" w:cs="Calibri"/>
          <w:color w:val="000000"/>
          <w:sz w:val="24"/>
          <w:szCs w:val="24"/>
        </w:rPr>
        <w:t> </w:t>
      </w:r>
    </w:p>
    <w:p w:rsidR="00B059D7" w:rsidRPr="00035884" w:rsidRDefault="005B479C" w:rsidP="00B059D7">
      <w:pPr>
        <w:shd w:val="clear" w:color="auto" w:fill="FFFFFF"/>
        <w:ind w:firstLine="750"/>
        <w:rPr>
          <w:rFonts w:ascii="GHEA Mariam" w:hAnsi="GHEA Mariam"/>
          <w:color w:val="000000"/>
          <w:sz w:val="24"/>
          <w:szCs w:val="24"/>
        </w:rPr>
      </w:pPr>
      <w:proofErr w:type="spellStart"/>
      <w:r>
        <w:rPr>
          <w:rFonts w:ascii="GHEA Mariam" w:hAnsi="GHEA Mariam"/>
          <w:color w:val="000000"/>
          <w:sz w:val="24"/>
          <w:szCs w:val="24"/>
        </w:rPr>
        <w:t>Խնդրում</w:t>
      </w:r>
      <w:proofErr w:type="spellEnd"/>
      <w:r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եմ</w:t>
      </w:r>
      <w:proofErr w:type="spellEnd"/>
      <w:r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տրամադրել</w:t>
      </w:r>
      <w:proofErr w:type="spellEnd"/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75"/>
      </w:tblGrid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75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035884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___________________________________________________________________________________________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___________________________________________________________________________________________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50"/>
            </w:tblGrid>
            <w:tr w:rsidR="00B059D7" w:rsidRPr="00035884" w:rsidTr="00AC4DB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59D7" w:rsidRPr="00035884" w:rsidRDefault="00B059D7" w:rsidP="00AC4DB3">
                  <w:pPr>
                    <w:ind w:firstLine="375"/>
                    <w:rPr>
                      <w:rFonts w:ascii="GHEA Mariam" w:hAnsi="GHEA Mariam"/>
                      <w:sz w:val="24"/>
                      <w:szCs w:val="24"/>
                    </w:rPr>
                  </w:pPr>
                  <w:proofErr w:type="spellStart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Վճարումը</w:t>
                  </w:r>
                  <w:proofErr w:type="spellEnd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կատարված</w:t>
                  </w:r>
                  <w:proofErr w:type="spellEnd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 xml:space="preserve"> է, </w:t>
                  </w:r>
                  <w:proofErr w:type="spellStart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որի</w:t>
                  </w:r>
                  <w:proofErr w:type="spellEnd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կապակցությամբ</w:t>
                  </w:r>
                  <w:proofErr w:type="spellEnd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կցում</w:t>
                  </w:r>
                  <w:proofErr w:type="spellEnd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եմ</w:t>
                  </w:r>
                  <w:proofErr w:type="spellEnd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վճարման</w:t>
                  </w:r>
                  <w:proofErr w:type="spellEnd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անդորրագիրը</w:t>
                  </w:r>
                  <w:proofErr w:type="spellEnd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:</w:t>
                  </w:r>
                </w:p>
                <w:p w:rsidR="00B059D7" w:rsidRPr="00035884" w:rsidRDefault="00B059D7" w:rsidP="00AC4DB3">
                  <w:pPr>
                    <w:ind w:firstLine="375"/>
                    <w:rPr>
                      <w:rFonts w:ascii="GHEA Mariam" w:hAnsi="GHEA Mariam"/>
                      <w:sz w:val="24"/>
                      <w:szCs w:val="24"/>
                    </w:rPr>
                  </w:pPr>
                  <w:proofErr w:type="spellStart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lastRenderedPageBreak/>
                    <w:t>Դիմողի</w:t>
                  </w:r>
                  <w:proofErr w:type="spellEnd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>վավերապայմանները</w:t>
                  </w:r>
                  <w:proofErr w:type="spellEnd"/>
                  <w:r w:rsidRPr="00035884">
                    <w:rPr>
                      <w:rFonts w:ascii="GHEA Mariam" w:hAnsi="GHEA Mariam"/>
                      <w:sz w:val="24"/>
                      <w:szCs w:val="24"/>
                    </w:rPr>
                    <w:t xml:space="preserve"> _________________________________________</w:t>
                  </w:r>
                </w:p>
              </w:tc>
            </w:tr>
          </w:tbl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</w:tbl>
    <w:p w:rsidR="00B059D7" w:rsidRPr="00035884" w:rsidRDefault="00B059D7" w:rsidP="00B059D7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  <w:r w:rsidRPr="00035884">
        <w:rPr>
          <w:rFonts w:ascii="Calibri" w:hAnsi="Calibri" w:cs="Calibri"/>
          <w:color w:val="000000"/>
          <w:sz w:val="24"/>
          <w:szCs w:val="24"/>
        </w:rPr>
        <w:lastRenderedPageBreak/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1"/>
        <w:gridCol w:w="4639"/>
      </w:tblGrid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035884">
              <w:rPr>
                <w:rFonts w:ascii="GHEA Mariam" w:hAnsi="GHEA Mariam" w:cs="Arial Unicode"/>
                <w:color w:val="000000"/>
                <w:sz w:val="24"/>
                <w:szCs w:val="24"/>
              </w:rPr>
              <w:t>ԴԻՄՈՂ</w:t>
            </w:r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 xml:space="preserve"> 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                     </w:t>
            </w:r>
            <w:r w:rsidRPr="00AC4DB3">
              <w:rPr>
                <w:rFonts w:ascii="GHEA Mariam" w:hAnsi="GHEA Mariam"/>
                <w:color w:val="000000"/>
                <w:sz w:val="18"/>
                <w:szCs w:val="24"/>
              </w:rPr>
              <w:t xml:space="preserve"> (</w:t>
            </w:r>
            <w:proofErr w:type="spellStart"/>
            <w:r w:rsidRPr="00AC4DB3">
              <w:rPr>
                <w:rFonts w:ascii="GHEA Mariam" w:hAnsi="GHEA Mariam" w:cs="Arial Unicode"/>
                <w:color w:val="000000"/>
                <w:sz w:val="18"/>
                <w:szCs w:val="24"/>
              </w:rPr>
              <w:t>ստորագրությունը</w:t>
            </w:r>
            <w:proofErr w:type="spellEnd"/>
            <w:r w:rsidRPr="00AC4DB3">
              <w:rPr>
                <w:rFonts w:ascii="GHEA Mariam" w:hAnsi="GHEA Mariam"/>
                <w:color w:val="000000"/>
                <w:sz w:val="18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306560" w:rsidRDefault="00B059D7" w:rsidP="00AC4DB3">
            <w:pPr>
              <w:rPr>
                <w:rFonts w:ascii="GHEA Mariam" w:hAnsi="GHEA Mariam"/>
                <w:color w:val="000000"/>
                <w:sz w:val="18"/>
                <w:szCs w:val="24"/>
              </w:rPr>
            </w:pPr>
            <w:r w:rsidRPr="00306560">
              <w:rPr>
                <w:rFonts w:ascii="Calibri" w:hAnsi="Calibri" w:cs="Calibri"/>
                <w:color w:val="000000"/>
                <w:sz w:val="18"/>
                <w:szCs w:val="24"/>
              </w:rPr>
              <w:t>                 </w:t>
            </w:r>
            <w:r w:rsidRPr="00306560">
              <w:rPr>
                <w:rFonts w:ascii="GHEA Mariam" w:hAnsi="GHEA Mariam"/>
                <w:color w:val="000000"/>
                <w:sz w:val="18"/>
                <w:szCs w:val="24"/>
              </w:rPr>
              <w:t xml:space="preserve"> </w:t>
            </w:r>
            <w:r w:rsidR="00306560">
              <w:rPr>
                <w:rFonts w:ascii="GHEA Mariam" w:hAnsi="GHEA Mariam"/>
                <w:color w:val="000000"/>
                <w:sz w:val="18"/>
                <w:szCs w:val="24"/>
              </w:rPr>
              <w:t xml:space="preserve">            </w:t>
            </w:r>
            <w:r w:rsidRPr="00306560">
              <w:rPr>
                <w:rFonts w:ascii="GHEA Mariam" w:hAnsi="GHEA Mariam"/>
                <w:color w:val="000000"/>
                <w:sz w:val="18"/>
                <w:szCs w:val="24"/>
              </w:rPr>
              <w:t>(</w:t>
            </w:r>
            <w:proofErr w:type="spellStart"/>
            <w:r w:rsidRPr="00306560">
              <w:rPr>
                <w:rFonts w:ascii="GHEA Mariam" w:hAnsi="GHEA Mariam" w:cs="Arial Unicode"/>
                <w:color w:val="000000"/>
                <w:sz w:val="18"/>
                <w:szCs w:val="24"/>
              </w:rPr>
              <w:t>անունը</w:t>
            </w:r>
            <w:proofErr w:type="spellEnd"/>
            <w:r w:rsidRPr="00306560">
              <w:rPr>
                <w:rFonts w:ascii="GHEA Mariam" w:hAnsi="GHEA Mariam"/>
                <w:color w:val="000000"/>
                <w:sz w:val="18"/>
                <w:szCs w:val="24"/>
              </w:rPr>
              <w:t xml:space="preserve">, </w:t>
            </w:r>
            <w:proofErr w:type="spellStart"/>
            <w:r w:rsidRPr="00306560">
              <w:rPr>
                <w:rFonts w:ascii="GHEA Mariam" w:hAnsi="GHEA Mariam" w:cs="Arial Unicode"/>
                <w:color w:val="000000"/>
                <w:sz w:val="18"/>
                <w:szCs w:val="24"/>
              </w:rPr>
              <w:t>ազգանունը</w:t>
            </w:r>
            <w:proofErr w:type="spellEnd"/>
            <w:r w:rsidRPr="00306560">
              <w:rPr>
                <w:rFonts w:ascii="GHEA Mariam" w:hAnsi="GHEA Mariam"/>
                <w:color w:val="000000"/>
                <w:sz w:val="18"/>
                <w:szCs w:val="24"/>
              </w:rPr>
              <w:t>)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 </w:t>
            </w:r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 xml:space="preserve">______ ________________ 20  </w:t>
            </w:r>
            <w:r w:rsidR="00306560">
              <w:rPr>
                <w:rFonts w:ascii="GHEA Mariam" w:hAnsi="GHEA Mariam"/>
                <w:color w:val="000000"/>
                <w:sz w:val="24"/>
                <w:szCs w:val="24"/>
              </w:rPr>
              <w:t xml:space="preserve">        </w:t>
            </w:r>
            <w:r w:rsidRPr="00035884">
              <w:rPr>
                <w:rFonts w:ascii="GHEA Mariam" w:hAnsi="GHEA Mariam" w:cs="Arial Unicode"/>
                <w:color w:val="000000"/>
                <w:sz w:val="24"/>
                <w:szCs w:val="24"/>
              </w:rPr>
              <w:t>թ</w:t>
            </w:r>
            <w:r w:rsidRPr="00035884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035884" w:rsidRDefault="00B059D7" w:rsidP="00AC4DB3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588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B059D7" w:rsidRPr="00306560" w:rsidRDefault="00B059D7" w:rsidP="00306560">
      <w:pPr>
        <w:shd w:val="clear" w:color="auto" w:fill="FFFFFF"/>
        <w:ind w:firstLine="375"/>
        <w:jc w:val="right"/>
        <w:rPr>
          <w:rFonts w:ascii="GHEA Mariam" w:hAnsi="GHEA Mariam"/>
          <w:bCs/>
          <w:iCs/>
          <w:color w:val="000000"/>
          <w:sz w:val="24"/>
          <w:szCs w:val="24"/>
          <w:u w:val="single"/>
        </w:rPr>
      </w:pPr>
      <w:r w:rsidRPr="00035884">
        <w:rPr>
          <w:rFonts w:ascii="Calibri" w:hAnsi="Calibri" w:cs="Calibri"/>
          <w:color w:val="000000"/>
          <w:sz w:val="24"/>
          <w:szCs w:val="24"/>
        </w:rPr>
        <w:t> </w:t>
      </w:r>
      <w:proofErr w:type="spellStart"/>
      <w:r w:rsidRPr="00306560">
        <w:rPr>
          <w:rFonts w:ascii="GHEA Mariam" w:hAnsi="GHEA Mariam"/>
          <w:bCs/>
          <w:iCs/>
          <w:color w:val="000000"/>
          <w:sz w:val="24"/>
          <w:szCs w:val="24"/>
          <w:u w:val="single"/>
        </w:rPr>
        <w:t>Ձև</w:t>
      </w:r>
      <w:proofErr w:type="spellEnd"/>
      <w:r w:rsidRPr="00306560">
        <w:rPr>
          <w:rFonts w:ascii="GHEA Mariam" w:hAnsi="GHEA Mariam"/>
          <w:bCs/>
          <w:iCs/>
          <w:color w:val="000000"/>
          <w:sz w:val="24"/>
          <w:szCs w:val="24"/>
          <w:u w:val="single"/>
        </w:rPr>
        <w:t xml:space="preserve"> N 2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35884">
        <w:rPr>
          <w:rFonts w:ascii="GHEA Mariam" w:hAnsi="GHEA Mariam"/>
          <w:bCs/>
          <w:sz w:val="24"/>
          <w:szCs w:val="24"/>
          <w:lang w:val="hy-AM"/>
        </w:rPr>
        <w:t>ՊԱՅՄԱՆԱԳԻՐ</w:t>
      </w:r>
      <w:r w:rsidRPr="00035884"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                               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35884">
        <w:rPr>
          <w:rFonts w:ascii="GHEA Mariam" w:hAnsi="GHEA Mariam"/>
          <w:bCs/>
          <w:sz w:val="24"/>
          <w:szCs w:val="24"/>
          <w:lang w:val="hy-AM"/>
        </w:rPr>
        <w:t xml:space="preserve">ԱԶԳԱՅԻՆ ՏԱՐԱԾԱԿԱՆ ՏՎՅԱԼՆԵՐԻ ԵՆԹԱԿԱՌՈՒՑՎԱԾՔԻ ԱԶԳԱՅԻՆ ԳԵՈՊՈՐՏԱԼԻ ՄԻՋՈՑՈՎ ՏԱՐԱԾԱԿԱՆ ՏՎՅԱԼՆԵՐԻ ՏՐԱՄԱԴՐՄԱՆ 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քաղ.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___ _____                                                                                          _____ 20  թվակա</w:t>
      </w:r>
      <w:r w:rsidRPr="00035884">
        <w:rPr>
          <w:rFonts w:ascii="GHEA Mariam" w:hAnsi="GHEA Mariam" w:cs="Cambria Math"/>
          <w:sz w:val="24"/>
          <w:szCs w:val="24"/>
          <w:lang w:val="hy-AM"/>
        </w:rPr>
        <w:t>ն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="00FD659D">
        <w:rPr>
          <w:rFonts w:ascii="GHEA Mariam" w:hAnsi="GHEA Mariam"/>
          <w:sz w:val="24"/>
          <w:szCs w:val="24"/>
          <w:lang w:val="hy-AM"/>
        </w:rPr>
        <w:t xml:space="preserve"> ի</w:t>
      </w:r>
      <w:r w:rsidRPr="00035884">
        <w:rPr>
          <w:rFonts w:ascii="GHEA Mariam" w:hAnsi="GHEA Mariam"/>
          <w:sz w:val="24"/>
          <w:szCs w:val="24"/>
          <w:lang w:val="hy-AM"/>
        </w:rPr>
        <w:t>րավաբանական ան</w:t>
      </w:r>
      <w:r w:rsidRPr="00035884">
        <w:rPr>
          <w:rFonts w:ascii="GHEA Mariam" w:hAnsi="GHEA Mariam" w:cs="Cambria Math"/>
          <w:sz w:val="24"/>
          <w:szCs w:val="24"/>
          <w:lang w:val="hy-AM"/>
        </w:rPr>
        <w:t>ձ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անվանումը _____________________________________________________ 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գրանցման համարը __________________________ 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գտնվելու վայրը _____________________________,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որի անունից  </w:t>
      </w: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 կանոնադրության և   </w:t>
      </w: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լիազորագրի հիման վրա հանդես է գալիս`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անունը __________________________ 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ազգանունը ______________________________ 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հայրանունը ______________________________ 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հաշվառման հասցեն ______________________________________________ </w:t>
      </w:r>
    </w:p>
    <w:p w:rsidR="00B059D7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անձնագրի (նույնականացման քարտի) տվյալները ____________________________ </w:t>
      </w:r>
    </w:p>
    <w:p w:rsidR="00306560" w:rsidRPr="00035884" w:rsidRDefault="00306560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________________________________________________________________________</w:t>
      </w:r>
      <w:r>
        <w:rPr>
          <w:rFonts w:ascii="GHEA Mariam" w:hAnsi="GHEA Mariam"/>
          <w:sz w:val="24"/>
          <w:szCs w:val="24"/>
          <w:lang w:val="hy-AM"/>
        </w:rPr>
        <w:t>___</w:t>
      </w:r>
    </w:p>
    <w:p w:rsidR="00B059D7" w:rsidRPr="00306560" w:rsidRDefault="00B059D7" w:rsidP="00B059D7">
      <w:pPr>
        <w:spacing w:line="276" w:lineRule="auto"/>
        <w:jc w:val="right"/>
        <w:rPr>
          <w:rFonts w:ascii="GHEA Mariam" w:hAnsi="GHEA Mariam"/>
          <w:sz w:val="18"/>
          <w:szCs w:val="24"/>
          <w:lang w:val="hy-AM"/>
        </w:rPr>
      </w:pPr>
      <w:r w:rsidRPr="00306560">
        <w:rPr>
          <w:rFonts w:ascii="GHEA Mariam" w:hAnsi="GHEA Mariam"/>
          <w:sz w:val="18"/>
          <w:szCs w:val="24"/>
          <w:lang w:val="hy-AM"/>
        </w:rPr>
        <w:t xml:space="preserve">      (սերիան, համարը, երբ և ում կողմից է տրվել)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էլեկտրոնային փոստի հասցե      ________________________</w:t>
      </w:r>
    </w:p>
    <w:p w:rsidR="00B059D7" w:rsidRPr="00035884" w:rsidRDefault="00FD659D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ս</w:t>
      </w:r>
      <w:r w:rsidR="00B059D7" w:rsidRPr="00035884">
        <w:rPr>
          <w:rFonts w:ascii="GHEA Mariam" w:hAnsi="GHEA Mariam"/>
          <w:sz w:val="24"/>
          <w:szCs w:val="24"/>
          <w:lang w:val="hy-AM"/>
        </w:rPr>
        <w:t>արքավորման ստատիկ IP  ________________________</w:t>
      </w:r>
    </w:p>
    <w:p w:rsidR="00B059D7" w:rsidRPr="00035884" w:rsidRDefault="00B059D7" w:rsidP="00B059D7">
      <w:pPr>
        <w:tabs>
          <w:tab w:val="left" w:pos="7215"/>
        </w:tabs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  1 ամիս ժամկետով                  </w:t>
      </w:r>
      <w:r w:rsidRPr="00035884">
        <w:rPr>
          <w:rFonts w:ascii="GHEA Mariam" w:hAnsi="GHEA Mariam"/>
          <w:sz w:val="24"/>
          <w:szCs w:val="24"/>
          <w:lang w:val="hy-AM"/>
        </w:rPr>
        <w:tab/>
      </w: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12 ամիս  ժամկետով</w:t>
      </w:r>
    </w:p>
    <w:p w:rsidR="00B059D7" w:rsidRPr="00035884" w:rsidRDefault="00B059D7" w:rsidP="00B059D7">
      <w:pPr>
        <w:tabs>
          <w:tab w:val="left" w:pos="6915"/>
        </w:tabs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______________________</w:t>
      </w:r>
      <w:r w:rsidRPr="00035884">
        <w:rPr>
          <w:rFonts w:ascii="GHEA Mariam" w:hAnsi="GHEA Mariam"/>
          <w:sz w:val="24"/>
          <w:szCs w:val="24"/>
          <w:lang w:val="hy-AM"/>
        </w:rPr>
        <w:tab/>
        <w:t>______________________</w:t>
      </w:r>
      <w:r w:rsidRPr="00035884">
        <w:rPr>
          <w:rFonts w:ascii="GHEA Mariam" w:hAnsi="GHEA Mariam"/>
          <w:sz w:val="24"/>
          <w:szCs w:val="24"/>
          <w:lang w:val="hy-AM"/>
        </w:rPr>
        <w:tab/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(ստորագրություն)                                                                                                (ստորագրություն)              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Վարչական սահմաններ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Անշարժ գույք («Գույքի նկատմամբ իրավունքների պետական գրանցման մասին» օրենքի 14-րդ հոդվածով նախատեսված կադաստրային քարտեզ)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lastRenderedPageBreak/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Գնահատում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Իրավունք (գույքային իրավունքի տեսակ)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Հողամասի նպատակային և գործառնական նշանակություն (հողատեսք)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Հասցե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Ռելիեֆ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Մակերևութային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ջրեր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Ճանապարհատրանսպորտային ցանց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Պլանաբարձունքային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հիմք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Աշխարհագրական անվանում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Օդատիեզերական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լուսանկարահանման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տվյալներ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ֆիզիկական անձ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անունը __________________________ 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ազգանունը ______________________________ 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հայրանունը ______________________________ 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հաշվառման հասցեն ______________________________________________ 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անձնագրի (նույնականացման քարտի) տվյալները ___________________________</w:t>
      </w:r>
      <w:r w:rsidR="00306560" w:rsidRPr="00035884">
        <w:rPr>
          <w:rFonts w:ascii="GHEA Mariam" w:hAnsi="GHEA Mariam"/>
          <w:sz w:val="24"/>
          <w:szCs w:val="24"/>
          <w:lang w:val="hy-AM"/>
        </w:rPr>
        <w:t>____________________________________________</w:t>
      </w:r>
      <w:r w:rsidR="00306560">
        <w:rPr>
          <w:rFonts w:ascii="GHEA Mariam" w:hAnsi="GHEA Mariam"/>
          <w:sz w:val="24"/>
          <w:szCs w:val="24"/>
          <w:lang w:val="hy-AM"/>
        </w:rPr>
        <w:t>__</w:t>
      </w:r>
      <w:r w:rsidRPr="00035884">
        <w:rPr>
          <w:rFonts w:ascii="GHEA Mariam" w:hAnsi="GHEA Mariam"/>
          <w:sz w:val="24"/>
          <w:szCs w:val="24"/>
          <w:lang w:val="hy-AM"/>
        </w:rPr>
        <w:t xml:space="preserve">__ </w:t>
      </w:r>
    </w:p>
    <w:p w:rsidR="00B059D7" w:rsidRPr="00306560" w:rsidRDefault="00B059D7" w:rsidP="00B059D7">
      <w:pPr>
        <w:spacing w:line="276" w:lineRule="auto"/>
        <w:jc w:val="right"/>
        <w:rPr>
          <w:rFonts w:ascii="GHEA Mariam" w:hAnsi="GHEA Mariam"/>
          <w:sz w:val="18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     </w:t>
      </w:r>
      <w:r w:rsidRPr="00306560">
        <w:rPr>
          <w:rFonts w:ascii="GHEA Mariam" w:hAnsi="GHEA Mariam"/>
          <w:sz w:val="18"/>
          <w:szCs w:val="24"/>
          <w:lang w:val="hy-AM"/>
        </w:rPr>
        <w:t xml:space="preserve"> (սերիան, համարը, երբ և ում կողմից է տրվել)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էլեկտրոնային փոստի հասցե      ________________________</w:t>
      </w:r>
    </w:p>
    <w:p w:rsidR="00B059D7" w:rsidRPr="00035884" w:rsidRDefault="00FD659D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ս</w:t>
      </w:r>
      <w:r w:rsidR="00B059D7" w:rsidRPr="00035884">
        <w:rPr>
          <w:rFonts w:ascii="GHEA Mariam" w:hAnsi="GHEA Mariam"/>
          <w:sz w:val="24"/>
          <w:szCs w:val="24"/>
          <w:lang w:val="hy-AM"/>
        </w:rPr>
        <w:t>արքավորման ստատիկ IP  ________________________</w:t>
      </w:r>
    </w:p>
    <w:p w:rsidR="00B059D7" w:rsidRPr="00035884" w:rsidRDefault="00B059D7" w:rsidP="00B059D7">
      <w:pPr>
        <w:tabs>
          <w:tab w:val="left" w:pos="7215"/>
        </w:tabs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  1 ամիս ժամկետով                  </w:t>
      </w:r>
      <w:r w:rsidRPr="00035884">
        <w:rPr>
          <w:rFonts w:ascii="GHEA Mariam" w:hAnsi="GHEA Mariam"/>
          <w:sz w:val="24"/>
          <w:szCs w:val="24"/>
          <w:lang w:val="hy-AM"/>
        </w:rPr>
        <w:tab/>
      </w: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12 ամիս  ժամկետով</w:t>
      </w:r>
    </w:p>
    <w:p w:rsidR="00B059D7" w:rsidRPr="00035884" w:rsidRDefault="00B059D7" w:rsidP="00B059D7">
      <w:pPr>
        <w:tabs>
          <w:tab w:val="left" w:pos="6915"/>
        </w:tabs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______________________</w:t>
      </w:r>
      <w:r w:rsidRPr="00035884">
        <w:rPr>
          <w:rFonts w:ascii="GHEA Mariam" w:hAnsi="GHEA Mariam"/>
          <w:sz w:val="24"/>
          <w:szCs w:val="24"/>
          <w:lang w:val="hy-AM"/>
        </w:rPr>
        <w:tab/>
        <w:t xml:space="preserve">         ______________________</w:t>
      </w:r>
      <w:r w:rsidRPr="00035884">
        <w:rPr>
          <w:rFonts w:ascii="GHEA Mariam" w:hAnsi="GHEA Mariam"/>
          <w:sz w:val="24"/>
          <w:szCs w:val="24"/>
          <w:lang w:val="hy-AM"/>
        </w:rPr>
        <w:tab/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(ստորագրություն)                                                                                                           (ստորագրություն)              </w:t>
      </w:r>
    </w:p>
    <w:p w:rsidR="00B059D7" w:rsidRPr="00035884" w:rsidRDefault="00B059D7" w:rsidP="00B059D7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Վարչական սահմաններ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Անշարժ գույք («Գույքի նկատմամբ իրավունքների պետական գրանցման մասին» օրենքի 14-րդ հոդվածով նախատեսված կադաստրային քարտեզ)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Գնահատում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Իրավունք (գույքային իրավունքի տեսակ)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Հողամասի նպատակային և գործառնական նշանակություն (հողատեսք)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Հասցե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Ռելիեֆ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Մակերևութային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ջրեր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lastRenderedPageBreak/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Ճանապարհատրանսպորտային ցանց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Պլանաբարձունքային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հիմք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Աշխարհագրական անվանում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sym w:font="Webdings" w:char="F063"/>
      </w:r>
      <w:r w:rsidRPr="000358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Օդատիեզերական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լուսանկարահանման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տվյալներ</w:t>
      </w:r>
    </w:p>
    <w:p w:rsidR="00B059D7" w:rsidRPr="00035884" w:rsidRDefault="00B059D7" w:rsidP="00B059D7">
      <w:pPr>
        <w:spacing w:line="276" w:lineRule="auto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 (այսուհետ` պատվիրատու) մի կողմից և Կադաստրի կոմիտեն (այսուհետ` կոմիտե), ի դեմս _________________________________________________________-ի, որը գործում է ________________________________________________________ հիման վրա, մյուս կողմից, կնքեցին սույն պայմանագիրը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հետևյալի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մասի</w:t>
      </w:r>
      <w:r w:rsidRPr="00035884">
        <w:rPr>
          <w:rFonts w:ascii="GHEA Mariam" w:hAnsi="GHEA Mariam" w:cs="Cambria Math"/>
          <w:sz w:val="24"/>
          <w:szCs w:val="24"/>
          <w:lang w:val="hy-AM"/>
        </w:rPr>
        <w:t>ն։</w:t>
      </w:r>
    </w:p>
    <w:p w:rsidR="00306560" w:rsidRDefault="00306560" w:rsidP="00B059D7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35884">
        <w:rPr>
          <w:rFonts w:ascii="GHEA Mariam" w:hAnsi="GHEA Mariam"/>
          <w:bCs/>
          <w:sz w:val="24"/>
          <w:szCs w:val="24"/>
          <w:lang w:val="hy-AM"/>
        </w:rPr>
        <w:t>1. Պայմանագրի առարկան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B059D7" w:rsidRPr="00035884" w:rsidRDefault="00B059D7" w:rsidP="00306560">
      <w:pPr>
        <w:spacing w:line="276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1.1. Համաձայն սույն պայմանագրի՝ կոմիտեն պարտավորվում է պատվիրատուի կողմից ծառայության համար նախատեսված վճարումը կատարելուց հետո 3 (երեք) աշխատանքային օրվա ընթացքում կնքված պայմանագրում նշված էլեկտրոնային հասցեին տրամադրել հայցվող բազային տարածական տվյալների յուրաքանչյուր խմբի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առցանց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հասանելիության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Օ Ջի Սի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Վի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Էմ Էս (OGC WMS) հղումը 1 ամիս կամ 12 ամիս ժամկետով՝ համապատասխան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թարմացումներով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>։</w:t>
      </w:r>
    </w:p>
    <w:p w:rsidR="00B059D7" w:rsidRPr="00035884" w:rsidRDefault="00B059D7" w:rsidP="00306560">
      <w:pPr>
        <w:spacing w:line="276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1.2.</w:t>
      </w:r>
      <w:r w:rsidR="00306560" w:rsidRPr="00306560">
        <w:rPr>
          <w:rFonts w:ascii="GHEA Mariam" w:hAnsi="GHEA Mariam"/>
          <w:sz w:val="24"/>
          <w:szCs w:val="24"/>
          <w:lang w:val="hy-AM"/>
        </w:rPr>
        <w:t xml:space="preserve"> </w:t>
      </w:r>
      <w:r w:rsidRPr="00035884">
        <w:rPr>
          <w:rFonts w:ascii="GHEA Mariam" w:hAnsi="GHEA Mariam"/>
          <w:sz w:val="24"/>
          <w:szCs w:val="24"/>
          <w:lang w:val="hy-AM"/>
        </w:rPr>
        <w:t>Ծառայությունները մատուցված են համարվում կոմիտեի կողմից տեղեկատվությունը պատվիրատուին տրամադրվելու պահից: Տրամադրված տեղե</w:t>
      </w:r>
      <w:r w:rsidR="005B479C">
        <w:rPr>
          <w:rFonts w:ascii="GHEA Mariam" w:hAnsi="GHEA Mariam"/>
          <w:sz w:val="24"/>
          <w:szCs w:val="24"/>
          <w:lang w:val="hy-AM"/>
        </w:rPr>
        <w:softHyphen/>
      </w:r>
      <w:r w:rsidRPr="00035884">
        <w:rPr>
          <w:rFonts w:ascii="GHEA Mariam" w:hAnsi="GHEA Mariam"/>
          <w:sz w:val="24"/>
          <w:szCs w:val="24"/>
          <w:lang w:val="hy-AM"/>
        </w:rPr>
        <w:t>կատվության հնարավոր տեխնիկական թերությունների մասին պատվի</w:t>
      </w:r>
      <w:r w:rsidR="005B479C">
        <w:rPr>
          <w:rFonts w:ascii="GHEA Mariam" w:hAnsi="GHEA Mariam"/>
          <w:sz w:val="24"/>
          <w:szCs w:val="24"/>
          <w:lang w:val="hy-AM"/>
        </w:rPr>
        <w:softHyphen/>
      </w:r>
      <w:r w:rsidRPr="00035884">
        <w:rPr>
          <w:rFonts w:ascii="GHEA Mariam" w:hAnsi="GHEA Mariam"/>
          <w:sz w:val="24"/>
          <w:szCs w:val="24"/>
          <w:lang w:val="hy-AM"/>
        </w:rPr>
        <w:t>րատուն պարտավոր է հայտնել 5 (հինգ) աշխատանքային օրվա ընթացքում: Տրամադրված տեղեկատվության տեխնիկական թերությունների մասին պատվի</w:t>
      </w:r>
      <w:r w:rsidR="005B479C">
        <w:rPr>
          <w:rFonts w:ascii="GHEA Mariam" w:hAnsi="GHEA Mariam"/>
          <w:sz w:val="24"/>
          <w:szCs w:val="24"/>
          <w:lang w:val="hy-AM"/>
        </w:rPr>
        <w:softHyphen/>
      </w:r>
      <w:r w:rsidRPr="00035884">
        <w:rPr>
          <w:rFonts w:ascii="GHEA Mariam" w:hAnsi="GHEA Mariam"/>
          <w:sz w:val="24"/>
          <w:szCs w:val="24"/>
          <w:lang w:val="hy-AM"/>
        </w:rPr>
        <w:t xml:space="preserve">րատուի կողմից նշված ժամկետում չհայտնվելու դեպքում տեղեկատվությունը համարվում է տեխնիկապես անթերի տրամադրված: </w:t>
      </w:r>
    </w:p>
    <w:p w:rsidR="00B059D7" w:rsidRPr="00035884" w:rsidRDefault="00B059D7" w:rsidP="00B059D7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 w:cs="Cambria Math"/>
          <w:bCs/>
          <w:sz w:val="24"/>
          <w:szCs w:val="24"/>
          <w:lang w:val="hy-AM"/>
        </w:rPr>
      </w:pPr>
      <w:r w:rsidRPr="00035884">
        <w:rPr>
          <w:rFonts w:ascii="GHEA Mariam" w:hAnsi="GHEA Mariam"/>
          <w:bCs/>
          <w:sz w:val="24"/>
          <w:szCs w:val="24"/>
          <w:lang w:val="hy-AM"/>
        </w:rPr>
        <w:t>2. Կողմերի իրավունքները և պարտավորություններ</w:t>
      </w:r>
      <w:r w:rsidRPr="00035884">
        <w:rPr>
          <w:rFonts w:ascii="GHEA Mariam" w:hAnsi="GHEA Mariam" w:cs="Cambria Math"/>
          <w:bCs/>
          <w:sz w:val="24"/>
          <w:szCs w:val="24"/>
          <w:lang w:val="hy-AM"/>
        </w:rPr>
        <w:t>ը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 w:cs="Cambria Math"/>
          <w:bCs/>
          <w:sz w:val="24"/>
          <w:szCs w:val="24"/>
          <w:lang w:val="hy-AM"/>
        </w:rPr>
      </w:pP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2.1. Կոմիտեն իրավունք ունի տրամադրված տեղեկատվությունը պատվի</w:t>
      </w:r>
      <w:r w:rsidR="005B479C">
        <w:rPr>
          <w:rFonts w:ascii="GHEA Mariam" w:hAnsi="GHEA Mariam"/>
          <w:sz w:val="24"/>
          <w:szCs w:val="24"/>
          <w:lang w:val="hy-AM"/>
        </w:rPr>
        <w:softHyphen/>
      </w:r>
      <w:r w:rsidRPr="00035884">
        <w:rPr>
          <w:rFonts w:ascii="GHEA Mariam" w:hAnsi="GHEA Mariam"/>
          <w:sz w:val="24"/>
          <w:szCs w:val="24"/>
          <w:lang w:val="hy-AM"/>
        </w:rPr>
        <w:t xml:space="preserve">րատուի կողմից երրորդ անձանց փոխանցվելու դեպքում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պատվիրատուից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պահանջելու կոմիտեին պատճառված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վնասին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համապատասխան փոխհա</w:t>
      </w:r>
      <w:r w:rsidR="005B479C">
        <w:rPr>
          <w:rFonts w:ascii="GHEA Mariam" w:hAnsi="GHEA Mariam"/>
          <w:sz w:val="24"/>
          <w:szCs w:val="24"/>
          <w:lang w:val="hy-AM"/>
        </w:rPr>
        <w:softHyphen/>
      </w:r>
      <w:r w:rsidRPr="00035884">
        <w:rPr>
          <w:rFonts w:ascii="GHEA Mariam" w:hAnsi="GHEA Mariam"/>
          <w:sz w:val="24"/>
          <w:szCs w:val="24"/>
          <w:lang w:val="hy-AM"/>
        </w:rPr>
        <w:t xml:space="preserve">տուցում։ 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2.2. Կոմիտեն պարտավորվում է՝ 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2.2.1. Պատվիրատուի կողմից տեղեկատվության տրամադրման համար սահմանված վճարը կոմիտեին փոխանցվելուց և տեղեկատվության դիմում ներկայացվելուց հետո պատվիրատուին տրամադրել տեղեկատվությունն ամբողջ ծավալով՝ սույն պայմանագրի 1.1-ին կետով սահմանված եղանակով։ 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lastRenderedPageBreak/>
        <w:t>2.2.2. Սույն պայմանագրի 1.2-րդ կետով սահմանված ժամկետում պատվի</w:t>
      </w:r>
      <w:r w:rsidR="005B479C">
        <w:rPr>
          <w:rFonts w:ascii="GHEA Mariam" w:hAnsi="GHEA Mariam"/>
          <w:sz w:val="24"/>
          <w:szCs w:val="24"/>
          <w:lang w:val="hy-AM"/>
        </w:rPr>
        <w:softHyphen/>
      </w:r>
      <w:r w:rsidRPr="00035884">
        <w:rPr>
          <w:rFonts w:ascii="GHEA Mariam" w:hAnsi="GHEA Mariam"/>
          <w:sz w:val="24"/>
          <w:szCs w:val="24"/>
          <w:lang w:val="hy-AM"/>
        </w:rPr>
        <w:t>րատուի դիմելու օրվանից 3 (երեք) աշխատանքային օրվա ընթացքում անհատույց վերացնել տրամադրված տեղեկատվության՝ հայտնաբերված բոլոր տեխնիկա</w:t>
      </w:r>
      <w:r w:rsidR="005B479C">
        <w:rPr>
          <w:rFonts w:ascii="GHEA Mariam" w:hAnsi="GHEA Mariam"/>
          <w:sz w:val="24"/>
          <w:szCs w:val="24"/>
          <w:lang w:val="hy-AM"/>
        </w:rPr>
        <w:softHyphen/>
      </w:r>
      <w:r w:rsidRPr="00035884">
        <w:rPr>
          <w:rFonts w:ascii="GHEA Mariam" w:hAnsi="GHEA Mariam"/>
          <w:sz w:val="24"/>
          <w:szCs w:val="24"/>
          <w:lang w:val="hy-AM"/>
        </w:rPr>
        <w:t>կան թերությունները։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2.2.3. Սույն պայմանագրի 2.3.2-րդ կետով նախատեսված դեպքում պատվիրատուին վերադարձնել տեղեկատվության տրամադրման համար վճարված գումարը՝ վճարված գումարի վերադարձման մասին պատվիրատուի դիմումը կոմիտե ներկայացնելու օրվան հաջորդող 10 (տասը) աշխատանքային օրվա ընթացքում: 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2.3. Պատվիրատուն իրավունք ունի՝ </w:t>
      </w:r>
    </w:p>
    <w:p w:rsidR="00B059D7" w:rsidRPr="00035884" w:rsidRDefault="00FD659D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2.3.1. Տ</w:t>
      </w:r>
      <w:r w:rsidR="00B059D7" w:rsidRPr="00035884">
        <w:rPr>
          <w:rFonts w:ascii="GHEA Mariam" w:hAnsi="GHEA Mariam"/>
          <w:sz w:val="24"/>
          <w:szCs w:val="24"/>
          <w:lang w:val="hy-AM"/>
        </w:rPr>
        <w:t xml:space="preserve">եղեկատվությունն ստանալուց հետո 5 (հինգ) աշխատանքային օրվա ընթացքում պահանջելու անհատույց վերացնել ստացված տեղեկատվության՝ հայտնաբերված բոլոր տեխնիկական թերությունները։ 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2.3.2. Կոմիտեի կողմից սույն պայմանագրի 2.2.1-ին և 2.2.2-րդ կետերում նշված պարտավորությունների խախտման դեպքում պահանջելու վերադարձնել տեղեկատվության տրամադրման համար վճարված գումարը: </w:t>
      </w:r>
    </w:p>
    <w:p w:rsidR="00B059D7" w:rsidRPr="00035884" w:rsidRDefault="00FD659D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2.4. Պ</w:t>
      </w:r>
      <w:r w:rsidR="00B059D7" w:rsidRPr="00035884">
        <w:rPr>
          <w:rFonts w:ascii="GHEA Mariam" w:hAnsi="GHEA Mariam"/>
          <w:sz w:val="24"/>
          <w:szCs w:val="24"/>
          <w:lang w:val="hy-AM"/>
        </w:rPr>
        <w:t xml:space="preserve">ատվիրատուն պարտավորվում է՝ </w:t>
      </w:r>
    </w:p>
    <w:p w:rsidR="00B059D7" w:rsidRPr="00FD659D" w:rsidRDefault="00FD659D" w:rsidP="00306560">
      <w:pPr>
        <w:spacing w:line="276" w:lineRule="auto"/>
        <w:ind w:firstLine="709"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 w:rsidRPr="00FD659D">
        <w:rPr>
          <w:rFonts w:ascii="GHEA Mariam" w:hAnsi="GHEA Mariam"/>
          <w:spacing w:val="-4"/>
          <w:sz w:val="24"/>
          <w:szCs w:val="24"/>
          <w:lang w:val="hy-AM"/>
        </w:rPr>
        <w:t>2.4.1. Վ</w:t>
      </w:r>
      <w:r w:rsidR="00B059D7" w:rsidRPr="00FD659D">
        <w:rPr>
          <w:rFonts w:ascii="GHEA Mariam" w:hAnsi="GHEA Mariam"/>
          <w:spacing w:val="-4"/>
          <w:sz w:val="24"/>
          <w:szCs w:val="24"/>
          <w:lang w:val="hy-AM"/>
        </w:rPr>
        <w:t xml:space="preserve">ճարել տեղեկատվության տրամադրման համար սահմանված վճարը։ 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2.4.2. Ստացված տեղեկատվությունը չփոխանցել երրորդ անձանց: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B059D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35884">
        <w:rPr>
          <w:rFonts w:ascii="GHEA Mariam" w:hAnsi="GHEA Mariam"/>
          <w:bCs/>
          <w:sz w:val="24"/>
          <w:szCs w:val="24"/>
          <w:lang w:val="hy-AM"/>
        </w:rPr>
        <w:t>3. Պայմանագրի գինը և հաշվարկների կարգը</w:t>
      </w:r>
    </w:p>
    <w:p w:rsidR="00B059D7" w:rsidRPr="00035884" w:rsidRDefault="00B059D7" w:rsidP="00B059D7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3.1. Բազային տարածական տվյալների յուրաքանչյուր խմբի (Օ Ջի Սի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Վի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Էմ Էս (OGC WMS)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առցանց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հասանելիության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ապահովման համար գանձվում է վճար «Տարածական տվյալների մասին» </w:t>
      </w:r>
      <w:proofErr w:type="spellStart"/>
      <w:r w:rsidR="00FD659D" w:rsidRPr="00FD659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FD659D" w:rsidRPr="00FD659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FD659D" w:rsidRPr="00FD659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FD659D" w:rsidRPr="00FD659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օրենքի 19-րդ հոդվածի 2-րդ մասի համաձայն: 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3.2. Տեղեկատվության վճարի չափը չի կարող պայմանավորվել տրամադրվող նյութերի ծավալից։</w:t>
      </w:r>
    </w:p>
    <w:p w:rsidR="00B059D7" w:rsidRPr="00035884" w:rsidRDefault="00B059D7" w:rsidP="00B059D7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35884">
        <w:rPr>
          <w:rFonts w:ascii="GHEA Mariam" w:hAnsi="GHEA Mariam"/>
          <w:bCs/>
          <w:sz w:val="24"/>
          <w:szCs w:val="24"/>
          <w:lang w:val="hy-AM"/>
        </w:rPr>
        <w:t>4. Պայմանագրի գործողության ժամկետը</w:t>
      </w:r>
    </w:p>
    <w:p w:rsidR="00B059D7" w:rsidRPr="00035884" w:rsidRDefault="00B059D7" w:rsidP="00B059D7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4.1. Սույն պայմանագիրն ուժի մեջ է մտնում ստորագրման պահից և գործում է 1 ամիս կամ 12 ամիս ժամկետով: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4.2. Սույն պայմանագիրն ամբողջությամբ վաղաժամկետ դադարեցնել ցանկացող կողմը պետք է դրա մասին գրավոր հայտնի մյուս կողմին՝ 5 (հինգ) աշխատանքային օրվա ընթացքում: 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lastRenderedPageBreak/>
        <w:t>4.3. Պայմանագիրն ամբողջությամբ կարող է վաղաժամկետ լուծվել՝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1) կողմերի համաձայնությամբ.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2) կոմիտեի կողմից՝ միակողմանի, եթե պատվիրատուի կողմից խախտվի սույն պայմանագրի 2.4.2-րդ </w:t>
      </w:r>
      <w:proofErr w:type="spellStart"/>
      <w:r w:rsidRPr="00035884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035884">
        <w:rPr>
          <w:rFonts w:ascii="GHEA Mariam" w:hAnsi="GHEA Mariam"/>
          <w:sz w:val="24"/>
          <w:szCs w:val="24"/>
          <w:lang w:val="hy-AM"/>
        </w:rPr>
        <w:t xml:space="preserve"> նշված պարտավորությունը.</w:t>
      </w:r>
    </w:p>
    <w:p w:rsidR="00B059D7" w:rsidRPr="00035884" w:rsidRDefault="00B059D7" w:rsidP="00306560">
      <w:pPr>
        <w:spacing w:line="276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3) պատվիրատուի կողմից՝ միակողմանի, եթե կոմիտեի կողմից խախտվ</w:t>
      </w:r>
      <w:r w:rsidR="00FD659D">
        <w:rPr>
          <w:rFonts w:ascii="GHEA Mariam" w:hAnsi="GHEA Mariam"/>
          <w:sz w:val="24"/>
          <w:szCs w:val="24"/>
          <w:lang w:val="hy-AM"/>
        </w:rPr>
        <w:t>են</w:t>
      </w:r>
      <w:r w:rsidRPr="00035884">
        <w:rPr>
          <w:rFonts w:ascii="GHEA Mariam" w:hAnsi="GHEA Mariam"/>
          <w:sz w:val="24"/>
          <w:szCs w:val="24"/>
          <w:lang w:val="hy-AM"/>
        </w:rPr>
        <w:t xml:space="preserve"> սույն պայմանագրի 2.2.1-ին և 2.2.2-րդ կետերում նշված պարտավորությունները: </w:t>
      </w:r>
    </w:p>
    <w:p w:rsidR="00B059D7" w:rsidRPr="00035884" w:rsidRDefault="00B059D7" w:rsidP="00306560">
      <w:pPr>
        <w:spacing w:line="276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35884">
        <w:rPr>
          <w:rFonts w:ascii="GHEA Mariam" w:hAnsi="GHEA Mariam"/>
          <w:bCs/>
          <w:sz w:val="24"/>
          <w:szCs w:val="24"/>
          <w:lang w:val="hy-AM"/>
        </w:rPr>
        <w:t>5</w:t>
      </w:r>
      <w:r w:rsidRPr="00035884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035884">
        <w:rPr>
          <w:rFonts w:ascii="GHEA Mariam" w:hAnsi="GHEA Mariam"/>
          <w:bCs/>
          <w:sz w:val="24"/>
          <w:szCs w:val="24"/>
          <w:lang w:val="hy-AM"/>
        </w:rPr>
        <w:t xml:space="preserve"> Անհաղթահարելի ուժի ազդեցությունը (ֆորս-մաժոր)</w:t>
      </w: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B059D7" w:rsidRPr="00656214" w:rsidRDefault="00B059D7" w:rsidP="00306560">
      <w:pPr>
        <w:spacing w:line="276" w:lineRule="auto"/>
        <w:ind w:firstLine="567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Սույն պայմանագրով պարտավորություններն ամբողջությամբ կամ մասնա</w:t>
      </w:r>
      <w:r w:rsidR="005B479C">
        <w:rPr>
          <w:rFonts w:ascii="GHEA Mariam" w:hAnsi="GHEA Mariam"/>
          <w:sz w:val="24"/>
          <w:szCs w:val="24"/>
          <w:lang w:val="hy-AM"/>
        </w:rPr>
        <w:softHyphen/>
      </w:r>
      <w:r w:rsidRPr="00035884">
        <w:rPr>
          <w:rFonts w:ascii="GHEA Mariam" w:hAnsi="GHEA Mariam"/>
          <w:sz w:val="24"/>
          <w:szCs w:val="24"/>
          <w:lang w:val="hy-AM"/>
        </w:rPr>
        <w:t xml:space="preserve">կիորեն չկատարելու համար կողմերն ազատվում են պատասխանատվությունից, եթե դա եղել է անհաղթահարելի ուժի ազդեցության </w:t>
      </w:r>
      <w:proofErr w:type="spellStart"/>
      <w:r w:rsidRPr="00656214">
        <w:rPr>
          <w:rFonts w:ascii="GHEA Mariam" w:hAnsi="GHEA Mariam"/>
          <w:spacing w:val="-8"/>
          <w:sz w:val="24"/>
          <w:szCs w:val="24"/>
          <w:lang w:val="hy-AM"/>
        </w:rPr>
        <w:t>հետևանքով</w:t>
      </w:r>
      <w:proofErr w:type="spellEnd"/>
      <w:r w:rsidRPr="00656214">
        <w:rPr>
          <w:rFonts w:ascii="GHEA Mariam" w:hAnsi="GHEA Mariam"/>
          <w:spacing w:val="-8"/>
          <w:sz w:val="24"/>
          <w:szCs w:val="24"/>
          <w:lang w:val="hy-AM"/>
        </w:rPr>
        <w:t>, որը ծագել է սույն պայմանագիրը կնքելուց հետո, և որը կողմերը չէին կարող կանխատեսել կամ կանխարգելել: Այդպիսի իրավիճակներ են երկրաշարժը, ջրհեղեղը, հրդեհը, պատե</w:t>
      </w:r>
      <w:r w:rsidR="005B479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56214">
        <w:rPr>
          <w:rFonts w:ascii="GHEA Mariam" w:hAnsi="GHEA Mariam"/>
          <w:spacing w:val="-8"/>
          <w:sz w:val="24"/>
          <w:szCs w:val="24"/>
          <w:lang w:val="hy-AM"/>
        </w:rPr>
        <w:t>րազմը, ռազմական և արտակարգ դրության հայտարարումը, քաղաքական հուզում</w:t>
      </w:r>
      <w:r w:rsidR="005B479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56214">
        <w:rPr>
          <w:rFonts w:ascii="GHEA Mariam" w:hAnsi="GHEA Mariam"/>
          <w:spacing w:val="-8"/>
          <w:sz w:val="24"/>
          <w:szCs w:val="24"/>
          <w:lang w:val="hy-AM"/>
        </w:rPr>
        <w:t>ները, գործադուլները, հաղորդակցության միջոցների աշխատանքի դադարեցումը, պետական մարմինների ակտերը և այլն, որոնք անհնարին են դարձնում սույն պայմանագրով սահմանված պարտավորությունների կատարումը: Եթե անհաղթա</w:t>
      </w:r>
      <w:r w:rsidR="005B479C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56214">
        <w:rPr>
          <w:rFonts w:ascii="GHEA Mariam" w:hAnsi="GHEA Mariam"/>
          <w:spacing w:val="-8"/>
          <w:sz w:val="24"/>
          <w:szCs w:val="24"/>
          <w:lang w:val="hy-AM"/>
        </w:rPr>
        <w:t xml:space="preserve">հարելի ուժի ազդեցությունը շարունակվում է 3 (երեք) ամսվանից ավելի, ապա կողմերից յուրաքանչյուրն իրավունք ունի լուծելու պայմանագիրը՝ դրա մասին նախապես տեղյակ պահելով մյուս կողմին: </w:t>
      </w:r>
    </w:p>
    <w:p w:rsidR="00B059D7" w:rsidRPr="00656214" w:rsidRDefault="00B059D7" w:rsidP="00B059D7">
      <w:pPr>
        <w:spacing w:line="276" w:lineRule="auto"/>
        <w:jc w:val="both"/>
        <w:rPr>
          <w:rFonts w:ascii="GHEA Mariam" w:hAnsi="GHEA Mariam"/>
          <w:spacing w:val="-8"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35884">
        <w:rPr>
          <w:rFonts w:ascii="GHEA Mariam" w:hAnsi="GHEA Mariam"/>
          <w:bCs/>
          <w:sz w:val="24"/>
          <w:szCs w:val="24"/>
          <w:lang w:val="hy-AM"/>
        </w:rPr>
        <w:t>6</w:t>
      </w:r>
      <w:r w:rsidRPr="00035884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035884">
        <w:rPr>
          <w:rFonts w:ascii="GHEA Mariam" w:hAnsi="GHEA Mariam"/>
          <w:bCs/>
          <w:sz w:val="24"/>
          <w:szCs w:val="24"/>
          <w:lang w:val="hy-AM"/>
        </w:rPr>
        <w:t xml:space="preserve"> Վեճերի լուծման կարգը</w:t>
      </w:r>
    </w:p>
    <w:p w:rsidR="00B059D7" w:rsidRPr="00035884" w:rsidRDefault="00B059D7" w:rsidP="00B059D7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306560">
      <w:pPr>
        <w:spacing w:line="276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 Սույն պայմանագրի կապակցությամբ ծագած վեճերը լուծվում են բանակցությունների միջոցով: </w:t>
      </w:r>
      <w:r w:rsidR="00FD659D">
        <w:rPr>
          <w:rFonts w:ascii="GHEA Mariam" w:hAnsi="GHEA Mariam"/>
          <w:sz w:val="24"/>
          <w:szCs w:val="24"/>
          <w:lang w:val="hy-AM"/>
        </w:rPr>
        <w:t>Հ</w:t>
      </w:r>
      <w:r w:rsidRPr="00035884">
        <w:rPr>
          <w:rFonts w:ascii="GHEA Mariam" w:hAnsi="GHEA Mariam"/>
          <w:sz w:val="24"/>
          <w:szCs w:val="24"/>
          <w:lang w:val="hy-AM"/>
        </w:rPr>
        <w:t xml:space="preserve">ամաձայնություն ձեռք չբերվելու դեպքում վեճերի լուծումը կատարվում է դատական կարգով: </w:t>
      </w:r>
    </w:p>
    <w:p w:rsidR="00B059D7" w:rsidRPr="00035884" w:rsidRDefault="00B059D7" w:rsidP="00306560">
      <w:pPr>
        <w:spacing w:line="276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35884">
        <w:rPr>
          <w:rFonts w:ascii="GHEA Mariam" w:hAnsi="GHEA Mariam"/>
          <w:bCs/>
          <w:sz w:val="24"/>
          <w:szCs w:val="24"/>
          <w:lang w:val="hy-AM"/>
        </w:rPr>
        <w:t>7. Եզրափակիչ դրույթներ</w:t>
      </w:r>
    </w:p>
    <w:p w:rsidR="00B059D7" w:rsidRPr="00035884" w:rsidRDefault="00B059D7" w:rsidP="00B059D7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 xml:space="preserve">7.1. Սույն պայմանագրում ցանկացած փոփոխություն և լրացում վավերական է, եթե դրանք կատարված են գրավոր և ստորագրված կողմերի լիազոր ներկայացուցիչների կողմից: </w:t>
      </w:r>
    </w:p>
    <w:p w:rsidR="00B059D7" w:rsidRPr="00035884" w:rsidRDefault="00B059D7" w:rsidP="00306560">
      <w:pPr>
        <w:spacing w:line="276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t>7.2. Սույն պայմանագիրը կազմված է հավասարազոր երկու</w:t>
      </w:r>
      <w:r w:rsidR="00FD659D">
        <w:rPr>
          <w:rFonts w:ascii="GHEA Mariam" w:hAnsi="GHEA Mariam"/>
          <w:sz w:val="24"/>
          <w:szCs w:val="24"/>
          <w:lang w:val="hy-AM"/>
        </w:rPr>
        <w:t xml:space="preserve"> </w:t>
      </w:r>
      <w:r w:rsidRPr="00035884">
        <w:rPr>
          <w:rFonts w:ascii="GHEA Mariam" w:hAnsi="GHEA Mariam"/>
          <w:sz w:val="24"/>
          <w:szCs w:val="24"/>
          <w:lang w:val="hy-AM"/>
        </w:rPr>
        <w:t xml:space="preserve">օրինակից: Յուրաքանչյուր կողմին տրվում է մեկ օրինակ: </w:t>
      </w:r>
    </w:p>
    <w:p w:rsidR="00B059D7" w:rsidRPr="00035884" w:rsidRDefault="00B059D7" w:rsidP="00B059D7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B059D7" w:rsidRPr="00035884" w:rsidRDefault="00B059D7" w:rsidP="00B059D7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035884">
        <w:rPr>
          <w:rFonts w:ascii="GHEA Mariam" w:hAnsi="GHEA Mariam"/>
          <w:sz w:val="24"/>
          <w:szCs w:val="24"/>
          <w:lang w:val="hy-AM"/>
        </w:rPr>
        <w:lastRenderedPageBreak/>
        <w:t>Պատվիրատու                                                        Կադաստրի կոմիտե</w:t>
      </w:r>
    </w:p>
    <w:p w:rsidR="00656214" w:rsidRPr="005B479C" w:rsidRDefault="00656214" w:rsidP="00656214">
      <w:pPr>
        <w:jc w:val="both"/>
        <w:rPr>
          <w:rFonts w:ascii="GHEA Mariam" w:hAnsi="GHEA Mariam"/>
          <w:sz w:val="24"/>
          <w:szCs w:val="24"/>
          <w:lang w:val="hy-AM"/>
        </w:rPr>
      </w:pPr>
      <w:r w:rsidRPr="005B479C">
        <w:rPr>
          <w:rFonts w:ascii="GHEA Mariam" w:hAnsi="GHEA Mariam"/>
          <w:sz w:val="24"/>
          <w:szCs w:val="24"/>
          <w:lang w:val="hy-AM"/>
        </w:rPr>
        <w:t>________________________</w:t>
      </w:r>
      <w:r w:rsidR="00B059D7" w:rsidRPr="00035884">
        <w:rPr>
          <w:rFonts w:ascii="GHEA Mariam" w:hAnsi="GHEA Mariam"/>
          <w:sz w:val="24"/>
          <w:szCs w:val="24"/>
          <w:lang w:val="hy-AM"/>
        </w:rPr>
        <w:t xml:space="preserve"> </w:t>
      </w:r>
      <w:r w:rsidRPr="005B479C">
        <w:rPr>
          <w:rFonts w:ascii="GHEA Mariam" w:hAnsi="GHEA Mariam"/>
          <w:sz w:val="24"/>
          <w:szCs w:val="24"/>
          <w:lang w:val="hy-AM"/>
        </w:rPr>
        <w:t xml:space="preserve">                                   ________________________</w:t>
      </w:r>
    </w:p>
    <w:p w:rsidR="00B059D7" w:rsidRDefault="00B059D7" w:rsidP="00656214">
      <w:pPr>
        <w:ind w:firstLine="720"/>
        <w:jc w:val="both"/>
        <w:rPr>
          <w:rFonts w:ascii="GHEA Mariam" w:hAnsi="GHEA Mariam"/>
          <w:sz w:val="18"/>
          <w:szCs w:val="24"/>
          <w:lang w:val="hy-AM"/>
        </w:rPr>
      </w:pPr>
      <w:r w:rsidRPr="00656214">
        <w:rPr>
          <w:rFonts w:ascii="GHEA Mariam" w:hAnsi="GHEA Mariam"/>
          <w:sz w:val="18"/>
          <w:szCs w:val="24"/>
          <w:lang w:val="hy-AM"/>
        </w:rPr>
        <w:t>(ստորագրություն)                                                                             (ստորագրություն)</w:t>
      </w:r>
    </w:p>
    <w:p w:rsidR="00B059D7" w:rsidRPr="00035884" w:rsidRDefault="00B059D7" w:rsidP="00B059D7">
      <w:pPr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059D7" w:rsidRPr="00202509" w:rsidRDefault="00B059D7" w:rsidP="00B059D7">
      <w:pPr>
        <w:jc w:val="right"/>
        <w:rPr>
          <w:rFonts w:ascii="GHEA Mariam" w:hAnsi="GHEA Mariam"/>
          <w:color w:val="000000"/>
          <w:sz w:val="24"/>
          <w:szCs w:val="24"/>
          <w:u w:val="single"/>
          <w:lang w:val="hy-AM"/>
        </w:rPr>
      </w:pPr>
      <w:r w:rsidRPr="000358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br w:type="page"/>
      </w:r>
      <w:proofErr w:type="spellStart"/>
      <w:r w:rsidRPr="00202509">
        <w:rPr>
          <w:rFonts w:ascii="GHEA Mariam" w:hAnsi="GHEA Mariam"/>
          <w:bCs/>
          <w:iCs/>
          <w:color w:val="000000"/>
          <w:sz w:val="24"/>
          <w:szCs w:val="24"/>
          <w:u w:val="single"/>
          <w:lang w:val="hy-AM"/>
        </w:rPr>
        <w:lastRenderedPageBreak/>
        <w:t>Ձև</w:t>
      </w:r>
      <w:proofErr w:type="spellEnd"/>
      <w:r w:rsidRPr="00202509">
        <w:rPr>
          <w:rFonts w:ascii="GHEA Mariam" w:hAnsi="GHEA Mariam"/>
          <w:bCs/>
          <w:iCs/>
          <w:color w:val="000000"/>
          <w:sz w:val="24"/>
          <w:szCs w:val="24"/>
          <w:u w:val="single"/>
          <w:lang w:val="hy-AM"/>
        </w:rPr>
        <w:t xml:space="preserve"> N 3</w:t>
      </w:r>
    </w:p>
    <w:p w:rsidR="00B059D7" w:rsidRPr="00035884" w:rsidRDefault="00B059D7" w:rsidP="00B059D7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035884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202509" w:rsidRDefault="00202509" w:rsidP="00B059D7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B059D7" w:rsidRDefault="00B059D7" w:rsidP="00B059D7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35884">
        <w:rPr>
          <w:rFonts w:ascii="GHEA Mariam" w:hAnsi="GHEA Mariam"/>
          <w:bCs/>
          <w:color w:val="000000"/>
          <w:sz w:val="24"/>
          <w:szCs w:val="24"/>
          <w:lang w:val="hy-AM"/>
        </w:rPr>
        <w:t>Մ Ա Տ Յ Ա Ն</w:t>
      </w:r>
    </w:p>
    <w:p w:rsidR="00202509" w:rsidRPr="00035884" w:rsidRDefault="00202509" w:rsidP="00B059D7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202509" w:rsidRDefault="00B059D7" w:rsidP="00B059D7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358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ՊԵՏԱԿԱՆ ՔԱՐՏԵԶԱԳՐԱԳԵՈԴԵԶԻԱԿԱՆ ՖՈՆԴԻ ՆՅՈՒԹԵՐԻ </w:t>
      </w:r>
      <w:r w:rsidR="0020250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ԵՎ</w:t>
      </w:r>
      <w:r w:rsidRPr="000358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059D7" w:rsidRDefault="00B059D7" w:rsidP="00B059D7">
      <w:pPr>
        <w:shd w:val="clear" w:color="auto" w:fill="FFFFFF"/>
        <w:ind w:firstLine="375"/>
        <w:jc w:val="center"/>
        <w:rPr>
          <w:rFonts w:ascii="Sylfaen" w:hAnsi="Sylfaen" w:cs="Calibri"/>
          <w:color w:val="000000"/>
          <w:sz w:val="24"/>
          <w:szCs w:val="24"/>
          <w:lang w:val="hy-AM"/>
        </w:rPr>
      </w:pPr>
      <w:r w:rsidRPr="000358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ՏՎՅԱԼՆԵՐԻ ՀԱՇՎԱՌՄԱՆ</w:t>
      </w:r>
      <w:r w:rsidRPr="00035884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202509" w:rsidRPr="00202509" w:rsidRDefault="00202509" w:rsidP="00B059D7">
      <w:pPr>
        <w:shd w:val="clear" w:color="auto" w:fill="FFFFFF"/>
        <w:ind w:firstLine="375"/>
        <w:jc w:val="center"/>
        <w:rPr>
          <w:rFonts w:ascii="Sylfaen" w:hAnsi="Sylfaen"/>
          <w:color w:val="000000"/>
          <w:sz w:val="24"/>
          <w:szCs w:val="24"/>
          <w:lang w:val="hy-AM"/>
        </w:rPr>
      </w:pPr>
    </w:p>
    <w:tbl>
      <w:tblPr>
        <w:tblW w:w="10890" w:type="dxa"/>
        <w:tblCellSpacing w:w="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"/>
        <w:gridCol w:w="765"/>
        <w:gridCol w:w="868"/>
        <w:gridCol w:w="1549"/>
        <w:gridCol w:w="1957"/>
        <w:gridCol w:w="1788"/>
        <w:gridCol w:w="1161"/>
        <w:gridCol w:w="778"/>
        <w:gridCol w:w="1033"/>
        <w:gridCol w:w="687"/>
      </w:tblGrid>
      <w:tr w:rsidR="00B059D7" w:rsidRPr="00035884" w:rsidTr="00FD659D">
        <w:trPr>
          <w:trHeight w:val="217"/>
          <w:tblCellSpacing w:w="0" w:type="dxa"/>
        </w:trPr>
        <w:tc>
          <w:tcPr>
            <w:tcW w:w="304" w:type="dxa"/>
            <w:vMerge w:val="restart"/>
            <w:shd w:val="clear" w:color="auto" w:fill="FFFFFF"/>
            <w:vAlign w:val="center"/>
            <w:hideMark/>
          </w:tcPr>
          <w:p w:rsidR="00B059D7" w:rsidRPr="00202509" w:rsidRDefault="00B059D7" w:rsidP="00FD659D">
            <w:pPr>
              <w:tabs>
                <w:tab w:val="left" w:pos="-19"/>
              </w:tabs>
              <w:ind w:left="-19" w:firstLine="19"/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NN</w:t>
            </w: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br/>
              <w:t>ը/կ</w:t>
            </w:r>
          </w:p>
        </w:tc>
        <w:tc>
          <w:tcPr>
            <w:tcW w:w="765" w:type="dxa"/>
            <w:vMerge w:val="restart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Գույքա-գրման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868" w:type="dxa"/>
            <w:vMerge w:val="restart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Օբյեկտի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անվա-նումը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և (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կամ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ծածկա</w:t>
            </w:r>
            <w:proofErr w:type="spellEnd"/>
            <w:r w:rsidR="00FD659D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գիրը</w:t>
            </w:r>
            <w:proofErr w:type="spellEnd"/>
          </w:p>
        </w:tc>
        <w:tc>
          <w:tcPr>
            <w:tcW w:w="7233" w:type="dxa"/>
            <w:gridSpan w:val="5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Ստացված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նյութի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տեսակը</w:t>
            </w:r>
            <w:proofErr w:type="spellEnd"/>
          </w:p>
        </w:tc>
        <w:tc>
          <w:tcPr>
            <w:tcW w:w="1033" w:type="dxa"/>
            <w:vMerge w:val="restart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Նյութի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ոչնչացումը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արձանա-գրության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համարը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և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ամսաթիվը</w:t>
            </w:r>
            <w:proofErr w:type="spellEnd"/>
          </w:p>
        </w:tc>
        <w:tc>
          <w:tcPr>
            <w:tcW w:w="687" w:type="dxa"/>
            <w:vMerge w:val="restart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Ծանո</w:t>
            </w:r>
            <w:proofErr w:type="spellEnd"/>
            <w:r w:rsidR="00202509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թագրու</w:t>
            </w:r>
            <w:proofErr w:type="spellEnd"/>
            <w:r w:rsidR="00202509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թյուն</w:t>
            </w:r>
            <w:proofErr w:type="spellEnd"/>
          </w:p>
        </w:tc>
      </w:tr>
      <w:tr w:rsidR="00B059D7" w:rsidRPr="00035884" w:rsidTr="00FD659D">
        <w:trPr>
          <w:trHeight w:val="1060"/>
          <w:tblCellSpacing w:w="0" w:type="dxa"/>
        </w:trPr>
        <w:tc>
          <w:tcPr>
            <w:tcW w:w="304" w:type="dxa"/>
            <w:vMerge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765" w:type="dxa"/>
            <w:vMerge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868" w:type="dxa"/>
            <w:vMerge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1549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նյութի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տեսակը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կոորդինատային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համակարգը</w:t>
            </w:r>
            <w:proofErr w:type="spellEnd"/>
          </w:p>
        </w:tc>
        <w:tc>
          <w:tcPr>
            <w:tcW w:w="1957" w:type="dxa"/>
            <w:shd w:val="clear" w:color="auto" w:fill="FFFFFF"/>
            <w:vAlign w:val="center"/>
            <w:hideMark/>
          </w:tcPr>
          <w:p w:rsidR="00B059D7" w:rsidRPr="00202509" w:rsidRDefault="002633B9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բ</w:t>
            </w:r>
            <w:proofErr w:type="spellStart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>նօրինակի</w:t>
            </w:r>
            <w:proofErr w:type="spellEnd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(</w:t>
            </w:r>
            <w:proofErr w:type="spellStart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>պատճենի</w:t>
            </w:r>
            <w:proofErr w:type="spellEnd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, </w:t>
            </w:r>
            <w:proofErr w:type="spellStart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>այդ</w:t>
            </w:r>
            <w:proofErr w:type="spellEnd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>թվում</w:t>
            </w:r>
            <w:proofErr w:type="spellEnd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` </w:t>
            </w:r>
            <w:proofErr w:type="spellStart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>էլեկտրոնային</w:t>
            </w:r>
            <w:proofErr w:type="spellEnd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>կրիչի</w:t>
            </w:r>
            <w:proofErr w:type="spellEnd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>վրա</w:t>
            </w:r>
            <w:proofErr w:type="spellEnd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) </w:t>
            </w:r>
            <w:proofErr w:type="spellStart"/>
            <w:r w:rsidR="00B059D7" w:rsidRPr="00202509">
              <w:rPr>
                <w:rFonts w:ascii="GHEA Mariam" w:hAnsi="GHEA Mariam"/>
                <w:color w:val="000000"/>
                <w:sz w:val="16"/>
                <w:szCs w:val="16"/>
              </w:rPr>
              <w:t>անվանա-համարը</w:t>
            </w:r>
            <w:proofErr w:type="spellEnd"/>
          </w:p>
        </w:tc>
        <w:tc>
          <w:tcPr>
            <w:tcW w:w="1788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կազմողական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բնօրինակը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հրատարակչական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բնօրինակը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)</w:t>
            </w:r>
          </w:p>
        </w:tc>
        <w:tc>
          <w:tcPr>
            <w:tcW w:w="1161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տեղեկա-մատյանը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ֆորմուլյար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)</w:t>
            </w:r>
          </w:p>
        </w:tc>
        <w:tc>
          <w:tcPr>
            <w:tcW w:w="778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այլ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նյութեր</w:t>
            </w:r>
            <w:proofErr w:type="spellEnd"/>
          </w:p>
        </w:tc>
        <w:tc>
          <w:tcPr>
            <w:tcW w:w="1033" w:type="dxa"/>
            <w:vMerge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687" w:type="dxa"/>
            <w:vMerge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</w:tr>
      <w:tr w:rsidR="00B059D7" w:rsidRPr="00035884" w:rsidTr="00FD659D">
        <w:trPr>
          <w:trHeight w:val="277"/>
          <w:tblCellSpacing w:w="0" w:type="dxa"/>
        </w:trPr>
        <w:tc>
          <w:tcPr>
            <w:tcW w:w="304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5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2</w:t>
            </w:r>
          </w:p>
        </w:tc>
        <w:tc>
          <w:tcPr>
            <w:tcW w:w="868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49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57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88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61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7</w:t>
            </w:r>
          </w:p>
        </w:tc>
        <w:tc>
          <w:tcPr>
            <w:tcW w:w="778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8</w:t>
            </w:r>
          </w:p>
        </w:tc>
        <w:tc>
          <w:tcPr>
            <w:tcW w:w="1033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9</w:t>
            </w:r>
          </w:p>
        </w:tc>
        <w:tc>
          <w:tcPr>
            <w:tcW w:w="687" w:type="dxa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10</w:t>
            </w:r>
          </w:p>
        </w:tc>
      </w:tr>
      <w:tr w:rsidR="00B059D7" w:rsidRPr="00035884" w:rsidTr="00FD659D">
        <w:trPr>
          <w:trHeight w:val="247"/>
          <w:tblCellSpacing w:w="0" w:type="dxa"/>
        </w:trPr>
        <w:tc>
          <w:tcPr>
            <w:tcW w:w="304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5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9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5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FD659D">
        <w:trPr>
          <w:trHeight w:val="247"/>
          <w:tblCellSpacing w:w="0" w:type="dxa"/>
        </w:trPr>
        <w:tc>
          <w:tcPr>
            <w:tcW w:w="304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5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9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5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FD659D">
        <w:trPr>
          <w:trHeight w:val="257"/>
          <w:tblCellSpacing w:w="0" w:type="dxa"/>
        </w:trPr>
        <w:tc>
          <w:tcPr>
            <w:tcW w:w="304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5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9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5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FD659D">
        <w:trPr>
          <w:trHeight w:val="247"/>
          <w:tblCellSpacing w:w="0" w:type="dxa"/>
        </w:trPr>
        <w:tc>
          <w:tcPr>
            <w:tcW w:w="304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5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9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5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FD659D">
        <w:trPr>
          <w:trHeight w:val="247"/>
          <w:tblCellSpacing w:w="0" w:type="dxa"/>
        </w:trPr>
        <w:tc>
          <w:tcPr>
            <w:tcW w:w="304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5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9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5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FD659D">
        <w:trPr>
          <w:trHeight w:val="247"/>
          <w:tblCellSpacing w:w="0" w:type="dxa"/>
        </w:trPr>
        <w:tc>
          <w:tcPr>
            <w:tcW w:w="304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5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9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5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FD659D">
        <w:trPr>
          <w:trHeight w:val="247"/>
          <w:tblCellSpacing w:w="0" w:type="dxa"/>
        </w:trPr>
        <w:tc>
          <w:tcPr>
            <w:tcW w:w="304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5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9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5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FD659D">
        <w:trPr>
          <w:trHeight w:val="247"/>
          <w:tblCellSpacing w:w="0" w:type="dxa"/>
        </w:trPr>
        <w:tc>
          <w:tcPr>
            <w:tcW w:w="304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5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9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5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FD659D">
        <w:trPr>
          <w:trHeight w:val="247"/>
          <w:tblCellSpacing w:w="0" w:type="dxa"/>
        </w:trPr>
        <w:tc>
          <w:tcPr>
            <w:tcW w:w="304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5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6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9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5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1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8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</w:tbl>
    <w:p w:rsidR="00B059D7" w:rsidRPr="00035884" w:rsidRDefault="00B059D7" w:rsidP="00B059D7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</w:rPr>
      </w:pPr>
      <w:r w:rsidRPr="00035884">
        <w:rPr>
          <w:rFonts w:ascii="Calibri" w:hAnsi="Calibri" w:cs="Calibri"/>
          <w:color w:val="000000"/>
          <w:sz w:val="24"/>
          <w:szCs w:val="24"/>
        </w:rPr>
        <w:t> </w:t>
      </w:r>
    </w:p>
    <w:p w:rsidR="00202509" w:rsidRDefault="00202509" w:rsidP="00B059D7">
      <w:pPr>
        <w:shd w:val="clear" w:color="auto" w:fill="FFFFFF"/>
        <w:ind w:firstLine="375"/>
        <w:jc w:val="right"/>
        <w:rPr>
          <w:rFonts w:ascii="GHEA Mariam" w:hAnsi="GHEA Mariam"/>
          <w:bCs/>
          <w:iCs/>
          <w:color w:val="000000"/>
          <w:sz w:val="24"/>
          <w:szCs w:val="24"/>
        </w:rPr>
      </w:pPr>
    </w:p>
    <w:p w:rsidR="00B059D7" w:rsidRPr="00202509" w:rsidRDefault="00B059D7" w:rsidP="00B059D7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u w:val="single"/>
          <w:lang w:val="hy-AM"/>
        </w:rPr>
      </w:pPr>
      <w:proofErr w:type="spellStart"/>
      <w:r w:rsidRPr="00202509">
        <w:rPr>
          <w:rFonts w:ascii="GHEA Mariam" w:hAnsi="GHEA Mariam"/>
          <w:bCs/>
          <w:iCs/>
          <w:color w:val="000000"/>
          <w:sz w:val="24"/>
          <w:szCs w:val="24"/>
          <w:u w:val="single"/>
        </w:rPr>
        <w:t>Ձև</w:t>
      </w:r>
      <w:proofErr w:type="spellEnd"/>
      <w:r w:rsidRPr="00202509">
        <w:rPr>
          <w:rFonts w:ascii="GHEA Mariam" w:hAnsi="GHEA Mariam"/>
          <w:bCs/>
          <w:iCs/>
          <w:color w:val="000000"/>
          <w:sz w:val="24"/>
          <w:szCs w:val="24"/>
          <w:u w:val="single"/>
        </w:rPr>
        <w:t xml:space="preserve"> N </w:t>
      </w:r>
      <w:r w:rsidRPr="00202509">
        <w:rPr>
          <w:rFonts w:ascii="GHEA Mariam" w:hAnsi="GHEA Mariam"/>
          <w:bCs/>
          <w:iCs/>
          <w:color w:val="000000"/>
          <w:sz w:val="24"/>
          <w:szCs w:val="24"/>
          <w:u w:val="single"/>
          <w:lang w:val="hy-AM"/>
        </w:rPr>
        <w:t>4</w:t>
      </w:r>
    </w:p>
    <w:p w:rsidR="00B059D7" w:rsidRPr="00035884" w:rsidRDefault="00B059D7" w:rsidP="00B059D7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</w:rPr>
      </w:pPr>
      <w:r w:rsidRPr="00035884">
        <w:rPr>
          <w:rFonts w:ascii="Calibri" w:hAnsi="Calibri" w:cs="Calibri"/>
          <w:color w:val="000000"/>
          <w:sz w:val="24"/>
          <w:szCs w:val="24"/>
        </w:rPr>
        <w:t> </w:t>
      </w:r>
    </w:p>
    <w:p w:rsidR="00202509" w:rsidRDefault="00202509" w:rsidP="00B059D7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bCs/>
          <w:color w:val="000000"/>
          <w:sz w:val="24"/>
          <w:szCs w:val="24"/>
        </w:rPr>
      </w:pPr>
    </w:p>
    <w:p w:rsidR="00B059D7" w:rsidRPr="00035884" w:rsidRDefault="00B059D7" w:rsidP="00B059D7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</w:rPr>
      </w:pPr>
      <w:r w:rsidRPr="00035884">
        <w:rPr>
          <w:rFonts w:ascii="GHEA Mariam" w:hAnsi="GHEA Mariam"/>
          <w:bCs/>
          <w:color w:val="000000"/>
          <w:sz w:val="24"/>
          <w:szCs w:val="24"/>
        </w:rPr>
        <w:t>Մ Ա Տ Յ Ա Ն</w:t>
      </w:r>
    </w:p>
    <w:p w:rsidR="00B059D7" w:rsidRPr="00035884" w:rsidRDefault="00B059D7" w:rsidP="00B059D7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</w:rPr>
      </w:pPr>
      <w:r w:rsidRPr="00035884">
        <w:rPr>
          <w:rFonts w:ascii="Calibri" w:hAnsi="Calibri" w:cs="Calibri"/>
          <w:color w:val="000000"/>
          <w:sz w:val="24"/>
          <w:szCs w:val="24"/>
        </w:rPr>
        <w:t> </w:t>
      </w:r>
      <w:r w:rsidRPr="00035884">
        <w:rPr>
          <w:rFonts w:ascii="GHEA Mariam" w:hAnsi="GHEA Mariam"/>
          <w:bCs/>
          <w:color w:val="000000"/>
          <w:sz w:val="24"/>
          <w:szCs w:val="24"/>
        </w:rPr>
        <w:t>ՀԱՅԱՍՏԱՆԻ ՀԱՆՐԱՊԵՏՈՒԹՅԱՆ ՊԵՏԱԿԱՆ ՔԱՐՏԵԶԱԳՐԱԳԵՈԴԵԶԻԱԿԱՆ ՖՈՆԴԻՑ ՏԵՂԵԿԱՏՎՈՒԹՅԱՆ ՏՐԱՄԱԴՐՄԱՆ</w:t>
      </w:r>
    </w:p>
    <w:p w:rsidR="00B059D7" w:rsidRPr="00035884" w:rsidRDefault="00B059D7" w:rsidP="00B059D7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</w:rPr>
      </w:pPr>
      <w:r w:rsidRPr="00035884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"/>
        <w:gridCol w:w="801"/>
        <w:gridCol w:w="1461"/>
        <w:gridCol w:w="1294"/>
        <w:gridCol w:w="875"/>
        <w:gridCol w:w="696"/>
        <w:gridCol w:w="645"/>
        <w:gridCol w:w="1169"/>
        <w:gridCol w:w="1635"/>
        <w:gridCol w:w="915"/>
      </w:tblGrid>
      <w:tr w:rsidR="00B059D7" w:rsidRPr="00035884" w:rsidTr="00202509">
        <w:trPr>
          <w:trHeight w:val="873"/>
          <w:tblCellSpacing w:w="0" w:type="dxa"/>
          <w:jc w:val="center"/>
        </w:trPr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NN</w:t>
            </w: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br/>
              <w:t>ը/կ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Դիմումի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Դիմողի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անունը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ազգանունը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անվանումը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Դիմողի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վավերա-պայմանները</w:t>
            </w:r>
            <w:proofErr w:type="spellEnd"/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Նյութի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կամ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տվյալի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տեսակը</w:t>
            </w:r>
            <w:proofErr w:type="spellEnd"/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Տրամադրման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օրը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ստացողի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ստորա-գրությունը</w:t>
            </w:r>
            <w:proofErr w:type="spellEnd"/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Ծանոթա-գրություն</w:t>
            </w:r>
            <w:proofErr w:type="spellEnd"/>
          </w:p>
        </w:tc>
      </w:tr>
      <w:tr w:rsidR="00B059D7" w:rsidRPr="00035884" w:rsidTr="00202509">
        <w:trPr>
          <w:trHeight w:val="1123"/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նյութի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կամ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տվյալի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անվա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-</w:t>
            </w:r>
            <w:r w:rsidR="002633B9">
              <w:rPr>
                <w:rFonts w:ascii="GHEA Mariam" w:hAnsi="GHEA Mariam"/>
                <w:color w:val="000000"/>
                <w:sz w:val="16"/>
                <w:szCs w:val="16"/>
              </w:rPr>
              <w:br/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նումը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չափի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br/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միավորը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քանակը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գույքագրման</w:t>
            </w:r>
            <w:proofErr w:type="spellEnd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059D7" w:rsidRPr="00202509" w:rsidRDefault="00B059D7" w:rsidP="00AC4DB3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GHEA Mariam" w:hAnsi="GHEA Mariam"/>
                <w:color w:val="000000"/>
                <w:sz w:val="16"/>
                <w:szCs w:val="16"/>
              </w:rPr>
              <w:t>10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sz w:val="16"/>
                <w:szCs w:val="16"/>
              </w:rPr>
            </w:pPr>
            <w:r w:rsidRPr="00202509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B059D7" w:rsidRPr="00035884" w:rsidTr="00AC4D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B059D7" w:rsidRPr="00202509" w:rsidRDefault="00B059D7" w:rsidP="00AC4DB3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202509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</w:tbl>
    <w:p w:rsidR="00B059D7" w:rsidRPr="00035884" w:rsidRDefault="00202509" w:rsidP="00B059D7">
      <w:pPr>
        <w:shd w:val="clear" w:color="auto" w:fill="FFFFFF"/>
        <w:spacing w:line="360" w:lineRule="auto"/>
        <w:ind w:firstLine="375"/>
        <w:jc w:val="right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5961888</wp:posOffset>
                </wp:positionH>
                <wp:positionV relativeFrom="paragraph">
                  <wp:posOffset>-330835</wp:posOffset>
                </wp:positionV>
                <wp:extent cx="416966" cy="31404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66" cy="3140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659D" w:rsidRPr="00202509" w:rsidRDefault="00FD659D" w:rsidP="00202509">
                            <w:pPr>
                              <w:shd w:val="clear" w:color="auto" w:fill="FFFFFF"/>
                              <w:spacing w:line="360" w:lineRule="auto"/>
                              <w:rPr>
                                <w:rFonts w:ascii="GHEA Mariam" w:hAnsi="GHEA Mariam"/>
                                <w:bCs/>
                              </w:rPr>
                            </w:pPr>
                            <w:r w:rsidRPr="00202509">
                              <w:rPr>
                                <w:rFonts w:ascii="GHEA Mariam" w:hAnsi="GHEA Mariam"/>
                                <w:bCs/>
                              </w:rPr>
                              <w:t>»:</w:t>
                            </w:r>
                          </w:p>
                          <w:p w:rsidR="00FD659D" w:rsidRDefault="00FD65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69.45pt;margin-top:-26.05pt;width:32.8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" filled="f" stroked="f" strokeweight=".5pt">
                <v:textbox>
                  <w:txbxContent>
                    <w:p w:rsidR="00FD659D" w:rsidRPr="00202509" w:rsidRDefault="00FD659D" w:rsidP="00202509">
                      <w:pPr>
                        <w:shd w:val="clear" w:color="auto" w:fill="FFFFFF"/>
                        <w:spacing w:line="360" w:lineRule="auto"/>
                        <w:rPr>
                          <w:rFonts w:ascii="GHEA Mariam" w:hAnsi="GHEA Mariam"/>
                          <w:bCs/>
                        </w:rPr>
                      </w:pPr>
                      <w:r w:rsidRPr="00202509">
                        <w:rPr>
                          <w:rFonts w:ascii="GHEA Mariam" w:hAnsi="GHEA Mariam"/>
                          <w:bCs/>
                        </w:rPr>
                        <w:t>»:</w:t>
                      </w:r>
                    </w:p>
                    <w:p w:rsidR="00FD659D" w:rsidRDefault="00FD659D"/>
                  </w:txbxContent>
                </v:textbox>
              </v:shape>
            </w:pict>
          </mc:Fallback>
        </mc:AlternateContent>
      </w:r>
    </w:p>
    <w:p w:rsidR="00202509" w:rsidRDefault="00B059D7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  <w:r w:rsidRPr="00202509">
        <w:rPr>
          <w:rFonts w:ascii="GHEA Mariam" w:hAnsi="GHEA Mariam"/>
          <w:color w:val="000000"/>
          <w:shd w:val="clear" w:color="auto" w:fill="FFFFFF"/>
          <w:lang w:val="hy-AM"/>
        </w:rPr>
        <w:t xml:space="preserve">  </w:t>
      </w:r>
      <w:r w:rsidR="00202509">
        <w:rPr>
          <w:rFonts w:ascii="GHEA Mariam" w:hAnsi="GHEA Mariam"/>
          <w:color w:val="000000"/>
          <w:shd w:val="clear" w:color="auto" w:fill="FFFFFF"/>
          <w:lang w:val="hy-AM"/>
        </w:rPr>
        <w:t xml:space="preserve">      </w:t>
      </w:r>
      <w:r w:rsidRPr="00202509">
        <w:rPr>
          <w:rFonts w:ascii="GHEA Mariam" w:hAnsi="GHEA Mariam"/>
          <w:color w:val="000000"/>
          <w:shd w:val="clear" w:color="auto" w:fill="FFFFFF"/>
          <w:lang w:val="hy-AM"/>
        </w:rPr>
        <w:t xml:space="preserve"> 2. Սույն </w:t>
      </w:r>
      <w:r w:rsidRPr="00202509">
        <w:rPr>
          <w:rFonts w:ascii="GHEA Mariam" w:hAnsi="GHEA Mariam" w:cs="AK Courier"/>
          <w:lang w:val="hy-AM"/>
        </w:rPr>
        <w:t>որոշումն ուժի մեջ է մտնում պաշտոնական հրապարակմանը հաջորդող օրվանից:</w:t>
      </w:r>
    </w:p>
    <w:p w:rsidR="00202509" w:rsidRDefault="00202509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</w:p>
    <w:p w:rsidR="00202509" w:rsidRDefault="00202509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</w:p>
    <w:p w:rsidR="00202509" w:rsidRPr="00927EF0" w:rsidRDefault="00202509" w:rsidP="00FD659D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202509" w:rsidRPr="00927EF0" w:rsidRDefault="00202509" w:rsidP="00FD659D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202509" w:rsidRPr="005B479C" w:rsidRDefault="00202509" w:rsidP="00FD659D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202509" w:rsidRPr="00202509" w:rsidRDefault="00202509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  <w:proofErr w:type="spellStart"/>
      <w:r w:rsidRPr="005B479C">
        <w:rPr>
          <w:rFonts w:ascii="GHEA Mariam" w:hAnsi="GHEA Mariam" w:cs="Sylfaen"/>
          <w:lang w:val="hy-AM"/>
        </w:rPr>
        <w:t>Երևան</w:t>
      </w:r>
      <w:proofErr w:type="spellEnd"/>
    </w:p>
    <w:p w:rsidR="001F225D" w:rsidRPr="00202509" w:rsidRDefault="001F225D">
      <w:pPr>
        <w:pStyle w:val="mechtex"/>
        <w:rPr>
          <w:rFonts w:ascii="Sylfaen" w:hAnsi="Sylfaen"/>
          <w:lang w:val="hy-AM"/>
        </w:rPr>
      </w:pPr>
    </w:p>
    <w:sectPr w:rsidR="001F225D" w:rsidRPr="00202509" w:rsidSect="008F3F17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0A7" w:rsidRDefault="00CB40A7">
      <w:r>
        <w:separator/>
      </w:r>
    </w:p>
  </w:endnote>
  <w:endnote w:type="continuationSeparator" w:id="0">
    <w:p w:rsidR="00CB40A7" w:rsidRDefault="00CB4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59D" w:rsidRDefault="00FD659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B6664">
      <w:rPr>
        <w:noProof/>
        <w:sz w:val="18"/>
      </w:rPr>
      <w:t>voroshumKK590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59D" w:rsidRPr="00245FA0" w:rsidRDefault="00FD659D" w:rsidP="00245FA0">
    <w:pPr>
      <w:pStyle w:val="Footer"/>
    </w:pPr>
    <w:fldSimple w:instr=" FILENAME   \* MERGEFORMAT ">
      <w:r w:rsidR="00CB6664">
        <w:rPr>
          <w:noProof/>
        </w:rPr>
        <w:t>voroshumKK590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0A7" w:rsidRDefault="00CB40A7">
      <w:r>
        <w:separator/>
      </w:r>
    </w:p>
  </w:footnote>
  <w:footnote w:type="continuationSeparator" w:id="0">
    <w:p w:rsidR="00CB40A7" w:rsidRDefault="00CB4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59D" w:rsidRDefault="00FD65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D659D" w:rsidRDefault="00FD65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59D" w:rsidRDefault="00FD65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6664">
      <w:rPr>
        <w:rStyle w:val="PageNumber"/>
        <w:noProof/>
      </w:rPr>
      <w:t>13</w:t>
    </w:r>
    <w:r>
      <w:rPr>
        <w:rStyle w:val="PageNumber"/>
      </w:rPr>
      <w:fldChar w:fldCharType="end"/>
    </w:r>
  </w:p>
  <w:p w:rsidR="00FD659D" w:rsidRDefault="00FD65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189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start w:val="1"/>
      <w:numFmt w:val="upperRoman"/>
      <w:lvlText w:val="%2."/>
      <w:lvlJc w:val="left"/>
      <w:pPr>
        <w:ind w:left="5373" w:hanging="231"/>
      </w:pPr>
      <w:rPr>
        <w:rFonts w:ascii="Sylfaen" w:hAnsi="Sylfaen" w:cs="Times New Roman"/>
        <w:b/>
        <w:bCs/>
        <w:spacing w:val="0"/>
        <w:w w:val="75"/>
        <w:sz w:val="26"/>
        <w:szCs w:val="26"/>
      </w:rPr>
    </w:lvl>
    <w:lvl w:ilvl="2">
      <w:numFmt w:val="bullet"/>
      <w:lvlText w:val="•"/>
      <w:lvlJc w:val="left"/>
      <w:pPr>
        <w:ind w:left="6033" w:hanging="231"/>
      </w:pPr>
    </w:lvl>
    <w:lvl w:ilvl="3">
      <w:numFmt w:val="bullet"/>
      <w:lvlText w:val="•"/>
      <w:lvlJc w:val="left"/>
      <w:pPr>
        <w:ind w:left="6686" w:hanging="231"/>
      </w:pPr>
    </w:lvl>
    <w:lvl w:ilvl="4">
      <w:numFmt w:val="bullet"/>
      <w:lvlText w:val="•"/>
      <w:lvlJc w:val="left"/>
      <w:pPr>
        <w:ind w:left="7340" w:hanging="231"/>
      </w:pPr>
    </w:lvl>
    <w:lvl w:ilvl="5">
      <w:numFmt w:val="bullet"/>
      <w:lvlText w:val="•"/>
      <w:lvlJc w:val="left"/>
      <w:pPr>
        <w:ind w:left="7993" w:hanging="231"/>
      </w:pPr>
    </w:lvl>
    <w:lvl w:ilvl="6">
      <w:numFmt w:val="bullet"/>
      <w:lvlText w:val="•"/>
      <w:lvlJc w:val="left"/>
      <w:pPr>
        <w:ind w:left="8646" w:hanging="231"/>
      </w:pPr>
    </w:lvl>
    <w:lvl w:ilvl="7">
      <w:numFmt w:val="bullet"/>
      <w:lvlText w:val="•"/>
      <w:lvlJc w:val="left"/>
      <w:pPr>
        <w:ind w:left="9300" w:hanging="231"/>
      </w:pPr>
    </w:lvl>
    <w:lvl w:ilvl="8">
      <w:numFmt w:val="bullet"/>
      <w:lvlText w:val="•"/>
      <w:lvlJc w:val="left"/>
      <w:pPr>
        <w:ind w:left="9953" w:hanging="231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decimal"/>
      <w:lvlText w:val="%1."/>
      <w:lvlJc w:val="left"/>
      <w:pPr>
        <w:ind w:left="936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numFmt w:val="bullet"/>
      <w:lvlText w:val="•"/>
      <w:lvlJc w:val="left"/>
      <w:pPr>
        <w:ind w:left="2485" w:hanging="216"/>
      </w:pPr>
    </w:lvl>
    <w:lvl w:ilvl="2">
      <w:numFmt w:val="bullet"/>
      <w:lvlText w:val="•"/>
      <w:lvlJc w:val="left"/>
      <w:pPr>
        <w:ind w:left="3593" w:hanging="216"/>
      </w:pPr>
    </w:lvl>
    <w:lvl w:ilvl="3">
      <w:numFmt w:val="bullet"/>
      <w:lvlText w:val="•"/>
      <w:lvlJc w:val="left"/>
      <w:pPr>
        <w:ind w:left="4701" w:hanging="216"/>
      </w:pPr>
    </w:lvl>
    <w:lvl w:ilvl="4">
      <w:numFmt w:val="bullet"/>
      <w:lvlText w:val="•"/>
      <w:lvlJc w:val="left"/>
      <w:pPr>
        <w:ind w:left="5809" w:hanging="216"/>
      </w:pPr>
    </w:lvl>
    <w:lvl w:ilvl="5">
      <w:numFmt w:val="bullet"/>
      <w:lvlText w:val="•"/>
      <w:lvlJc w:val="left"/>
      <w:pPr>
        <w:ind w:left="6917" w:hanging="216"/>
      </w:pPr>
    </w:lvl>
    <w:lvl w:ilvl="6">
      <w:numFmt w:val="bullet"/>
      <w:lvlText w:val="•"/>
      <w:lvlJc w:val="left"/>
      <w:pPr>
        <w:ind w:left="8025" w:hanging="216"/>
      </w:pPr>
    </w:lvl>
    <w:lvl w:ilvl="7">
      <w:numFmt w:val="bullet"/>
      <w:lvlText w:val="•"/>
      <w:lvlJc w:val="left"/>
      <w:pPr>
        <w:ind w:left="9133" w:hanging="216"/>
      </w:pPr>
    </w:lvl>
    <w:lvl w:ilvl="8">
      <w:numFmt w:val="bullet"/>
      <w:lvlText w:val="•"/>
      <w:lvlJc w:val="left"/>
      <w:pPr>
        <w:ind w:left="10241" w:hanging="216"/>
      </w:pPr>
    </w:lvl>
  </w:abstractNum>
  <w:abstractNum w:abstractNumId="2" w15:restartNumberingAfterBreak="0">
    <w:nsid w:val="5AC914E8"/>
    <w:multiLevelType w:val="multilevel"/>
    <w:tmpl w:val="FFFFFFFF"/>
    <w:lvl w:ilvl="0">
      <w:start w:val="1"/>
      <w:numFmt w:val="decimal"/>
      <w:lvlText w:val="%1."/>
      <w:lvlJc w:val="left"/>
      <w:pPr>
        <w:ind w:left="936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numFmt w:val="bullet"/>
      <w:lvlText w:val="•"/>
      <w:lvlJc w:val="left"/>
      <w:pPr>
        <w:ind w:left="2485" w:hanging="216"/>
      </w:pPr>
    </w:lvl>
    <w:lvl w:ilvl="2">
      <w:numFmt w:val="bullet"/>
      <w:lvlText w:val="•"/>
      <w:lvlJc w:val="left"/>
      <w:pPr>
        <w:ind w:left="3593" w:hanging="216"/>
      </w:pPr>
    </w:lvl>
    <w:lvl w:ilvl="3">
      <w:numFmt w:val="bullet"/>
      <w:lvlText w:val="•"/>
      <w:lvlJc w:val="left"/>
      <w:pPr>
        <w:ind w:left="4701" w:hanging="216"/>
      </w:pPr>
    </w:lvl>
    <w:lvl w:ilvl="4">
      <w:numFmt w:val="bullet"/>
      <w:lvlText w:val="•"/>
      <w:lvlJc w:val="left"/>
      <w:pPr>
        <w:ind w:left="5809" w:hanging="216"/>
      </w:pPr>
    </w:lvl>
    <w:lvl w:ilvl="5">
      <w:numFmt w:val="bullet"/>
      <w:lvlText w:val="•"/>
      <w:lvlJc w:val="left"/>
      <w:pPr>
        <w:ind w:left="6917" w:hanging="216"/>
      </w:pPr>
    </w:lvl>
    <w:lvl w:ilvl="6">
      <w:numFmt w:val="bullet"/>
      <w:lvlText w:val="•"/>
      <w:lvlJc w:val="left"/>
      <w:pPr>
        <w:ind w:left="8025" w:hanging="216"/>
      </w:pPr>
    </w:lvl>
    <w:lvl w:ilvl="7">
      <w:numFmt w:val="bullet"/>
      <w:lvlText w:val="•"/>
      <w:lvlJc w:val="left"/>
      <w:pPr>
        <w:ind w:left="9133" w:hanging="216"/>
      </w:pPr>
    </w:lvl>
    <w:lvl w:ilvl="8">
      <w:numFmt w:val="bullet"/>
      <w:lvlText w:val="•"/>
      <w:lvlJc w:val="left"/>
      <w:pPr>
        <w:ind w:left="10241" w:hanging="216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9D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50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FA0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3B9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6560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79C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14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3BC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FD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DB3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9D7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7"/>
    <w:rsid w:val="00CB40AC"/>
    <w:rsid w:val="00CB40C7"/>
    <w:rsid w:val="00CB474E"/>
    <w:rsid w:val="00CB4956"/>
    <w:rsid w:val="00CB4AAE"/>
    <w:rsid w:val="00CB5333"/>
    <w:rsid w:val="00CB5495"/>
    <w:rsid w:val="00CB5FE6"/>
    <w:rsid w:val="00CB6664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9AC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D24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9D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51962E"/>
  <w15:chartTrackingRefBased/>
  <w15:docId w15:val="{207C406B-F674-4E7C-822D-6019608C5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1"/>
    <w:qFormat/>
    <w:rsid w:val="00B059D7"/>
    <w:pPr>
      <w:widowControl w:val="0"/>
      <w:autoSpaceDE w:val="0"/>
      <w:autoSpaceDN w:val="0"/>
      <w:adjustRightInd w:val="0"/>
      <w:spacing w:line="301" w:lineRule="exact"/>
      <w:ind w:left="1734"/>
      <w:jc w:val="center"/>
      <w:outlineLvl w:val="0"/>
    </w:pPr>
    <w:rPr>
      <w:rFonts w:ascii="Sylfaen" w:eastAsiaTheme="minorEastAsia" w:hAnsi="Sylfaen" w:cs="Sylfaen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059D7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uiPriority w:val="1"/>
    <w:rsid w:val="00B059D7"/>
    <w:rPr>
      <w:rFonts w:ascii="Sylfaen" w:eastAsiaTheme="minorEastAsia" w:hAnsi="Sylfaen" w:cs="Sylfae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B059D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vhc">
    <w:name w:val="vhc"/>
    <w:basedOn w:val="Normal"/>
    <w:rsid w:val="00B059D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1"/>
    <w:qFormat/>
    <w:rsid w:val="00B059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unhideWhenUsed/>
    <w:rsid w:val="00B059D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059D7"/>
    <w:pPr>
      <w:widowControl w:val="0"/>
      <w:autoSpaceDE w:val="0"/>
      <w:autoSpaceDN w:val="0"/>
      <w:adjustRightInd w:val="0"/>
    </w:pPr>
    <w:rPr>
      <w:rFonts w:ascii="Sylfaen" w:eastAsiaTheme="minorEastAsia" w:hAnsi="Sylfaen" w:cs="Sylfaen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59D7"/>
    <w:rPr>
      <w:rFonts w:ascii="Sylfaen" w:eastAsiaTheme="minorEastAsia" w:hAnsi="Sylfaen" w:cs="Sylfaen"/>
    </w:rPr>
  </w:style>
  <w:style w:type="paragraph" w:styleId="BodyText">
    <w:name w:val="Body Text"/>
    <w:basedOn w:val="Normal"/>
    <w:link w:val="BodyTextChar"/>
    <w:uiPriority w:val="1"/>
    <w:qFormat/>
    <w:rsid w:val="00B059D7"/>
    <w:pPr>
      <w:widowControl w:val="0"/>
      <w:autoSpaceDE w:val="0"/>
      <w:autoSpaceDN w:val="0"/>
      <w:adjustRightInd w:val="0"/>
    </w:pPr>
    <w:rPr>
      <w:rFonts w:ascii="Sylfaen" w:eastAsiaTheme="minorEastAsia" w:hAnsi="Sylfaen" w:cs="Sylfaen"/>
      <w:sz w:val="26"/>
      <w:szCs w:val="26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059D7"/>
    <w:rPr>
      <w:rFonts w:ascii="Sylfaen" w:eastAsiaTheme="minorEastAsia" w:hAnsi="Sylfaen" w:cs="Sylfaen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B059D7"/>
    <w:pPr>
      <w:widowControl w:val="0"/>
      <w:autoSpaceDE w:val="0"/>
      <w:autoSpaceDN w:val="0"/>
      <w:adjustRightInd w:val="0"/>
    </w:pPr>
    <w:rPr>
      <w:rFonts w:ascii="Sylfaen" w:eastAsiaTheme="minorEastAsia" w:hAnsi="Sylfaen" w:cs="Sylfaen"/>
      <w:sz w:val="24"/>
      <w:szCs w:val="24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B059D7"/>
    <w:rPr>
      <w:rFonts w:ascii="Sylfaen" w:eastAsiaTheme="minorEastAsia" w:hAnsi="Sylfaen" w:cs="Sylfaen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059D7"/>
    <w:rPr>
      <w:b/>
      <w:bCs/>
    </w:rPr>
  </w:style>
  <w:style w:type="character" w:customStyle="1" w:styleId="CommentSubjectChar1">
    <w:name w:val="Comment Subject Char1"/>
    <w:basedOn w:val="CommentTextChar"/>
    <w:uiPriority w:val="99"/>
    <w:rsid w:val="00B059D7"/>
    <w:rPr>
      <w:rFonts w:ascii="Sylfaen" w:eastAsiaTheme="minorEastAsia" w:hAnsi="Sylfaen" w:cs="Sylfaen"/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rsid w:val="00B059D7"/>
    <w:rPr>
      <w:rFonts w:ascii="Segoe UI" w:eastAsiaTheme="minorEastAsia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unhideWhenUsed/>
    <w:rsid w:val="00B059D7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B059D7"/>
    <w:rPr>
      <w:rFonts w:ascii="Segoe UI" w:hAnsi="Segoe UI" w:cs="Segoe UI"/>
      <w:sz w:val="18"/>
      <w:szCs w:val="18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B059D7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B059D7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B059D7"/>
    <w:rPr>
      <w:b/>
      <w:bCs/>
    </w:rPr>
  </w:style>
  <w:style w:type="paragraph" w:customStyle="1" w:styleId="a">
    <w:name w:val="ëï."/>
    <w:rsid w:val="00202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FBEFE-33E5-4392-A192-01077B60E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2607</Words>
  <Characters>14863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https:/mul2.gov.am/tasks/871392/oneclick/voroshum-EK527.docx?token=26dcc9496d88619df425cf5a7159154e</cp:keywords>
  <dc:description/>
  <cp:lastModifiedBy>Kristina Papyan</cp:lastModifiedBy>
  <cp:revision>7</cp:revision>
  <cp:lastPrinted>2023-12-05T08:36:00Z</cp:lastPrinted>
  <dcterms:created xsi:type="dcterms:W3CDTF">2023-12-05T06:25:00Z</dcterms:created>
  <dcterms:modified xsi:type="dcterms:W3CDTF">2023-12-05T08:36:00Z</dcterms:modified>
</cp:coreProperties>
</file>