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D21F6" w14:textId="77777777" w:rsidR="00164967" w:rsidRPr="00164967" w:rsidRDefault="00164967" w:rsidP="0016496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 w:eastAsia="ru-RU"/>
        </w:rPr>
      </w:pP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 w:eastAsia="ru-RU"/>
        </w:rPr>
        <w:t>ՆԱԽԱԳԻԾ</w:t>
      </w:r>
    </w:p>
    <w:p w14:paraId="4D5CC7E9" w14:textId="77777777" w:rsidR="00164967" w:rsidRDefault="0016496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7B6E250F" w14:textId="77777777" w:rsidR="00164967" w:rsidRPr="00164967" w:rsidRDefault="0016496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14:paraId="4B90B479" w14:textId="77777777" w:rsidR="00164967" w:rsidRPr="00164967" w:rsidRDefault="0016496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96861E6" w14:textId="77777777" w:rsidR="00164967" w:rsidRPr="00164967" w:rsidRDefault="00164967" w:rsidP="0016496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Ո Ր Ո Շ ՈՒ Մ </w:t>
      </w:r>
    </w:p>
    <w:p w14:paraId="0480632A" w14:textId="77777777" w:rsidR="00164967" w:rsidRPr="00164967" w:rsidRDefault="0016496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C68F4FC" w14:textId="77777777" w:rsidR="00164967" w:rsidRPr="00164967" w:rsidRDefault="00F80002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000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_____________</w:t>
      </w:r>
      <w:r w:rsidR="00164967"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2023 թվականի N </w:t>
      </w:r>
      <w:r w:rsidRPr="00F8000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_______</w:t>
      </w:r>
      <w:r w:rsidR="00164967"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-Ն</w:t>
      </w:r>
    </w:p>
    <w:p w14:paraId="718B4042" w14:textId="77777777" w:rsidR="00164967" w:rsidRPr="00164967" w:rsidRDefault="0016496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62D2695" w14:textId="1CFCDBA2" w:rsidR="00164967" w:rsidRPr="00164967" w:rsidRDefault="0016496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ԿԱՌԱՎԱՐՈՒԹՅԱՆ 20</w:t>
      </w:r>
      <w:r w:rsidR="00F80002" w:rsidRPr="00F800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2</w:t>
      </w: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3 ԹՎԱԿԱՆԻ ՀՈՒՆ</w:t>
      </w:r>
      <w:r w:rsidR="00F800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ԻՍԻ</w:t>
      </w: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80002" w:rsidRPr="00F800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1</w:t>
      </w: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-Ի N </w:t>
      </w:r>
      <w:r w:rsidR="00F80002" w:rsidRPr="00F800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892</w:t>
      </w: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-Ն ՈՐՈՇՄԱՆ ՄԵՋ ՓՈՓՈԽՈՒԹՅՈՒՆՆԵՐ ԵՎ ԼՐԱՑՈՒՄ</w:t>
      </w:r>
      <w:r w:rsidR="00C96C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ԿԱՏԱՐԵԼՈՒ ՄԱՍԻՆ</w:t>
      </w:r>
    </w:p>
    <w:p w14:paraId="0D2DC653" w14:textId="77777777" w:rsidR="00164967" w:rsidRPr="00164967" w:rsidRDefault="00164967" w:rsidP="0016496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6496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301E075D" w14:textId="33093CBA" w:rsidR="00164967" w:rsidRPr="00164967" w:rsidRDefault="00164967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«Նորմատիվ իրավական ակտերի մասին» օրենքի 33-րդ և 34-րդ հոդվածներ</w:t>
      </w:r>
      <w:r w:rsidR="00121DC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համաձայն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 Հայաստանի Հանրապետության կառավարությունը</w:t>
      </w:r>
      <w:r w:rsidRPr="0016496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321B9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 է.</w:t>
      </w:r>
    </w:p>
    <w:p w14:paraId="0B0D50E2" w14:textId="7BD1D4A1" w:rsidR="00164967" w:rsidRPr="00164967" w:rsidRDefault="00164967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 Հայաստանի Հանրապետության կառավարության 20</w:t>
      </w:r>
      <w:r w:rsidR="00F80002" w:rsidRPr="00321B9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 թվականի հուն</w:t>
      </w:r>
      <w:r w:rsidR="00F80002" w:rsidRPr="00321B9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իսի</w:t>
      </w:r>
      <w:r w:rsidR="00F80002" w:rsidRPr="00321B9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-ի «</w:t>
      </w:r>
      <w:r w:rsidR="00F80002" w:rsidRPr="00321B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Ո</w:t>
      </w:r>
      <w:r w:rsidR="00F80002" w:rsidRPr="00321B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ստիկանության ծառայողների ատեստավորման կարգը սահմանելու </w:t>
      </w:r>
      <w:r w:rsidR="00F80002" w:rsidRPr="00321B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F80002" w:rsidRPr="00321B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F80002" w:rsidRPr="00321B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="00F80002" w:rsidRPr="00321B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այաստանի </w:t>
      </w:r>
      <w:r w:rsidR="00F80002" w:rsidRPr="00321B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="00F80002" w:rsidRPr="00321B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 կառավարության 2002 թվականի դեկտեմբերի 19-ի N 2147-Ն որոշումն ուժը կորցրած ճանաչելու մասին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N </w:t>
      </w:r>
      <w:r w:rsidR="00F80002" w:rsidRPr="00321B9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892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-Ն որոշմա</w:t>
      </w:r>
      <w:r w:rsidR="00520F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մբ սահմանված հավելվածի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(այսուհետ` </w:t>
      </w:r>
      <w:r w:rsidR="00520F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մեջ կատարել հետևյալ փոփոխությունները և լրացում</w:t>
      </w:r>
      <w:r w:rsidR="00C96C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ը.</w:t>
      </w:r>
    </w:p>
    <w:p w14:paraId="7D714F11" w14:textId="276CD1F3" w:rsidR="00C014A9" w:rsidRPr="00C014A9" w:rsidRDefault="00164967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C012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r w:rsidR="00520F37" w:rsidRPr="00FC01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Հավելվածի</w:t>
      </w:r>
      <w:r w:rsidRPr="00FC012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014A9" w:rsidRPr="00FC01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20-րդ կետում «</w:t>
      </w:r>
      <w:r w:rsidR="00C014A9" w:rsidRPr="00FC01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կարգի 12-րդ կետում նշված հրամանն ուժի մեջ մտնելուց հետո հինգ աշխատանքային օրվա ընթացում</w:t>
      </w:r>
      <w:r w:rsidR="00C014A9" w:rsidRPr="00FC01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բառերը փոխարինել «</w:t>
      </w:r>
      <w:r w:rsidR="00C014A9" w:rsidRPr="00FC01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կարգի 1</w:t>
      </w:r>
      <w:r w:rsidR="00C014A9" w:rsidRPr="00FC01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C014A9" w:rsidRPr="00FC01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 կետում նշված թմրամիջոցի և հոգեմետ (հոգեներգործուն) նյութի օգտագործման վերաբերյալ ստուգման արդյունք</w:t>
      </w:r>
      <w:r w:rsidR="00C014A9" w:rsidRPr="00FC01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ները ստանալուց հետո 10 աշխատանքային օրվա ընթացքում</w:t>
      </w:r>
      <w:r w:rsidR="00C014A9" w:rsidRPr="00FC01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բառերով,</w:t>
      </w:r>
    </w:p>
    <w:p w14:paraId="26C413CC" w14:textId="050F9829" w:rsidR="00B15937" w:rsidRPr="008D504A" w:rsidRDefault="00C014A9" w:rsidP="004B60CA">
      <w:pPr>
        <w:shd w:val="clear" w:color="auto" w:fill="FFFFFF"/>
        <w:spacing w:after="0" w:line="360" w:lineRule="auto"/>
        <w:ind w:firstLine="72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2 </w:t>
      </w:r>
      <w:r w:rsidR="00E16356" w:rsidRPr="00FC01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Հավելվածի </w:t>
      </w:r>
      <w:r w:rsidR="00F80002" w:rsidRPr="00FC01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26-րդ կետը </w:t>
      </w:r>
      <w:r w:rsidR="008D504A" w:rsidRPr="004972B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լրացնել նոր նախադասությամբ</w:t>
      </w:r>
      <w:r w:rsidR="00F80002" w:rsidRPr="004972B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8D504A" w:rsidRPr="004972B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հետևյալ բովանդակությամբ</w:t>
      </w:r>
      <w:r w:rsidR="008D504A" w:rsidRPr="004972B5"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>․</w:t>
      </w:r>
    </w:p>
    <w:p w14:paraId="18E49644" w14:textId="11353EB5" w:rsidR="00164967" w:rsidRPr="008D504A" w:rsidRDefault="00F80002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«Ընդհանուր բաժնի թեստավորման, </w:t>
      </w:r>
      <w:r w:rsidR="006D7E68"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մասնագիտական բաժնի թեստավորման փուլերից, ֆիզիկական պատրաստականության </w:t>
      </w:r>
      <w:r w:rsidR="004972B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կամ</w:t>
      </w:r>
      <w:r w:rsidR="006D7E68"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կրակային պատրաստականության ստուգ</w:t>
      </w:r>
      <w:r w:rsidR="006D7E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</w:t>
      </w:r>
      <w:r w:rsidR="006D7E68"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մն</w:t>
      </w:r>
      <w:r w:rsidR="006D7E6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երից</w:t>
      </w:r>
      <w:r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միայն մեկում անցողիկ միավորներ չապահոված ծառայողն իրավունք ունի </w:t>
      </w:r>
      <w:r w:rsidR="008D504A" w:rsidRPr="005D50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անցողիկ միավորներ ապահոված ծառայողների հետ միասին</w:t>
      </w:r>
      <w:r w:rsid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մասնակցելու ատեստավորման հաջորդ փուլերին:</w:t>
      </w:r>
      <w:r w:rsidR="00164967"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B159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164967"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14656FF8" w14:textId="06030217" w:rsidR="00F80002" w:rsidRPr="00B15937" w:rsidRDefault="00C014A9" w:rsidP="004B60CA">
      <w:pPr>
        <w:shd w:val="clear" w:color="auto" w:fill="FFFFFF"/>
        <w:spacing w:after="0" w:line="360" w:lineRule="auto"/>
        <w:ind w:firstLine="72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164967"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520F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Հավելվածը</w:t>
      </w:r>
      <w:r w:rsidR="00F80002"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լրացնել նոր 26.1-</w:t>
      </w:r>
      <w:r w:rsidR="00121DC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</w:t>
      </w:r>
      <w:r w:rsidR="00F80002"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26.2-րդ կետերով</w:t>
      </w:r>
      <w:r w:rsidR="00B159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F80002"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հետևյալ </w:t>
      </w:r>
      <w:r w:rsidR="00B159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բովանդակ</w:t>
      </w:r>
      <w:r w:rsidR="00F80002" w:rsidRPr="008D50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ությամբ</w:t>
      </w:r>
      <w:r w:rsidR="00B15937"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>․</w:t>
      </w:r>
    </w:p>
    <w:p w14:paraId="12853897" w14:textId="008EB4A4" w:rsidR="00F80002" w:rsidRPr="00811559" w:rsidRDefault="00F80002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«26.1. Ընդհանուր բաժնի </w:t>
      </w:r>
      <w:r w:rsidR="0067538B" w:rsidRPr="006753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թեստավորման, մասնագիտական բաժնի թեստավորման փուլերից, ֆիզիկական պատրաստականության </w:t>
      </w:r>
      <w:r w:rsidR="006753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="0067538B" w:rsidRPr="006753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կրակային պատրաստականության ստուգ</w:t>
      </w:r>
      <w:r w:rsidR="006753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</w:t>
      </w:r>
      <w:r w:rsidR="0067538B" w:rsidRPr="006753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մն</w:t>
      </w:r>
      <w:r w:rsidR="006753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երից</w:t>
      </w:r>
      <w:r w:rsidR="0067538B" w:rsidRPr="006753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միայն մեկում անցողիկ միավորներ չապահոված ծառայողը այդ փուլը վերահանձնելու համար զեկուցագիրը ներկայացնում է կադրային ստորաբաժանման պետի անունով:</w:t>
      </w:r>
      <w:r w:rsidR="007B44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B446D" w:rsidRPr="005D50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Ծառայողը զեկուցագիրը պետք է ներկայացնի ատեստավորման մյուս բոլոր </w:t>
      </w:r>
      <w:r w:rsidR="007B446D" w:rsidRPr="005D50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փուլերը ստուգումները հաջողությամբ անցնելուց հետո 10 աշխատանքային օրվա ընթացքում: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Զեկուցագիրը նախարարության կադրային ստորաբաժանում է ուղարկվում համապատասխան կառուցվածքային ստորաբաժանման պետի ուղեկցող գրությամբ: Ծառայողը </w:t>
      </w:r>
      <w:r w:rsidR="007B446D" w:rsidRPr="005D50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ներկայացված զեկուցագրի հիման վրա</w:t>
      </w:r>
      <w:r w:rsidR="007B44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վերահանձնման իրավունքը ստանում է ոչ շուտ, քան իր խմբի ատեստավորման փուլերի ավարտը և ոչ ուշ, քան անցողիկ միավորներ չապահովելու օրվանից </w:t>
      </w:r>
      <w:r w:rsidR="005D50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ամսվա ընթացքում: </w:t>
      </w:r>
      <w:r w:rsidR="005D50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Վերահանձնումն իրականացվում է սույն որոշմամբ սահմանված կարգով։</w:t>
      </w:r>
    </w:p>
    <w:p w14:paraId="1BD8B4E0" w14:textId="3A0187FA" w:rsidR="00F80002" w:rsidRPr="00B15937" w:rsidRDefault="00F80002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26.2. Սույն</w:t>
      </w:r>
      <w:r w:rsidRPr="008F34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կարգի 26-րդ կետում նշված փուլերից</w:t>
      </w:r>
      <w:r w:rsidR="008F3423" w:rsidRPr="008F34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ստուգումներից</w:t>
      </w:r>
      <w:r w:rsidRPr="008F34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F3423" w:rsidRPr="008F34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երկուս</w:t>
      </w:r>
      <w:r w:rsidRPr="008F34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 անցողիկ միավոր չապահոված</w:t>
      </w:r>
      <w:r w:rsidR="008F3423" w:rsidRPr="008F34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սույն կարգի 26</w:t>
      </w:r>
      <w:r w:rsidR="008F3423" w:rsidRPr="008F3423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8F3423" w:rsidRPr="008F34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</w:t>
      </w:r>
      <w:r w:rsidR="008F3423" w:rsidRPr="008F342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</w:t>
      </w:r>
      <w:r w:rsidR="008F3423" w:rsidRPr="008F34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F3423" w:rsidRPr="008F342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կետով</w:t>
      </w:r>
      <w:r w:rsidR="008F3423" w:rsidRPr="008F34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F3423" w:rsidRPr="008F342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սահմ</w:t>
      </w:r>
      <w:r w:rsidR="008F3423" w:rsidRPr="008F34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անված ժամկետներում վերահանձնմանը չմասնակցած, վերահանձնման արդյունքներով անցողիկ միավորներ չապահոված կամ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հարցազրույցից բացասական եզրակացություն ստացած ծառայողի վերաբերյալ կայացվում է «Ոստիկանությունում ծառայության մասին» օրենքի 15-րդ հոդվածի 13-րդ մասի 3-րդ կամ 4-րդ կետով կամ 15-րդ մասի 2-րդ կետով նախատեսված համապատասխան եզրակացություն:»</w:t>
      </w:r>
      <w:r w:rsidR="00B159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639FBBCE" w14:textId="46950693" w:rsidR="00F80002" w:rsidRPr="00811559" w:rsidRDefault="00C014A9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164967"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որոշման </w:t>
      </w:r>
      <w:r w:rsidR="00F80002"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62-րդ կետից հանել «Կրակային պատրաստականության ստուգմանը թույլատրվում են մասնակցելու այն ծառայողները, որոնք ֆիզիկական պատրաստականության ստուգման արդյունքներով ապահովել են անցողիկ միավոր:» նախադասությունը:</w:t>
      </w:r>
    </w:p>
    <w:p w14:paraId="01F4C427" w14:textId="77777777" w:rsidR="00164967" w:rsidRPr="00811559" w:rsidRDefault="00164967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2. Սույն որոշումն ուժի մեջ է մտնում պաշտոնական հրապարակմանը հաջորդող օրվանից:</w:t>
      </w:r>
    </w:p>
    <w:p w14:paraId="2615B861" w14:textId="7CC0873F" w:rsidR="00055F48" w:rsidRPr="00811559" w:rsidRDefault="00055F48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3. Սույն որոշում</w:t>
      </w:r>
      <w:r w:rsid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տարածվում է նաև այն ծառայողների նկատմամբ, որոնց վերաբերյալ մինչև սույն որոշումն ուժի մեջ մտնելը կայացվել է «Ոստիկանությունում ծառայության մասին» օրենքի 15-րդ հոդվածի 13-րդ մասի 3-րդ կետով նախատեսված եզրակացություն: </w:t>
      </w:r>
      <w:r w:rsidR="00CD5D6D" w:rsidRPr="00F87D7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Նշված ծառայողների նկատմամբ սույն որոշման 1-ին կետի 3-րդ ենթակետով սահմանված եռամսյա ժամկետի հաշվարկի մեկնարկ է համարվում սույն որոշումն ուժի մեջ մտնելու օրը։</w:t>
      </w:r>
      <w:r w:rsidR="00CD5D6D" w:rsidRPr="00CD5D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F84FB8"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Եթե սույն կետում նշված ծառայողները վերահանձնում են անցողիկ միավորը չապահոված փուլը և հաջողությամբ ավարտում են ամբողջ ատեստավորումը, ապա </w:t>
      </w:r>
      <w:r w:rsidR="00321B9B"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ատեստավորման հանձնաժողովը վերանայում է «Ոստիկանությունում ծառայության մասին» օրենքի 15-րդ հոդվածի 13-րդ մասի 3-րդ կետով նախատեսված եզրակացությունը և կայացնում է «Ոստիկանությունում ծառայության մասին» օրենքի 15-րդ հոդվածի 13-րդ մասի 1-ին կետով նախատեսված եզրակացություն:</w:t>
      </w:r>
      <w:r w:rsidR="00F84FB8"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8186E" w:rsidRPr="004B5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Ատեստավորման հանձնաժողովի կողմից նոր եզրակացություն կայաց</w:t>
      </w:r>
      <w:r w:rsidR="004B5EFC" w:rsidRPr="004B5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</w:t>
      </w:r>
      <w:r w:rsidR="00E8186E" w:rsidRPr="004B5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ելու դեպքում </w:t>
      </w:r>
      <w:r w:rsidR="00E8186E" w:rsidRPr="004B5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 </w:t>
      </w:r>
      <w:r w:rsidR="00E8186E" w:rsidRPr="004B5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ծառայողին պաշտոնի նշանակելու իրավասություն ունեցող պաշտոնատար անձն իր հրամանով համապատասխան փոփոխություն է կատարում նախորդ եզրակացությունը հաստատած հրամանում և հաստատում է նոր եզրակացությունը։</w:t>
      </w:r>
    </w:p>
    <w:p w14:paraId="7DF19C92" w14:textId="77777777" w:rsidR="00B15937" w:rsidRPr="00811559" w:rsidRDefault="00B15937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785405D1" w14:textId="77777777" w:rsidR="00AC7C2A" w:rsidRDefault="00AC7C2A" w:rsidP="00AC7C2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A701378" w14:textId="77777777" w:rsidR="00AC7C2A" w:rsidRDefault="00AC7C2A" w:rsidP="00AC7C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48A7CCC4" w14:textId="77777777" w:rsidR="00AC7C2A" w:rsidRDefault="00AC7C2A" w:rsidP="00AC7C2A">
      <w:pPr>
        <w:shd w:val="clear" w:color="auto" w:fill="FFFFFF"/>
        <w:spacing w:after="0" w:line="360" w:lineRule="auto"/>
        <w:ind w:left="696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վարչապետ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  <w:t>Ն. Փաշինյան</w:t>
      </w:r>
    </w:p>
    <w:p w14:paraId="686763CD" w14:textId="77777777" w:rsidR="00AC7C2A" w:rsidRDefault="00AC7C2A" w:rsidP="00AC7C2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616C9F30" w14:textId="77777777" w:rsidR="00AC7C2A" w:rsidRDefault="00AC7C2A" w:rsidP="00AC7C2A">
      <w:pPr>
        <w:spacing w:after="0" w:line="240" w:lineRule="auto"/>
        <w:jc w:val="right"/>
        <w:rPr>
          <w:rFonts w:ascii="GHEA Grapalat" w:hAnsi="GHEA Grapalat" w:cs="Arial Armenian"/>
          <w:b/>
          <w:lang w:val="fr-FR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>
        <w:rPr>
          <w:rFonts w:ascii="GHEA Grapalat" w:hAnsi="GHEA Grapalat"/>
          <w:b/>
          <w:lang w:val="fr-FR"/>
        </w:rPr>
        <w:t>«</w:t>
      </w:r>
      <w:r>
        <w:rPr>
          <w:rFonts w:ascii="GHEA Grapalat" w:hAnsi="GHEA Grapalat" w:cs="Arial Armenian"/>
          <w:b/>
          <w:lang w:val="fr-FR"/>
        </w:rPr>
        <w:t xml:space="preserve">       »____________ 2023</w:t>
      </w:r>
      <w:r>
        <w:rPr>
          <w:rFonts w:ascii="GHEA Grapalat" w:hAnsi="GHEA Grapalat" w:cs="Sylfaen"/>
          <w:b/>
          <w:lang w:val="fr-FR"/>
        </w:rPr>
        <w:t>թ</w:t>
      </w:r>
      <w:r>
        <w:rPr>
          <w:rFonts w:ascii="GHEA Grapalat" w:hAnsi="GHEA Grapalat" w:cs="Arial Armenian"/>
          <w:b/>
          <w:lang w:val="fr-FR"/>
        </w:rPr>
        <w:t>.</w:t>
      </w:r>
    </w:p>
    <w:p w14:paraId="1F23EDF9" w14:textId="77777777" w:rsidR="00AC7C2A" w:rsidRDefault="00AC7C2A" w:rsidP="00AC7C2A">
      <w:pPr>
        <w:spacing w:after="0" w:line="240" w:lineRule="auto"/>
        <w:ind w:left="7788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/>
          <w:b/>
          <w:lang w:val="hy-AM"/>
        </w:rPr>
        <w:t xml:space="preserve">     </w:t>
      </w:r>
      <w:r>
        <w:rPr>
          <w:rFonts w:ascii="GHEA Grapalat" w:hAnsi="GHEA Grapalat"/>
          <w:b/>
          <w:lang w:val="fr-FR"/>
        </w:rPr>
        <w:t>ք.</w:t>
      </w:r>
      <w:r>
        <w:rPr>
          <w:rFonts w:ascii="GHEA Grapalat" w:hAnsi="GHEA Grapalat" w:cs="Courier New"/>
          <w:b/>
          <w:lang w:val="fr-FR"/>
        </w:rPr>
        <w:t xml:space="preserve"> Երևան</w:t>
      </w:r>
      <w:r>
        <w:rPr>
          <w:rFonts w:ascii="GHEA Grapalat" w:hAnsi="GHEA Grapalat" w:cs="Sylfaen"/>
          <w:b/>
          <w:lang w:val="fr-FR"/>
        </w:rPr>
        <w:t xml:space="preserve">   </w:t>
      </w:r>
    </w:p>
    <w:p w14:paraId="406D34C3" w14:textId="77777777" w:rsidR="00AC7C2A" w:rsidRDefault="00AC7C2A" w:rsidP="00AC7C2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10E87AD" w14:textId="77777777" w:rsidR="0095241D" w:rsidRPr="00164967" w:rsidRDefault="0095241D" w:rsidP="00164967">
      <w:pPr>
        <w:jc w:val="both"/>
        <w:rPr>
          <w:rFonts w:ascii="GHEA Grapalat" w:hAnsi="GHEA Grapalat"/>
          <w:sz w:val="24"/>
          <w:szCs w:val="24"/>
        </w:rPr>
      </w:pPr>
    </w:p>
    <w:sectPr w:rsidR="0095241D" w:rsidRPr="00164967" w:rsidSect="00811559">
      <w:pgSz w:w="11906" w:h="16838"/>
      <w:pgMar w:top="568" w:right="850" w:bottom="54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FBA"/>
    <w:rsid w:val="00055F48"/>
    <w:rsid w:val="00121DCB"/>
    <w:rsid w:val="00164967"/>
    <w:rsid w:val="00224EC5"/>
    <w:rsid w:val="00321B9B"/>
    <w:rsid w:val="004972B5"/>
    <w:rsid w:val="004B5EFC"/>
    <w:rsid w:val="004B60CA"/>
    <w:rsid w:val="004D49A3"/>
    <w:rsid w:val="00520F37"/>
    <w:rsid w:val="005D5079"/>
    <w:rsid w:val="0067538B"/>
    <w:rsid w:val="006D7E68"/>
    <w:rsid w:val="007B0FBA"/>
    <w:rsid w:val="007B446D"/>
    <w:rsid w:val="00811559"/>
    <w:rsid w:val="00835E58"/>
    <w:rsid w:val="008D504A"/>
    <w:rsid w:val="008F3423"/>
    <w:rsid w:val="0095241D"/>
    <w:rsid w:val="00AC7C2A"/>
    <w:rsid w:val="00B15937"/>
    <w:rsid w:val="00C014A9"/>
    <w:rsid w:val="00C96C94"/>
    <w:rsid w:val="00CD5D6D"/>
    <w:rsid w:val="00E16356"/>
    <w:rsid w:val="00E8186E"/>
    <w:rsid w:val="00F80002"/>
    <w:rsid w:val="00F84FB8"/>
    <w:rsid w:val="00F87D77"/>
    <w:rsid w:val="00FC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78543"/>
  <w15:chartTrackingRefBased/>
  <w15:docId w15:val="{4E746AEE-97DC-4C3B-B5F2-53A545E30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4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64967"/>
    <w:rPr>
      <w:b/>
      <w:bCs/>
    </w:rPr>
  </w:style>
  <w:style w:type="character" w:styleId="Emphasis">
    <w:name w:val="Emphasis"/>
    <w:basedOn w:val="DefaultParagraphFont"/>
    <w:uiPriority w:val="20"/>
    <w:qFormat/>
    <w:rsid w:val="001649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2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User</dc:creator>
  <cp:keywords/>
  <dc:description/>
  <cp:lastModifiedBy>irav10</cp:lastModifiedBy>
  <cp:revision>30</cp:revision>
  <cp:lastPrinted>2023-12-04T12:07:00Z</cp:lastPrinted>
  <dcterms:created xsi:type="dcterms:W3CDTF">2023-10-04T06:03:00Z</dcterms:created>
  <dcterms:modified xsi:type="dcterms:W3CDTF">2023-12-04T13:40:00Z</dcterms:modified>
</cp:coreProperties>
</file>