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073B97" w:rsidRDefault="00873498" w:rsidP="00901D80">
      <w:pPr>
        <w:spacing w:after="160"/>
        <w:jc w:val="center"/>
        <w:rPr>
          <w:rFonts w:ascii="GHEA Grapalat" w:hAnsi="GHEA Grapalat" w:cs="Times Armenian"/>
          <w:b/>
          <w:bCs/>
          <w:color w:val="000000" w:themeColor="text1"/>
          <w:sz w:val="24"/>
          <w:szCs w:val="24"/>
          <w:lang w:val="af-ZA"/>
        </w:rPr>
      </w:pPr>
      <w:bookmarkStart w:id="0" w:name="_Hlk149580950"/>
      <w:r w:rsidRPr="00073B97">
        <w:rPr>
          <w:rFonts w:ascii="GHEA Grapalat" w:hAnsi="GHEA Grapalat" w:cs="Times Armenian"/>
          <w:b/>
          <w:bCs/>
          <w:color w:val="000000" w:themeColor="text1"/>
          <w:sz w:val="24"/>
          <w:szCs w:val="24"/>
          <w:lang w:val="af-ZA"/>
        </w:rPr>
        <w:t>ԱՄՓՈՓԱԹԵՐԹ</w:t>
      </w:r>
    </w:p>
    <w:p w14:paraId="5F198772" w14:textId="26ED3EBF" w:rsidR="00926970" w:rsidRPr="00E63FA3" w:rsidRDefault="00F22F9F" w:rsidP="00926970">
      <w:pPr>
        <w:spacing w:before="100" w:beforeAutospacing="1" w:after="0" w:line="360" w:lineRule="auto"/>
        <w:jc w:val="center"/>
        <w:rPr>
          <w:rFonts w:ascii="GHEA Grapalat" w:hAnsi="GHEA Grapalat"/>
          <w:b/>
          <w:bCs/>
          <w:sz w:val="24"/>
          <w:szCs w:val="24"/>
          <w:shd w:val="clear" w:color="auto" w:fill="FFFFFF"/>
          <w:lang w:val="hy-AM"/>
        </w:rPr>
      </w:pPr>
      <w:r w:rsidRPr="00073B97">
        <w:rPr>
          <w:rFonts w:ascii="GHEA Grapalat" w:hAnsi="GHEA Grapalat" w:cs="Times Armenian"/>
          <w:b/>
          <w:bCs/>
          <w:color w:val="000000" w:themeColor="text1"/>
          <w:sz w:val="24"/>
          <w:szCs w:val="24"/>
          <w:lang w:val="af-ZA"/>
        </w:rPr>
        <w:t xml:space="preserve"> </w:t>
      </w:r>
      <w:bookmarkStart w:id="1" w:name="_Hlk121223678"/>
      <w:r w:rsidR="00926970">
        <w:rPr>
          <w:rFonts w:ascii="GHEA Grapalat" w:hAnsi="GHEA Grapalat"/>
          <w:b/>
          <w:sz w:val="24"/>
          <w:szCs w:val="24"/>
          <w:shd w:val="clear" w:color="auto" w:fill="FFFFFF"/>
          <w:lang w:val="hy-AM"/>
        </w:rPr>
        <w:t xml:space="preserve"> «Տ</w:t>
      </w:r>
      <w:r w:rsidR="00926970">
        <w:rPr>
          <w:rFonts w:ascii="GHEA Grapalat" w:hAnsi="GHEA Grapalat"/>
          <w:b/>
          <w:bCs/>
          <w:sz w:val="24"/>
          <w:szCs w:val="24"/>
          <w:shd w:val="clear" w:color="auto" w:fill="FFFFFF"/>
          <w:lang w:val="hy-AM"/>
        </w:rPr>
        <w:t xml:space="preserve">նտեսական արդյունավետության պետական փորձարկումների կազմակերպման, օգտագործման թույլտվություն ունեցող սորտերի և հիբրիդների ցանկում դրանց գրանցման և գրանցումից հանելու կարգը սահմանելու </w:t>
      </w:r>
      <w:r w:rsidR="00926970" w:rsidRPr="00E63FA3">
        <w:rPr>
          <w:rFonts w:ascii="GHEA Grapalat" w:hAnsi="GHEA Grapalat"/>
          <w:b/>
          <w:bCs/>
          <w:sz w:val="24"/>
          <w:szCs w:val="24"/>
          <w:shd w:val="clear" w:color="auto" w:fill="FFFFFF"/>
          <w:lang w:val="hy-AM"/>
        </w:rPr>
        <w:t>մասին» ՀՀ կառավարության որոշման նախագծի</w:t>
      </w:r>
    </w:p>
    <w:tbl>
      <w:tblPr>
        <w:tblStyle w:val="TableGrid"/>
        <w:tblpPr w:leftFromText="180" w:rightFromText="180" w:vertAnchor="page" w:horzAnchor="margin" w:tblpY="3421"/>
        <w:tblW w:w="13694" w:type="dxa"/>
        <w:tblLayout w:type="fixed"/>
        <w:tblLook w:val="04A0" w:firstRow="1" w:lastRow="0" w:firstColumn="1" w:lastColumn="0" w:noHBand="0" w:noVBand="1"/>
      </w:tblPr>
      <w:tblGrid>
        <w:gridCol w:w="6475"/>
        <w:gridCol w:w="3808"/>
        <w:gridCol w:w="3387"/>
        <w:gridCol w:w="24"/>
      </w:tblGrid>
      <w:tr w:rsidR="00F22F9F" w:rsidRPr="00901D80" w14:paraId="1984BAEE" w14:textId="77777777" w:rsidTr="00A36E44">
        <w:trPr>
          <w:trHeight w:val="350"/>
        </w:trPr>
        <w:tc>
          <w:tcPr>
            <w:tcW w:w="10283" w:type="dxa"/>
            <w:gridSpan w:val="2"/>
            <w:vMerge w:val="restart"/>
            <w:shd w:val="clear" w:color="auto" w:fill="BFBFBF" w:themeFill="background1" w:themeFillShade="BF"/>
          </w:tcPr>
          <w:p w14:paraId="34353B6D" w14:textId="0DAD4C46" w:rsidR="00F22F9F" w:rsidRPr="00C72DD6" w:rsidRDefault="00F22F9F" w:rsidP="00901D80">
            <w:pPr>
              <w:rPr>
                <w:rFonts w:ascii="GHEA Grapalat" w:hAnsi="GHEA Grapalat" w:cs="Times Armenian"/>
                <w:color w:val="000000" w:themeColor="text1"/>
                <w:sz w:val="24"/>
                <w:szCs w:val="24"/>
                <w:lang w:val="hy-AM"/>
              </w:rPr>
            </w:pPr>
            <w:bookmarkStart w:id="2" w:name="_Hlk149580900"/>
            <w:bookmarkEnd w:id="0"/>
            <w:bookmarkEnd w:id="1"/>
            <w:r w:rsidRPr="00901D80">
              <w:rPr>
                <w:rFonts w:ascii="GHEA Grapalat" w:hAnsi="GHEA Grapalat" w:cs="Times Armenian"/>
                <w:color w:val="000000" w:themeColor="text1"/>
                <w:sz w:val="24"/>
                <w:szCs w:val="24"/>
                <w:lang w:val="af-ZA"/>
              </w:rPr>
              <w:t xml:space="preserve">1.   Հայաստանի </w:t>
            </w:r>
            <w:r w:rsidR="00C72DD6">
              <w:rPr>
                <w:rFonts w:ascii="GHEA Grapalat" w:hAnsi="GHEA Grapalat" w:cs="Times Armenian"/>
                <w:color w:val="000000" w:themeColor="text1"/>
                <w:sz w:val="24"/>
                <w:szCs w:val="24"/>
                <w:lang w:val="hy-AM"/>
              </w:rPr>
              <w:t>Հանրապետության սննդամթերքի անվտանգության տեսչական մարմին</w:t>
            </w:r>
          </w:p>
        </w:tc>
        <w:tc>
          <w:tcPr>
            <w:tcW w:w="3411" w:type="dxa"/>
            <w:gridSpan w:val="2"/>
            <w:shd w:val="clear" w:color="auto" w:fill="BFBFBF" w:themeFill="background1" w:themeFillShade="BF"/>
          </w:tcPr>
          <w:p w14:paraId="7935A195" w14:textId="2795B7DC" w:rsidR="00F22F9F" w:rsidRPr="00C72DD6" w:rsidRDefault="00C72DD6" w:rsidP="00901D80">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24</w:t>
            </w:r>
            <w:r w:rsidRPr="00C72DD6">
              <w:rPr>
                <w:rFonts w:ascii="Cambria Math" w:hAnsi="Cambria Math" w:cs="Cambria Math"/>
                <w:color w:val="000000" w:themeColor="text1"/>
                <w:sz w:val="24"/>
                <w:szCs w:val="24"/>
                <w:lang w:val="hy-AM"/>
              </w:rPr>
              <w:t>․</w:t>
            </w:r>
            <w:r w:rsidRPr="00C72DD6">
              <w:rPr>
                <w:rFonts w:ascii="GHEA Grapalat" w:hAnsi="GHEA Grapalat" w:cs="Times Armenian"/>
                <w:color w:val="000000" w:themeColor="text1"/>
                <w:sz w:val="24"/>
                <w:szCs w:val="24"/>
                <w:lang w:val="hy-AM"/>
              </w:rPr>
              <w:t>07</w:t>
            </w:r>
            <w:r w:rsidRPr="00C72DD6">
              <w:rPr>
                <w:rFonts w:ascii="Cambria Math" w:hAnsi="Cambria Math" w:cs="Cambria Math"/>
                <w:color w:val="000000" w:themeColor="text1"/>
                <w:sz w:val="24"/>
                <w:szCs w:val="24"/>
                <w:lang w:val="hy-AM"/>
              </w:rPr>
              <w:t>․</w:t>
            </w:r>
            <w:r w:rsidRPr="00C72DD6">
              <w:rPr>
                <w:rFonts w:ascii="GHEA Grapalat" w:hAnsi="GHEA Grapalat" w:cs="Times Armenian"/>
                <w:color w:val="000000" w:themeColor="text1"/>
                <w:sz w:val="24"/>
                <w:szCs w:val="24"/>
                <w:lang w:val="hy-AM"/>
              </w:rPr>
              <w:t>2023 թ</w:t>
            </w:r>
            <w:r w:rsidR="00F22F9F" w:rsidRPr="00C72DD6">
              <w:rPr>
                <w:rFonts w:ascii="GHEA Grapalat" w:hAnsi="GHEA Grapalat" w:cs="Times Armenian"/>
                <w:color w:val="000000" w:themeColor="text1"/>
                <w:sz w:val="24"/>
                <w:szCs w:val="24"/>
                <w:lang w:val="hy-AM"/>
              </w:rPr>
              <w:t>.</w:t>
            </w:r>
          </w:p>
        </w:tc>
      </w:tr>
      <w:tr w:rsidR="00F22F9F" w:rsidRPr="00901D80" w14:paraId="443D0DA2" w14:textId="77777777" w:rsidTr="00A36E44">
        <w:trPr>
          <w:trHeight w:val="130"/>
        </w:trPr>
        <w:tc>
          <w:tcPr>
            <w:tcW w:w="10283" w:type="dxa"/>
            <w:gridSpan w:val="2"/>
            <w:vMerge/>
            <w:shd w:val="clear" w:color="auto" w:fill="BFBFBF" w:themeFill="background1" w:themeFillShade="BF"/>
          </w:tcPr>
          <w:p w14:paraId="14040239" w14:textId="77777777" w:rsidR="00F22F9F" w:rsidRPr="00901D80" w:rsidRDefault="00F22F9F" w:rsidP="00901D80">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8D5FC4D" w14:textId="08306E4B" w:rsidR="00F22F9F" w:rsidRPr="00C72DD6" w:rsidRDefault="00F22F9F" w:rsidP="002961F9">
            <w:pPr>
              <w:spacing w:after="0"/>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 xml:space="preserve">N  </w:t>
            </w:r>
            <w:r w:rsidR="00C72DD6">
              <w:rPr>
                <w:rFonts w:ascii="GHEA Grapalat" w:hAnsi="GHEA Grapalat" w:cs="Times Armenian"/>
                <w:color w:val="000000" w:themeColor="text1"/>
                <w:sz w:val="24"/>
                <w:szCs w:val="24"/>
                <w:lang w:val="hy-AM"/>
              </w:rPr>
              <w:t>/04</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4/9656-2023</w:t>
            </w:r>
          </w:p>
        </w:tc>
      </w:tr>
      <w:tr w:rsidR="00F22F9F" w:rsidRPr="00C72DD6" w14:paraId="2EDF94B3" w14:textId="77777777" w:rsidTr="00FA00A7">
        <w:trPr>
          <w:gridAfter w:val="1"/>
          <w:wAfter w:w="24" w:type="dxa"/>
          <w:trHeight w:val="519"/>
        </w:trPr>
        <w:tc>
          <w:tcPr>
            <w:tcW w:w="6475" w:type="dxa"/>
          </w:tcPr>
          <w:p w14:paraId="7540DCD6" w14:textId="678DE2D7" w:rsidR="00F22F9F" w:rsidRPr="00C10CEC" w:rsidRDefault="00F22F9F" w:rsidP="00A36E44">
            <w:pPr>
              <w:spacing w:after="0"/>
              <w:ind w:firstLine="540"/>
              <w:jc w:val="both"/>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1</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w:t>
            </w:r>
            <w:r w:rsidR="00C72DD6" w:rsidRPr="0029382F">
              <w:rPr>
                <w:rFonts w:ascii="GHEA Grapalat" w:hAnsi="GHEA Grapalat"/>
                <w:sz w:val="24"/>
                <w:szCs w:val="24"/>
                <w:lang w:val="hy-AM"/>
              </w:rPr>
              <w:t>«Բույսերի սորտերի և հիբրիդների տնտեսական արդյունավետության</w:t>
            </w:r>
            <w:r w:rsidR="00C72DD6" w:rsidRPr="0029382F">
              <w:rPr>
                <w:rFonts w:cs="Calibri"/>
                <w:sz w:val="24"/>
                <w:szCs w:val="24"/>
                <w:lang w:val="hy-AM"/>
              </w:rPr>
              <w:t> </w:t>
            </w:r>
            <w:r w:rsidR="00C72DD6" w:rsidRPr="0029382F">
              <w:rPr>
                <w:rFonts w:ascii="GHEA Grapalat" w:hAnsi="GHEA Grapalat"/>
                <w:sz w:val="24"/>
                <w:szCs w:val="24"/>
                <w:lang w:val="hy-AM"/>
              </w:rPr>
              <w:t>պետական փորձարկումների կազմակերպման, օգտագործման թույլտվություն ունեցող բույսերի  սորտերի և հիբրիդների ցանկում դրանց գրանցման և գրանցումից հանելու կարգը հաստատելու մասին» Հայաստանի Հանրապետության կառավարության որոշման նախագծի</w:t>
            </w:r>
            <w:r w:rsidR="00C72DD6">
              <w:rPr>
                <w:rFonts w:ascii="GHEA Grapalat" w:hAnsi="GHEA Grapalat"/>
                <w:sz w:val="24"/>
                <w:szCs w:val="24"/>
                <w:lang w:val="hy-AM"/>
              </w:rPr>
              <w:t xml:space="preserve"> </w:t>
            </w:r>
            <w:r w:rsidR="00C72DD6" w:rsidRPr="00C72DD6">
              <w:rPr>
                <w:rFonts w:ascii="GHEA Grapalat" w:hAnsi="GHEA Grapalat"/>
                <w:sz w:val="24"/>
                <w:szCs w:val="24"/>
              </w:rPr>
              <w:t>(</w:t>
            </w:r>
            <w:r w:rsidR="00C72DD6">
              <w:rPr>
                <w:rFonts w:ascii="GHEA Grapalat" w:hAnsi="GHEA Grapalat"/>
                <w:sz w:val="24"/>
                <w:szCs w:val="24"/>
                <w:lang w:val="hy-AM"/>
              </w:rPr>
              <w:t>այսուհետ՝ Նախագիծ</w:t>
            </w:r>
            <w:r w:rsidR="00C72DD6" w:rsidRPr="00C72DD6">
              <w:rPr>
                <w:rFonts w:ascii="GHEA Grapalat" w:hAnsi="GHEA Grapalat"/>
                <w:sz w:val="24"/>
                <w:szCs w:val="24"/>
              </w:rPr>
              <w:t>)</w:t>
            </w:r>
            <w:r w:rsidR="00C72DD6" w:rsidRPr="0029382F">
              <w:rPr>
                <w:rFonts w:ascii="GHEA Grapalat" w:hAnsi="GHEA Grapalat"/>
                <w:sz w:val="24"/>
                <w:szCs w:val="24"/>
                <w:lang w:val="hy-AM"/>
              </w:rPr>
              <w:t xml:space="preserve"> վերաբերյալ առաջարկություններ չկան։</w:t>
            </w:r>
          </w:p>
        </w:tc>
        <w:tc>
          <w:tcPr>
            <w:tcW w:w="7195" w:type="dxa"/>
            <w:gridSpan w:val="2"/>
          </w:tcPr>
          <w:p w14:paraId="5464E78A" w14:textId="5885F65C" w:rsidR="00F22F9F" w:rsidRPr="00C72DD6" w:rsidRDefault="00F22F9F" w:rsidP="00901D80">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0DEBEC94" w14:textId="77777777" w:rsidR="00F22F9F" w:rsidRPr="00C72DD6" w:rsidRDefault="00F22F9F" w:rsidP="00CD0994">
            <w:pPr>
              <w:jc w:val="both"/>
              <w:rPr>
                <w:rFonts w:ascii="GHEA Grapalat" w:hAnsi="GHEA Grapalat" w:cs="Times Armenian"/>
                <w:color w:val="000000" w:themeColor="text1"/>
                <w:sz w:val="24"/>
                <w:szCs w:val="24"/>
                <w:lang w:val="hy-AM"/>
              </w:rPr>
            </w:pPr>
          </w:p>
        </w:tc>
      </w:tr>
      <w:tr w:rsidR="00F22F9F" w:rsidRPr="00901D80" w14:paraId="7D8206B1" w14:textId="77777777" w:rsidTr="00FA00A7">
        <w:trPr>
          <w:trHeight w:val="387"/>
        </w:trPr>
        <w:tc>
          <w:tcPr>
            <w:tcW w:w="10283" w:type="dxa"/>
            <w:gridSpan w:val="2"/>
            <w:vMerge w:val="restart"/>
            <w:shd w:val="clear" w:color="auto" w:fill="BFBFBF" w:themeFill="background1" w:themeFillShade="BF"/>
          </w:tcPr>
          <w:p w14:paraId="525873F0" w14:textId="152E51EE" w:rsidR="00F22F9F" w:rsidRPr="00C72DD6" w:rsidRDefault="00C72DD6" w:rsidP="00C72DD6">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2</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Հանրապետության պետական եկամուտների կոմիտե</w:t>
            </w:r>
          </w:p>
        </w:tc>
        <w:tc>
          <w:tcPr>
            <w:tcW w:w="3411" w:type="dxa"/>
            <w:gridSpan w:val="2"/>
            <w:shd w:val="clear" w:color="auto" w:fill="BFBFBF" w:themeFill="background1" w:themeFillShade="BF"/>
          </w:tcPr>
          <w:p w14:paraId="2664A105" w14:textId="009F5604" w:rsidR="00F22F9F" w:rsidRPr="00C72DD6" w:rsidRDefault="00C72DD6" w:rsidP="00901D80">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27</w:t>
            </w:r>
            <w:r w:rsidRPr="00C72DD6">
              <w:rPr>
                <w:rFonts w:ascii="Cambria Math" w:hAnsi="Cambria Math" w:cs="Cambria Math"/>
                <w:color w:val="000000" w:themeColor="text1"/>
                <w:sz w:val="24"/>
                <w:szCs w:val="24"/>
                <w:lang w:val="hy-AM"/>
              </w:rPr>
              <w:t>․</w:t>
            </w:r>
            <w:r w:rsidRPr="00C72DD6">
              <w:rPr>
                <w:rFonts w:ascii="GHEA Grapalat" w:hAnsi="GHEA Grapalat" w:cs="Times Armenian"/>
                <w:color w:val="000000" w:themeColor="text1"/>
                <w:sz w:val="24"/>
                <w:szCs w:val="24"/>
                <w:lang w:val="hy-AM"/>
              </w:rPr>
              <w:t>07</w:t>
            </w:r>
            <w:r w:rsidRPr="00C72DD6">
              <w:rPr>
                <w:rFonts w:ascii="Cambria Math" w:hAnsi="Cambria Math" w:cs="Cambria Math"/>
                <w:color w:val="000000" w:themeColor="text1"/>
                <w:sz w:val="24"/>
                <w:szCs w:val="24"/>
                <w:lang w:val="hy-AM"/>
              </w:rPr>
              <w:t>․</w:t>
            </w:r>
            <w:r w:rsidRPr="00C72DD6">
              <w:rPr>
                <w:rFonts w:ascii="GHEA Grapalat" w:hAnsi="GHEA Grapalat" w:cs="Times Armenian"/>
                <w:color w:val="000000" w:themeColor="text1"/>
                <w:sz w:val="24"/>
                <w:szCs w:val="24"/>
                <w:lang w:val="hy-AM"/>
              </w:rPr>
              <w:t>2023 թ</w:t>
            </w:r>
            <w:r w:rsidRPr="00C72DD6">
              <w:rPr>
                <w:rFonts w:ascii="Cambria Math" w:hAnsi="Cambria Math" w:cs="Cambria Math"/>
                <w:color w:val="000000" w:themeColor="text1"/>
                <w:sz w:val="24"/>
                <w:szCs w:val="24"/>
                <w:lang w:val="hy-AM"/>
              </w:rPr>
              <w:t>․</w:t>
            </w:r>
          </w:p>
        </w:tc>
      </w:tr>
      <w:tr w:rsidR="00F22F9F" w:rsidRPr="00901D80" w14:paraId="39671191" w14:textId="77777777" w:rsidTr="00A36E44">
        <w:trPr>
          <w:trHeight w:val="323"/>
        </w:trPr>
        <w:tc>
          <w:tcPr>
            <w:tcW w:w="10283" w:type="dxa"/>
            <w:gridSpan w:val="2"/>
            <w:vMerge/>
            <w:shd w:val="clear" w:color="auto" w:fill="BFBFBF" w:themeFill="background1" w:themeFillShade="BF"/>
          </w:tcPr>
          <w:p w14:paraId="0047B841" w14:textId="77777777" w:rsidR="00F22F9F" w:rsidRPr="00901D80" w:rsidRDefault="00F22F9F" w:rsidP="00901D80">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5A744424" w14:textId="6CD8FA27" w:rsidR="00F22F9F" w:rsidRPr="00C72DD6" w:rsidRDefault="00F22F9F" w:rsidP="002961F9">
            <w:pPr>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 xml:space="preserve">N </w:t>
            </w:r>
            <w:r w:rsidR="00C72DD6">
              <w:rPr>
                <w:rFonts w:ascii="GHEA Grapalat" w:hAnsi="GHEA Grapalat" w:cs="Times Armenian"/>
                <w:color w:val="000000" w:themeColor="text1"/>
                <w:sz w:val="24"/>
                <w:szCs w:val="24"/>
                <w:lang w:val="hy-AM"/>
              </w:rPr>
              <w:t>01/3-4/45613-23</w:t>
            </w:r>
          </w:p>
        </w:tc>
      </w:tr>
      <w:tr w:rsidR="00C72DD6" w:rsidRPr="00395D15" w14:paraId="54316A7A" w14:textId="77777777" w:rsidTr="00A36E44">
        <w:trPr>
          <w:gridAfter w:val="1"/>
          <w:wAfter w:w="24" w:type="dxa"/>
          <w:trHeight w:val="2420"/>
        </w:trPr>
        <w:tc>
          <w:tcPr>
            <w:tcW w:w="6475" w:type="dxa"/>
          </w:tcPr>
          <w:p w14:paraId="4219AC89" w14:textId="2874660F" w:rsidR="00C72DD6" w:rsidRPr="00C72DD6" w:rsidRDefault="00C72DD6" w:rsidP="00A36E44">
            <w:pPr>
              <w:pStyle w:val="NoSpacing"/>
              <w:tabs>
                <w:tab w:val="left" w:pos="567"/>
                <w:tab w:val="left" w:pos="851"/>
              </w:tabs>
              <w:spacing w:line="276" w:lineRule="auto"/>
              <w:contextualSpacing/>
              <w:jc w:val="both"/>
              <w:rPr>
                <w:rFonts w:ascii="GHEA Grapalat" w:hAnsi="GHEA Grapalat"/>
                <w:noProof/>
                <w:sz w:val="24"/>
                <w:szCs w:val="24"/>
                <w:lang w:val="hy-AM"/>
              </w:rPr>
            </w:pPr>
            <w:bookmarkStart w:id="3" w:name="_Hlk66370659"/>
            <w:r>
              <w:rPr>
                <w:rFonts w:ascii="GHEA Grapalat" w:hAnsi="GHEA Grapalat"/>
                <w:noProof/>
                <w:sz w:val="24"/>
                <w:szCs w:val="24"/>
                <w:lang w:val="hy-AM"/>
              </w:rPr>
              <w:t>1</w:t>
            </w:r>
            <w:r>
              <w:rPr>
                <w:rFonts w:ascii="Cambria Math" w:hAnsi="Cambria Math"/>
                <w:noProof/>
                <w:sz w:val="24"/>
                <w:szCs w:val="24"/>
                <w:lang w:val="hy-AM"/>
              </w:rPr>
              <w:t xml:space="preserve">․ </w:t>
            </w:r>
            <w:r w:rsidRPr="00D82477">
              <w:rPr>
                <w:rFonts w:ascii="GHEA Grapalat" w:hAnsi="GHEA Grapalat"/>
                <w:noProof/>
                <w:sz w:val="24"/>
                <w:szCs w:val="24"/>
                <w:lang w:val="hy-AM"/>
              </w:rPr>
              <w:t>Ն</w:t>
            </w:r>
            <w:r>
              <w:rPr>
                <w:rFonts w:ascii="GHEA Grapalat" w:hAnsi="GHEA Grapalat"/>
                <w:noProof/>
                <w:sz w:val="24"/>
                <w:szCs w:val="24"/>
                <w:lang w:val="hy-AM"/>
              </w:rPr>
              <w:t xml:space="preserve">ախագծի նախաբանում հղում է կատարվել </w:t>
            </w:r>
            <w:r w:rsidRPr="002C7C19">
              <w:rPr>
                <w:rFonts w:ascii="GHEA Grapalat" w:eastAsia="Times New Roman" w:hAnsi="GHEA Grapalat"/>
                <w:sz w:val="24"/>
                <w:szCs w:val="24"/>
                <w:lang w:val="hy-AM"/>
              </w:rPr>
              <w:t>«Սերմերի և տնկանյութի մասին»</w:t>
            </w:r>
            <w:r>
              <w:rPr>
                <w:rFonts w:ascii="GHEA Grapalat" w:eastAsia="Times New Roman" w:hAnsi="GHEA Grapalat"/>
                <w:sz w:val="24"/>
                <w:szCs w:val="24"/>
                <w:lang w:val="hy-AM"/>
              </w:rPr>
              <w:t xml:space="preserve"> ՀՀ օրենքի </w:t>
            </w:r>
            <w:r w:rsidRPr="002C7C19">
              <w:rPr>
                <w:rFonts w:ascii="GHEA Grapalat" w:eastAsia="Times New Roman" w:hAnsi="GHEA Grapalat"/>
                <w:sz w:val="24"/>
                <w:szCs w:val="24"/>
                <w:lang w:val="hy-AM"/>
              </w:rPr>
              <w:t>5-րդ հոդվածի 3</w:t>
            </w:r>
            <w:r>
              <w:rPr>
                <w:rFonts w:ascii="GHEA Grapalat" w:eastAsia="Times New Roman" w:hAnsi="GHEA Grapalat"/>
                <w:sz w:val="24"/>
                <w:szCs w:val="24"/>
                <w:lang w:val="hy-AM"/>
              </w:rPr>
              <w:t xml:space="preserve">-րդ մասին, մինչդեռ՝ նման </w:t>
            </w:r>
            <w:r w:rsidRPr="00B14BA3">
              <w:rPr>
                <w:rFonts w:ascii="GHEA Grapalat" w:eastAsia="Times New Roman" w:hAnsi="GHEA Grapalat"/>
                <w:sz w:val="24"/>
                <w:szCs w:val="24"/>
                <w:lang w:val="hy-AM"/>
              </w:rPr>
              <w:t>որոշում ընդունելու համար կառավարությանը լիազորող նորմ վերապահված է օրենքի 5-րդ հոդվածի 4-րդ մասով</w:t>
            </w:r>
            <w:r>
              <w:rPr>
                <w:rFonts w:ascii="GHEA Grapalat" w:eastAsia="Times New Roman" w:hAnsi="GHEA Grapalat"/>
                <w:sz w:val="24"/>
                <w:szCs w:val="24"/>
                <w:lang w:val="hy-AM"/>
              </w:rPr>
              <w:t>։ Նույնը վերաբերում է նախագծին կից ներկայացված հիմնավորման մեջ կատարված հղումներին։</w:t>
            </w:r>
          </w:p>
        </w:tc>
        <w:tc>
          <w:tcPr>
            <w:tcW w:w="7195" w:type="dxa"/>
            <w:gridSpan w:val="2"/>
          </w:tcPr>
          <w:p w14:paraId="7687E07E" w14:textId="77777777" w:rsidR="00C72DD6" w:rsidRPr="00C72DD6" w:rsidRDefault="00C72DD6" w:rsidP="00A36E44">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18642022" w14:textId="568EB800" w:rsidR="00C72DD6" w:rsidRPr="00B94785" w:rsidRDefault="00C72DD6" w:rsidP="00A36E44">
            <w:pPr>
              <w:autoSpaceDE w:val="0"/>
              <w:autoSpaceDN w:val="0"/>
              <w:adjustRightInd w:val="0"/>
              <w:spacing w:after="0"/>
              <w:jc w:val="both"/>
              <w:rPr>
                <w:rFonts w:ascii="GHEA Grapalat" w:hAnsi="GHEA Grapalat" w:cs="Times Armenian"/>
                <w:color w:val="000000" w:themeColor="text1"/>
                <w:sz w:val="24"/>
                <w:szCs w:val="24"/>
                <w:lang w:val="af-ZA"/>
              </w:rPr>
            </w:pPr>
          </w:p>
        </w:tc>
      </w:tr>
      <w:tr w:rsidR="00D82477" w:rsidRPr="00395D15" w14:paraId="07098F78" w14:textId="77777777" w:rsidTr="00A36E44">
        <w:trPr>
          <w:gridAfter w:val="1"/>
          <w:wAfter w:w="24" w:type="dxa"/>
          <w:trHeight w:val="980"/>
        </w:trPr>
        <w:tc>
          <w:tcPr>
            <w:tcW w:w="6475" w:type="dxa"/>
          </w:tcPr>
          <w:p w14:paraId="4DFF2558" w14:textId="095870FC" w:rsidR="00D82477" w:rsidRDefault="00D82477" w:rsidP="00A36E44">
            <w:pPr>
              <w:pStyle w:val="NoSpacing"/>
              <w:tabs>
                <w:tab w:val="left" w:pos="567"/>
                <w:tab w:val="left" w:pos="851"/>
              </w:tabs>
              <w:spacing w:line="276" w:lineRule="auto"/>
              <w:contextualSpacing/>
              <w:jc w:val="both"/>
              <w:rPr>
                <w:rFonts w:ascii="GHEA Grapalat" w:hAnsi="GHEA Grapalat"/>
                <w:noProof/>
                <w:sz w:val="24"/>
                <w:szCs w:val="24"/>
                <w:lang w:val="hy-AM"/>
              </w:rPr>
            </w:pPr>
            <w:r>
              <w:rPr>
                <w:rFonts w:ascii="GHEA Grapalat" w:eastAsia="Times New Roman" w:hAnsi="GHEA Grapalat"/>
                <w:sz w:val="24"/>
                <w:szCs w:val="24"/>
                <w:lang w:val="hy-AM"/>
              </w:rPr>
              <w:lastRenderedPageBreak/>
              <w:t>2</w:t>
            </w:r>
            <w:r>
              <w:rPr>
                <w:rFonts w:ascii="Cambria Math" w:eastAsia="Times New Roman" w:hAnsi="Cambria Math"/>
                <w:sz w:val="24"/>
                <w:szCs w:val="24"/>
                <w:lang w:val="hy-AM"/>
              </w:rPr>
              <w:t xml:space="preserve">․ </w:t>
            </w:r>
            <w:r w:rsidRPr="00C72DD6">
              <w:rPr>
                <w:rFonts w:ascii="GHEA Grapalat" w:eastAsia="Times New Roman" w:hAnsi="GHEA Grapalat"/>
                <w:sz w:val="24"/>
                <w:szCs w:val="24"/>
                <w:lang w:val="hy-AM"/>
              </w:rPr>
              <w:t>Նա</w:t>
            </w:r>
            <w:r>
              <w:rPr>
                <w:rFonts w:ascii="GHEA Grapalat" w:eastAsia="Times New Roman" w:hAnsi="GHEA Grapalat"/>
                <w:sz w:val="24"/>
                <w:szCs w:val="24"/>
                <w:lang w:val="hy-AM"/>
              </w:rPr>
              <w:t xml:space="preserve">խագծի 1-ին կետում </w:t>
            </w:r>
            <w:r w:rsidRPr="002C7C19">
              <w:rPr>
                <w:rFonts w:ascii="GHEA Grapalat" w:eastAsia="Times New Roman" w:hAnsi="GHEA Grapalat"/>
                <w:sz w:val="24"/>
                <w:szCs w:val="24"/>
                <w:lang w:val="hy-AM"/>
              </w:rPr>
              <w:t>«</w:t>
            </w:r>
            <w:r>
              <w:rPr>
                <w:rFonts w:ascii="GHEA Grapalat" w:eastAsia="Times New Roman" w:hAnsi="GHEA Grapalat"/>
                <w:sz w:val="24"/>
                <w:szCs w:val="24"/>
                <w:lang w:val="hy-AM"/>
              </w:rPr>
              <w:t>Հաստատել</w:t>
            </w:r>
            <w:r w:rsidRPr="002C7C19">
              <w:rPr>
                <w:rFonts w:ascii="GHEA Grapalat" w:eastAsia="Times New Roman" w:hAnsi="GHEA Grapalat"/>
                <w:sz w:val="24"/>
                <w:szCs w:val="24"/>
                <w:lang w:val="hy-AM"/>
              </w:rPr>
              <w:t>»</w:t>
            </w:r>
            <w:r>
              <w:rPr>
                <w:rFonts w:ascii="GHEA Grapalat" w:eastAsia="Times New Roman" w:hAnsi="GHEA Grapalat"/>
                <w:sz w:val="24"/>
                <w:szCs w:val="24"/>
                <w:lang w:val="hy-AM"/>
              </w:rPr>
              <w:t xml:space="preserve"> բառը փոխարինել </w:t>
            </w:r>
            <w:r w:rsidRPr="002C7C19">
              <w:rPr>
                <w:rFonts w:ascii="GHEA Grapalat" w:eastAsia="Times New Roman" w:hAnsi="GHEA Grapalat"/>
                <w:sz w:val="24"/>
                <w:szCs w:val="24"/>
                <w:lang w:val="hy-AM"/>
              </w:rPr>
              <w:t>«</w:t>
            </w:r>
            <w:r>
              <w:rPr>
                <w:rFonts w:ascii="GHEA Grapalat" w:eastAsia="Times New Roman" w:hAnsi="GHEA Grapalat"/>
                <w:sz w:val="24"/>
                <w:szCs w:val="24"/>
                <w:lang w:val="hy-AM"/>
              </w:rPr>
              <w:t>Սահմանել</w:t>
            </w:r>
            <w:r w:rsidRPr="002C7C19">
              <w:rPr>
                <w:rFonts w:ascii="GHEA Grapalat" w:eastAsia="Times New Roman" w:hAnsi="GHEA Grapalat"/>
                <w:sz w:val="24"/>
                <w:szCs w:val="24"/>
                <w:lang w:val="hy-AM"/>
              </w:rPr>
              <w:t>»</w:t>
            </w:r>
            <w:r>
              <w:rPr>
                <w:rFonts w:ascii="GHEA Grapalat" w:eastAsia="Times New Roman" w:hAnsi="GHEA Grapalat"/>
                <w:sz w:val="24"/>
                <w:szCs w:val="24"/>
                <w:lang w:val="hy-AM"/>
              </w:rPr>
              <w:t xml:space="preserve"> բառով։</w:t>
            </w:r>
          </w:p>
        </w:tc>
        <w:tc>
          <w:tcPr>
            <w:tcW w:w="7195" w:type="dxa"/>
            <w:gridSpan w:val="2"/>
          </w:tcPr>
          <w:p w14:paraId="57385DD4" w14:textId="77777777" w:rsidR="00D82477" w:rsidRPr="00C72DD6" w:rsidRDefault="00D82477" w:rsidP="00A36E44">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504876FC" w14:textId="77777777" w:rsidR="00D82477" w:rsidRPr="00C72DD6" w:rsidRDefault="00D82477" w:rsidP="00A36E44">
            <w:pPr>
              <w:jc w:val="both"/>
              <w:rPr>
                <w:rFonts w:ascii="GHEA Grapalat" w:hAnsi="GHEA Grapalat" w:cs="Times Armenian"/>
                <w:color w:val="000000" w:themeColor="text1"/>
                <w:sz w:val="24"/>
                <w:szCs w:val="24"/>
                <w:lang w:val="hy-AM"/>
              </w:rPr>
            </w:pPr>
          </w:p>
        </w:tc>
      </w:tr>
      <w:tr w:rsidR="00C72DD6" w:rsidRPr="00901D80" w14:paraId="7A0976A4" w14:textId="77777777" w:rsidTr="00A36E44">
        <w:trPr>
          <w:trHeight w:val="233"/>
        </w:trPr>
        <w:tc>
          <w:tcPr>
            <w:tcW w:w="10283" w:type="dxa"/>
            <w:gridSpan w:val="2"/>
            <w:vMerge w:val="restart"/>
            <w:shd w:val="clear" w:color="auto" w:fill="BFBFBF" w:themeFill="background1" w:themeFillShade="BF"/>
          </w:tcPr>
          <w:p w14:paraId="20B0DDE0" w14:textId="594BC1D4" w:rsidR="00C72DD6" w:rsidRPr="00901D80" w:rsidRDefault="00C72DD6" w:rsidP="00A36E44">
            <w:pPr>
              <w:spacing w:after="0"/>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w:t>
            </w:r>
            <w:r w:rsidR="00D82477" w:rsidRPr="00901D80">
              <w:rPr>
                <w:rFonts w:ascii="GHEA Grapalat" w:hAnsi="GHEA Grapalat" w:cs="Times Armenian"/>
                <w:color w:val="000000" w:themeColor="text1"/>
                <w:sz w:val="24"/>
                <w:szCs w:val="24"/>
                <w:lang w:val="af-ZA"/>
              </w:rPr>
              <w:t xml:space="preserve"> Հայաստանի </w:t>
            </w:r>
            <w:r w:rsidR="00D82477">
              <w:rPr>
                <w:rFonts w:ascii="GHEA Grapalat" w:hAnsi="GHEA Grapalat" w:cs="Times Armenian"/>
                <w:color w:val="000000" w:themeColor="text1"/>
                <w:sz w:val="24"/>
                <w:szCs w:val="24"/>
                <w:lang w:val="hy-AM"/>
              </w:rPr>
              <w:t xml:space="preserve">Հանրապետության </w:t>
            </w:r>
            <w:r w:rsidRPr="00901D80">
              <w:rPr>
                <w:rFonts w:ascii="GHEA Grapalat" w:hAnsi="GHEA Grapalat" w:cs="Times Armenian"/>
                <w:color w:val="000000" w:themeColor="text1"/>
                <w:sz w:val="24"/>
                <w:szCs w:val="24"/>
                <w:lang w:val="af-ZA"/>
              </w:rPr>
              <w:t>ֆինանսների նախարարություն</w:t>
            </w:r>
          </w:p>
        </w:tc>
        <w:tc>
          <w:tcPr>
            <w:tcW w:w="3411" w:type="dxa"/>
            <w:gridSpan w:val="2"/>
            <w:shd w:val="clear" w:color="auto" w:fill="BFBFBF" w:themeFill="background1" w:themeFillShade="BF"/>
          </w:tcPr>
          <w:p w14:paraId="3C3C8D67" w14:textId="1D0AF6B0" w:rsidR="00C72DD6" w:rsidRPr="00901D80" w:rsidRDefault="00C72DD6" w:rsidP="00A36E44">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31</w:t>
            </w:r>
            <w:r w:rsidRPr="00892CBF">
              <w:rPr>
                <w:rFonts w:ascii="Cambria Math" w:hAnsi="Cambria Math" w:cs="Cambria Math"/>
                <w:color w:val="000000" w:themeColor="text1"/>
                <w:sz w:val="24"/>
                <w:szCs w:val="24"/>
                <w:lang w:val="af-ZA"/>
              </w:rPr>
              <w:t>․</w:t>
            </w:r>
            <w:r w:rsidRPr="00B94785">
              <w:rPr>
                <w:rFonts w:ascii="GHEA Grapalat" w:hAnsi="GHEA Grapalat" w:cs="Times Armenian"/>
                <w:color w:val="000000" w:themeColor="text1"/>
                <w:sz w:val="24"/>
                <w:szCs w:val="24"/>
                <w:lang w:val="af-ZA"/>
              </w:rPr>
              <w:t>07</w:t>
            </w:r>
            <w:r w:rsidRPr="00892CBF">
              <w:rPr>
                <w:rFonts w:ascii="Cambria Math" w:hAnsi="Cambria Math" w:cs="Cambria Math"/>
                <w:color w:val="000000" w:themeColor="text1"/>
                <w:sz w:val="24"/>
                <w:szCs w:val="24"/>
                <w:lang w:val="af-ZA"/>
              </w:rPr>
              <w:t>․</w:t>
            </w:r>
            <w:r w:rsidRPr="00B94785">
              <w:rPr>
                <w:rFonts w:ascii="GHEA Grapalat" w:hAnsi="GHEA Grapalat" w:cs="Times Armenian"/>
                <w:color w:val="000000" w:themeColor="text1"/>
                <w:sz w:val="24"/>
                <w:szCs w:val="24"/>
                <w:lang w:val="af-ZA"/>
              </w:rPr>
              <w:t>202</w:t>
            </w:r>
            <w:r>
              <w:rPr>
                <w:rFonts w:ascii="GHEA Grapalat" w:hAnsi="GHEA Grapalat" w:cs="Times Armenian"/>
                <w:color w:val="000000" w:themeColor="text1"/>
                <w:sz w:val="24"/>
                <w:szCs w:val="24"/>
                <w:lang w:val="hy-AM"/>
              </w:rPr>
              <w:t xml:space="preserve">3 </w:t>
            </w:r>
            <w:r w:rsidRPr="00B94785">
              <w:rPr>
                <w:rFonts w:ascii="GHEA Grapalat" w:hAnsi="GHEA Grapalat" w:cs="Times Armenian"/>
                <w:color w:val="000000" w:themeColor="text1"/>
                <w:sz w:val="24"/>
                <w:szCs w:val="24"/>
                <w:lang w:val="af-ZA"/>
              </w:rPr>
              <w:t>թ</w:t>
            </w:r>
            <w:r w:rsidRPr="00892CBF">
              <w:rPr>
                <w:rFonts w:ascii="Cambria Math" w:hAnsi="Cambria Math" w:cs="Cambria Math"/>
                <w:color w:val="000000" w:themeColor="text1"/>
                <w:sz w:val="24"/>
                <w:szCs w:val="24"/>
                <w:lang w:val="af-ZA"/>
              </w:rPr>
              <w:t>․</w:t>
            </w:r>
          </w:p>
        </w:tc>
      </w:tr>
      <w:tr w:rsidR="00C72DD6" w:rsidRPr="00901D80" w14:paraId="1B54A755" w14:textId="77777777" w:rsidTr="00FA00A7">
        <w:trPr>
          <w:trHeight w:val="350"/>
        </w:trPr>
        <w:tc>
          <w:tcPr>
            <w:tcW w:w="10283" w:type="dxa"/>
            <w:gridSpan w:val="2"/>
            <w:vMerge/>
            <w:shd w:val="clear" w:color="auto" w:fill="BFBFBF" w:themeFill="background1" w:themeFillShade="BF"/>
          </w:tcPr>
          <w:p w14:paraId="581963B1" w14:textId="77777777" w:rsidR="00C72DD6" w:rsidRPr="00901D80" w:rsidRDefault="00C72DD6" w:rsidP="00A36E44">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1126FB7" w14:textId="6FEBA61C" w:rsidR="00C72DD6" w:rsidRPr="00C72DD6" w:rsidRDefault="00C72DD6" w:rsidP="00A36E44">
            <w:pPr>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N</w:t>
            </w:r>
            <w:r w:rsidRPr="00892CBF">
              <w:rPr>
                <w:rFonts w:ascii="GHEA Grapalat" w:hAnsi="GHEA Grapalat" w:cs="Times Armenian"/>
                <w:color w:val="000000" w:themeColor="text1"/>
                <w:sz w:val="24"/>
                <w:szCs w:val="24"/>
                <w:lang w:val="af-ZA"/>
              </w:rPr>
              <w:t xml:space="preserve"> 01/11-</w:t>
            </w:r>
            <w:r>
              <w:rPr>
                <w:rFonts w:ascii="GHEA Grapalat" w:hAnsi="GHEA Grapalat" w:cs="Times Armenian"/>
                <w:color w:val="000000" w:themeColor="text1"/>
                <w:sz w:val="24"/>
                <w:szCs w:val="24"/>
                <w:lang w:val="hy-AM"/>
              </w:rPr>
              <w:t>1</w:t>
            </w:r>
            <w:r w:rsidRPr="00892CBF">
              <w:rPr>
                <w:rFonts w:ascii="GHEA Grapalat" w:hAnsi="GHEA Grapalat" w:cs="Times Armenian"/>
                <w:color w:val="000000" w:themeColor="text1"/>
                <w:sz w:val="24"/>
                <w:szCs w:val="24"/>
                <w:lang w:val="af-ZA"/>
              </w:rPr>
              <w:t>/1</w:t>
            </w:r>
            <w:r>
              <w:rPr>
                <w:rFonts w:ascii="GHEA Grapalat" w:hAnsi="GHEA Grapalat" w:cs="Times Armenian"/>
                <w:color w:val="000000" w:themeColor="text1"/>
                <w:sz w:val="24"/>
                <w:szCs w:val="24"/>
                <w:lang w:val="hy-AM"/>
              </w:rPr>
              <w:t>49</w:t>
            </w:r>
            <w:r w:rsidRPr="00892CBF">
              <w:rPr>
                <w:rFonts w:ascii="GHEA Grapalat" w:hAnsi="GHEA Grapalat" w:cs="Times Armenian"/>
                <w:color w:val="000000" w:themeColor="text1"/>
                <w:sz w:val="24"/>
                <w:szCs w:val="24"/>
                <w:lang w:val="af-ZA"/>
              </w:rPr>
              <w:t>15-202</w:t>
            </w:r>
            <w:r>
              <w:rPr>
                <w:rFonts w:ascii="GHEA Grapalat" w:hAnsi="GHEA Grapalat" w:cs="Times Armenian"/>
                <w:color w:val="000000" w:themeColor="text1"/>
                <w:sz w:val="24"/>
                <w:szCs w:val="24"/>
                <w:lang w:val="hy-AM"/>
              </w:rPr>
              <w:t>3</w:t>
            </w:r>
          </w:p>
        </w:tc>
      </w:tr>
      <w:tr w:rsidR="00C72DD6" w:rsidRPr="00901D80" w14:paraId="54D2CAA5" w14:textId="77777777" w:rsidTr="00A36E44">
        <w:trPr>
          <w:gridAfter w:val="1"/>
          <w:wAfter w:w="24" w:type="dxa"/>
          <w:trHeight w:val="1313"/>
        </w:trPr>
        <w:tc>
          <w:tcPr>
            <w:tcW w:w="6475" w:type="dxa"/>
          </w:tcPr>
          <w:p w14:paraId="19A43848" w14:textId="49DC4D9E" w:rsidR="00C72DD6" w:rsidRPr="00901D80" w:rsidRDefault="00C72DD6" w:rsidP="00A36E44">
            <w:pPr>
              <w:pStyle w:val="ListParagraph"/>
              <w:tabs>
                <w:tab w:val="left" w:pos="900"/>
              </w:tabs>
              <w:suppressAutoHyphens/>
              <w:spacing w:after="0"/>
              <w:ind w:left="0"/>
              <w:jc w:val="both"/>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1</w:t>
            </w:r>
            <w:r>
              <w:rPr>
                <w:rFonts w:ascii="Cambria Math" w:hAnsi="Cambria Math" w:cs="Times Armenian"/>
                <w:color w:val="000000" w:themeColor="text1"/>
                <w:sz w:val="24"/>
                <w:szCs w:val="24"/>
                <w:lang w:val="hy-AM"/>
              </w:rPr>
              <w:t xml:space="preserve">․ </w:t>
            </w:r>
            <w:r w:rsidRPr="00C72DD6">
              <w:rPr>
                <w:rFonts w:ascii="GHEA Grapalat" w:eastAsia="Times New Roman" w:hAnsi="GHEA Grapalat"/>
                <w:color w:val="00000A"/>
                <w:sz w:val="24"/>
                <w:szCs w:val="24"/>
                <w:lang w:val="hy-AM"/>
              </w:rPr>
              <w:t>Նախագծի նախաբանում անհրաժեշտ է շտկել «Սերմերի և տնկանյութի մասին» օրենքին կատարված հղումը՝ «5-րդ հոդվածի 3-րդ մասի» բառերը փոխարինելով «5-րդ հոդվածի 4-րդ մասի» բառերով:</w:t>
            </w:r>
          </w:p>
        </w:tc>
        <w:tc>
          <w:tcPr>
            <w:tcW w:w="7195" w:type="dxa"/>
            <w:gridSpan w:val="2"/>
          </w:tcPr>
          <w:p w14:paraId="15F0E01F" w14:textId="622E5172" w:rsidR="00C72DD6" w:rsidRPr="00901D80" w:rsidRDefault="00C72DD6" w:rsidP="00A36E44">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tc>
      </w:tr>
      <w:tr w:rsidR="00D82477" w:rsidRPr="00901D80" w14:paraId="7EF70A4F" w14:textId="77777777" w:rsidTr="00804727">
        <w:trPr>
          <w:gridAfter w:val="1"/>
          <w:wAfter w:w="24" w:type="dxa"/>
          <w:trHeight w:val="2735"/>
        </w:trPr>
        <w:tc>
          <w:tcPr>
            <w:tcW w:w="6475" w:type="dxa"/>
          </w:tcPr>
          <w:p w14:paraId="4EC1CB39" w14:textId="3426A6DD" w:rsidR="00D82477" w:rsidRDefault="00D82477" w:rsidP="00A36E44">
            <w:pPr>
              <w:pStyle w:val="ListParagraph"/>
              <w:tabs>
                <w:tab w:val="left" w:pos="900"/>
              </w:tabs>
              <w:suppressAutoHyphens/>
              <w:spacing w:after="0"/>
              <w:ind w:left="0"/>
              <w:jc w:val="both"/>
              <w:rPr>
                <w:rFonts w:ascii="GHEA Grapalat" w:hAnsi="GHEA Grapalat" w:cs="Times Armenian"/>
                <w:color w:val="000000" w:themeColor="text1"/>
                <w:sz w:val="24"/>
                <w:szCs w:val="24"/>
                <w:lang w:val="hy-AM"/>
              </w:rPr>
            </w:pPr>
            <w:r w:rsidRPr="00C72DD6">
              <w:rPr>
                <w:rFonts w:ascii="GHEA Grapalat" w:eastAsia="Times New Roman" w:hAnsi="GHEA Grapalat"/>
                <w:color w:val="00000A"/>
                <w:sz w:val="24"/>
                <w:szCs w:val="24"/>
                <w:lang w:val="hy-AM"/>
              </w:rPr>
              <w:t>2</w:t>
            </w:r>
            <w:r w:rsidRPr="00C72DD6">
              <w:rPr>
                <w:rFonts w:ascii="Cambria Math" w:eastAsia="Times New Roman" w:hAnsi="Cambria Math" w:cs="Cambria Math"/>
                <w:color w:val="00000A"/>
                <w:sz w:val="24"/>
                <w:szCs w:val="24"/>
                <w:lang w:val="hy-AM"/>
              </w:rPr>
              <w:t>․</w:t>
            </w:r>
            <w:r w:rsidRPr="00C72DD6">
              <w:rPr>
                <w:rFonts w:ascii="GHEA Grapalat" w:eastAsia="Times New Roman" w:hAnsi="GHEA Grapalat"/>
                <w:color w:val="00000A"/>
                <w:sz w:val="24"/>
                <w:szCs w:val="24"/>
                <w:lang w:val="hy-AM"/>
              </w:rPr>
              <w:t xml:space="preserve"> Նախագծի 1-ին կետով հաստատվող կարգի 24-րդ կետի համաձայն՝  օգտագործման թույլտվություն ունեցող բույսերի սորտերի և հիբրիդների ցանկում սորտի կամ հիբրիդի գրանցումը մերժելու մասին լիազոր մարմնի որոշումը կարող է բողոքարկվել դատական կարգով: Առաջարկում ենք սույն կետում նշում կատարել նաև վարչական կարգով լիազոր մարմնի որոշման բողոքարկման հնարավորության մասին՝ հիմք ընդունելով «Վարչարարության հիմունքների և վարչական վարույթի մասին» օրենքի կարգավորումները:</w:t>
            </w:r>
          </w:p>
        </w:tc>
        <w:tc>
          <w:tcPr>
            <w:tcW w:w="7195" w:type="dxa"/>
            <w:gridSpan w:val="2"/>
          </w:tcPr>
          <w:p w14:paraId="75810D37" w14:textId="77777777" w:rsidR="00D82477" w:rsidRPr="00901D80" w:rsidRDefault="00D82477" w:rsidP="00A36E44">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7B9E3227" w14:textId="77777777" w:rsidR="00D82477" w:rsidRPr="00901D80" w:rsidRDefault="00D82477" w:rsidP="00A36E44">
            <w:pPr>
              <w:autoSpaceDE w:val="0"/>
              <w:autoSpaceDN w:val="0"/>
              <w:adjustRightInd w:val="0"/>
              <w:spacing w:after="0"/>
              <w:jc w:val="both"/>
              <w:rPr>
                <w:rFonts w:ascii="GHEA Grapalat" w:hAnsi="GHEA Grapalat" w:cs="Times Armenian"/>
                <w:color w:val="000000" w:themeColor="text1"/>
                <w:sz w:val="24"/>
                <w:szCs w:val="24"/>
                <w:lang w:val="af-ZA"/>
              </w:rPr>
            </w:pPr>
          </w:p>
        </w:tc>
      </w:tr>
      <w:tr w:rsidR="00C72DD6" w:rsidRPr="00901D80" w14:paraId="3D9E7776" w14:textId="77777777" w:rsidTr="00FA00A7">
        <w:trPr>
          <w:trHeight w:val="415"/>
        </w:trPr>
        <w:tc>
          <w:tcPr>
            <w:tcW w:w="10283" w:type="dxa"/>
            <w:gridSpan w:val="2"/>
            <w:vMerge w:val="restart"/>
            <w:shd w:val="clear" w:color="auto" w:fill="BFBFBF" w:themeFill="background1" w:themeFillShade="BF"/>
          </w:tcPr>
          <w:p w14:paraId="26D16B16" w14:textId="1107A66F" w:rsidR="00C72DD6" w:rsidRPr="00D82477" w:rsidRDefault="00D82477" w:rsidP="00C72DD6">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4</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Հանրապետության շրջակա միջավայրի նախարարություն</w:t>
            </w:r>
          </w:p>
        </w:tc>
        <w:tc>
          <w:tcPr>
            <w:tcW w:w="3411" w:type="dxa"/>
            <w:gridSpan w:val="2"/>
            <w:shd w:val="clear" w:color="auto" w:fill="BFBFBF" w:themeFill="background1" w:themeFillShade="BF"/>
          </w:tcPr>
          <w:p w14:paraId="4B05EE94" w14:textId="0A9242C1" w:rsidR="00C72DD6" w:rsidRPr="0034354B" w:rsidRDefault="007A2C83" w:rsidP="00C72DD6">
            <w:pPr>
              <w:jc w:val="center"/>
              <w:rPr>
                <w:rFonts w:ascii="GHEA Grapalat" w:hAnsi="GHEA Grapalat" w:cs="Times Armenian"/>
                <w:color w:val="000000" w:themeColor="text1"/>
                <w:sz w:val="24"/>
                <w:szCs w:val="24"/>
                <w:lang w:val="hy-AM"/>
              </w:rPr>
            </w:pPr>
            <w:r w:rsidRPr="007A2C83">
              <w:rPr>
                <w:rFonts w:ascii="GHEA Grapalat" w:hAnsi="GHEA Grapalat" w:cs="Times Armenian"/>
                <w:color w:val="000000" w:themeColor="text1"/>
                <w:sz w:val="24"/>
                <w:szCs w:val="24"/>
                <w:lang w:val="hy-AM"/>
              </w:rPr>
              <w:t>02</w:t>
            </w:r>
            <w:r w:rsidR="0034354B" w:rsidRPr="007A2C83">
              <w:rPr>
                <w:rFonts w:ascii="Cambria Math" w:hAnsi="Cambria Math" w:cs="Cambria Math"/>
                <w:color w:val="000000" w:themeColor="text1"/>
                <w:sz w:val="24"/>
                <w:szCs w:val="24"/>
                <w:lang w:val="hy-AM"/>
              </w:rPr>
              <w:t>․</w:t>
            </w:r>
            <w:r w:rsidR="0034354B">
              <w:rPr>
                <w:rFonts w:ascii="GHEA Grapalat" w:hAnsi="GHEA Grapalat" w:cs="Times Armenian"/>
                <w:color w:val="000000" w:themeColor="text1"/>
                <w:sz w:val="24"/>
                <w:szCs w:val="24"/>
                <w:lang w:val="hy-AM"/>
              </w:rPr>
              <w:t>08</w:t>
            </w:r>
            <w:r w:rsidR="0034354B" w:rsidRPr="007A2C83">
              <w:rPr>
                <w:rFonts w:ascii="Cambria Math" w:hAnsi="Cambria Math" w:cs="Cambria Math"/>
                <w:color w:val="000000" w:themeColor="text1"/>
                <w:sz w:val="24"/>
                <w:szCs w:val="24"/>
                <w:lang w:val="hy-AM"/>
              </w:rPr>
              <w:t>․</w:t>
            </w:r>
            <w:r w:rsidR="0034354B" w:rsidRPr="0034354B">
              <w:rPr>
                <w:rFonts w:ascii="GHEA Grapalat" w:hAnsi="GHEA Grapalat" w:cs="Times Armenian"/>
                <w:color w:val="000000" w:themeColor="text1"/>
                <w:sz w:val="24"/>
                <w:szCs w:val="24"/>
                <w:lang w:val="hy-AM"/>
              </w:rPr>
              <w:t>2023 թ</w:t>
            </w:r>
            <w:r w:rsidR="0034354B" w:rsidRPr="007A2C83">
              <w:rPr>
                <w:rFonts w:ascii="Cambria Math" w:hAnsi="Cambria Math" w:cs="Cambria Math"/>
                <w:color w:val="000000" w:themeColor="text1"/>
                <w:sz w:val="24"/>
                <w:szCs w:val="24"/>
                <w:lang w:val="hy-AM"/>
              </w:rPr>
              <w:t>․</w:t>
            </w:r>
          </w:p>
        </w:tc>
      </w:tr>
      <w:tr w:rsidR="00C72DD6" w:rsidRPr="00901D80" w14:paraId="18B61701" w14:textId="77777777" w:rsidTr="00FA00A7">
        <w:trPr>
          <w:trHeight w:val="350"/>
        </w:trPr>
        <w:tc>
          <w:tcPr>
            <w:tcW w:w="10283" w:type="dxa"/>
            <w:gridSpan w:val="2"/>
            <w:vMerge/>
            <w:shd w:val="clear" w:color="auto" w:fill="BFBFBF" w:themeFill="background1" w:themeFillShade="BF"/>
          </w:tcPr>
          <w:p w14:paraId="0359BF97" w14:textId="77777777" w:rsidR="00C72DD6" w:rsidRPr="00901D80" w:rsidRDefault="00C72DD6" w:rsidP="00C72DD6">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2517AF8A" w14:textId="72FA7A15" w:rsidR="00C72DD6" w:rsidRPr="00901D80" w:rsidRDefault="007A2C83" w:rsidP="00C72DD6">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 xml:space="preserve"> </w:t>
            </w:r>
            <w:r w:rsidR="00D82477" w:rsidRPr="00901D80">
              <w:rPr>
                <w:rFonts w:ascii="GHEA Grapalat" w:hAnsi="GHEA Grapalat" w:cs="Times Armenian"/>
                <w:color w:val="000000" w:themeColor="text1"/>
                <w:sz w:val="24"/>
                <w:szCs w:val="24"/>
                <w:lang w:val="af-ZA"/>
              </w:rPr>
              <w:t>N</w:t>
            </w:r>
            <w:r>
              <w:rPr>
                <w:rFonts w:ascii="GHEA Grapalat" w:hAnsi="GHEA Grapalat" w:cs="Times Armenian"/>
                <w:color w:val="000000" w:themeColor="text1"/>
                <w:sz w:val="24"/>
                <w:szCs w:val="24"/>
                <w:lang w:val="hy-AM"/>
              </w:rPr>
              <w:t xml:space="preserve"> 1/16/7/11306-2023</w:t>
            </w:r>
          </w:p>
        </w:tc>
      </w:tr>
      <w:tr w:rsidR="007A2C83" w:rsidRPr="007A2C83" w14:paraId="68004922" w14:textId="77777777" w:rsidTr="00FA00A7">
        <w:trPr>
          <w:gridAfter w:val="1"/>
          <w:wAfter w:w="24" w:type="dxa"/>
          <w:trHeight w:val="1162"/>
        </w:trPr>
        <w:tc>
          <w:tcPr>
            <w:tcW w:w="6475" w:type="dxa"/>
          </w:tcPr>
          <w:p w14:paraId="1B32BA2D" w14:textId="3538B6E0" w:rsidR="007A2C83" w:rsidRPr="0034354B" w:rsidRDefault="000A56DB" w:rsidP="007A2C83">
            <w:pPr>
              <w:spacing w:after="0"/>
              <w:ind w:right="-22"/>
              <w:jc w:val="both"/>
              <w:rPr>
                <w:rFonts w:ascii="Cambria Math" w:hAnsi="Cambria Math" w:cs="Times Armenian"/>
                <w:color w:val="000000" w:themeColor="text1"/>
                <w:lang w:val="hy-AM"/>
              </w:rPr>
            </w:pPr>
            <w:r>
              <w:rPr>
                <w:rFonts w:ascii="GHEA Grapalat" w:hAnsi="GHEA Grapalat"/>
                <w:sz w:val="24"/>
                <w:szCs w:val="24"/>
                <w:lang w:val="hy-AM"/>
              </w:rPr>
              <w:t>1</w:t>
            </w:r>
            <w:r>
              <w:rPr>
                <w:rFonts w:ascii="Cambria Math" w:hAnsi="Cambria Math"/>
                <w:sz w:val="24"/>
                <w:szCs w:val="24"/>
                <w:lang w:val="hy-AM"/>
              </w:rPr>
              <w:t xml:space="preserve">․ </w:t>
            </w:r>
            <w:r w:rsidR="007A2C83" w:rsidRPr="007A2C83">
              <w:rPr>
                <w:rFonts w:ascii="GHEA Grapalat" w:hAnsi="GHEA Grapalat"/>
                <w:sz w:val="24"/>
                <w:szCs w:val="24"/>
                <w:lang w:val="hy-AM"/>
              </w:rPr>
              <w:t>Կառավարության որոշման վերնագիրը համապատասխանեցնել «Սերմերի և տնկանյութի մասին»  օրենքի 5-րդ հոդվածի 4-րդ մասին</w:t>
            </w:r>
            <w:r w:rsidR="007A2C83">
              <w:rPr>
                <w:rFonts w:ascii="GHEA Grapalat" w:hAnsi="GHEA Grapalat"/>
                <w:sz w:val="24"/>
                <w:szCs w:val="24"/>
                <w:lang w:val="hy-AM"/>
              </w:rPr>
              <w:t xml:space="preserve"> և կ</w:t>
            </w:r>
            <w:r w:rsidR="007A2C83" w:rsidRPr="007A2C83">
              <w:rPr>
                <w:rFonts w:ascii="GHEA Grapalat" w:hAnsi="GHEA Grapalat"/>
                <w:sz w:val="24"/>
                <w:szCs w:val="24"/>
                <w:lang w:val="hy-AM"/>
              </w:rPr>
              <w:t>առավարության որոշման նախաբանում «3-րդ» բառը փոխարինել «4-րդ» բառով</w:t>
            </w:r>
            <w:r w:rsidR="007A2C83">
              <w:rPr>
                <w:rFonts w:ascii="GHEA Grapalat" w:hAnsi="GHEA Grapalat"/>
                <w:sz w:val="24"/>
                <w:szCs w:val="24"/>
                <w:lang w:val="hy-AM"/>
              </w:rPr>
              <w:t>։</w:t>
            </w:r>
          </w:p>
        </w:tc>
        <w:tc>
          <w:tcPr>
            <w:tcW w:w="7195" w:type="dxa"/>
            <w:gridSpan w:val="2"/>
          </w:tcPr>
          <w:p w14:paraId="69491215" w14:textId="77777777" w:rsidR="007A2C83" w:rsidRPr="00901D80" w:rsidRDefault="007A2C83" w:rsidP="007A2C83">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041D02C7" w14:textId="6983DC4C" w:rsidR="007A2C83" w:rsidRPr="00901D80" w:rsidRDefault="007A2C83" w:rsidP="007A2C83">
            <w:pPr>
              <w:autoSpaceDE w:val="0"/>
              <w:autoSpaceDN w:val="0"/>
              <w:adjustRightInd w:val="0"/>
              <w:spacing w:after="0"/>
              <w:jc w:val="both"/>
              <w:rPr>
                <w:rFonts w:ascii="GHEA Grapalat" w:hAnsi="GHEA Grapalat" w:cs="Times Armenian"/>
                <w:color w:val="000000" w:themeColor="text1"/>
                <w:sz w:val="24"/>
                <w:szCs w:val="24"/>
                <w:lang w:val="af-ZA"/>
              </w:rPr>
            </w:pPr>
          </w:p>
        </w:tc>
      </w:tr>
      <w:tr w:rsidR="00403E71" w:rsidRPr="007A2C83" w14:paraId="109FDD51" w14:textId="77777777" w:rsidTr="00FA00A7">
        <w:trPr>
          <w:gridAfter w:val="1"/>
          <w:wAfter w:w="24" w:type="dxa"/>
          <w:trHeight w:val="1162"/>
        </w:trPr>
        <w:tc>
          <w:tcPr>
            <w:tcW w:w="6475" w:type="dxa"/>
          </w:tcPr>
          <w:p w14:paraId="135A31EA" w14:textId="06398A98" w:rsidR="008E36FF" w:rsidRDefault="000A56DB" w:rsidP="000A56DB">
            <w:pPr>
              <w:spacing w:after="0"/>
              <w:ind w:right="-22"/>
              <w:jc w:val="both"/>
              <w:rPr>
                <w:rFonts w:ascii="GHEA Grapalat" w:hAnsi="GHEA Grapalat"/>
                <w:sz w:val="24"/>
                <w:szCs w:val="24"/>
                <w:lang w:val="hy-AM"/>
              </w:rPr>
            </w:pPr>
            <w:r>
              <w:rPr>
                <w:rFonts w:ascii="GHEA Grapalat" w:hAnsi="GHEA Grapalat"/>
                <w:sz w:val="24"/>
                <w:szCs w:val="24"/>
                <w:lang w:val="hy-AM"/>
              </w:rPr>
              <w:lastRenderedPageBreak/>
              <w:t>2</w:t>
            </w:r>
            <w:r w:rsidRPr="000A56DB">
              <w:rPr>
                <w:rFonts w:ascii="Cambria Math" w:hAnsi="Cambria Math" w:cs="Cambria Math"/>
                <w:sz w:val="24"/>
                <w:szCs w:val="24"/>
                <w:lang w:val="hy-AM"/>
              </w:rPr>
              <w:t>․</w:t>
            </w:r>
            <w:r w:rsidRPr="000A56DB">
              <w:rPr>
                <w:rFonts w:ascii="GHEA Grapalat" w:hAnsi="GHEA Grapalat"/>
                <w:sz w:val="24"/>
                <w:szCs w:val="24"/>
                <w:lang w:val="hy-AM"/>
              </w:rPr>
              <w:t xml:space="preserve"> Հավելվածի</w:t>
            </w:r>
            <w:r w:rsidR="008E36FF">
              <w:rPr>
                <w:rFonts w:ascii="Cambria Math" w:hAnsi="Cambria Math"/>
                <w:sz w:val="24"/>
                <w:szCs w:val="24"/>
                <w:lang w:val="hy-AM"/>
              </w:rPr>
              <w:t>․</w:t>
            </w:r>
            <w:r w:rsidRPr="000A56DB">
              <w:rPr>
                <w:rFonts w:ascii="GHEA Grapalat" w:hAnsi="GHEA Grapalat"/>
                <w:sz w:val="24"/>
                <w:szCs w:val="24"/>
                <w:lang w:val="hy-AM"/>
              </w:rPr>
              <w:t xml:space="preserve"> </w:t>
            </w:r>
          </w:p>
          <w:p w14:paraId="77CAA0BA" w14:textId="7AA7D318" w:rsidR="00403E71" w:rsidRPr="007A2C83" w:rsidRDefault="008E36FF" w:rsidP="000A56DB">
            <w:pPr>
              <w:spacing w:after="0"/>
              <w:ind w:right="-22"/>
              <w:jc w:val="both"/>
              <w:rPr>
                <w:rFonts w:ascii="GHEA Grapalat" w:hAnsi="GHEA Grapalat" w:cs="Times Armenian"/>
                <w:color w:val="000000" w:themeColor="text1"/>
                <w:lang w:val="hy-AM"/>
              </w:rPr>
            </w:pPr>
            <w:r>
              <w:rPr>
                <w:rFonts w:ascii="GHEA Grapalat" w:hAnsi="GHEA Grapalat"/>
                <w:sz w:val="24"/>
                <w:szCs w:val="24"/>
                <w:lang w:val="hy-AM"/>
              </w:rPr>
              <w:t>1</w:t>
            </w:r>
            <w:r w:rsidRPr="00403E71">
              <w:rPr>
                <w:rFonts w:ascii="GHEA Grapalat" w:hAnsi="GHEA Grapalat"/>
                <w:sz w:val="24"/>
                <w:szCs w:val="24"/>
                <w:lang w:val="hy-AM"/>
              </w:rPr>
              <w:t>)</w:t>
            </w:r>
            <w:r>
              <w:rPr>
                <w:rFonts w:ascii="GHEA Grapalat" w:hAnsi="GHEA Grapalat"/>
                <w:sz w:val="24"/>
                <w:szCs w:val="24"/>
                <w:lang w:val="hy-AM"/>
              </w:rPr>
              <w:t xml:space="preserve"> </w:t>
            </w:r>
            <w:r w:rsidR="00403E71" w:rsidRPr="00403E71">
              <w:rPr>
                <w:rFonts w:ascii="GHEA Grapalat" w:hAnsi="GHEA Grapalat"/>
                <w:sz w:val="24"/>
                <w:szCs w:val="24"/>
                <w:lang w:val="hy-AM"/>
              </w:rPr>
              <w:t>4-րդ  կետում «մեթոդիկաները» բառը փոխարինել «մեթոդները» բառով</w:t>
            </w:r>
            <w:r w:rsidR="00403E71">
              <w:rPr>
                <w:rFonts w:ascii="GHEA Grapalat" w:hAnsi="GHEA Grapalat"/>
                <w:sz w:val="24"/>
                <w:szCs w:val="24"/>
                <w:lang w:val="hy-AM"/>
              </w:rPr>
              <w:t>։</w:t>
            </w:r>
          </w:p>
        </w:tc>
        <w:tc>
          <w:tcPr>
            <w:tcW w:w="7195" w:type="dxa"/>
            <w:gridSpan w:val="2"/>
          </w:tcPr>
          <w:p w14:paraId="3E2DD53D" w14:textId="77777777" w:rsidR="008E36FF" w:rsidRDefault="008E36FF" w:rsidP="00403E71">
            <w:pPr>
              <w:autoSpaceDE w:val="0"/>
              <w:autoSpaceDN w:val="0"/>
              <w:adjustRightInd w:val="0"/>
              <w:spacing w:after="0"/>
              <w:jc w:val="both"/>
              <w:rPr>
                <w:rFonts w:ascii="GHEA Grapalat" w:hAnsi="GHEA Grapalat" w:cs="Times Armenian"/>
                <w:color w:val="000000" w:themeColor="text1"/>
                <w:sz w:val="24"/>
                <w:szCs w:val="24"/>
                <w:lang w:val="af-ZA"/>
              </w:rPr>
            </w:pPr>
          </w:p>
          <w:p w14:paraId="19EE8465" w14:textId="46EAF10A" w:rsidR="00403E71" w:rsidRPr="00901D80" w:rsidRDefault="00403E71" w:rsidP="00403E71">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p w14:paraId="338501B9" w14:textId="77777777" w:rsidR="00403E71" w:rsidRPr="00901D80" w:rsidRDefault="00403E71" w:rsidP="007A2C83">
            <w:pPr>
              <w:autoSpaceDE w:val="0"/>
              <w:autoSpaceDN w:val="0"/>
              <w:adjustRightInd w:val="0"/>
              <w:spacing w:after="0"/>
              <w:jc w:val="both"/>
              <w:rPr>
                <w:rFonts w:ascii="GHEA Grapalat" w:hAnsi="GHEA Grapalat" w:cs="Times Armenian"/>
                <w:color w:val="000000" w:themeColor="text1"/>
                <w:sz w:val="24"/>
                <w:szCs w:val="24"/>
                <w:lang w:val="af-ZA"/>
              </w:rPr>
            </w:pPr>
          </w:p>
        </w:tc>
      </w:tr>
      <w:tr w:rsidR="00403E71" w:rsidRPr="007A2C83" w14:paraId="597D0E42" w14:textId="77777777" w:rsidTr="00FA00A7">
        <w:trPr>
          <w:gridAfter w:val="1"/>
          <w:wAfter w:w="24" w:type="dxa"/>
          <w:trHeight w:val="1162"/>
        </w:trPr>
        <w:tc>
          <w:tcPr>
            <w:tcW w:w="6475" w:type="dxa"/>
          </w:tcPr>
          <w:p w14:paraId="4C50F75A" w14:textId="7F5A5F5F" w:rsidR="00403E71" w:rsidRPr="00403E71" w:rsidRDefault="008E36FF" w:rsidP="008E36FF">
            <w:pPr>
              <w:spacing w:after="0"/>
              <w:ind w:right="-22"/>
              <w:jc w:val="both"/>
              <w:rPr>
                <w:rFonts w:ascii="GHEA Grapalat" w:hAnsi="GHEA Grapalat"/>
                <w:sz w:val="24"/>
                <w:szCs w:val="24"/>
                <w:lang w:val="hy-AM"/>
              </w:rPr>
            </w:pPr>
            <w:r>
              <w:rPr>
                <w:rFonts w:ascii="GHEA Grapalat" w:hAnsi="GHEA Grapalat"/>
                <w:sz w:val="24"/>
                <w:szCs w:val="24"/>
                <w:lang w:val="hy-AM"/>
              </w:rPr>
              <w:t>2</w:t>
            </w:r>
            <w:r w:rsidRPr="008E36FF">
              <w:rPr>
                <w:rFonts w:ascii="GHEA Grapalat" w:hAnsi="GHEA Grapalat"/>
                <w:sz w:val="24"/>
                <w:szCs w:val="24"/>
                <w:lang w:val="hy-AM"/>
              </w:rPr>
              <w:t xml:space="preserve">) </w:t>
            </w:r>
            <w:r w:rsidR="00403E71" w:rsidRPr="00403E71">
              <w:rPr>
                <w:rFonts w:ascii="GHEA Grapalat" w:hAnsi="GHEA Grapalat"/>
                <w:sz w:val="24"/>
                <w:szCs w:val="24"/>
                <w:lang w:val="hy-AM"/>
              </w:rPr>
              <w:t>6-րդ կետի 1-ին ենթակետում «հիբրիդի» բառից հետո ավելացնել «անվանումը (հայերեն, լատիներեն), դասակարգումը, փորձարկման շրջանը, սորտը բնութագրող լուսանկարները» բառերը, իսկ «կազմաբանական» բառը փոխարինել «ձևաբանական» բառով</w:t>
            </w:r>
            <w:r w:rsidR="00403E71">
              <w:rPr>
                <w:rFonts w:ascii="GHEA Grapalat" w:hAnsi="GHEA Grapalat"/>
                <w:sz w:val="24"/>
                <w:szCs w:val="24"/>
                <w:lang w:val="hy-AM"/>
              </w:rPr>
              <w:t>։</w:t>
            </w:r>
            <w:r w:rsidR="00403E71" w:rsidRPr="00403E71">
              <w:rPr>
                <w:rFonts w:ascii="GHEA Grapalat" w:hAnsi="GHEA Grapalat"/>
                <w:sz w:val="24"/>
                <w:szCs w:val="24"/>
                <w:lang w:val="hy-AM"/>
              </w:rPr>
              <w:t xml:space="preserve"> </w:t>
            </w:r>
          </w:p>
        </w:tc>
        <w:tc>
          <w:tcPr>
            <w:tcW w:w="7195" w:type="dxa"/>
            <w:gridSpan w:val="2"/>
          </w:tcPr>
          <w:p w14:paraId="425C595F" w14:textId="55B7409B" w:rsidR="00403E71" w:rsidRPr="00901D80" w:rsidRDefault="00403E71" w:rsidP="00403E71">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 xml:space="preserve"> մասամբ</w:t>
            </w:r>
            <w:r w:rsidRPr="00901D80">
              <w:rPr>
                <w:rFonts w:ascii="GHEA Grapalat" w:hAnsi="GHEA Grapalat" w:cs="Times Armenian"/>
                <w:color w:val="000000" w:themeColor="text1"/>
                <w:sz w:val="24"/>
                <w:szCs w:val="24"/>
                <w:lang w:val="af-ZA"/>
              </w:rPr>
              <w:t>։</w:t>
            </w:r>
          </w:p>
          <w:p w14:paraId="592E1F8B" w14:textId="77777777" w:rsidR="00403E71" w:rsidRPr="00901D80" w:rsidRDefault="00403E71" w:rsidP="00403E71">
            <w:pPr>
              <w:autoSpaceDE w:val="0"/>
              <w:autoSpaceDN w:val="0"/>
              <w:adjustRightInd w:val="0"/>
              <w:spacing w:after="0"/>
              <w:jc w:val="both"/>
              <w:rPr>
                <w:rFonts w:ascii="GHEA Grapalat" w:hAnsi="GHEA Grapalat" w:cs="Times Armenian"/>
                <w:color w:val="000000" w:themeColor="text1"/>
                <w:sz w:val="24"/>
                <w:szCs w:val="24"/>
                <w:lang w:val="af-ZA"/>
              </w:rPr>
            </w:pPr>
          </w:p>
        </w:tc>
      </w:tr>
      <w:tr w:rsidR="007A2C83" w:rsidRPr="007A2C83" w14:paraId="46A78CAA" w14:textId="77777777" w:rsidTr="008E36FF">
        <w:trPr>
          <w:gridAfter w:val="1"/>
          <w:wAfter w:w="24" w:type="dxa"/>
          <w:trHeight w:val="800"/>
        </w:trPr>
        <w:tc>
          <w:tcPr>
            <w:tcW w:w="6475" w:type="dxa"/>
          </w:tcPr>
          <w:p w14:paraId="515476FD" w14:textId="4615806F" w:rsidR="007A2C83" w:rsidRPr="008E36FF" w:rsidRDefault="00B86D89" w:rsidP="00B86D89">
            <w:pPr>
              <w:spacing w:after="0"/>
              <w:ind w:right="-22"/>
              <w:jc w:val="both"/>
              <w:rPr>
                <w:rFonts w:ascii="Cambria Math" w:hAnsi="Cambria Math" w:cs="Times Armenian"/>
                <w:color w:val="000000" w:themeColor="text1"/>
                <w:lang w:val="hy-AM"/>
              </w:rPr>
            </w:pPr>
            <w:r>
              <w:rPr>
                <w:rFonts w:ascii="GHEA Grapalat" w:hAnsi="GHEA Grapalat"/>
                <w:sz w:val="24"/>
                <w:szCs w:val="24"/>
                <w:lang w:val="hy-AM"/>
              </w:rPr>
              <w:t>3</w:t>
            </w:r>
            <w:r w:rsidRPr="00B86D89">
              <w:rPr>
                <w:rFonts w:ascii="GHEA Grapalat" w:hAnsi="GHEA Grapalat"/>
                <w:sz w:val="24"/>
                <w:szCs w:val="24"/>
              </w:rPr>
              <w:t xml:space="preserve">. </w:t>
            </w:r>
            <w:r w:rsidR="007A2C83" w:rsidRPr="00403E71">
              <w:rPr>
                <w:rFonts w:ascii="GHEA Grapalat" w:hAnsi="GHEA Grapalat"/>
                <w:sz w:val="24"/>
                <w:szCs w:val="24"/>
                <w:lang w:val="hy-AM"/>
              </w:rPr>
              <w:t>3-րդ, 4-րդ և 5-րդ գլուխների վերնագրերը ուղղման կարիք ունեն</w:t>
            </w:r>
            <w:r w:rsidR="008E36FF" w:rsidRPr="008E36FF">
              <w:rPr>
                <w:rFonts w:ascii="GHEA Grapalat" w:hAnsi="GHEA Grapalat"/>
                <w:sz w:val="24"/>
                <w:szCs w:val="24"/>
                <w:lang w:val="hy-AM"/>
              </w:rPr>
              <w:t>:</w:t>
            </w:r>
          </w:p>
        </w:tc>
        <w:tc>
          <w:tcPr>
            <w:tcW w:w="7195" w:type="dxa"/>
            <w:gridSpan w:val="2"/>
          </w:tcPr>
          <w:p w14:paraId="3065A63F" w14:textId="203EA4B4" w:rsidR="007A2C83" w:rsidRPr="00901D80" w:rsidRDefault="000A56DB" w:rsidP="000A56DB">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0A56DB" w:rsidRPr="00185E22" w14:paraId="63E94D29" w14:textId="77777777" w:rsidTr="008E36FF">
        <w:trPr>
          <w:gridAfter w:val="1"/>
          <w:wAfter w:w="24" w:type="dxa"/>
          <w:trHeight w:val="2870"/>
        </w:trPr>
        <w:tc>
          <w:tcPr>
            <w:tcW w:w="6475" w:type="dxa"/>
          </w:tcPr>
          <w:p w14:paraId="58CBBCFB" w14:textId="3C1F8298" w:rsidR="000A56DB" w:rsidRPr="00403E71" w:rsidRDefault="008E36FF" w:rsidP="000A56DB">
            <w:pPr>
              <w:spacing w:after="0"/>
              <w:ind w:right="-22"/>
              <w:jc w:val="both"/>
              <w:rPr>
                <w:rFonts w:ascii="GHEA Grapalat" w:hAnsi="GHEA Grapalat"/>
                <w:sz w:val="24"/>
                <w:szCs w:val="24"/>
                <w:lang w:val="hy-AM"/>
              </w:rPr>
            </w:pPr>
            <w:r w:rsidRPr="00B86D89">
              <w:rPr>
                <w:rFonts w:ascii="GHEA Grapalat" w:hAnsi="GHEA Grapalat"/>
                <w:sz w:val="24"/>
                <w:szCs w:val="24"/>
              </w:rPr>
              <w:t>4</w:t>
            </w:r>
            <w:r w:rsidR="00B86D89">
              <w:rPr>
                <w:rFonts w:ascii="GHEA Grapalat" w:hAnsi="GHEA Grapalat"/>
                <w:sz w:val="24"/>
                <w:szCs w:val="24"/>
                <w:lang w:val="en-US"/>
              </w:rPr>
              <w:t>.</w:t>
            </w:r>
            <w:r w:rsidRPr="00B86D89">
              <w:rPr>
                <w:rFonts w:ascii="GHEA Grapalat" w:hAnsi="GHEA Grapalat"/>
                <w:sz w:val="24"/>
                <w:szCs w:val="24"/>
              </w:rPr>
              <w:t xml:space="preserve"> </w:t>
            </w:r>
            <w:r w:rsidR="000A56DB" w:rsidRPr="00403E71">
              <w:rPr>
                <w:rFonts w:ascii="GHEA Grapalat" w:hAnsi="GHEA Grapalat"/>
                <w:sz w:val="24"/>
                <w:szCs w:val="24"/>
                <w:lang w:val="hy-AM"/>
              </w:rPr>
              <w:t>4-րդ գլխում՝</w:t>
            </w:r>
          </w:p>
          <w:p w14:paraId="1B1DCD11" w14:textId="77777777" w:rsidR="000A56DB" w:rsidRPr="002A40D5" w:rsidRDefault="000A56DB" w:rsidP="000A56DB">
            <w:pPr>
              <w:pStyle w:val="ListParagraph"/>
              <w:numPr>
                <w:ilvl w:val="0"/>
                <w:numId w:val="10"/>
              </w:numPr>
              <w:spacing w:after="0"/>
              <w:ind w:left="330" w:right="-22" w:firstLine="0"/>
              <w:jc w:val="both"/>
              <w:rPr>
                <w:rFonts w:ascii="GHEA Grapalat" w:hAnsi="GHEA Grapalat"/>
                <w:sz w:val="24"/>
                <w:szCs w:val="24"/>
                <w:lang w:val="hy-AM"/>
              </w:rPr>
            </w:pPr>
            <w:r w:rsidRPr="002A40D5">
              <w:rPr>
                <w:rFonts w:ascii="GHEA Grapalat" w:hAnsi="GHEA Grapalat"/>
                <w:sz w:val="24"/>
                <w:szCs w:val="24"/>
                <w:lang w:val="hy-AM"/>
              </w:rPr>
              <w:t xml:space="preserve">25-րդ կետում «սորտը հանվում է հայտատուի գրավոր խնդրանքի հիման վրա» բառերը փոխարինել «սորտը կամ հիբրիդը հանվում է հայտատուի գրավոր դիմումի հիման վրա» բառերով, </w:t>
            </w:r>
          </w:p>
          <w:p w14:paraId="0D41D7E5" w14:textId="7C8262EB" w:rsidR="000A56DB" w:rsidRPr="00403E71" w:rsidRDefault="000A56DB" w:rsidP="008E36FF">
            <w:pPr>
              <w:pStyle w:val="ListParagraph"/>
              <w:numPr>
                <w:ilvl w:val="0"/>
                <w:numId w:val="7"/>
              </w:numPr>
              <w:spacing w:after="0"/>
              <w:ind w:left="330" w:right="-22" w:firstLine="0"/>
              <w:jc w:val="both"/>
              <w:rPr>
                <w:rFonts w:ascii="GHEA Grapalat" w:hAnsi="GHEA Grapalat"/>
                <w:sz w:val="24"/>
                <w:szCs w:val="24"/>
                <w:lang w:val="hy-AM"/>
              </w:rPr>
            </w:pPr>
            <w:r w:rsidRPr="002A40D5">
              <w:rPr>
                <w:rFonts w:ascii="GHEA Grapalat" w:hAnsi="GHEA Grapalat"/>
                <w:sz w:val="24"/>
                <w:szCs w:val="24"/>
                <w:lang w:val="hy-AM"/>
              </w:rPr>
              <w:t>գլխում անհրաժեշտ է նշել հիմքերը՝ համաձայն որոնց սորտը կամ հիբրիդը հանվում է օգտագործման թույլտվություն ունեցող սորտերի և հիբրիդների ցանկից՝ ամրագրելով ընթացակարգը</w:t>
            </w:r>
            <w:r>
              <w:rPr>
                <w:rFonts w:ascii="GHEA Grapalat" w:hAnsi="GHEA Grapalat"/>
                <w:sz w:val="24"/>
                <w:szCs w:val="24"/>
                <w:lang w:val="hy-AM"/>
              </w:rPr>
              <w:t>։</w:t>
            </w:r>
            <w:r w:rsidRPr="002A40D5">
              <w:rPr>
                <w:rFonts w:ascii="GHEA Grapalat" w:hAnsi="GHEA Grapalat"/>
                <w:sz w:val="24"/>
                <w:szCs w:val="24"/>
                <w:lang w:val="hy-AM"/>
              </w:rPr>
              <w:t xml:space="preserve"> </w:t>
            </w:r>
          </w:p>
        </w:tc>
        <w:tc>
          <w:tcPr>
            <w:tcW w:w="7195" w:type="dxa"/>
            <w:gridSpan w:val="2"/>
          </w:tcPr>
          <w:p w14:paraId="17B1B662" w14:textId="77777777" w:rsidR="0010734B" w:rsidRDefault="000A56DB" w:rsidP="000A56DB">
            <w:pPr>
              <w:autoSpaceDE w:val="0"/>
              <w:autoSpaceDN w:val="0"/>
              <w:adjustRightInd w:val="0"/>
              <w:spacing w:after="0"/>
              <w:jc w:val="both"/>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 xml:space="preserve"> մասամբ</w:t>
            </w:r>
            <w:r w:rsidR="0010734B">
              <w:rPr>
                <w:rFonts w:ascii="GHEA Grapalat" w:hAnsi="GHEA Grapalat" w:cs="Times Armenian"/>
                <w:color w:val="000000" w:themeColor="text1"/>
                <w:sz w:val="24"/>
                <w:szCs w:val="24"/>
                <w:lang w:val="hy-AM"/>
              </w:rPr>
              <w:t>։</w:t>
            </w:r>
          </w:p>
          <w:p w14:paraId="6F55527F" w14:textId="3B3B5360" w:rsidR="000A56DB" w:rsidRPr="000A56DB" w:rsidRDefault="0010734B" w:rsidP="000A56DB">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Ք</w:t>
            </w:r>
            <w:r w:rsidR="000A56DB">
              <w:rPr>
                <w:rFonts w:ascii="GHEA Grapalat" w:hAnsi="GHEA Grapalat" w:cs="Times Armenian"/>
                <w:color w:val="000000" w:themeColor="text1"/>
                <w:sz w:val="24"/>
                <w:szCs w:val="24"/>
                <w:lang w:val="hy-AM"/>
              </w:rPr>
              <w:t xml:space="preserve">անի որ </w:t>
            </w:r>
            <w:r w:rsidR="000A56DB" w:rsidRPr="002A40D5">
              <w:rPr>
                <w:rFonts w:ascii="GHEA Grapalat" w:hAnsi="GHEA Grapalat"/>
                <w:sz w:val="24"/>
                <w:szCs w:val="24"/>
                <w:lang w:val="hy-AM"/>
              </w:rPr>
              <w:t>օգտագործման թույլտվություն ունեցող սորտերի և հիբրիդների ցանկից</w:t>
            </w:r>
            <w:r w:rsidR="000A56DB">
              <w:rPr>
                <w:rFonts w:ascii="GHEA Grapalat" w:hAnsi="GHEA Grapalat"/>
                <w:sz w:val="24"/>
                <w:szCs w:val="24"/>
                <w:lang w:val="hy-AM"/>
              </w:rPr>
              <w:t xml:space="preserve"> </w:t>
            </w:r>
            <w:r w:rsidR="000A56DB" w:rsidRPr="002A40D5">
              <w:rPr>
                <w:rFonts w:ascii="GHEA Grapalat" w:hAnsi="GHEA Grapalat"/>
                <w:sz w:val="24"/>
                <w:szCs w:val="24"/>
                <w:lang w:val="hy-AM"/>
              </w:rPr>
              <w:t>սորտ</w:t>
            </w:r>
            <w:r w:rsidR="000A56DB">
              <w:rPr>
                <w:rFonts w:ascii="GHEA Grapalat" w:hAnsi="GHEA Grapalat"/>
                <w:sz w:val="24"/>
                <w:szCs w:val="24"/>
                <w:lang w:val="hy-AM"/>
              </w:rPr>
              <w:t>ի</w:t>
            </w:r>
            <w:r w:rsidR="000A56DB" w:rsidRPr="002A40D5">
              <w:rPr>
                <w:rFonts w:ascii="GHEA Grapalat" w:hAnsi="GHEA Grapalat"/>
                <w:sz w:val="24"/>
                <w:szCs w:val="24"/>
                <w:lang w:val="hy-AM"/>
              </w:rPr>
              <w:t xml:space="preserve"> կամ հիբրիդ</w:t>
            </w:r>
            <w:r w:rsidR="000A56DB">
              <w:rPr>
                <w:rFonts w:ascii="GHEA Grapalat" w:hAnsi="GHEA Grapalat"/>
                <w:sz w:val="24"/>
                <w:szCs w:val="24"/>
                <w:lang w:val="hy-AM"/>
              </w:rPr>
              <w:t>ի</w:t>
            </w:r>
            <w:r w:rsidR="000A56DB" w:rsidRPr="002A40D5">
              <w:rPr>
                <w:rFonts w:ascii="GHEA Grapalat" w:hAnsi="GHEA Grapalat"/>
                <w:sz w:val="24"/>
                <w:szCs w:val="24"/>
                <w:lang w:val="hy-AM"/>
              </w:rPr>
              <w:t xml:space="preserve"> հան</w:t>
            </w:r>
            <w:r w:rsidR="000A56DB">
              <w:rPr>
                <w:rFonts w:ascii="GHEA Grapalat" w:hAnsi="GHEA Grapalat"/>
                <w:sz w:val="24"/>
                <w:szCs w:val="24"/>
                <w:lang w:val="hy-AM"/>
              </w:rPr>
              <w:t>ելու վերաբերյալ հիմքերը ներկայացված են Նախագծի հավելվածում։</w:t>
            </w:r>
          </w:p>
          <w:p w14:paraId="32042417" w14:textId="77777777" w:rsidR="000A56DB" w:rsidRPr="00901D80" w:rsidRDefault="000A56DB" w:rsidP="00403E71">
            <w:pPr>
              <w:autoSpaceDE w:val="0"/>
              <w:autoSpaceDN w:val="0"/>
              <w:adjustRightInd w:val="0"/>
              <w:spacing w:after="0"/>
              <w:jc w:val="both"/>
              <w:rPr>
                <w:rFonts w:ascii="GHEA Grapalat" w:hAnsi="GHEA Grapalat" w:cs="Times Armenian"/>
                <w:color w:val="000000" w:themeColor="text1"/>
                <w:sz w:val="24"/>
                <w:szCs w:val="24"/>
                <w:lang w:val="af-ZA"/>
              </w:rPr>
            </w:pPr>
          </w:p>
        </w:tc>
      </w:tr>
      <w:tr w:rsidR="007A2C83" w:rsidRPr="007A2C83" w14:paraId="711F5A81" w14:textId="77777777" w:rsidTr="00FA00A7">
        <w:trPr>
          <w:gridAfter w:val="1"/>
          <w:wAfter w:w="24" w:type="dxa"/>
          <w:trHeight w:val="1162"/>
        </w:trPr>
        <w:tc>
          <w:tcPr>
            <w:tcW w:w="6475" w:type="dxa"/>
          </w:tcPr>
          <w:p w14:paraId="19AD62D6" w14:textId="1FE1D07F" w:rsidR="007A2C83" w:rsidRPr="00403E71" w:rsidRDefault="00B86D89" w:rsidP="000A56DB">
            <w:pPr>
              <w:spacing w:after="0"/>
              <w:ind w:right="-22"/>
              <w:jc w:val="both"/>
              <w:rPr>
                <w:rFonts w:ascii="GHEA Grapalat" w:hAnsi="GHEA Grapalat"/>
                <w:sz w:val="24"/>
                <w:szCs w:val="24"/>
                <w:lang w:val="hy-AM"/>
              </w:rPr>
            </w:pPr>
            <w:r w:rsidRPr="00B86D89">
              <w:rPr>
                <w:rFonts w:ascii="GHEA Grapalat" w:hAnsi="GHEA Grapalat"/>
                <w:sz w:val="24"/>
                <w:szCs w:val="24"/>
                <w:lang w:val="hy-AM"/>
              </w:rPr>
              <w:t xml:space="preserve">5. </w:t>
            </w:r>
            <w:r w:rsidR="007A2C83" w:rsidRPr="00403E71">
              <w:rPr>
                <w:rFonts w:ascii="GHEA Grapalat" w:hAnsi="GHEA Grapalat"/>
                <w:sz w:val="24"/>
                <w:szCs w:val="24"/>
                <w:lang w:val="hy-AM"/>
              </w:rPr>
              <w:t>Հավելվածի</w:t>
            </w:r>
            <w:r w:rsidR="000A56DB">
              <w:rPr>
                <w:rFonts w:ascii="GHEA Grapalat" w:hAnsi="GHEA Grapalat"/>
                <w:sz w:val="24"/>
                <w:szCs w:val="24"/>
                <w:lang w:val="hy-AM"/>
              </w:rPr>
              <w:t xml:space="preserve"> հ</w:t>
            </w:r>
            <w:r w:rsidR="007A2C83" w:rsidRPr="00403E71">
              <w:rPr>
                <w:rFonts w:ascii="GHEA Grapalat" w:hAnsi="GHEA Grapalat"/>
                <w:sz w:val="24"/>
                <w:szCs w:val="24"/>
                <w:lang w:val="hy-AM"/>
              </w:rPr>
              <w:t>այտի ձևում՝</w:t>
            </w:r>
          </w:p>
          <w:p w14:paraId="2BB563DD" w14:textId="77777777" w:rsidR="007A2C83" w:rsidRPr="002A40D5" w:rsidRDefault="007A2C83" w:rsidP="007A2C83">
            <w:pPr>
              <w:pStyle w:val="ListParagraph"/>
              <w:numPr>
                <w:ilvl w:val="0"/>
                <w:numId w:val="8"/>
              </w:numPr>
              <w:shd w:val="clear" w:color="auto" w:fill="FFFFFF"/>
              <w:spacing w:after="0"/>
              <w:ind w:left="1080"/>
              <w:jc w:val="both"/>
              <w:rPr>
                <w:rFonts w:ascii="GHEA Grapalat" w:hAnsi="GHEA Grapalat"/>
                <w:sz w:val="24"/>
                <w:szCs w:val="24"/>
                <w:lang w:val="hy-AM"/>
              </w:rPr>
            </w:pPr>
            <w:r w:rsidRPr="002A40D5">
              <w:rPr>
                <w:rFonts w:ascii="GHEA Grapalat" w:hAnsi="GHEA Grapalat"/>
                <w:sz w:val="24"/>
                <w:szCs w:val="24"/>
                <w:lang w:val="hy-AM"/>
              </w:rPr>
              <w:t>հայտի վերնագիրը ուղղման կարիք ունի,</w:t>
            </w:r>
          </w:p>
          <w:p w14:paraId="00D2A5D8" w14:textId="3561CB3C" w:rsidR="007A2C83" w:rsidRDefault="007A2C83" w:rsidP="008942A3">
            <w:pPr>
              <w:pStyle w:val="ListParagraph"/>
              <w:numPr>
                <w:ilvl w:val="0"/>
                <w:numId w:val="8"/>
              </w:numPr>
              <w:spacing w:after="0" w:line="240" w:lineRule="auto"/>
              <w:ind w:left="1080" w:right="-22"/>
              <w:jc w:val="both"/>
              <w:rPr>
                <w:rFonts w:ascii="GHEA Grapalat" w:hAnsi="GHEA Grapalat" w:cs="Times Armenian"/>
                <w:color w:val="000000" w:themeColor="text1"/>
                <w:lang w:val="hy-AM"/>
              </w:rPr>
            </w:pPr>
            <w:r w:rsidRPr="002A40D5">
              <w:rPr>
                <w:rFonts w:ascii="GHEA Grapalat" w:hAnsi="GHEA Grapalat"/>
                <w:sz w:val="24"/>
                <w:szCs w:val="24"/>
                <w:lang w:val="hy-AM"/>
              </w:rPr>
              <w:t>հայտի ձևը խմբագրել՝ հաշվի առնելով, որ հայտատուն կարող  է հանդիսանալ նաև իրավաբանական անձ, ներկայացնելով իրավաբանական անձի դեպքում պահանջվող տեղեկատվությունը։</w:t>
            </w:r>
          </w:p>
        </w:tc>
        <w:tc>
          <w:tcPr>
            <w:tcW w:w="7195" w:type="dxa"/>
            <w:gridSpan w:val="2"/>
          </w:tcPr>
          <w:p w14:paraId="2C310F29" w14:textId="2894E9D1" w:rsidR="007A2C83" w:rsidRPr="00403E71" w:rsidRDefault="00403E71" w:rsidP="007A2C83">
            <w:pPr>
              <w:autoSpaceDE w:val="0"/>
              <w:autoSpaceDN w:val="0"/>
              <w:adjustRightInd w:val="0"/>
              <w:spacing w:after="0"/>
              <w:jc w:val="both"/>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bookmarkEnd w:id="3"/>
      <w:tr w:rsidR="00B86D89" w:rsidRPr="0034354B" w14:paraId="366A2B43" w14:textId="77777777" w:rsidTr="00841B06">
        <w:trPr>
          <w:trHeight w:val="415"/>
        </w:trPr>
        <w:tc>
          <w:tcPr>
            <w:tcW w:w="10283" w:type="dxa"/>
            <w:gridSpan w:val="2"/>
            <w:vMerge w:val="restart"/>
            <w:shd w:val="clear" w:color="auto" w:fill="BFBFBF" w:themeFill="background1" w:themeFillShade="BF"/>
          </w:tcPr>
          <w:p w14:paraId="51100BD0" w14:textId="75D82041" w:rsidR="00B86D89" w:rsidRPr="00D82477" w:rsidRDefault="00B86D89" w:rsidP="00B86D89">
            <w:pPr>
              <w:spacing w:after="0"/>
              <w:rPr>
                <w:rFonts w:ascii="Cambria Math" w:hAnsi="Cambria Math" w:cs="Times Armenian"/>
                <w:color w:val="000000" w:themeColor="text1"/>
                <w:sz w:val="24"/>
                <w:szCs w:val="24"/>
                <w:lang w:val="hy-AM"/>
              </w:rPr>
            </w:pPr>
            <w:r w:rsidRPr="00B86D89">
              <w:rPr>
                <w:rFonts w:ascii="GHEA Grapalat" w:hAnsi="GHEA Grapalat" w:cs="Times Armenian"/>
                <w:color w:val="000000" w:themeColor="text1"/>
                <w:sz w:val="24"/>
                <w:szCs w:val="24"/>
              </w:rPr>
              <w:t>5.</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 xml:space="preserve">Հանրապետության </w:t>
            </w:r>
            <w:r w:rsidR="008942A3">
              <w:rPr>
                <w:rFonts w:ascii="GHEA Grapalat" w:hAnsi="GHEA Grapalat" w:cs="Times Armenian"/>
                <w:color w:val="000000" w:themeColor="text1"/>
                <w:sz w:val="24"/>
                <w:szCs w:val="24"/>
                <w:lang w:val="hy-AM"/>
              </w:rPr>
              <w:t>արդարադատության</w:t>
            </w:r>
            <w:r>
              <w:rPr>
                <w:rFonts w:ascii="GHEA Grapalat" w:hAnsi="GHEA Grapalat" w:cs="Times Armenian"/>
                <w:color w:val="000000" w:themeColor="text1"/>
                <w:sz w:val="24"/>
                <w:szCs w:val="24"/>
                <w:lang w:val="hy-AM"/>
              </w:rPr>
              <w:t xml:space="preserve"> նախարարություն</w:t>
            </w:r>
          </w:p>
        </w:tc>
        <w:tc>
          <w:tcPr>
            <w:tcW w:w="3411" w:type="dxa"/>
            <w:gridSpan w:val="2"/>
            <w:shd w:val="clear" w:color="auto" w:fill="BFBFBF" w:themeFill="background1" w:themeFillShade="BF"/>
          </w:tcPr>
          <w:p w14:paraId="6FA20A18" w14:textId="6841A59B" w:rsidR="00B86D89" w:rsidRPr="00B86D89" w:rsidRDefault="00B86D89" w:rsidP="00B86D89">
            <w:pPr>
              <w:jc w:val="center"/>
              <w:rPr>
                <w:rFonts w:ascii="GHEA Grapalat" w:hAnsi="GHEA Grapalat" w:cs="Times Armenian"/>
                <w:color w:val="000000" w:themeColor="text1"/>
                <w:sz w:val="24"/>
                <w:szCs w:val="24"/>
                <w:lang w:val="en-US"/>
              </w:rPr>
            </w:pPr>
            <w:r>
              <w:rPr>
                <w:rFonts w:ascii="GHEA Grapalat" w:hAnsi="GHEA Grapalat" w:cs="Times Armenian"/>
                <w:color w:val="000000" w:themeColor="text1"/>
                <w:sz w:val="24"/>
                <w:szCs w:val="24"/>
                <w:lang w:val="en-US"/>
              </w:rPr>
              <w:t>31</w:t>
            </w:r>
            <w:r w:rsidRPr="007A2C83">
              <w:rPr>
                <w:rFonts w:ascii="MS Mincho" w:eastAsia="MS Mincho" w:hAnsi="MS Mincho" w:cs="MS Mincho" w:hint="eastAsia"/>
                <w:color w:val="000000" w:themeColor="text1"/>
                <w:sz w:val="24"/>
                <w:szCs w:val="24"/>
                <w:lang w:val="hy-AM"/>
              </w:rPr>
              <w:t>․</w:t>
            </w:r>
            <w:r>
              <w:rPr>
                <w:rFonts w:ascii="GHEA Grapalat" w:hAnsi="GHEA Grapalat" w:cs="Times Armenian"/>
                <w:color w:val="000000" w:themeColor="text1"/>
                <w:sz w:val="24"/>
                <w:szCs w:val="24"/>
                <w:lang w:val="hy-AM"/>
              </w:rPr>
              <w:t>08</w:t>
            </w:r>
            <w:r w:rsidRPr="007A2C83">
              <w:rPr>
                <w:rFonts w:ascii="MS Mincho" w:eastAsia="MS Mincho" w:hAnsi="MS Mincho" w:cs="MS Mincho" w:hint="eastAsia"/>
                <w:color w:val="000000" w:themeColor="text1"/>
                <w:sz w:val="24"/>
                <w:szCs w:val="24"/>
                <w:lang w:val="hy-AM"/>
              </w:rPr>
              <w:t>․</w:t>
            </w:r>
            <w:r w:rsidRPr="0034354B">
              <w:rPr>
                <w:rFonts w:ascii="GHEA Grapalat" w:hAnsi="GHEA Grapalat" w:cs="Times Armenian"/>
                <w:color w:val="000000" w:themeColor="text1"/>
                <w:sz w:val="24"/>
                <w:szCs w:val="24"/>
                <w:lang w:val="hy-AM"/>
              </w:rPr>
              <w:t>2023 թ</w:t>
            </w:r>
            <w:r w:rsidRPr="007A2C83">
              <w:rPr>
                <w:rFonts w:ascii="MS Mincho" w:eastAsia="MS Mincho" w:hAnsi="MS Mincho" w:cs="MS Mincho" w:hint="eastAsia"/>
                <w:color w:val="000000" w:themeColor="text1"/>
                <w:sz w:val="24"/>
                <w:szCs w:val="24"/>
                <w:lang w:val="hy-AM"/>
              </w:rPr>
              <w:t>․</w:t>
            </w:r>
          </w:p>
        </w:tc>
      </w:tr>
      <w:tr w:rsidR="00B86D89" w:rsidRPr="00901D80" w14:paraId="300C1B9D" w14:textId="77777777" w:rsidTr="00841B06">
        <w:trPr>
          <w:trHeight w:val="350"/>
        </w:trPr>
        <w:tc>
          <w:tcPr>
            <w:tcW w:w="10283" w:type="dxa"/>
            <w:gridSpan w:val="2"/>
            <w:vMerge/>
            <w:shd w:val="clear" w:color="auto" w:fill="BFBFBF" w:themeFill="background1" w:themeFillShade="BF"/>
          </w:tcPr>
          <w:p w14:paraId="220A7C96" w14:textId="77777777" w:rsidR="00B86D89" w:rsidRPr="00901D80" w:rsidRDefault="00B86D89" w:rsidP="00841B06">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075A58C4" w14:textId="59618517" w:rsidR="00B86D89" w:rsidRPr="00901D80" w:rsidRDefault="00B86D89" w:rsidP="00B86D89">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N</w:t>
            </w:r>
            <w:r>
              <w:rPr>
                <w:rFonts w:ascii="GHEA Grapalat" w:hAnsi="GHEA Grapalat" w:cs="Times Armenian"/>
                <w:color w:val="000000" w:themeColor="text1"/>
                <w:sz w:val="24"/>
                <w:szCs w:val="24"/>
                <w:lang w:val="hy-AM"/>
              </w:rPr>
              <w:t xml:space="preserve"> </w:t>
            </w:r>
            <w:r>
              <w:rPr>
                <w:rFonts w:ascii="GHEA Grapalat" w:hAnsi="GHEA Grapalat" w:cs="Times Armenian"/>
                <w:color w:val="000000" w:themeColor="text1"/>
                <w:sz w:val="24"/>
                <w:szCs w:val="24"/>
                <w:lang w:val="en-US"/>
              </w:rPr>
              <w:t>/27.1/39274-2023</w:t>
            </w:r>
          </w:p>
        </w:tc>
      </w:tr>
      <w:tr w:rsidR="00B86D89" w:rsidRPr="00403E71" w14:paraId="332CEB11" w14:textId="77777777" w:rsidTr="00841B06">
        <w:trPr>
          <w:gridAfter w:val="1"/>
          <w:wAfter w:w="24" w:type="dxa"/>
          <w:trHeight w:val="1162"/>
        </w:trPr>
        <w:tc>
          <w:tcPr>
            <w:tcW w:w="6475" w:type="dxa"/>
          </w:tcPr>
          <w:p w14:paraId="11062D3D" w14:textId="071E69EE" w:rsidR="00B86D89" w:rsidRPr="00342391" w:rsidRDefault="00B86D89" w:rsidP="00B86D89">
            <w:pPr>
              <w:spacing w:after="0"/>
              <w:ind w:right="-22"/>
              <w:jc w:val="both"/>
              <w:rPr>
                <w:rFonts w:ascii="GHEA Grapalat" w:hAnsi="GHEA Grapalat" w:cs="Times Armenian"/>
                <w:color w:val="000000" w:themeColor="text1"/>
                <w:sz w:val="24"/>
                <w:szCs w:val="24"/>
                <w:lang w:val="af-ZA"/>
              </w:rPr>
            </w:pPr>
            <w:r w:rsidRPr="00342391">
              <w:rPr>
                <w:rFonts w:ascii="GHEA Grapalat" w:hAnsi="GHEA Grapalat" w:cs="Times Armenian"/>
                <w:color w:val="000000" w:themeColor="text1"/>
                <w:sz w:val="24"/>
                <w:szCs w:val="24"/>
                <w:lang w:val="af-ZA"/>
              </w:rPr>
              <w:t>1. «</w:t>
            </w:r>
            <w:r w:rsidRPr="00342391">
              <w:rPr>
                <w:rFonts w:ascii="GHEA Grapalat" w:hAnsi="GHEA Grapalat" w:cs="Times Armenian"/>
                <w:color w:val="000000" w:themeColor="text1"/>
                <w:sz w:val="24"/>
                <w:szCs w:val="24"/>
                <w:lang w:val="en-US"/>
              </w:rPr>
              <w:t>Տնտեսական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արդյունավետության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պետական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փորձարկումների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կազմակերպման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օգտագործման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թույլտվություն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ունեցող</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սորտերի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և</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հիբրիդների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ցանկում</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դրանց</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գրանցման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և</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գրանցումից</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հանելու</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կարգը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սահմանելու</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մասին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Հայաստանի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Հանրապետության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կառավարության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որոշման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նախագծի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այսուհետ՝</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Նախագիծ</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նախաբանում</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անհրաժեշտ</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է</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հանել</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Հայաստանի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Հանրապետության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բառերը՝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նկատի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ունենալով</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Նորմատիվ</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իրավական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ակտերի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մասին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օրենքի</w:t>
            </w:r>
            <w:r w:rsidRPr="00342391">
              <w:rPr>
                <w:rFonts w:ascii="GHEA Grapalat" w:hAnsi="GHEA Grapalat" w:cs="Times Armenian"/>
                <w:color w:val="000000" w:themeColor="text1"/>
                <w:sz w:val="24"/>
                <w:szCs w:val="24"/>
                <w:lang w:val="af-ZA"/>
              </w:rPr>
              <w:t xml:space="preserve"> 18-</w:t>
            </w:r>
            <w:r w:rsidRPr="00342391">
              <w:rPr>
                <w:rFonts w:ascii="GHEA Grapalat" w:hAnsi="GHEA Grapalat" w:cs="Times Armenian"/>
                <w:color w:val="000000" w:themeColor="text1"/>
                <w:sz w:val="24"/>
                <w:szCs w:val="24"/>
                <w:lang w:val="en-US"/>
              </w:rPr>
              <w:t>րդ</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հոդվածի</w:t>
            </w:r>
            <w:r w:rsidRPr="00342391">
              <w:rPr>
                <w:rFonts w:ascii="GHEA Grapalat" w:hAnsi="GHEA Grapalat" w:cs="Times Armenian"/>
                <w:color w:val="000000" w:themeColor="text1"/>
                <w:sz w:val="24"/>
                <w:szCs w:val="24"/>
                <w:lang w:val="af-ZA"/>
              </w:rPr>
              <w:t xml:space="preserve"> 3-</w:t>
            </w:r>
            <w:r w:rsidRPr="00342391">
              <w:rPr>
                <w:rFonts w:ascii="GHEA Grapalat" w:hAnsi="GHEA Grapalat" w:cs="Times Armenian"/>
                <w:color w:val="000000" w:themeColor="text1"/>
                <w:sz w:val="24"/>
                <w:szCs w:val="24"/>
                <w:lang w:val="en-US"/>
              </w:rPr>
              <w:t>րդ</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մասը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որի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համաձայն՝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լրիվ</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անվանումը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հիշատակելիս</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հետևյալ</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հաջորդականությամբ</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ներառվում</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են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վերնագիրը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ընդունման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տարին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ամիսը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տառերով</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ամսաթիվը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հերթական</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համարը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և</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բառը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կրճատ</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անվանումը</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հիշատակելիս</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դրանում</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նշվում</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է</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օրենքի</w:t>
            </w:r>
            <w:r w:rsidRPr="00342391">
              <w:rPr>
                <w:rFonts w:ascii="GHEA Grapalat" w:hAnsi="GHEA Grapalat" w:cs="Times Armenian"/>
                <w:color w:val="000000" w:themeColor="text1"/>
                <w:sz w:val="24"/>
                <w:szCs w:val="24"/>
                <w:lang w:val="af-ZA"/>
              </w:rPr>
              <w:t xml:space="preserve"> </w:t>
            </w:r>
            <w:r w:rsidRPr="00342391">
              <w:rPr>
                <w:rFonts w:ascii="GHEA Grapalat" w:hAnsi="GHEA Grapalat" w:cs="Times Armenian"/>
                <w:color w:val="000000" w:themeColor="text1"/>
                <w:sz w:val="24"/>
                <w:szCs w:val="24"/>
                <w:lang w:val="en-US"/>
              </w:rPr>
              <w:t>վերնագիրը</w:t>
            </w:r>
            <w:r w:rsidRPr="00342391">
              <w:rPr>
                <w:rFonts w:ascii="GHEA Grapalat" w:hAnsi="GHEA Grapalat" w:cs="Times Armenian"/>
                <w:color w:val="000000" w:themeColor="text1"/>
                <w:sz w:val="24"/>
                <w:szCs w:val="24"/>
                <w:lang w:val="af-ZA"/>
              </w:rPr>
              <w:t>:</w:t>
            </w:r>
          </w:p>
        </w:tc>
        <w:tc>
          <w:tcPr>
            <w:tcW w:w="7195" w:type="dxa"/>
            <w:gridSpan w:val="2"/>
          </w:tcPr>
          <w:p w14:paraId="35024564" w14:textId="77777777" w:rsidR="00B86D89" w:rsidRPr="00403E71" w:rsidRDefault="00B86D89" w:rsidP="00841B06">
            <w:pPr>
              <w:autoSpaceDE w:val="0"/>
              <w:autoSpaceDN w:val="0"/>
              <w:adjustRightInd w:val="0"/>
              <w:spacing w:after="0"/>
              <w:jc w:val="both"/>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B86D89" w:rsidRPr="00403E71" w14:paraId="54823AC9" w14:textId="77777777" w:rsidTr="00841B06">
        <w:trPr>
          <w:gridAfter w:val="1"/>
          <w:wAfter w:w="24" w:type="dxa"/>
          <w:trHeight w:val="1162"/>
        </w:trPr>
        <w:tc>
          <w:tcPr>
            <w:tcW w:w="6475" w:type="dxa"/>
          </w:tcPr>
          <w:p w14:paraId="229338AD" w14:textId="1C1B5526" w:rsidR="00B86D89" w:rsidRPr="00B86D89" w:rsidRDefault="00B86D89" w:rsidP="008942A3">
            <w:pPr>
              <w:pStyle w:val="NormalWeb"/>
              <w:shd w:val="clear" w:color="auto" w:fill="FFFFFF"/>
              <w:spacing w:before="0" w:beforeAutospacing="0" w:after="0" w:afterAutospacing="0"/>
              <w:ind w:firstLine="336"/>
              <w:jc w:val="both"/>
              <w:rPr>
                <w:rFonts w:ascii="GHEA Grapalat" w:hAnsi="GHEA Grapalat" w:cs="Times Armenian"/>
                <w:color w:val="000000" w:themeColor="text1"/>
                <w:lang w:val="hy-AM"/>
              </w:rPr>
            </w:pPr>
            <w:r w:rsidRPr="000F2C01">
              <w:rPr>
                <w:rFonts w:ascii="GHEA Grapalat" w:hAnsi="GHEA Grapalat"/>
                <w:color w:val="000000"/>
                <w:shd w:val="clear" w:color="auto" w:fill="FFFFFF"/>
                <w:lang w:val="hy-AM"/>
              </w:rPr>
              <w:t>2. Հավելվածի 1-ին կետում առաջարկում ենք «սահմանվում» բառը փոխարինել «կարգավորվում» բառով, իսկ «ընթացակարգ»</w:t>
            </w:r>
            <w:r>
              <w:rPr>
                <w:rFonts w:ascii="GHEA Grapalat" w:hAnsi="GHEA Grapalat"/>
                <w:color w:val="000000"/>
                <w:shd w:val="clear" w:color="auto" w:fill="FFFFFF"/>
                <w:lang w:val="hy-AM"/>
              </w:rPr>
              <w:t xml:space="preserve"> բառը</w:t>
            </w:r>
            <w:r w:rsidRPr="000F2C01">
              <w:rPr>
                <w:rFonts w:ascii="GHEA Grapalat" w:hAnsi="GHEA Grapalat"/>
                <w:color w:val="000000"/>
                <w:shd w:val="clear" w:color="auto" w:fill="FFFFFF"/>
                <w:lang w:val="hy-AM"/>
              </w:rPr>
              <w:t xml:space="preserve"> փոխարինել «հետ կապված հարաբերությունները» բառերով:</w:t>
            </w:r>
          </w:p>
        </w:tc>
        <w:tc>
          <w:tcPr>
            <w:tcW w:w="7195" w:type="dxa"/>
            <w:gridSpan w:val="2"/>
          </w:tcPr>
          <w:p w14:paraId="04F20A4F" w14:textId="57D0AC3B" w:rsidR="00B86D89" w:rsidRPr="00901D80" w:rsidRDefault="00B86D89"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B86D89" w:rsidRPr="00403E71" w14:paraId="433FAB7A" w14:textId="77777777" w:rsidTr="00975433">
        <w:trPr>
          <w:gridAfter w:val="1"/>
          <w:wAfter w:w="24" w:type="dxa"/>
          <w:trHeight w:val="706"/>
        </w:trPr>
        <w:tc>
          <w:tcPr>
            <w:tcW w:w="6475" w:type="dxa"/>
          </w:tcPr>
          <w:p w14:paraId="0EAE7551" w14:textId="5F9E47B4" w:rsidR="00B86D89" w:rsidRPr="000F2C01" w:rsidRDefault="00B86D89" w:rsidP="008942A3">
            <w:pPr>
              <w:pStyle w:val="NormalWeb"/>
              <w:shd w:val="clear" w:color="auto" w:fill="FFFFFF"/>
              <w:spacing w:before="0" w:beforeAutospacing="0" w:after="0" w:afterAutospacing="0"/>
              <w:ind w:firstLine="336"/>
              <w:jc w:val="both"/>
              <w:rPr>
                <w:rFonts w:ascii="GHEA Grapalat" w:hAnsi="GHEA Grapalat"/>
                <w:color w:val="000000"/>
                <w:shd w:val="clear" w:color="auto" w:fill="FFFFFF"/>
                <w:lang w:val="hy-AM"/>
              </w:rPr>
            </w:pPr>
            <w:r w:rsidRPr="002345FB">
              <w:rPr>
                <w:rFonts w:ascii="GHEA Grapalat" w:hAnsi="GHEA Grapalat"/>
                <w:color w:val="000000"/>
                <w:shd w:val="clear" w:color="auto" w:fill="FFFFFF"/>
                <w:lang w:val="hy-AM"/>
              </w:rPr>
              <w:t>3</w:t>
            </w:r>
            <w:r w:rsidRPr="000872EC">
              <w:rPr>
                <w:rFonts w:ascii="GHEA Grapalat" w:hAnsi="GHEA Grapalat"/>
                <w:color w:val="000000"/>
                <w:shd w:val="clear" w:color="auto" w:fill="FFFFFF"/>
                <w:lang w:val="hy-AM"/>
              </w:rPr>
              <w:t xml:space="preserve">. Հավելվածի 4-րդ կետում անհրաժեշտ է սահմանել, թե ով կարող է հանդիսանալ </w:t>
            </w:r>
            <w:r w:rsidRPr="000872EC">
              <w:rPr>
                <w:rFonts w:ascii="GHEA Grapalat" w:hAnsi="GHEA Grapalat"/>
                <w:b/>
                <w:color w:val="000000"/>
                <w:shd w:val="clear" w:color="auto" w:fill="FFFFFF"/>
                <w:lang w:val="hy-AM"/>
              </w:rPr>
              <w:t xml:space="preserve">հայտատու, </w:t>
            </w:r>
            <w:r w:rsidRPr="000872EC">
              <w:rPr>
                <w:rFonts w:ascii="GHEA Grapalat" w:hAnsi="GHEA Grapalat"/>
                <w:color w:val="000000"/>
                <w:shd w:val="clear" w:color="auto" w:fill="FFFFFF"/>
                <w:lang w:val="hy-AM"/>
              </w:rPr>
              <w:t xml:space="preserve">և սահմանել, թե ինչ </w:t>
            </w:r>
            <w:r w:rsidRPr="000872EC">
              <w:rPr>
                <w:rFonts w:ascii="GHEA Grapalat" w:hAnsi="GHEA Grapalat"/>
                <w:b/>
                <w:color w:val="000000"/>
                <w:shd w:val="clear" w:color="auto" w:fill="FFFFFF"/>
                <w:lang w:val="hy-AM"/>
              </w:rPr>
              <w:t>ժամկետում</w:t>
            </w:r>
            <w:r w:rsidRPr="000872EC">
              <w:rPr>
                <w:rFonts w:ascii="GHEA Grapalat" w:hAnsi="GHEA Grapalat"/>
                <w:color w:val="000000"/>
                <w:shd w:val="clear" w:color="auto" w:fill="FFFFFF"/>
                <w:lang w:val="hy-AM"/>
              </w:rPr>
              <w:t xml:space="preserve"> հայտատուն պետք է լիազոր մարմին ներկայացնի փորձարկումների կազմակերպման և ցանկում գրանցելու մասին հայտը:</w:t>
            </w:r>
          </w:p>
        </w:tc>
        <w:tc>
          <w:tcPr>
            <w:tcW w:w="7195" w:type="dxa"/>
            <w:gridSpan w:val="2"/>
          </w:tcPr>
          <w:p w14:paraId="55D764B7" w14:textId="44E37706" w:rsidR="00B86D89" w:rsidRPr="00901D80" w:rsidRDefault="008942A3"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8942A3" w:rsidRPr="00403E71" w14:paraId="005332B4" w14:textId="77777777" w:rsidTr="00841B06">
        <w:trPr>
          <w:gridAfter w:val="1"/>
          <w:wAfter w:w="24" w:type="dxa"/>
          <w:trHeight w:val="1162"/>
        </w:trPr>
        <w:tc>
          <w:tcPr>
            <w:tcW w:w="6475" w:type="dxa"/>
          </w:tcPr>
          <w:p w14:paraId="3AB691B6" w14:textId="047D993F" w:rsidR="008942A3" w:rsidRPr="002345FB" w:rsidRDefault="008942A3" w:rsidP="00337B89">
            <w:pPr>
              <w:pStyle w:val="NormalWeb"/>
              <w:shd w:val="clear" w:color="auto" w:fill="FFFFFF"/>
              <w:spacing w:before="0" w:beforeAutospacing="0" w:after="0" w:afterAutospacing="0"/>
              <w:ind w:firstLine="336"/>
              <w:jc w:val="both"/>
              <w:rPr>
                <w:rFonts w:ascii="GHEA Grapalat" w:hAnsi="GHEA Grapalat"/>
                <w:color w:val="000000"/>
                <w:shd w:val="clear" w:color="auto" w:fill="FFFFFF"/>
                <w:lang w:val="hy-AM"/>
              </w:rPr>
            </w:pPr>
            <w:r w:rsidRPr="00944157">
              <w:rPr>
                <w:rFonts w:ascii="GHEA Grapalat" w:hAnsi="GHEA Grapalat"/>
                <w:color w:val="000000"/>
                <w:shd w:val="clear" w:color="auto" w:fill="FFFFFF"/>
                <w:lang w:val="hy-AM"/>
              </w:rPr>
              <w:t xml:space="preserve">     </w:t>
            </w:r>
            <w:r w:rsidRPr="002345FB">
              <w:rPr>
                <w:rFonts w:ascii="GHEA Grapalat" w:hAnsi="GHEA Grapalat"/>
                <w:color w:val="000000"/>
                <w:shd w:val="clear" w:color="auto" w:fill="FFFFFF"/>
                <w:lang w:val="hy-AM"/>
              </w:rPr>
              <w:t>4</w:t>
            </w:r>
            <w:r w:rsidRPr="00944157">
              <w:rPr>
                <w:rFonts w:ascii="GHEA Grapalat" w:hAnsi="GHEA Grapalat"/>
                <w:color w:val="000000"/>
                <w:shd w:val="clear" w:color="auto" w:fill="FFFFFF"/>
                <w:lang w:val="hy-AM"/>
              </w:rPr>
              <w:t xml:space="preserve">. </w:t>
            </w:r>
            <w:r w:rsidRPr="00087AE8">
              <w:rPr>
                <w:rFonts w:ascii="GHEA Grapalat" w:hAnsi="GHEA Grapalat"/>
                <w:color w:val="000000"/>
                <w:shd w:val="clear" w:color="auto" w:fill="FFFFFF"/>
                <w:lang w:val="hy-AM"/>
              </w:rPr>
              <w:t>Հ</w:t>
            </w:r>
            <w:r w:rsidRPr="001762B8">
              <w:rPr>
                <w:rFonts w:ascii="GHEA Grapalat" w:hAnsi="GHEA Grapalat"/>
                <w:color w:val="000000"/>
                <w:shd w:val="clear" w:color="auto" w:fill="FFFFFF"/>
                <w:lang w:val="hy-AM"/>
              </w:rPr>
              <w:t xml:space="preserve">ավելվածի </w:t>
            </w:r>
            <w:r w:rsidRPr="004951FB">
              <w:rPr>
                <w:rFonts w:ascii="GHEA Grapalat" w:hAnsi="GHEA Grapalat"/>
                <w:lang w:val="hy-AM"/>
              </w:rPr>
              <w:t xml:space="preserve">(այսուհետ՝ </w:t>
            </w:r>
            <w:r w:rsidRPr="001762B8">
              <w:rPr>
                <w:rFonts w:ascii="GHEA Grapalat" w:hAnsi="GHEA Grapalat"/>
                <w:lang w:val="hy-AM"/>
              </w:rPr>
              <w:t>Հավելված</w:t>
            </w:r>
            <w:r w:rsidRPr="004951FB">
              <w:rPr>
                <w:rFonts w:ascii="GHEA Grapalat" w:hAnsi="GHEA Grapalat"/>
                <w:lang w:val="hy-AM"/>
              </w:rPr>
              <w:t>)</w:t>
            </w:r>
            <w:r w:rsidRPr="00D95EE5">
              <w:rPr>
                <w:rFonts w:ascii="GHEA Grapalat" w:hAnsi="GHEA Grapalat"/>
                <w:lang w:val="hy-AM"/>
              </w:rPr>
              <w:t xml:space="preserve"> 5-</w:t>
            </w:r>
            <w:r>
              <w:rPr>
                <w:rFonts w:ascii="GHEA Grapalat" w:hAnsi="GHEA Grapalat"/>
                <w:lang w:val="hy-AM"/>
              </w:rPr>
              <w:t>րդ կետի 1-ին ենթակետում առաջարկ</w:t>
            </w:r>
            <w:r w:rsidRPr="00D95EE5">
              <w:rPr>
                <w:rFonts w:ascii="GHEA Grapalat" w:hAnsi="GHEA Grapalat"/>
                <w:lang w:val="hy-AM"/>
              </w:rPr>
              <w:t xml:space="preserve">ում </w:t>
            </w:r>
            <w:r w:rsidRPr="00494545">
              <w:rPr>
                <w:rFonts w:ascii="GHEA Grapalat" w:hAnsi="GHEA Grapalat"/>
                <w:lang w:val="hy-AM"/>
              </w:rPr>
              <w:t>ենք</w:t>
            </w:r>
            <w:r w:rsidRPr="00D95EE5">
              <w:rPr>
                <w:rFonts w:ascii="GHEA Grapalat" w:hAnsi="GHEA Grapalat"/>
                <w:lang w:val="hy-AM"/>
              </w:rPr>
              <w:t xml:space="preserve"> «փորձարկման վայրը» բառերը փոխարինել «փորձարկման վայրի հասցեն» բառեր</w:t>
            </w:r>
            <w:r>
              <w:rPr>
                <w:rFonts w:ascii="GHEA Grapalat" w:hAnsi="GHEA Grapalat"/>
                <w:lang w:val="hy-AM"/>
              </w:rPr>
              <w:t>ով</w:t>
            </w:r>
            <w:r w:rsidRPr="00D95EE5">
              <w:rPr>
                <w:rFonts w:ascii="GHEA Grapalat" w:hAnsi="GHEA Grapalat"/>
                <w:lang w:val="hy-AM"/>
              </w:rPr>
              <w:t>,</w:t>
            </w:r>
            <w:r w:rsidRPr="00A8070E">
              <w:rPr>
                <w:rFonts w:ascii="GHEA Grapalat" w:hAnsi="GHEA Grapalat"/>
                <w:lang w:val="hy-AM"/>
              </w:rPr>
              <w:t xml:space="preserve"> </w:t>
            </w:r>
            <w:r w:rsidRPr="00D95EE5">
              <w:rPr>
                <w:rFonts w:ascii="GHEA Grapalat" w:hAnsi="GHEA Grapalat"/>
                <w:lang w:val="hy-AM"/>
              </w:rPr>
              <w:t xml:space="preserve">իսկ «սորտը կամ հիբրիդը բնութագրող </w:t>
            </w:r>
            <w:r w:rsidRPr="00D95EE5">
              <w:rPr>
                <w:rFonts w:ascii="GHEA Grapalat" w:hAnsi="GHEA Grapalat"/>
                <w:lang w:val="hy-AM"/>
              </w:rPr>
              <w:lastRenderedPageBreak/>
              <w:t>լուսանկարներ»</w:t>
            </w:r>
            <w:r w:rsidRPr="00F709DC">
              <w:rPr>
                <w:rFonts w:ascii="GHEA Grapalat" w:hAnsi="GHEA Grapalat"/>
                <w:lang w:val="hy-AM"/>
              </w:rPr>
              <w:t xml:space="preserve"> բառերը փոխարինել «սորտի կամ հիբրիդի լուսանկարները» բառերով:</w:t>
            </w:r>
          </w:p>
        </w:tc>
        <w:tc>
          <w:tcPr>
            <w:tcW w:w="7195" w:type="dxa"/>
            <w:gridSpan w:val="2"/>
          </w:tcPr>
          <w:p w14:paraId="0900D760" w14:textId="413BF6B0" w:rsidR="008942A3" w:rsidRPr="00901D80" w:rsidRDefault="008942A3"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lastRenderedPageBreak/>
              <w:t>Ընդունվել է</w:t>
            </w:r>
            <w:r>
              <w:rPr>
                <w:rFonts w:ascii="GHEA Grapalat" w:hAnsi="GHEA Grapalat" w:cs="Times Armenian"/>
                <w:color w:val="000000" w:themeColor="text1"/>
                <w:sz w:val="24"/>
                <w:szCs w:val="24"/>
                <w:lang w:val="hy-AM"/>
              </w:rPr>
              <w:t>։</w:t>
            </w:r>
          </w:p>
        </w:tc>
      </w:tr>
      <w:tr w:rsidR="008942A3" w:rsidRPr="00403E71" w14:paraId="2A57D285" w14:textId="77777777" w:rsidTr="00841B06">
        <w:trPr>
          <w:gridAfter w:val="1"/>
          <w:wAfter w:w="24" w:type="dxa"/>
          <w:trHeight w:val="1162"/>
        </w:trPr>
        <w:tc>
          <w:tcPr>
            <w:tcW w:w="6475" w:type="dxa"/>
          </w:tcPr>
          <w:p w14:paraId="2DBAD789" w14:textId="122DDCD5" w:rsidR="008942A3" w:rsidRPr="00944157" w:rsidRDefault="008942A3" w:rsidP="00337B89">
            <w:pPr>
              <w:pStyle w:val="NormalWeb"/>
              <w:shd w:val="clear" w:color="auto" w:fill="FFFFFF"/>
              <w:spacing w:before="0" w:beforeAutospacing="0" w:after="0" w:afterAutospacing="0"/>
              <w:ind w:firstLine="336"/>
              <w:jc w:val="both"/>
              <w:rPr>
                <w:rFonts w:ascii="GHEA Grapalat" w:hAnsi="GHEA Grapalat"/>
                <w:color w:val="000000"/>
                <w:shd w:val="clear" w:color="auto" w:fill="FFFFFF"/>
                <w:lang w:val="hy-AM"/>
              </w:rPr>
            </w:pPr>
            <w:r w:rsidRPr="00087AE8">
              <w:rPr>
                <w:rFonts w:ascii="GHEA Grapalat" w:hAnsi="GHEA Grapalat"/>
                <w:lang w:val="hy-AM"/>
              </w:rPr>
              <w:t xml:space="preserve">     </w:t>
            </w:r>
            <w:r w:rsidRPr="002345FB">
              <w:rPr>
                <w:rFonts w:ascii="GHEA Grapalat" w:hAnsi="GHEA Grapalat"/>
                <w:lang w:val="hy-AM"/>
              </w:rPr>
              <w:t>5</w:t>
            </w:r>
            <w:r w:rsidRPr="004A65DF">
              <w:rPr>
                <w:rFonts w:ascii="GHEA Grapalat" w:hAnsi="GHEA Grapalat"/>
                <w:lang w:val="hy-AM"/>
              </w:rPr>
              <w:t xml:space="preserve">. </w:t>
            </w:r>
            <w:r w:rsidRPr="00944157">
              <w:rPr>
                <w:rFonts w:ascii="GHEA Grapalat" w:hAnsi="GHEA Grapalat"/>
                <w:color w:val="000000"/>
                <w:shd w:val="clear" w:color="auto" w:fill="FFFFFF"/>
                <w:lang w:val="hy-AM"/>
              </w:rPr>
              <w:t>Հավելվածի 5-րդ կետի 3-րդ ենթակետի ձևակերպումը անհրաժեշտ է վերանայել:</w:t>
            </w:r>
          </w:p>
        </w:tc>
        <w:tc>
          <w:tcPr>
            <w:tcW w:w="7195" w:type="dxa"/>
            <w:gridSpan w:val="2"/>
          </w:tcPr>
          <w:p w14:paraId="73EB70EB" w14:textId="2366CE36" w:rsidR="008942A3" w:rsidRPr="00901D80" w:rsidRDefault="008942A3"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 xml:space="preserve">։ </w:t>
            </w:r>
          </w:p>
        </w:tc>
      </w:tr>
      <w:tr w:rsidR="00BE5009" w:rsidRPr="00403E71" w14:paraId="46A6B129" w14:textId="77777777" w:rsidTr="00841B06">
        <w:trPr>
          <w:gridAfter w:val="1"/>
          <w:wAfter w:w="24" w:type="dxa"/>
          <w:trHeight w:val="1162"/>
        </w:trPr>
        <w:tc>
          <w:tcPr>
            <w:tcW w:w="6475" w:type="dxa"/>
          </w:tcPr>
          <w:p w14:paraId="03688A49" w14:textId="616CC367" w:rsidR="00BE5009" w:rsidRPr="00087AE8" w:rsidRDefault="00BE5009" w:rsidP="00337B89">
            <w:pPr>
              <w:pStyle w:val="NormalWeb"/>
              <w:shd w:val="clear" w:color="auto" w:fill="FFFFFF"/>
              <w:spacing w:before="0" w:beforeAutospacing="0" w:after="0" w:afterAutospacing="0"/>
              <w:ind w:firstLine="336"/>
              <w:jc w:val="both"/>
              <w:rPr>
                <w:rFonts w:ascii="GHEA Grapalat" w:hAnsi="GHEA Grapalat"/>
                <w:lang w:val="hy-AM"/>
              </w:rPr>
            </w:pPr>
            <w:r>
              <w:rPr>
                <w:rFonts w:ascii="GHEA Grapalat" w:hAnsi="GHEA Grapalat"/>
                <w:lang w:val="hy-AM"/>
              </w:rPr>
              <w:t xml:space="preserve">     </w:t>
            </w:r>
            <w:r w:rsidRPr="002345FB">
              <w:rPr>
                <w:rFonts w:ascii="GHEA Grapalat" w:hAnsi="GHEA Grapalat"/>
                <w:lang w:val="hy-AM"/>
              </w:rPr>
              <w:t>6</w:t>
            </w:r>
            <w:r w:rsidRPr="001762B8">
              <w:rPr>
                <w:rFonts w:ascii="GHEA Grapalat" w:hAnsi="GHEA Grapalat"/>
                <w:lang w:val="hy-AM"/>
              </w:rPr>
              <w:t xml:space="preserve">. Հավելվածի </w:t>
            </w:r>
            <w:r w:rsidRPr="00D95EE5">
              <w:rPr>
                <w:rFonts w:ascii="GHEA Grapalat" w:hAnsi="GHEA Grapalat"/>
                <w:lang w:val="hy-AM"/>
              </w:rPr>
              <w:t xml:space="preserve">5-րդ կետի </w:t>
            </w:r>
            <w:r w:rsidRPr="001762B8">
              <w:rPr>
                <w:rFonts w:ascii="GHEA Grapalat" w:hAnsi="GHEA Grapalat"/>
                <w:lang w:val="hy-AM"/>
              </w:rPr>
              <w:t>2-րդ և 3-րդ</w:t>
            </w:r>
            <w:r w:rsidRPr="00D95EE5">
              <w:rPr>
                <w:rFonts w:ascii="GHEA Grapalat" w:hAnsi="GHEA Grapalat"/>
                <w:lang w:val="hy-AM"/>
              </w:rPr>
              <w:t xml:space="preserve"> ենթակետ</w:t>
            </w:r>
            <w:r w:rsidRPr="001762B8">
              <w:rPr>
                <w:rFonts w:ascii="GHEA Grapalat" w:hAnsi="GHEA Grapalat"/>
                <w:lang w:val="hy-AM"/>
              </w:rPr>
              <w:t xml:space="preserve">երից անհրաժեշտ է </w:t>
            </w:r>
            <w:r w:rsidRPr="00A8070E">
              <w:rPr>
                <w:rFonts w:ascii="GHEA Grapalat" w:hAnsi="GHEA Grapalat"/>
                <w:lang w:val="hy-AM"/>
              </w:rPr>
              <w:t xml:space="preserve">հանել </w:t>
            </w:r>
            <w:r w:rsidRPr="001762B8">
              <w:rPr>
                <w:rFonts w:ascii="GHEA Grapalat" w:hAnsi="GHEA Grapalat"/>
                <w:lang w:val="hy-AM"/>
              </w:rPr>
              <w:t>«հայերեն լեզվով</w:t>
            </w:r>
            <w:r>
              <w:rPr>
                <w:rFonts w:ascii="GHEA Grapalat" w:hAnsi="GHEA Grapalat"/>
                <w:lang w:val="hy-AM"/>
              </w:rPr>
              <w:t>՝ նոտարական վավերացմամբ» բառերը</w:t>
            </w:r>
            <w:r w:rsidRPr="00494545">
              <w:rPr>
                <w:rFonts w:ascii="GHEA Grapalat" w:hAnsi="GHEA Grapalat"/>
                <w:lang w:val="hy-AM"/>
              </w:rPr>
              <w:t>՝</w:t>
            </w:r>
            <w:r w:rsidRPr="001762B8">
              <w:rPr>
                <w:rFonts w:ascii="GHEA Grapalat" w:hAnsi="GHEA Grapalat"/>
                <w:lang w:val="hy-AM"/>
              </w:rPr>
              <w:t xml:space="preserve"> հաշվի առնելով, որ «Սերմերի և տնկանյութի մասին» օրենքի համաձայն նման պահանջ նախատեսված չէ, իսկ «Վարչարարության հիմունքների և վարչական վարույթի մասին» օրենքի 42-րդ հոդվածի 2-րդ մասի համաձայն՝ վարչական մարմինն իրավունք չունի պահանջել ներկայացնելու այնպիսի փաստաթղթեր կամ դրանց </w:t>
            </w:r>
            <w:r w:rsidRPr="001762B8">
              <w:rPr>
                <w:rFonts w:ascii="GHEA Grapalat" w:hAnsi="GHEA Grapalat"/>
                <w:b/>
                <w:lang w:val="hy-AM"/>
              </w:rPr>
              <w:t>նոտարական</w:t>
            </w:r>
            <w:r w:rsidRPr="001762B8">
              <w:rPr>
                <w:rFonts w:ascii="GHEA Grapalat" w:hAnsi="GHEA Grapalat"/>
                <w:lang w:val="hy-AM"/>
              </w:rPr>
              <w:t xml:space="preserve"> կամ այլ կարգով վավերացված պատճեններ, </w:t>
            </w:r>
            <w:r w:rsidRPr="001762B8">
              <w:rPr>
                <w:rFonts w:ascii="GHEA Grapalat" w:hAnsi="GHEA Grapalat"/>
                <w:b/>
                <w:lang w:val="hy-AM"/>
              </w:rPr>
              <w:t>որոնց ներկայացնելը</w:t>
            </w:r>
            <w:r w:rsidRPr="001762B8">
              <w:rPr>
                <w:rFonts w:ascii="GHEA Grapalat" w:hAnsi="GHEA Grapalat"/>
                <w:lang w:val="hy-AM"/>
              </w:rPr>
              <w:t xml:space="preserve"> </w:t>
            </w:r>
            <w:r w:rsidRPr="001762B8">
              <w:rPr>
                <w:rFonts w:ascii="GHEA Grapalat" w:hAnsi="GHEA Grapalat"/>
                <w:b/>
                <w:lang w:val="hy-AM"/>
              </w:rPr>
              <w:t>կամ համապատասխան վավերացմամբ ներկայացնելը նախատեսված չէ օրենքով:</w:t>
            </w:r>
          </w:p>
        </w:tc>
        <w:tc>
          <w:tcPr>
            <w:tcW w:w="7195" w:type="dxa"/>
            <w:gridSpan w:val="2"/>
          </w:tcPr>
          <w:p w14:paraId="5C8DCAB7" w14:textId="0DEDA4F8" w:rsidR="00BE5009" w:rsidRPr="00901D80" w:rsidRDefault="00BE5009"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BE5009" w:rsidRPr="00BE5009" w14:paraId="6CC0BCEA" w14:textId="77777777" w:rsidTr="00841B06">
        <w:trPr>
          <w:gridAfter w:val="1"/>
          <w:wAfter w:w="24" w:type="dxa"/>
          <w:trHeight w:val="1162"/>
        </w:trPr>
        <w:tc>
          <w:tcPr>
            <w:tcW w:w="6475" w:type="dxa"/>
          </w:tcPr>
          <w:p w14:paraId="108F3777" w14:textId="77777777" w:rsidR="00BE5009" w:rsidRPr="004A65DF" w:rsidRDefault="00BE5009" w:rsidP="00337B89">
            <w:pPr>
              <w:pStyle w:val="NormalWeb"/>
              <w:shd w:val="clear" w:color="auto" w:fill="FFFFFF"/>
              <w:spacing w:before="0" w:beforeAutospacing="0" w:after="0" w:afterAutospacing="0"/>
              <w:ind w:firstLine="336"/>
              <w:jc w:val="both"/>
              <w:rPr>
                <w:rFonts w:ascii="GHEA Grapalat" w:hAnsi="GHEA Grapalat"/>
                <w:color w:val="000000"/>
                <w:lang w:val="hy-AM"/>
              </w:rPr>
            </w:pPr>
            <w:r w:rsidRPr="00DF6BA2">
              <w:rPr>
                <w:rFonts w:ascii="GHEA Grapalat" w:hAnsi="GHEA Grapalat"/>
                <w:b/>
                <w:lang w:val="hy-AM"/>
              </w:rPr>
              <w:t xml:space="preserve">     </w:t>
            </w:r>
            <w:r w:rsidRPr="002345FB">
              <w:rPr>
                <w:rFonts w:ascii="GHEA Grapalat" w:hAnsi="GHEA Grapalat"/>
                <w:lang w:val="hy-AM"/>
              </w:rPr>
              <w:t>7</w:t>
            </w:r>
            <w:r w:rsidRPr="00087AE8">
              <w:rPr>
                <w:rFonts w:ascii="GHEA Grapalat" w:hAnsi="GHEA Grapalat"/>
                <w:lang w:val="hy-AM"/>
              </w:rPr>
              <w:t xml:space="preserve">. Հավելվածի 7-րդ կետում </w:t>
            </w:r>
            <w:r w:rsidRPr="006649FD">
              <w:rPr>
                <w:rFonts w:ascii="GHEA Grapalat" w:hAnsi="GHEA Grapalat"/>
                <w:color w:val="000000"/>
                <w:lang w:val="hy-AM"/>
              </w:rPr>
              <w:t>անհրաժեշտ է հստակեցնել «Հայաստանի Հանրապետության օրենսդրությա</w:t>
            </w:r>
            <w:r w:rsidRPr="007572A6">
              <w:rPr>
                <w:rFonts w:ascii="GHEA Grapalat" w:hAnsi="GHEA Grapalat"/>
                <w:color w:val="000000"/>
                <w:lang w:val="hy-AM"/>
              </w:rPr>
              <w:t>մբ</w:t>
            </w:r>
            <w:r w:rsidRPr="006649FD">
              <w:rPr>
                <w:rFonts w:ascii="GHEA Grapalat" w:hAnsi="GHEA Grapalat"/>
                <w:color w:val="000000"/>
                <w:lang w:val="hy-AM"/>
              </w:rPr>
              <w:t xml:space="preserve"> </w:t>
            </w:r>
            <w:r w:rsidRPr="007572A6">
              <w:rPr>
                <w:rFonts w:ascii="GHEA Grapalat" w:hAnsi="GHEA Grapalat"/>
                <w:color w:val="000000"/>
                <w:lang w:val="hy-AM"/>
              </w:rPr>
              <w:t>սահմանված կարգով</w:t>
            </w:r>
            <w:r w:rsidRPr="006649FD">
              <w:rPr>
                <w:rFonts w:ascii="GHEA Grapalat" w:hAnsi="GHEA Grapalat"/>
                <w:color w:val="000000"/>
                <w:lang w:val="hy-AM"/>
              </w:rPr>
              <w:t xml:space="preserve">» </w:t>
            </w:r>
            <w:r w:rsidRPr="002578AE">
              <w:rPr>
                <w:rFonts w:ascii="GHEA Grapalat" w:hAnsi="GHEA Grapalat"/>
                <w:color w:val="000000"/>
                <w:lang w:val="hy-AM"/>
              </w:rPr>
              <w:t>ձևակերպում</w:t>
            </w:r>
            <w:r w:rsidRPr="006649FD">
              <w:rPr>
                <w:rFonts w:ascii="GHEA Grapalat" w:hAnsi="GHEA Grapalat"/>
                <w:color w:val="000000"/>
                <w:lang w:val="hy-AM"/>
              </w:rPr>
              <w:t>ը, քանի որ</w:t>
            </w:r>
            <w:r w:rsidRPr="002578AE">
              <w:rPr>
                <w:rFonts w:ascii="GHEA Grapalat" w:hAnsi="GHEA Grapalat"/>
                <w:color w:val="000000"/>
                <w:lang w:val="hy-AM"/>
              </w:rPr>
              <w:t xml:space="preserve"> օրենսդրությունը լայն հասկացություն է, մասնավորապես՝</w:t>
            </w:r>
            <w:r w:rsidRPr="006649FD">
              <w:rPr>
                <w:rFonts w:ascii="GHEA Grapalat" w:hAnsi="GHEA Grapalat"/>
                <w:color w:val="000000"/>
                <w:lang w:val="hy-AM"/>
              </w:rPr>
              <w:t xml:space="preserve"> «Նորմատիվ իրավական ակտերի մասին» օրենքի 2-րդ հոդվածի 1-ին մասի 7-րդ կետի համաձայն՝ </w:t>
            </w:r>
            <w:r w:rsidRPr="000A2112">
              <w:rPr>
                <w:rFonts w:ascii="GHEA Grapalat" w:hAnsi="GHEA Grapalat"/>
                <w:b/>
                <w:i/>
                <w:color w:val="000000"/>
                <w:lang w:val="hy-AM"/>
              </w:rPr>
              <w:t>օրենսդրությունը</w:t>
            </w:r>
            <w:r w:rsidRPr="000A2112">
              <w:rPr>
                <w:rFonts w:ascii="GHEA Grapalat" w:hAnsi="GHEA Grapalat"/>
                <w:i/>
                <w:color w:val="000000"/>
                <w:lang w:val="hy-AM"/>
              </w:rPr>
              <w:t xml:space="preserve">  օրենսդրական և ենթաօրենսդրական նորմատիվ իրավական ակտերի ամբողջությունն է</w:t>
            </w:r>
            <w:r w:rsidRPr="006649FD">
              <w:rPr>
                <w:rFonts w:ascii="GHEA Grapalat" w:hAnsi="GHEA Grapalat"/>
                <w:color w:val="000000"/>
                <w:lang w:val="hy-AM"/>
              </w:rPr>
              <w:t>:</w:t>
            </w:r>
          </w:p>
          <w:p w14:paraId="22B63A5B" w14:textId="51EF2EAA" w:rsidR="00BE5009" w:rsidRDefault="00BE5009" w:rsidP="00337B89">
            <w:pPr>
              <w:pStyle w:val="NormalWeb"/>
              <w:shd w:val="clear" w:color="auto" w:fill="FFFFFF"/>
              <w:spacing w:before="0" w:beforeAutospacing="0" w:after="0" w:afterAutospacing="0"/>
              <w:ind w:firstLine="336"/>
              <w:jc w:val="both"/>
              <w:rPr>
                <w:rFonts w:ascii="GHEA Grapalat" w:hAnsi="GHEA Grapalat"/>
                <w:lang w:val="hy-AM"/>
              </w:rPr>
            </w:pPr>
            <w:r w:rsidRPr="004A65DF">
              <w:rPr>
                <w:rFonts w:ascii="GHEA Grapalat" w:hAnsi="GHEA Grapalat"/>
                <w:color w:val="000000"/>
                <w:lang w:val="hy-AM"/>
              </w:rPr>
              <w:t>Սույն դիտողությունը վերաբերվում է նաև Հավելվածի 27-րդ կետին:</w:t>
            </w:r>
            <w:r w:rsidRPr="00087AE8">
              <w:rPr>
                <w:rFonts w:ascii="GHEA Grapalat" w:hAnsi="GHEA Grapalat"/>
                <w:lang w:val="hy-AM"/>
              </w:rPr>
              <w:t xml:space="preserve"> </w:t>
            </w:r>
          </w:p>
        </w:tc>
        <w:tc>
          <w:tcPr>
            <w:tcW w:w="7195" w:type="dxa"/>
            <w:gridSpan w:val="2"/>
          </w:tcPr>
          <w:p w14:paraId="43E96B28" w14:textId="61587BFA" w:rsidR="00BE5009" w:rsidRPr="00901D80" w:rsidRDefault="00BE5009"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BE5009" w:rsidRPr="00BE5009" w14:paraId="0E593055" w14:textId="77777777" w:rsidTr="00841B06">
        <w:trPr>
          <w:gridAfter w:val="1"/>
          <w:wAfter w:w="24" w:type="dxa"/>
          <w:trHeight w:val="1162"/>
        </w:trPr>
        <w:tc>
          <w:tcPr>
            <w:tcW w:w="6475" w:type="dxa"/>
          </w:tcPr>
          <w:p w14:paraId="49B63E9D" w14:textId="48478F42" w:rsidR="00BE5009" w:rsidRPr="00DF6BA2" w:rsidRDefault="00205E88" w:rsidP="00337B89">
            <w:pPr>
              <w:pStyle w:val="NormalWeb"/>
              <w:shd w:val="clear" w:color="auto" w:fill="FFFFFF"/>
              <w:spacing w:before="0" w:beforeAutospacing="0" w:after="0" w:afterAutospacing="0"/>
              <w:ind w:firstLine="336"/>
              <w:jc w:val="both"/>
              <w:rPr>
                <w:rFonts w:ascii="GHEA Grapalat" w:hAnsi="GHEA Grapalat"/>
                <w:b/>
                <w:lang w:val="hy-AM"/>
              </w:rPr>
            </w:pPr>
            <w:r w:rsidRPr="002345FB">
              <w:rPr>
                <w:rFonts w:ascii="GHEA Grapalat" w:hAnsi="GHEA Grapalat"/>
                <w:lang w:val="hy-AM"/>
              </w:rPr>
              <w:lastRenderedPageBreak/>
              <w:t>8</w:t>
            </w:r>
            <w:r w:rsidRPr="00DF6BA2">
              <w:rPr>
                <w:rFonts w:ascii="GHEA Grapalat" w:hAnsi="GHEA Grapalat"/>
                <w:lang w:val="hy-AM"/>
              </w:rPr>
              <w:t xml:space="preserve">. </w:t>
            </w:r>
            <w:r w:rsidRPr="001762B8">
              <w:rPr>
                <w:rFonts w:ascii="GHEA Grapalat" w:hAnsi="GHEA Grapalat"/>
                <w:lang w:val="hy-AM"/>
              </w:rPr>
              <w:t xml:space="preserve">Հավելվածի </w:t>
            </w:r>
            <w:r w:rsidRPr="00DF6BA2">
              <w:rPr>
                <w:rFonts w:ascii="GHEA Grapalat" w:hAnsi="GHEA Grapalat"/>
                <w:lang w:val="hy-AM"/>
              </w:rPr>
              <w:t>12</w:t>
            </w:r>
            <w:r w:rsidRPr="00D95EE5">
              <w:rPr>
                <w:rFonts w:ascii="GHEA Grapalat" w:hAnsi="GHEA Grapalat"/>
                <w:lang w:val="hy-AM"/>
              </w:rPr>
              <w:t xml:space="preserve">-րդ </w:t>
            </w:r>
            <w:r w:rsidRPr="00DF6BA2">
              <w:rPr>
                <w:rFonts w:ascii="GHEA Grapalat" w:hAnsi="GHEA Grapalat"/>
                <w:lang w:val="hy-AM"/>
              </w:rPr>
              <w:t xml:space="preserve">կետում և 17-րդ </w:t>
            </w:r>
            <w:r w:rsidRPr="00D95EE5">
              <w:rPr>
                <w:rFonts w:ascii="GHEA Grapalat" w:hAnsi="GHEA Grapalat"/>
                <w:lang w:val="hy-AM"/>
              </w:rPr>
              <w:t>կետի</w:t>
            </w:r>
            <w:r w:rsidRPr="00DF6BA2">
              <w:rPr>
                <w:rFonts w:ascii="GHEA Grapalat" w:hAnsi="GHEA Grapalat"/>
                <w:lang w:val="hy-AM"/>
              </w:rPr>
              <w:t xml:space="preserve"> 2-րդ ենթակետում անհրաժեշտ է հստակեցնել «սահմանված քանակությամբ» ձևակերպում</w:t>
            </w:r>
            <w:r w:rsidRPr="001912D3">
              <w:rPr>
                <w:rFonts w:ascii="GHEA Grapalat" w:hAnsi="GHEA Grapalat"/>
                <w:lang w:val="hy-AM"/>
              </w:rPr>
              <w:t>ներ</w:t>
            </w:r>
            <w:r w:rsidRPr="00DF6BA2">
              <w:rPr>
                <w:rFonts w:ascii="GHEA Grapalat" w:hAnsi="GHEA Grapalat"/>
                <w:lang w:val="hy-AM"/>
              </w:rPr>
              <w:t xml:space="preserve">ը: </w:t>
            </w:r>
          </w:p>
        </w:tc>
        <w:tc>
          <w:tcPr>
            <w:tcW w:w="7195" w:type="dxa"/>
            <w:gridSpan w:val="2"/>
          </w:tcPr>
          <w:p w14:paraId="6F8CF9D4" w14:textId="1BE5712D" w:rsidR="00BE5009" w:rsidRPr="00901D80" w:rsidRDefault="00205E88"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 xml:space="preserve">։ </w:t>
            </w:r>
          </w:p>
        </w:tc>
      </w:tr>
      <w:tr w:rsidR="005E2490" w:rsidRPr="00975433" w14:paraId="33AB20DA" w14:textId="77777777" w:rsidTr="00841B06">
        <w:trPr>
          <w:gridAfter w:val="1"/>
          <w:wAfter w:w="24" w:type="dxa"/>
          <w:trHeight w:val="1162"/>
        </w:trPr>
        <w:tc>
          <w:tcPr>
            <w:tcW w:w="6475" w:type="dxa"/>
          </w:tcPr>
          <w:p w14:paraId="740277CF" w14:textId="1EADDA63" w:rsidR="005E2490" w:rsidRPr="002345FB" w:rsidRDefault="005E2490" w:rsidP="00337B89">
            <w:pPr>
              <w:pStyle w:val="NormalWeb"/>
              <w:shd w:val="clear" w:color="auto" w:fill="FFFFFF"/>
              <w:spacing w:before="0" w:beforeAutospacing="0" w:after="0" w:afterAutospacing="0"/>
              <w:ind w:firstLine="336"/>
              <w:jc w:val="both"/>
              <w:rPr>
                <w:rFonts w:ascii="GHEA Grapalat" w:hAnsi="GHEA Grapalat"/>
                <w:lang w:val="hy-AM"/>
              </w:rPr>
            </w:pPr>
            <w:r w:rsidRPr="002345FB">
              <w:rPr>
                <w:rFonts w:ascii="GHEA Grapalat" w:hAnsi="GHEA Grapalat"/>
                <w:lang w:val="hy-AM"/>
              </w:rPr>
              <w:t>9</w:t>
            </w:r>
            <w:r w:rsidRPr="00DF6BA2">
              <w:rPr>
                <w:rFonts w:ascii="GHEA Grapalat" w:hAnsi="GHEA Grapalat"/>
                <w:lang w:val="hy-AM"/>
              </w:rPr>
              <w:t xml:space="preserve">. </w:t>
            </w:r>
            <w:r w:rsidRPr="001762B8">
              <w:rPr>
                <w:rFonts w:ascii="GHEA Grapalat" w:hAnsi="GHEA Grapalat"/>
                <w:lang w:val="hy-AM"/>
              </w:rPr>
              <w:t xml:space="preserve">Հավելվածի </w:t>
            </w:r>
            <w:r w:rsidRPr="00DF6BA2">
              <w:rPr>
                <w:rFonts w:ascii="GHEA Grapalat" w:hAnsi="GHEA Grapalat"/>
                <w:lang w:val="hy-AM"/>
              </w:rPr>
              <w:t>15</w:t>
            </w:r>
            <w:r w:rsidRPr="00D95EE5">
              <w:rPr>
                <w:rFonts w:ascii="GHEA Grapalat" w:hAnsi="GHEA Grapalat"/>
                <w:lang w:val="hy-AM"/>
              </w:rPr>
              <w:t xml:space="preserve">-րդ </w:t>
            </w:r>
            <w:r w:rsidRPr="00DF6BA2">
              <w:rPr>
                <w:rFonts w:ascii="GHEA Grapalat" w:hAnsi="GHEA Grapalat"/>
                <w:lang w:val="hy-AM"/>
              </w:rPr>
              <w:t>կետում առաջարկում ենք հստակեցնել «հավաքագրված տվյալներ» ձևակերպո</w:t>
            </w:r>
            <w:r w:rsidRPr="00612988">
              <w:rPr>
                <w:rFonts w:ascii="GHEA Grapalat" w:hAnsi="GHEA Grapalat"/>
                <w:lang w:val="hy-AM"/>
              </w:rPr>
              <w:t>ւ</w:t>
            </w:r>
            <w:r w:rsidRPr="00DF6BA2">
              <w:rPr>
                <w:rFonts w:ascii="GHEA Grapalat" w:hAnsi="GHEA Grapalat"/>
                <w:lang w:val="hy-AM"/>
              </w:rPr>
              <w:t>մը, քանի որ պարզ չէ, թե ով, ինչ կարգով և ինչ տվյալներ պետք է հավաքագրի:</w:t>
            </w:r>
          </w:p>
        </w:tc>
        <w:tc>
          <w:tcPr>
            <w:tcW w:w="7195" w:type="dxa"/>
            <w:gridSpan w:val="2"/>
          </w:tcPr>
          <w:p w14:paraId="1DBB40A1" w14:textId="10EDECDB" w:rsidR="005E2490" w:rsidRPr="00901D80" w:rsidRDefault="005E2490"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5E2490" w:rsidRPr="00BE5009" w14:paraId="09D65700" w14:textId="77777777" w:rsidTr="00841B06">
        <w:trPr>
          <w:gridAfter w:val="1"/>
          <w:wAfter w:w="24" w:type="dxa"/>
          <w:trHeight w:val="1162"/>
        </w:trPr>
        <w:tc>
          <w:tcPr>
            <w:tcW w:w="6475" w:type="dxa"/>
          </w:tcPr>
          <w:p w14:paraId="74B78A9F" w14:textId="7466A759" w:rsidR="005E2490" w:rsidRPr="002345FB" w:rsidRDefault="00020B3A" w:rsidP="00337B89">
            <w:pPr>
              <w:pStyle w:val="NormalWeb"/>
              <w:shd w:val="clear" w:color="auto" w:fill="FFFFFF"/>
              <w:spacing w:before="0" w:beforeAutospacing="0" w:after="0" w:afterAutospacing="0"/>
              <w:ind w:firstLine="336"/>
              <w:jc w:val="both"/>
              <w:rPr>
                <w:rFonts w:ascii="GHEA Grapalat" w:hAnsi="GHEA Grapalat"/>
                <w:lang w:val="hy-AM"/>
              </w:rPr>
            </w:pPr>
            <w:r>
              <w:rPr>
                <w:rFonts w:ascii="GHEA Grapalat" w:hAnsi="GHEA Grapalat"/>
                <w:lang w:val="hy-AM"/>
              </w:rPr>
              <w:t xml:space="preserve">     1</w:t>
            </w:r>
            <w:r w:rsidRPr="002345FB">
              <w:rPr>
                <w:rFonts w:ascii="GHEA Grapalat" w:hAnsi="GHEA Grapalat"/>
                <w:lang w:val="hy-AM"/>
              </w:rPr>
              <w:t>0</w:t>
            </w:r>
            <w:r w:rsidRPr="004A65DF">
              <w:rPr>
                <w:rFonts w:ascii="GHEA Grapalat" w:hAnsi="GHEA Grapalat"/>
                <w:lang w:val="hy-AM"/>
              </w:rPr>
              <w:t xml:space="preserve">. Հավելվածի 22-րդ կետում անհրաժեշտ է հստակեցնել, թե փորձարկումների արձանագրությունները </w:t>
            </w:r>
            <w:r w:rsidRPr="004A65DF">
              <w:rPr>
                <w:rFonts w:ascii="GHEA Grapalat" w:hAnsi="GHEA Grapalat"/>
                <w:b/>
                <w:lang w:val="hy-AM"/>
              </w:rPr>
              <w:t>ում և ինչ ժամկետում</w:t>
            </w:r>
            <w:r w:rsidRPr="004A65DF">
              <w:rPr>
                <w:rFonts w:ascii="GHEA Grapalat" w:hAnsi="GHEA Grapalat"/>
                <w:lang w:val="hy-AM"/>
              </w:rPr>
              <w:t xml:space="preserve"> է ներկայացվելու: </w:t>
            </w:r>
          </w:p>
        </w:tc>
        <w:tc>
          <w:tcPr>
            <w:tcW w:w="7195" w:type="dxa"/>
            <w:gridSpan w:val="2"/>
          </w:tcPr>
          <w:p w14:paraId="404DF5AA" w14:textId="0CF2F0CD" w:rsidR="005E2490" w:rsidRPr="00901D80" w:rsidRDefault="00020B3A"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020B3A" w:rsidRPr="00975433" w14:paraId="26CBDE71" w14:textId="77777777" w:rsidTr="00841B06">
        <w:trPr>
          <w:gridAfter w:val="1"/>
          <w:wAfter w:w="24" w:type="dxa"/>
          <w:trHeight w:val="1162"/>
        </w:trPr>
        <w:tc>
          <w:tcPr>
            <w:tcW w:w="6475" w:type="dxa"/>
          </w:tcPr>
          <w:p w14:paraId="7718A542" w14:textId="27EAC3CF" w:rsidR="00020B3A" w:rsidRDefault="00020B3A" w:rsidP="00337B89">
            <w:pPr>
              <w:pStyle w:val="NormalWeb"/>
              <w:shd w:val="clear" w:color="auto" w:fill="FFFFFF"/>
              <w:spacing w:before="0" w:beforeAutospacing="0" w:after="0" w:afterAutospacing="0"/>
              <w:ind w:firstLine="336"/>
              <w:jc w:val="both"/>
              <w:rPr>
                <w:rFonts w:ascii="GHEA Grapalat" w:hAnsi="GHEA Grapalat"/>
                <w:lang w:val="hy-AM"/>
              </w:rPr>
            </w:pPr>
            <w:r>
              <w:rPr>
                <w:rFonts w:ascii="GHEA Grapalat" w:hAnsi="GHEA Grapalat"/>
                <w:lang w:val="hy-AM"/>
              </w:rPr>
              <w:t>1</w:t>
            </w:r>
            <w:r w:rsidRPr="002345FB">
              <w:rPr>
                <w:rFonts w:ascii="GHEA Grapalat" w:hAnsi="GHEA Grapalat"/>
                <w:lang w:val="hy-AM"/>
              </w:rPr>
              <w:t>1</w:t>
            </w:r>
            <w:r w:rsidRPr="004A65DF">
              <w:rPr>
                <w:rFonts w:ascii="GHEA Grapalat" w:hAnsi="GHEA Grapalat"/>
                <w:lang w:val="hy-AM"/>
              </w:rPr>
              <w:t xml:space="preserve">. </w:t>
            </w:r>
            <w:r w:rsidRPr="000A7220">
              <w:rPr>
                <w:rFonts w:ascii="GHEA Grapalat" w:hAnsi="GHEA Grapalat"/>
                <w:lang w:val="hy-AM"/>
              </w:rPr>
              <w:t>Հավելվածի 27-րդ կետում անհրաժեշտ է հստակեցնել</w:t>
            </w:r>
            <w:r w:rsidRPr="004A65DF">
              <w:rPr>
                <w:rFonts w:ascii="GHEA Grapalat" w:hAnsi="GHEA Grapalat"/>
                <w:lang w:val="hy-AM"/>
              </w:rPr>
              <w:t>, թե ցանկից սորտը կամ հիբրիդը ինչ ժամկետում պետք է հանվի և ծանուցումն ինչ</w:t>
            </w:r>
            <w:r w:rsidRPr="00533880">
              <w:rPr>
                <w:rFonts w:ascii="GHEA Grapalat" w:hAnsi="GHEA Grapalat"/>
                <w:lang w:val="hy-AM"/>
              </w:rPr>
              <w:t xml:space="preserve"> կարգով և ինչ ժամկետներում է</w:t>
            </w:r>
            <w:r w:rsidRPr="004A65DF">
              <w:rPr>
                <w:rFonts w:ascii="GHEA Grapalat" w:hAnsi="GHEA Grapalat"/>
                <w:lang w:val="hy-AM"/>
              </w:rPr>
              <w:t xml:space="preserve"> իրականացվելու</w:t>
            </w:r>
            <w:r w:rsidRPr="004951FB">
              <w:rPr>
                <w:rFonts w:ascii="GHEA Grapalat" w:hAnsi="GHEA Grapalat"/>
                <w:color w:val="000000"/>
                <w:shd w:val="clear" w:color="auto" w:fill="FFFFFF"/>
                <w:lang w:val="hy-AM"/>
              </w:rPr>
              <w:t>:</w:t>
            </w:r>
            <w:r w:rsidRPr="00CD3C33">
              <w:rPr>
                <w:rFonts w:ascii="GHEA Grapalat" w:hAnsi="GHEA Grapalat"/>
                <w:lang w:val="hy-AM"/>
              </w:rPr>
              <w:t xml:space="preserve"> </w:t>
            </w:r>
          </w:p>
        </w:tc>
        <w:tc>
          <w:tcPr>
            <w:tcW w:w="7195" w:type="dxa"/>
            <w:gridSpan w:val="2"/>
          </w:tcPr>
          <w:p w14:paraId="0788D123" w14:textId="12A4399F" w:rsidR="00020B3A" w:rsidRPr="00901D80" w:rsidRDefault="00020B3A"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r w:rsidR="00DA6282">
              <w:rPr>
                <w:rFonts w:ascii="GHEA Grapalat" w:hAnsi="GHEA Grapalat" w:cs="Times Armenian"/>
                <w:color w:val="000000" w:themeColor="text1"/>
                <w:sz w:val="24"/>
                <w:szCs w:val="24"/>
                <w:lang w:val="hy-AM"/>
              </w:rPr>
              <w:t xml:space="preserve"> </w:t>
            </w:r>
          </w:p>
        </w:tc>
      </w:tr>
      <w:tr w:rsidR="00020B3A" w:rsidRPr="00BE5009" w14:paraId="70CD45E7" w14:textId="77777777" w:rsidTr="00841B06">
        <w:trPr>
          <w:gridAfter w:val="1"/>
          <w:wAfter w:w="24" w:type="dxa"/>
          <w:trHeight w:val="1162"/>
        </w:trPr>
        <w:tc>
          <w:tcPr>
            <w:tcW w:w="6475" w:type="dxa"/>
          </w:tcPr>
          <w:p w14:paraId="05E4F7E6" w14:textId="19C50D59" w:rsidR="00020B3A" w:rsidRDefault="00DA6282" w:rsidP="00337B89">
            <w:pPr>
              <w:pStyle w:val="NormalWeb"/>
              <w:shd w:val="clear" w:color="auto" w:fill="FFFFFF"/>
              <w:spacing w:before="0" w:beforeAutospacing="0" w:after="0" w:afterAutospacing="0"/>
              <w:ind w:firstLine="336"/>
              <w:jc w:val="both"/>
              <w:rPr>
                <w:rFonts w:ascii="GHEA Grapalat" w:hAnsi="GHEA Grapalat"/>
                <w:lang w:val="hy-AM"/>
              </w:rPr>
            </w:pPr>
            <w:r>
              <w:rPr>
                <w:rFonts w:ascii="GHEA Grapalat" w:hAnsi="GHEA Grapalat"/>
                <w:lang w:val="hy-AM"/>
              </w:rPr>
              <w:t>1</w:t>
            </w:r>
            <w:r w:rsidRPr="002345FB">
              <w:rPr>
                <w:rFonts w:ascii="GHEA Grapalat" w:hAnsi="GHEA Grapalat"/>
                <w:lang w:val="hy-AM"/>
              </w:rPr>
              <w:t>2</w:t>
            </w:r>
            <w:r w:rsidRPr="001912D3">
              <w:rPr>
                <w:rFonts w:ascii="GHEA Grapalat" w:hAnsi="GHEA Grapalat"/>
                <w:lang w:val="hy-AM"/>
              </w:rPr>
              <w:t xml:space="preserve">. </w:t>
            </w:r>
            <w:r w:rsidRPr="00FD234C">
              <w:rPr>
                <w:rFonts w:ascii="GHEA Grapalat" w:hAnsi="GHEA Grapalat"/>
                <w:lang w:val="hy-AM"/>
              </w:rPr>
              <w:t>Հավելվածի հայտի ձևի</w:t>
            </w:r>
            <w:r w:rsidRPr="001912D3">
              <w:rPr>
                <w:rFonts w:ascii="GHEA Grapalat" w:hAnsi="GHEA Grapalat"/>
                <w:lang w:val="hy-AM"/>
              </w:rPr>
              <w:t xml:space="preserve"> վերնագիրը առաջարկում ենք վերանայել և շարադրել </w:t>
            </w:r>
            <w:r w:rsidRPr="00533880">
              <w:rPr>
                <w:rFonts w:ascii="GHEA Grapalat" w:hAnsi="GHEA Grapalat"/>
                <w:lang w:val="hy-AM"/>
              </w:rPr>
              <w:t>հետևյալ</w:t>
            </w:r>
            <w:r w:rsidRPr="001912D3">
              <w:rPr>
                <w:rFonts w:ascii="GHEA Grapalat" w:hAnsi="GHEA Grapalat"/>
                <w:lang w:val="hy-AM"/>
              </w:rPr>
              <w:t xml:space="preserve"> խմբագրությամբ՝ «</w:t>
            </w:r>
            <w:r w:rsidRPr="00520B70">
              <w:rPr>
                <w:rFonts w:ascii="GHEA Grapalat" w:hAnsi="GHEA Grapalat"/>
                <w:color w:val="000000"/>
                <w:shd w:val="clear" w:color="auto" w:fill="FFFFFF"/>
                <w:lang w:val="hy-AM"/>
              </w:rPr>
              <w:t>Տնտեսական արդյունավետության պետական փորձարկումների կազմակերպման, օգտագործման թույլտվություն ունեցող սորտերի և հիբրիդների ցանկում</w:t>
            </w:r>
            <w:r w:rsidRPr="001B598B">
              <w:rPr>
                <w:rFonts w:ascii="GHEA Grapalat" w:hAnsi="GHEA Grapalat"/>
                <w:color w:val="000000"/>
                <w:shd w:val="clear" w:color="auto" w:fill="FFFFFF"/>
                <w:lang w:val="hy-AM"/>
              </w:rPr>
              <w:t xml:space="preserve"> դրանց</w:t>
            </w:r>
            <w:r w:rsidRPr="00520B70">
              <w:rPr>
                <w:rFonts w:ascii="GHEA Grapalat" w:hAnsi="GHEA Grapalat"/>
                <w:color w:val="000000"/>
                <w:shd w:val="clear" w:color="auto" w:fill="FFFFFF"/>
                <w:lang w:val="hy-AM"/>
              </w:rPr>
              <w:t xml:space="preserve"> գրանցման մասին</w:t>
            </w:r>
            <w:r w:rsidRPr="001912D3">
              <w:rPr>
                <w:rFonts w:ascii="GHEA Grapalat" w:hAnsi="GHEA Grapalat"/>
                <w:lang w:val="hy-AM"/>
              </w:rPr>
              <w:t xml:space="preserve">»: </w:t>
            </w:r>
          </w:p>
        </w:tc>
        <w:tc>
          <w:tcPr>
            <w:tcW w:w="7195" w:type="dxa"/>
            <w:gridSpan w:val="2"/>
          </w:tcPr>
          <w:p w14:paraId="3C06ED60" w14:textId="1C4328AE" w:rsidR="00020B3A" w:rsidRPr="00901D80" w:rsidRDefault="00337B89"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DA6282" w:rsidRPr="00BE5009" w14:paraId="0BCD71D7" w14:textId="77777777" w:rsidTr="00841B06">
        <w:trPr>
          <w:gridAfter w:val="1"/>
          <w:wAfter w:w="24" w:type="dxa"/>
          <w:trHeight w:val="1162"/>
        </w:trPr>
        <w:tc>
          <w:tcPr>
            <w:tcW w:w="6475" w:type="dxa"/>
          </w:tcPr>
          <w:p w14:paraId="065C6707" w14:textId="6E93DD10" w:rsidR="00DA6282" w:rsidRDefault="00DA6282" w:rsidP="00337B89">
            <w:pPr>
              <w:pStyle w:val="NormalWeb"/>
              <w:shd w:val="clear" w:color="auto" w:fill="FFFFFF"/>
              <w:spacing w:before="0" w:beforeAutospacing="0" w:after="0" w:afterAutospacing="0"/>
              <w:ind w:firstLine="336"/>
              <w:jc w:val="both"/>
              <w:rPr>
                <w:rFonts w:ascii="GHEA Grapalat" w:hAnsi="GHEA Grapalat"/>
                <w:lang w:val="hy-AM"/>
              </w:rPr>
            </w:pPr>
            <w:r>
              <w:rPr>
                <w:rFonts w:ascii="GHEA Grapalat" w:hAnsi="GHEA Grapalat"/>
                <w:lang w:val="hy-AM"/>
              </w:rPr>
              <w:t xml:space="preserve">     1</w:t>
            </w:r>
            <w:r w:rsidRPr="002345FB">
              <w:rPr>
                <w:rFonts w:ascii="GHEA Grapalat" w:hAnsi="GHEA Grapalat"/>
                <w:lang w:val="hy-AM"/>
              </w:rPr>
              <w:t>3</w:t>
            </w:r>
            <w:r w:rsidRPr="00DF6BA2">
              <w:rPr>
                <w:rFonts w:ascii="GHEA Grapalat" w:hAnsi="GHEA Grapalat"/>
                <w:lang w:val="hy-AM"/>
              </w:rPr>
              <w:t>.</w:t>
            </w:r>
            <w:r w:rsidRPr="00FD234C">
              <w:rPr>
                <w:rFonts w:ascii="GHEA Grapalat" w:hAnsi="GHEA Grapalat"/>
                <w:lang w:val="hy-AM"/>
              </w:rPr>
              <w:t xml:space="preserve"> Հավելվածի հայտի ձևի 3-րդ կետում «</w:t>
            </w:r>
            <w:r w:rsidRPr="00AE6248">
              <w:rPr>
                <w:rFonts w:ascii="GHEA Grapalat" w:hAnsi="GHEA Grapalat"/>
                <w:lang w:val="hy-AM"/>
              </w:rPr>
              <w:t xml:space="preserve">գրանցման </w:t>
            </w:r>
            <w:r w:rsidRPr="00FD234C">
              <w:rPr>
                <w:rFonts w:ascii="GHEA Grapalat" w:hAnsi="GHEA Grapalat"/>
                <w:lang w:val="hy-AM"/>
              </w:rPr>
              <w:t>համարը»</w:t>
            </w:r>
            <w:r w:rsidRPr="00AE6248">
              <w:rPr>
                <w:rFonts w:ascii="GHEA Grapalat" w:hAnsi="GHEA Grapalat"/>
                <w:lang w:val="hy-AM"/>
              </w:rPr>
              <w:t xml:space="preserve"> անհրաժեշտ է փոխարինել «պետական գրանցման</w:t>
            </w:r>
            <w:r>
              <w:rPr>
                <w:rFonts w:ascii="GHEA Grapalat" w:hAnsi="GHEA Grapalat"/>
                <w:lang w:val="hy-AM"/>
              </w:rPr>
              <w:t xml:space="preserve"> կամ պետական </w:t>
            </w:r>
            <w:r w:rsidRPr="00AE6248">
              <w:rPr>
                <w:rFonts w:ascii="GHEA Grapalat" w:hAnsi="GHEA Grapalat"/>
                <w:lang w:val="hy-AM"/>
              </w:rPr>
              <w:t>հաշվառման տվյալները»՝ հաշվի առնելով, որ հայտատու կարող է հանդիսանալ նաև անհատ ձեռնարկատերը: Սույն դիտողությունը բխում է «Իրավաբանական անձանց պետական գրանցման, իրավաբանական անձանց առանձնացված ստորաբաժանումների, հիմնարկների</w:t>
            </w:r>
            <w:r w:rsidRPr="00F11C52">
              <w:rPr>
                <w:rFonts w:ascii="GHEA Grapalat" w:hAnsi="GHEA Grapalat"/>
                <w:lang w:val="hy-AM"/>
              </w:rPr>
              <w:t xml:space="preserve"> </w:t>
            </w:r>
            <w:r w:rsidRPr="00AE6248">
              <w:rPr>
                <w:rFonts w:ascii="GHEA Grapalat" w:hAnsi="GHEA Grapalat"/>
                <w:lang w:val="hy-AM"/>
              </w:rPr>
              <w:t xml:space="preserve">և անհատ ձեռնարկատերերի պետական հաշվառման մասին» օրենքի </w:t>
            </w:r>
            <w:r w:rsidRPr="00B267EA">
              <w:rPr>
                <w:rFonts w:ascii="GHEA Grapalat" w:hAnsi="GHEA Grapalat"/>
                <w:lang w:val="hy-AM"/>
              </w:rPr>
              <w:t xml:space="preserve">պահանջներից: Նույն կետում </w:t>
            </w:r>
            <w:r w:rsidRPr="00B267EA">
              <w:rPr>
                <w:rFonts w:ascii="GHEA Grapalat" w:hAnsi="GHEA Grapalat"/>
                <w:lang w:val="hy-AM"/>
              </w:rPr>
              <w:lastRenderedPageBreak/>
              <w:t>«ծածկագիրը» բառը առաջարկում ենք փոխարինել «հարկ վճարողի հաշվառման համարը» բառերով:</w:t>
            </w:r>
          </w:p>
        </w:tc>
        <w:tc>
          <w:tcPr>
            <w:tcW w:w="7195" w:type="dxa"/>
            <w:gridSpan w:val="2"/>
          </w:tcPr>
          <w:p w14:paraId="21E93CC7" w14:textId="37743971" w:rsidR="00DA6282" w:rsidRPr="00901D80" w:rsidRDefault="00337B89"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lastRenderedPageBreak/>
              <w:t>Ընդունվել է</w:t>
            </w:r>
            <w:r>
              <w:rPr>
                <w:rFonts w:ascii="GHEA Grapalat" w:hAnsi="GHEA Grapalat" w:cs="Times Armenian"/>
                <w:color w:val="000000" w:themeColor="text1"/>
                <w:sz w:val="24"/>
                <w:szCs w:val="24"/>
                <w:lang w:val="hy-AM"/>
              </w:rPr>
              <w:t>։</w:t>
            </w:r>
          </w:p>
        </w:tc>
      </w:tr>
      <w:tr w:rsidR="00DA6282" w:rsidRPr="00337B89" w14:paraId="0F027C9F" w14:textId="77777777" w:rsidTr="00841B06">
        <w:trPr>
          <w:gridAfter w:val="1"/>
          <w:wAfter w:w="24" w:type="dxa"/>
          <w:trHeight w:val="1162"/>
        </w:trPr>
        <w:tc>
          <w:tcPr>
            <w:tcW w:w="6475" w:type="dxa"/>
          </w:tcPr>
          <w:p w14:paraId="07A25C45" w14:textId="77777777" w:rsidR="00DA6282" w:rsidRPr="007A7E16" w:rsidRDefault="00DA6282" w:rsidP="00337B89">
            <w:pPr>
              <w:pStyle w:val="NormalWeb"/>
              <w:shd w:val="clear" w:color="auto" w:fill="FFFFFF"/>
              <w:spacing w:before="0" w:beforeAutospacing="0" w:after="0" w:afterAutospacing="0"/>
              <w:ind w:firstLine="336"/>
              <w:jc w:val="both"/>
              <w:rPr>
                <w:rFonts w:ascii="GHEA Grapalat" w:hAnsi="GHEA Grapalat"/>
                <w:lang w:val="hy-AM"/>
              </w:rPr>
            </w:pPr>
            <w:r w:rsidRPr="00F11C52">
              <w:rPr>
                <w:rFonts w:ascii="GHEA Grapalat" w:hAnsi="GHEA Grapalat"/>
                <w:lang w:val="hy-AM"/>
              </w:rPr>
              <w:t xml:space="preserve">     </w:t>
            </w:r>
            <w:r>
              <w:rPr>
                <w:rFonts w:ascii="GHEA Grapalat" w:hAnsi="GHEA Grapalat"/>
                <w:lang w:val="hy-AM"/>
              </w:rPr>
              <w:t>1</w:t>
            </w:r>
            <w:r w:rsidRPr="00032809">
              <w:rPr>
                <w:rFonts w:ascii="GHEA Grapalat" w:hAnsi="GHEA Grapalat"/>
                <w:lang w:val="hy-AM"/>
              </w:rPr>
              <w:t>4</w:t>
            </w:r>
            <w:r w:rsidRPr="001912D3">
              <w:rPr>
                <w:rFonts w:ascii="GHEA Grapalat" w:hAnsi="GHEA Grapalat"/>
                <w:lang w:val="hy-AM"/>
              </w:rPr>
              <w:t xml:space="preserve">. </w:t>
            </w:r>
            <w:r>
              <w:rPr>
                <w:rFonts w:ascii="GHEA Grapalat" w:hAnsi="GHEA Grapalat"/>
                <w:lang w:val="hy-AM"/>
              </w:rPr>
              <w:t>Հավելվածի հայտի ձև</w:t>
            </w:r>
            <w:r w:rsidRPr="001912D3">
              <w:rPr>
                <w:rFonts w:ascii="GHEA Grapalat" w:hAnsi="GHEA Grapalat"/>
                <w:lang w:val="hy-AM"/>
              </w:rPr>
              <w:t xml:space="preserve">ում </w:t>
            </w:r>
            <w:r w:rsidRPr="007A7E16">
              <w:rPr>
                <w:rFonts w:ascii="GHEA Grapalat" w:hAnsi="GHEA Grapalat"/>
                <w:lang w:val="hy-AM"/>
              </w:rPr>
              <w:t>«Հայտին կից ներկայացնում եմ» պարբերո</w:t>
            </w:r>
            <w:r>
              <w:rPr>
                <w:rFonts w:ascii="GHEA Grapalat" w:hAnsi="GHEA Grapalat"/>
                <w:lang w:val="hy-AM"/>
              </w:rPr>
              <w:t xml:space="preserve">ւթյունը անհրաժեշտ է </w:t>
            </w:r>
            <w:r w:rsidRPr="004951FB">
              <w:rPr>
                <w:rFonts w:ascii="GHEA Grapalat" w:hAnsi="GHEA Grapalat"/>
                <w:bCs/>
                <w:lang w:val="hy-AM"/>
              </w:rPr>
              <w:t xml:space="preserve">համարակալել՝ </w:t>
            </w:r>
            <w:r w:rsidRPr="007A7E16">
              <w:rPr>
                <w:rFonts w:ascii="GHEA Grapalat" w:hAnsi="GHEA Grapalat"/>
                <w:color w:val="000000"/>
                <w:shd w:val="clear" w:color="auto" w:fill="FFFFFF"/>
                <w:lang w:val="hy-AM"/>
              </w:rPr>
              <w:t xml:space="preserve">նկատի ունենալով </w:t>
            </w:r>
            <w:r w:rsidRPr="004951FB">
              <w:rPr>
                <w:rStyle w:val="Strong"/>
                <w:rFonts w:ascii="GHEA Grapalat" w:eastAsia="Arial Unicode MS" w:hAnsi="GHEA Grapalat"/>
                <w:lang w:val="hy-AM"/>
              </w:rPr>
              <w:t xml:space="preserve">«Նորմատիվ իրավական ակտերի մասին» օրենքի </w:t>
            </w:r>
            <w:r w:rsidRPr="004951FB">
              <w:rPr>
                <w:rFonts w:ascii="GHEA Grapalat" w:hAnsi="GHEA Grapalat"/>
                <w:color w:val="000000"/>
                <w:shd w:val="clear" w:color="auto" w:fill="FFFFFF"/>
                <w:lang w:val="hy-AM"/>
              </w:rPr>
              <w:t>14-րդ հոդվածի 5-րդ մասի պահանջներ</w:t>
            </w:r>
            <w:r w:rsidRPr="007A7E16">
              <w:rPr>
                <w:rFonts w:ascii="GHEA Grapalat" w:hAnsi="GHEA Grapalat"/>
                <w:color w:val="000000"/>
                <w:shd w:val="clear" w:color="auto" w:fill="FFFFFF"/>
                <w:lang w:val="hy-AM"/>
              </w:rPr>
              <w:t>ը</w:t>
            </w:r>
            <w:r w:rsidRPr="004951FB">
              <w:rPr>
                <w:rFonts w:ascii="GHEA Grapalat" w:hAnsi="GHEA Grapalat"/>
                <w:color w:val="000000"/>
                <w:shd w:val="clear" w:color="auto" w:fill="FFFFFF"/>
                <w:lang w:val="hy-AM"/>
              </w:rPr>
              <w:t xml:space="preserve">, </w:t>
            </w:r>
            <w:r w:rsidRPr="007A7E16">
              <w:rPr>
                <w:rFonts w:ascii="GHEA Grapalat" w:hAnsi="GHEA Grapalat"/>
                <w:color w:val="000000"/>
                <w:shd w:val="clear" w:color="auto" w:fill="FFFFFF"/>
                <w:lang w:val="hy-AM"/>
              </w:rPr>
              <w:t>որի համաձայն</w:t>
            </w:r>
            <w:r w:rsidRPr="004951FB">
              <w:rPr>
                <w:rFonts w:ascii="GHEA Grapalat" w:hAnsi="GHEA Grapalat"/>
                <w:color w:val="000000"/>
                <w:shd w:val="clear" w:color="auto" w:fill="FFFFFF"/>
                <w:lang w:val="hy-AM"/>
              </w:rPr>
              <w:t xml:space="preserve">՝ </w:t>
            </w:r>
            <w:r w:rsidRPr="007A7E16">
              <w:rPr>
                <w:rFonts w:ascii="GHEA Grapalat" w:hAnsi="GHEA Grapalat"/>
                <w:b/>
                <w:i/>
                <w:color w:val="000000"/>
                <w:shd w:val="clear" w:color="auto" w:fill="FFFFFF"/>
                <w:lang w:val="hy-AM"/>
              </w:rPr>
              <w:t>ե</w:t>
            </w:r>
            <w:r w:rsidRPr="007A7E16">
              <w:rPr>
                <w:rFonts w:ascii="GHEA Grapalat" w:hAnsi="GHEA Grapalat" w:cs="Sylfaen"/>
                <w:b/>
                <w:i/>
                <w:lang w:val="hy-AM"/>
              </w:rPr>
              <w:t>նթաօրենսդրական</w:t>
            </w:r>
            <w:r w:rsidRPr="007A7E16">
              <w:rPr>
                <w:rFonts w:ascii="GHEA Grapalat" w:hAnsi="GHEA Grapalat"/>
                <w:b/>
                <w:i/>
                <w:lang w:val="hy-AM"/>
              </w:rPr>
              <w:t xml:space="preserve"> </w:t>
            </w:r>
            <w:r w:rsidRPr="007A7E16">
              <w:rPr>
                <w:rFonts w:ascii="GHEA Grapalat" w:hAnsi="GHEA Grapalat" w:cs="Sylfaen"/>
                <w:b/>
                <w:i/>
                <w:lang w:val="hy-AM"/>
              </w:rPr>
              <w:t>նորմատիվ</w:t>
            </w:r>
            <w:r w:rsidRPr="007A7E16">
              <w:rPr>
                <w:rFonts w:ascii="GHEA Grapalat" w:hAnsi="GHEA Grapalat"/>
                <w:b/>
                <w:i/>
                <w:lang w:val="hy-AM"/>
              </w:rPr>
              <w:t xml:space="preserve"> </w:t>
            </w:r>
            <w:r w:rsidRPr="007A7E16">
              <w:rPr>
                <w:rFonts w:ascii="GHEA Grapalat" w:hAnsi="GHEA Grapalat" w:cs="Sylfaen"/>
                <w:b/>
                <w:i/>
                <w:lang w:val="hy-AM"/>
              </w:rPr>
              <w:t>իրավական</w:t>
            </w:r>
            <w:r w:rsidRPr="007A7E16">
              <w:rPr>
                <w:rFonts w:ascii="GHEA Grapalat" w:hAnsi="GHEA Grapalat"/>
                <w:b/>
                <w:i/>
                <w:lang w:val="hy-AM"/>
              </w:rPr>
              <w:t xml:space="preserve"> </w:t>
            </w:r>
            <w:r w:rsidRPr="007A7E16">
              <w:rPr>
                <w:rFonts w:ascii="GHEA Grapalat" w:hAnsi="GHEA Grapalat" w:cs="Sylfaen"/>
                <w:b/>
                <w:i/>
                <w:lang w:val="hy-AM"/>
              </w:rPr>
              <w:t>ակտերում</w:t>
            </w:r>
            <w:r w:rsidRPr="007A7E16">
              <w:rPr>
                <w:rFonts w:ascii="GHEA Grapalat" w:hAnsi="GHEA Grapalat"/>
                <w:b/>
                <w:i/>
                <w:lang w:val="hy-AM"/>
              </w:rPr>
              <w:t xml:space="preserve"> </w:t>
            </w:r>
            <w:r w:rsidRPr="007A7E16">
              <w:rPr>
                <w:rFonts w:ascii="GHEA Grapalat" w:hAnsi="GHEA Grapalat" w:cs="Sylfaen"/>
                <w:b/>
                <w:i/>
                <w:lang w:val="hy-AM"/>
              </w:rPr>
              <w:t>դրույթները</w:t>
            </w:r>
            <w:r w:rsidRPr="007A7E16">
              <w:rPr>
                <w:rFonts w:ascii="GHEA Grapalat" w:hAnsi="GHEA Grapalat"/>
                <w:b/>
                <w:i/>
                <w:lang w:val="hy-AM"/>
              </w:rPr>
              <w:t xml:space="preserve"> </w:t>
            </w:r>
            <w:r w:rsidRPr="007A7E16">
              <w:rPr>
                <w:rFonts w:ascii="GHEA Grapalat" w:hAnsi="GHEA Grapalat" w:cs="Sylfaen"/>
                <w:b/>
                <w:i/>
                <w:lang w:val="hy-AM"/>
              </w:rPr>
              <w:t>շարադրվում</w:t>
            </w:r>
            <w:r w:rsidRPr="007A7E16">
              <w:rPr>
                <w:rFonts w:ascii="GHEA Grapalat" w:hAnsi="GHEA Grapalat"/>
                <w:b/>
                <w:i/>
                <w:lang w:val="hy-AM"/>
              </w:rPr>
              <w:t xml:space="preserve"> </w:t>
            </w:r>
            <w:r w:rsidRPr="007A7E16">
              <w:rPr>
                <w:rFonts w:ascii="GHEA Grapalat" w:hAnsi="GHEA Grapalat" w:cs="Sylfaen"/>
                <w:b/>
                <w:i/>
                <w:lang w:val="hy-AM"/>
              </w:rPr>
              <w:t>են</w:t>
            </w:r>
            <w:r w:rsidRPr="007A7E16">
              <w:rPr>
                <w:rFonts w:ascii="GHEA Grapalat" w:hAnsi="GHEA Grapalat"/>
                <w:b/>
                <w:i/>
                <w:lang w:val="hy-AM"/>
              </w:rPr>
              <w:t xml:space="preserve"> </w:t>
            </w:r>
            <w:r w:rsidRPr="007A7E16">
              <w:rPr>
                <w:rFonts w:ascii="GHEA Grapalat" w:hAnsi="GHEA Grapalat" w:cs="Sylfaen"/>
                <w:b/>
                <w:i/>
                <w:lang w:val="hy-AM"/>
              </w:rPr>
              <w:t>հերթական</w:t>
            </w:r>
            <w:r w:rsidRPr="007A7E16">
              <w:rPr>
                <w:rFonts w:ascii="GHEA Grapalat" w:hAnsi="GHEA Grapalat"/>
                <w:b/>
                <w:i/>
                <w:lang w:val="hy-AM"/>
              </w:rPr>
              <w:t xml:space="preserve"> </w:t>
            </w:r>
            <w:r w:rsidRPr="007A7E16">
              <w:rPr>
                <w:rFonts w:ascii="GHEA Grapalat" w:hAnsi="GHEA Grapalat" w:cs="Sylfaen"/>
                <w:b/>
                <w:i/>
                <w:lang w:val="hy-AM"/>
              </w:rPr>
              <w:t>համար</w:t>
            </w:r>
            <w:r w:rsidRPr="007A7E16">
              <w:rPr>
                <w:rFonts w:ascii="GHEA Grapalat" w:hAnsi="GHEA Grapalat"/>
                <w:b/>
                <w:i/>
                <w:lang w:val="hy-AM"/>
              </w:rPr>
              <w:t xml:space="preserve"> </w:t>
            </w:r>
            <w:r w:rsidRPr="007A7E16">
              <w:rPr>
                <w:rFonts w:ascii="GHEA Grapalat" w:hAnsi="GHEA Grapalat" w:cs="Sylfaen"/>
                <w:b/>
                <w:i/>
                <w:lang w:val="hy-AM"/>
              </w:rPr>
              <w:t>ունեցող</w:t>
            </w:r>
            <w:r w:rsidRPr="007A7E16">
              <w:rPr>
                <w:rFonts w:ascii="GHEA Grapalat" w:hAnsi="GHEA Grapalat"/>
                <w:b/>
                <w:i/>
                <w:lang w:val="hy-AM"/>
              </w:rPr>
              <w:t xml:space="preserve"> </w:t>
            </w:r>
            <w:r w:rsidRPr="007A7E16">
              <w:rPr>
                <w:rFonts w:ascii="GHEA Grapalat" w:hAnsi="GHEA Grapalat" w:cs="Sylfaen"/>
                <w:b/>
                <w:i/>
                <w:lang w:val="hy-AM"/>
              </w:rPr>
              <w:t>կետերի</w:t>
            </w:r>
            <w:r w:rsidRPr="007A7E16">
              <w:rPr>
                <w:rFonts w:ascii="GHEA Grapalat" w:hAnsi="GHEA Grapalat"/>
                <w:b/>
                <w:i/>
                <w:lang w:val="hy-AM"/>
              </w:rPr>
              <w:t xml:space="preserve"> </w:t>
            </w:r>
            <w:r w:rsidRPr="007A7E16">
              <w:rPr>
                <w:rFonts w:ascii="GHEA Grapalat" w:hAnsi="GHEA Grapalat" w:cs="Sylfaen"/>
                <w:b/>
                <w:i/>
                <w:lang w:val="hy-AM"/>
              </w:rPr>
              <w:t>տեսքով</w:t>
            </w:r>
            <w:r w:rsidRPr="004951FB">
              <w:rPr>
                <w:rFonts w:ascii="GHEA Grapalat" w:hAnsi="GHEA Grapalat"/>
                <w:i/>
                <w:lang w:val="hy-AM"/>
              </w:rPr>
              <w:t xml:space="preserve">: </w:t>
            </w:r>
            <w:r w:rsidRPr="004951FB">
              <w:rPr>
                <w:rFonts w:ascii="GHEA Grapalat" w:hAnsi="GHEA Grapalat" w:cs="Sylfaen"/>
                <w:i/>
                <w:lang w:val="hy-AM"/>
              </w:rPr>
              <w:t>Կետերը</w:t>
            </w:r>
            <w:r w:rsidRPr="004951FB">
              <w:rPr>
                <w:rFonts w:ascii="GHEA Grapalat" w:hAnsi="GHEA Grapalat"/>
                <w:i/>
                <w:lang w:val="hy-AM"/>
              </w:rPr>
              <w:t xml:space="preserve"> </w:t>
            </w:r>
            <w:r w:rsidRPr="004951FB">
              <w:rPr>
                <w:rFonts w:ascii="GHEA Grapalat" w:hAnsi="GHEA Grapalat" w:cs="Sylfaen"/>
                <w:i/>
                <w:lang w:val="hy-AM"/>
              </w:rPr>
              <w:t>կարող</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բաժանվել</w:t>
            </w:r>
            <w:r w:rsidRPr="004951FB">
              <w:rPr>
                <w:rFonts w:ascii="GHEA Grapalat" w:hAnsi="GHEA Grapalat"/>
                <w:i/>
                <w:lang w:val="hy-AM"/>
              </w:rPr>
              <w:t xml:space="preserve"> </w:t>
            </w:r>
            <w:r w:rsidRPr="004951FB">
              <w:rPr>
                <w:rFonts w:ascii="GHEA Grapalat" w:hAnsi="GHEA Grapalat" w:cs="Sylfaen"/>
                <w:i/>
                <w:lang w:val="hy-AM"/>
              </w:rPr>
              <w:t>միայն</w:t>
            </w:r>
            <w:r w:rsidRPr="004951FB">
              <w:rPr>
                <w:rFonts w:ascii="GHEA Grapalat" w:hAnsi="GHEA Grapalat"/>
                <w:i/>
                <w:lang w:val="hy-AM"/>
              </w:rPr>
              <w:t xml:space="preserve"> </w:t>
            </w:r>
            <w:r w:rsidRPr="004951FB">
              <w:rPr>
                <w:rFonts w:ascii="GHEA Grapalat" w:hAnsi="GHEA Grapalat" w:cs="Sylfaen"/>
                <w:i/>
                <w:lang w:val="hy-AM"/>
              </w:rPr>
              <w:t>համարակալված</w:t>
            </w:r>
            <w:r w:rsidRPr="004951FB">
              <w:rPr>
                <w:rFonts w:ascii="GHEA Grapalat" w:hAnsi="GHEA Grapalat"/>
                <w:i/>
                <w:lang w:val="hy-AM"/>
              </w:rPr>
              <w:t xml:space="preserve"> </w:t>
            </w:r>
            <w:r w:rsidRPr="004951FB">
              <w:rPr>
                <w:rFonts w:ascii="GHEA Grapalat" w:hAnsi="GHEA Grapalat" w:cs="Sylfaen"/>
                <w:i/>
                <w:lang w:val="hy-AM"/>
              </w:rPr>
              <w:t>ենթակետերի</w:t>
            </w:r>
            <w:r w:rsidRPr="004951FB">
              <w:rPr>
                <w:rFonts w:ascii="GHEA Grapalat" w:hAnsi="GHEA Grapalat"/>
                <w:i/>
                <w:lang w:val="hy-AM"/>
              </w:rPr>
              <w:t xml:space="preserve">, </w:t>
            </w:r>
            <w:r w:rsidRPr="004951FB">
              <w:rPr>
                <w:rFonts w:ascii="GHEA Grapalat" w:hAnsi="GHEA Grapalat" w:cs="Sylfaen"/>
                <w:i/>
                <w:lang w:val="hy-AM"/>
              </w:rPr>
              <w:t>իսկ</w:t>
            </w:r>
            <w:r w:rsidRPr="004951FB">
              <w:rPr>
                <w:rFonts w:ascii="GHEA Grapalat" w:hAnsi="GHEA Grapalat"/>
                <w:i/>
                <w:lang w:val="hy-AM"/>
              </w:rPr>
              <w:t xml:space="preserve"> </w:t>
            </w:r>
            <w:r w:rsidRPr="004951FB">
              <w:rPr>
                <w:rFonts w:ascii="GHEA Grapalat" w:hAnsi="GHEA Grapalat" w:cs="Sylfaen"/>
                <w:i/>
                <w:lang w:val="hy-AM"/>
              </w:rPr>
              <w:t>ենթակետերը</w:t>
            </w:r>
            <w:r w:rsidRPr="004951FB">
              <w:rPr>
                <w:rFonts w:ascii="GHEA Grapalat" w:hAnsi="GHEA Grapalat"/>
                <w:i/>
                <w:lang w:val="hy-AM"/>
              </w:rPr>
              <w:t xml:space="preserve">` </w:t>
            </w:r>
            <w:r w:rsidRPr="004951FB">
              <w:rPr>
                <w:rFonts w:ascii="GHEA Grapalat" w:hAnsi="GHEA Grapalat" w:cs="Sylfaen"/>
                <w:i/>
                <w:lang w:val="hy-AM"/>
              </w:rPr>
              <w:t>միայն</w:t>
            </w:r>
            <w:r w:rsidRPr="004951FB">
              <w:rPr>
                <w:rFonts w:ascii="GHEA Grapalat" w:hAnsi="GHEA Grapalat"/>
                <w:i/>
                <w:lang w:val="hy-AM"/>
              </w:rPr>
              <w:t xml:space="preserve"> </w:t>
            </w:r>
            <w:r w:rsidRPr="004951FB">
              <w:rPr>
                <w:rFonts w:ascii="GHEA Grapalat" w:hAnsi="GHEA Grapalat" w:cs="Sylfaen"/>
                <w:i/>
                <w:lang w:val="hy-AM"/>
              </w:rPr>
              <w:t>համարակալված</w:t>
            </w:r>
            <w:r w:rsidRPr="004951FB">
              <w:rPr>
                <w:rFonts w:ascii="GHEA Grapalat" w:hAnsi="GHEA Grapalat"/>
                <w:i/>
                <w:lang w:val="hy-AM"/>
              </w:rPr>
              <w:t xml:space="preserve"> </w:t>
            </w:r>
            <w:r w:rsidRPr="004951FB">
              <w:rPr>
                <w:rFonts w:ascii="GHEA Grapalat" w:hAnsi="GHEA Grapalat" w:cs="Sylfaen"/>
                <w:i/>
                <w:lang w:val="hy-AM"/>
              </w:rPr>
              <w:t>պարբերությունների</w:t>
            </w:r>
            <w:r w:rsidRPr="004951FB">
              <w:rPr>
                <w:rFonts w:ascii="GHEA Grapalat" w:hAnsi="GHEA Grapalat"/>
                <w:i/>
                <w:lang w:val="hy-AM"/>
              </w:rPr>
              <w:t xml:space="preserve">: </w:t>
            </w:r>
            <w:r w:rsidRPr="004951FB">
              <w:rPr>
                <w:rFonts w:ascii="GHEA Grapalat" w:hAnsi="GHEA Grapalat" w:cs="Sylfaen"/>
                <w:i/>
                <w:lang w:val="hy-AM"/>
              </w:rPr>
              <w:t>Կետերը</w:t>
            </w:r>
            <w:r w:rsidRPr="004951FB">
              <w:rPr>
                <w:rFonts w:ascii="GHEA Grapalat" w:hAnsi="GHEA Grapalat"/>
                <w:i/>
                <w:lang w:val="hy-AM"/>
              </w:rPr>
              <w:t xml:space="preserve"> </w:t>
            </w:r>
            <w:r w:rsidRPr="004951FB">
              <w:rPr>
                <w:rFonts w:ascii="GHEA Grapalat" w:hAnsi="GHEA Grapalat" w:cs="Sylfaen"/>
                <w:i/>
                <w:lang w:val="hy-AM"/>
              </w:rPr>
              <w:t>համարակալվում</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արաբական</w:t>
            </w:r>
            <w:r w:rsidRPr="004951FB">
              <w:rPr>
                <w:rFonts w:ascii="GHEA Grapalat" w:hAnsi="GHEA Grapalat"/>
                <w:i/>
                <w:lang w:val="hy-AM"/>
              </w:rPr>
              <w:t xml:space="preserve"> </w:t>
            </w:r>
            <w:r w:rsidRPr="004951FB">
              <w:rPr>
                <w:rFonts w:ascii="GHEA Grapalat" w:hAnsi="GHEA Grapalat" w:cs="Sylfaen"/>
                <w:i/>
                <w:lang w:val="hy-AM"/>
              </w:rPr>
              <w:t>թվանշաններով</w:t>
            </w:r>
            <w:r w:rsidRPr="004951FB">
              <w:rPr>
                <w:rFonts w:ascii="GHEA Grapalat" w:hAnsi="GHEA Grapalat"/>
                <w:i/>
                <w:lang w:val="hy-AM"/>
              </w:rPr>
              <w:t xml:space="preserve">, </w:t>
            </w:r>
            <w:r w:rsidRPr="004951FB">
              <w:rPr>
                <w:rFonts w:ascii="GHEA Grapalat" w:hAnsi="GHEA Grapalat" w:cs="Sylfaen"/>
                <w:i/>
                <w:lang w:val="hy-AM"/>
              </w:rPr>
              <w:t>որոնք</w:t>
            </w:r>
            <w:r w:rsidRPr="004951FB">
              <w:rPr>
                <w:rFonts w:ascii="GHEA Grapalat" w:hAnsi="GHEA Grapalat"/>
                <w:i/>
                <w:lang w:val="hy-AM"/>
              </w:rPr>
              <w:t xml:space="preserve"> </w:t>
            </w:r>
            <w:r w:rsidRPr="004951FB">
              <w:rPr>
                <w:rFonts w:ascii="GHEA Grapalat" w:hAnsi="GHEA Grapalat" w:cs="Sylfaen"/>
                <w:i/>
                <w:lang w:val="hy-AM"/>
              </w:rPr>
              <w:t>տեքստից</w:t>
            </w:r>
            <w:r w:rsidRPr="004951FB">
              <w:rPr>
                <w:rFonts w:ascii="GHEA Grapalat" w:hAnsi="GHEA Grapalat"/>
                <w:i/>
                <w:lang w:val="hy-AM"/>
              </w:rPr>
              <w:t xml:space="preserve"> </w:t>
            </w:r>
            <w:r w:rsidRPr="004951FB">
              <w:rPr>
                <w:rFonts w:ascii="GHEA Grapalat" w:hAnsi="GHEA Grapalat" w:cs="Sylfaen"/>
                <w:i/>
                <w:lang w:val="hy-AM"/>
              </w:rPr>
              <w:t>բաժանվում</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միջակետով</w:t>
            </w:r>
            <w:r w:rsidRPr="004951FB">
              <w:rPr>
                <w:rFonts w:ascii="GHEA Grapalat" w:hAnsi="GHEA Grapalat"/>
                <w:i/>
                <w:lang w:val="hy-AM"/>
              </w:rPr>
              <w:t xml:space="preserve">: </w:t>
            </w:r>
            <w:r w:rsidRPr="004951FB">
              <w:rPr>
                <w:rFonts w:ascii="GHEA Grapalat" w:hAnsi="GHEA Grapalat" w:cs="Sylfaen"/>
                <w:i/>
                <w:lang w:val="hy-AM"/>
              </w:rPr>
              <w:t>Ենթակետերը</w:t>
            </w:r>
            <w:r w:rsidRPr="004951FB">
              <w:rPr>
                <w:rFonts w:ascii="GHEA Grapalat" w:hAnsi="GHEA Grapalat"/>
                <w:i/>
                <w:lang w:val="hy-AM"/>
              </w:rPr>
              <w:t xml:space="preserve"> </w:t>
            </w:r>
            <w:r w:rsidRPr="004951FB">
              <w:rPr>
                <w:rFonts w:ascii="GHEA Grapalat" w:hAnsi="GHEA Grapalat" w:cs="Sylfaen"/>
                <w:i/>
                <w:lang w:val="hy-AM"/>
              </w:rPr>
              <w:t>համարակալվում</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արաբական</w:t>
            </w:r>
            <w:r w:rsidRPr="004951FB">
              <w:rPr>
                <w:rFonts w:ascii="GHEA Grapalat" w:hAnsi="GHEA Grapalat"/>
                <w:i/>
                <w:lang w:val="hy-AM"/>
              </w:rPr>
              <w:t xml:space="preserve"> </w:t>
            </w:r>
            <w:r w:rsidRPr="004951FB">
              <w:rPr>
                <w:rFonts w:ascii="GHEA Grapalat" w:hAnsi="GHEA Grapalat" w:cs="Sylfaen"/>
                <w:i/>
                <w:lang w:val="hy-AM"/>
              </w:rPr>
              <w:t>թվանշաններով</w:t>
            </w:r>
            <w:r w:rsidRPr="004951FB">
              <w:rPr>
                <w:rFonts w:ascii="GHEA Grapalat" w:hAnsi="GHEA Grapalat"/>
                <w:i/>
                <w:lang w:val="hy-AM"/>
              </w:rPr>
              <w:t xml:space="preserve">, </w:t>
            </w:r>
            <w:r w:rsidRPr="004951FB">
              <w:rPr>
                <w:rFonts w:ascii="GHEA Grapalat" w:hAnsi="GHEA Grapalat" w:cs="Sylfaen"/>
                <w:i/>
                <w:lang w:val="hy-AM"/>
              </w:rPr>
              <w:t>որոնք</w:t>
            </w:r>
            <w:r w:rsidRPr="004951FB">
              <w:rPr>
                <w:rFonts w:ascii="GHEA Grapalat" w:hAnsi="GHEA Grapalat"/>
                <w:i/>
                <w:lang w:val="hy-AM"/>
              </w:rPr>
              <w:t xml:space="preserve"> </w:t>
            </w:r>
            <w:r w:rsidRPr="004951FB">
              <w:rPr>
                <w:rFonts w:ascii="GHEA Grapalat" w:hAnsi="GHEA Grapalat" w:cs="Sylfaen"/>
                <w:i/>
                <w:lang w:val="hy-AM"/>
              </w:rPr>
              <w:t>տեքստից</w:t>
            </w:r>
            <w:r w:rsidRPr="004951FB">
              <w:rPr>
                <w:rFonts w:ascii="GHEA Grapalat" w:hAnsi="GHEA Grapalat"/>
                <w:i/>
                <w:lang w:val="hy-AM"/>
              </w:rPr>
              <w:t xml:space="preserve"> </w:t>
            </w:r>
            <w:r w:rsidRPr="004951FB">
              <w:rPr>
                <w:rFonts w:ascii="GHEA Grapalat" w:hAnsi="GHEA Grapalat" w:cs="Sylfaen"/>
                <w:i/>
                <w:lang w:val="hy-AM"/>
              </w:rPr>
              <w:t>բաժանվում</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փակագծով</w:t>
            </w:r>
            <w:r w:rsidRPr="004951FB">
              <w:rPr>
                <w:rFonts w:ascii="GHEA Grapalat" w:hAnsi="GHEA Grapalat"/>
                <w:i/>
                <w:lang w:val="hy-AM"/>
              </w:rPr>
              <w:t xml:space="preserve">: </w:t>
            </w:r>
            <w:r w:rsidRPr="004951FB">
              <w:rPr>
                <w:rFonts w:ascii="GHEA Grapalat" w:hAnsi="GHEA Grapalat" w:cs="Sylfaen"/>
                <w:i/>
                <w:lang w:val="hy-AM"/>
              </w:rPr>
              <w:t>Պարբերությունները</w:t>
            </w:r>
            <w:r w:rsidRPr="004951FB">
              <w:rPr>
                <w:rFonts w:ascii="GHEA Grapalat" w:hAnsi="GHEA Grapalat"/>
                <w:i/>
                <w:lang w:val="hy-AM"/>
              </w:rPr>
              <w:t xml:space="preserve"> </w:t>
            </w:r>
            <w:r w:rsidRPr="004951FB">
              <w:rPr>
                <w:rFonts w:ascii="GHEA Grapalat" w:hAnsi="GHEA Grapalat" w:cs="Sylfaen"/>
                <w:i/>
                <w:lang w:val="hy-AM"/>
              </w:rPr>
              <w:t>համարակալվում</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հայերենի</w:t>
            </w:r>
            <w:r w:rsidRPr="004951FB">
              <w:rPr>
                <w:rFonts w:ascii="GHEA Grapalat" w:hAnsi="GHEA Grapalat"/>
                <w:i/>
                <w:lang w:val="hy-AM"/>
              </w:rPr>
              <w:t xml:space="preserve"> </w:t>
            </w:r>
            <w:r w:rsidRPr="004951FB">
              <w:rPr>
                <w:rFonts w:ascii="GHEA Grapalat" w:hAnsi="GHEA Grapalat" w:cs="Sylfaen"/>
                <w:i/>
                <w:lang w:val="hy-AM"/>
              </w:rPr>
              <w:t>այբուբենի</w:t>
            </w:r>
            <w:r w:rsidRPr="004951FB">
              <w:rPr>
                <w:rFonts w:ascii="GHEA Grapalat" w:hAnsi="GHEA Grapalat"/>
                <w:i/>
                <w:lang w:val="hy-AM"/>
              </w:rPr>
              <w:t xml:space="preserve"> </w:t>
            </w:r>
            <w:r w:rsidRPr="004951FB">
              <w:rPr>
                <w:rFonts w:ascii="GHEA Grapalat" w:hAnsi="GHEA Grapalat" w:cs="Sylfaen"/>
                <w:i/>
                <w:lang w:val="hy-AM"/>
              </w:rPr>
              <w:t>փոքրատառերով</w:t>
            </w:r>
            <w:r w:rsidRPr="004951FB">
              <w:rPr>
                <w:rFonts w:ascii="GHEA Grapalat" w:hAnsi="GHEA Grapalat"/>
                <w:i/>
                <w:lang w:val="hy-AM"/>
              </w:rPr>
              <w:t xml:space="preserve">, </w:t>
            </w:r>
            <w:r w:rsidRPr="004951FB">
              <w:rPr>
                <w:rFonts w:ascii="GHEA Grapalat" w:hAnsi="GHEA Grapalat" w:cs="Sylfaen"/>
                <w:i/>
                <w:lang w:val="hy-AM"/>
              </w:rPr>
              <w:t>որոնք</w:t>
            </w:r>
            <w:r w:rsidRPr="004951FB">
              <w:rPr>
                <w:rFonts w:ascii="GHEA Grapalat" w:hAnsi="GHEA Grapalat"/>
                <w:i/>
                <w:lang w:val="hy-AM"/>
              </w:rPr>
              <w:t xml:space="preserve"> </w:t>
            </w:r>
            <w:r w:rsidRPr="004951FB">
              <w:rPr>
                <w:rFonts w:ascii="GHEA Grapalat" w:hAnsi="GHEA Grapalat" w:cs="Sylfaen"/>
                <w:i/>
                <w:lang w:val="hy-AM"/>
              </w:rPr>
              <w:t>տեքստից</w:t>
            </w:r>
            <w:r w:rsidRPr="004951FB">
              <w:rPr>
                <w:rFonts w:ascii="GHEA Grapalat" w:hAnsi="GHEA Grapalat"/>
                <w:i/>
                <w:lang w:val="hy-AM"/>
              </w:rPr>
              <w:t xml:space="preserve"> </w:t>
            </w:r>
            <w:r w:rsidRPr="004951FB">
              <w:rPr>
                <w:rFonts w:ascii="GHEA Grapalat" w:hAnsi="GHEA Grapalat" w:cs="Sylfaen"/>
                <w:i/>
                <w:lang w:val="hy-AM"/>
              </w:rPr>
              <w:t>բաժանվում</w:t>
            </w:r>
            <w:r w:rsidRPr="004951FB">
              <w:rPr>
                <w:rFonts w:ascii="GHEA Grapalat" w:hAnsi="GHEA Grapalat"/>
                <w:i/>
                <w:lang w:val="hy-AM"/>
              </w:rPr>
              <w:t xml:space="preserve"> </w:t>
            </w:r>
            <w:r w:rsidRPr="004951FB">
              <w:rPr>
                <w:rFonts w:ascii="GHEA Grapalat" w:hAnsi="GHEA Grapalat" w:cs="Sylfaen"/>
                <w:i/>
                <w:lang w:val="hy-AM"/>
              </w:rPr>
              <w:t>են</w:t>
            </w:r>
            <w:r w:rsidRPr="004951FB">
              <w:rPr>
                <w:rFonts w:ascii="GHEA Grapalat" w:hAnsi="GHEA Grapalat"/>
                <w:i/>
                <w:lang w:val="hy-AM"/>
              </w:rPr>
              <w:t xml:space="preserve"> </w:t>
            </w:r>
            <w:r w:rsidRPr="004951FB">
              <w:rPr>
                <w:rFonts w:ascii="GHEA Grapalat" w:hAnsi="GHEA Grapalat" w:cs="Sylfaen"/>
                <w:i/>
                <w:lang w:val="hy-AM"/>
              </w:rPr>
              <w:t>միջակետով</w:t>
            </w:r>
            <w:r w:rsidRPr="004951FB">
              <w:rPr>
                <w:rFonts w:ascii="GHEA Grapalat" w:hAnsi="GHEA Grapalat"/>
                <w:i/>
                <w:lang w:val="hy-AM"/>
              </w:rPr>
              <w:t>:</w:t>
            </w:r>
          </w:p>
          <w:p w14:paraId="773E91FE" w14:textId="6013B1AB" w:rsidR="00DA6282" w:rsidRDefault="00DA6282" w:rsidP="00337B89">
            <w:pPr>
              <w:pStyle w:val="NormalWeb"/>
              <w:shd w:val="clear" w:color="auto" w:fill="FFFFFF"/>
              <w:spacing w:before="0" w:beforeAutospacing="0" w:after="0" w:afterAutospacing="0"/>
              <w:ind w:firstLine="336"/>
              <w:jc w:val="both"/>
              <w:rPr>
                <w:rFonts w:ascii="GHEA Grapalat" w:hAnsi="GHEA Grapalat"/>
                <w:lang w:val="hy-AM"/>
              </w:rPr>
            </w:pPr>
            <w:r w:rsidRPr="007A7E16">
              <w:rPr>
                <w:rFonts w:ascii="GHEA Grapalat" w:hAnsi="GHEA Grapalat"/>
                <w:lang w:val="hy-AM"/>
              </w:rPr>
              <w:t xml:space="preserve">    Բացի այդ,</w:t>
            </w:r>
            <w:r w:rsidRPr="001912D3">
              <w:rPr>
                <w:rFonts w:ascii="GHEA Grapalat" w:hAnsi="GHEA Grapalat"/>
                <w:lang w:val="hy-AM"/>
              </w:rPr>
              <w:t xml:space="preserve"> հայտին կից ներկայացվող ցանկի 1-ին կետը անհրաժեշտ է վերանայել</w:t>
            </w:r>
            <w:r w:rsidRPr="007A7E16">
              <w:rPr>
                <w:rFonts w:ascii="GHEA Grapalat" w:hAnsi="GHEA Grapalat"/>
                <w:lang w:val="hy-AM"/>
              </w:rPr>
              <w:t>՝</w:t>
            </w:r>
            <w:r w:rsidRPr="001912D3">
              <w:rPr>
                <w:rFonts w:ascii="GHEA Grapalat" w:hAnsi="GHEA Grapalat"/>
                <w:lang w:val="hy-AM"/>
              </w:rPr>
              <w:t xml:space="preserve"> համապատասխանեցնելով հավելվածի 2-րդ գլխի 5-րդ կետի 1-ին ենթակետի պահանջներին:</w:t>
            </w:r>
            <w:r w:rsidRPr="00AE6248">
              <w:rPr>
                <w:rFonts w:ascii="GHEA Grapalat" w:hAnsi="GHEA Grapalat"/>
                <w:lang w:val="hy-AM"/>
              </w:rPr>
              <w:t xml:space="preserve"> </w:t>
            </w:r>
          </w:p>
        </w:tc>
        <w:tc>
          <w:tcPr>
            <w:tcW w:w="7195" w:type="dxa"/>
            <w:gridSpan w:val="2"/>
          </w:tcPr>
          <w:p w14:paraId="3673AEB7" w14:textId="7D17C109" w:rsidR="00DA6282" w:rsidRPr="00901D80" w:rsidRDefault="00337B89" w:rsidP="00841B06">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w:t>
            </w:r>
          </w:p>
        </w:tc>
      </w:tr>
      <w:tr w:rsidR="001E7A64" w:rsidRPr="00C72DD6" w14:paraId="791873FC" w14:textId="77777777" w:rsidTr="000B1BD2">
        <w:trPr>
          <w:trHeight w:val="260"/>
        </w:trPr>
        <w:tc>
          <w:tcPr>
            <w:tcW w:w="10283" w:type="dxa"/>
            <w:gridSpan w:val="2"/>
            <w:vMerge w:val="restart"/>
            <w:shd w:val="clear" w:color="auto" w:fill="BFBFBF" w:themeFill="background1" w:themeFillShade="BF"/>
          </w:tcPr>
          <w:p w14:paraId="4DA7654D" w14:textId="6F8ACCE4" w:rsidR="001E7A64" w:rsidRPr="00C72DD6" w:rsidRDefault="001E7A64" w:rsidP="000B1BD2">
            <w:pP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6</w:t>
            </w:r>
            <w:r w:rsidRPr="00901D80">
              <w:rPr>
                <w:rFonts w:ascii="GHEA Grapalat" w:hAnsi="GHEA Grapalat" w:cs="Times Armenian"/>
                <w:color w:val="000000" w:themeColor="text1"/>
                <w:sz w:val="24"/>
                <w:szCs w:val="24"/>
                <w:lang w:val="af-ZA"/>
              </w:rPr>
              <w:t xml:space="preserve">.   </w:t>
            </w:r>
            <w:r w:rsidR="00564BB2" w:rsidRPr="00901D80">
              <w:rPr>
                <w:rFonts w:ascii="GHEA Grapalat" w:hAnsi="GHEA Grapalat" w:cs="Times Armenian"/>
                <w:color w:val="000000" w:themeColor="text1"/>
                <w:sz w:val="24"/>
                <w:szCs w:val="24"/>
                <w:lang w:val="af-ZA"/>
              </w:rPr>
              <w:t xml:space="preserve"> </w:t>
            </w:r>
            <w:r w:rsidR="00564BB2">
              <w:rPr>
                <w:rFonts w:ascii="GHEA Grapalat" w:hAnsi="GHEA Grapalat" w:cs="Times Armenian"/>
                <w:color w:val="000000" w:themeColor="text1"/>
                <w:sz w:val="24"/>
                <w:szCs w:val="24"/>
                <w:lang w:val="hy-AM"/>
              </w:rPr>
              <w:t xml:space="preserve">Վարչապետի աշխատակազմի </w:t>
            </w:r>
            <w:r>
              <w:rPr>
                <w:rFonts w:ascii="GHEA Grapalat" w:hAnsi="GHEA Grapalat" w:cs="Times Armenian"/>
                <w:color w:val="000000" w:themeColor="text1"/>
                <w:sz w:val="24"/>
                <w:szCs w:val="24"/>
                <w:lang w:val="hy-AM"/>
              </w:rPr>
              <w:t>տեսչական մարմի</w:t>
            </w:r>
            <w:r w:rsidR="00564BB2">
              <w:rPr>
                <w:rFonts w:ascii="GHEA Grapalat" w:hAnsi="GHEA Grapalat" w:cs="Times Armenian"/>
                <w:color w:val="000000" w:themeColor="text1"/>
                <w:sz w:val="24"/>
                <w:szCs w:val="24"/>
                <w:lang w:val="hy-AM"/>
              </w:rPr>
              <w:t>ն</w:t>
            </w:r>
            <w:r>
              <w:rPr>
                <w:rFonts w:ascii="GHEA Grapalat" w:hAnsi="GHEA Grapalat" w:cs="Times Armenian"/>
                <w:color w:val="000000" w:themeColor="text1"/>
                <w:sz w:val="24"/>
                <w:szCs w:val="24"/>
                <w:lang w:val="hy-AM"/>
              </w:rPr>
              <w:t>ն</w:t>
            </w:r>
            <w:r w:rsidR="00564BB2">
              <w:rPr>
                <w:rFonts w:ascii="GHEA Grapalat" w:hAnsi="GHEA Grapalat" w:cs="Times Armenian"/>
                <w:color w:val="000000" w:themeColor="text1"/>
                <w:sz w:val="24"/>
                <w:szCs w:val="24"/>
                <w:lang w:val="hy-AM"/>
              </w:rPr>
              <w:t>երի աշխատանքների համակարգման գրասենյակ</w:t>
            </w:r>
          </w:p>
        </w:tc>
        <w:tc>
          <w:tcPr>
            <w:tcW w:w="3411" w:type="dxa"/>
            <w:gridSpan w:val="2"/>
            <w:shd w:val="clear" w:color="auto" w:fill="BFBFBF" w:themeFill="background1" w:themeFillShade="BF"/>
          </w:tcPr>
          <w:p w14:paraId="29E609F3" w14:textId="5D8E7B89" w:rsidR="001E7A64" w:rsidRPr="00C72DD6" w:rsidRDefault="001E7A64" w:rsidP="000B1BD2">
            <w:pPr>
              <w:jc w:val="center"/>
              <w:rPr>
                <w:rFonts w:ascii="GHEA Grapalat" w:hAnsi="GHEA Grapalat" w:cs="Times Armenian"/>
                <w:color w:val="000000" w:themeColor="text1"/>
                <w:sz w:val="24"/>
                <w:szCs w:val="24"/>
                <w:lang w:val="hy-AM"/>
              </w:rPr>
            </w:pPr>
            <w:r w:rsidRPr="001E7A64">
              <w:rPr>
                <w:rFonts w:ascii="GHEA Grapalat" w:hAnsi="GHEA Grapalat" w:cs="Times Armenian"/>
                <w:color w:val="000000" w:themeColor="text1"/>
                <w:sz w:val="24"/>
                <w:szCs w:val="24"/>
                <w:lang w:val="hy-AM"/>
              </w:rPr>
              <w:t>13</w:t>
            </w:r>
            <w:r w:rsidRPr="001E7A64">
              <w:rPr>
                <w:rFonts w:ascii="Cambria Math" w:hAnsi="Cambria Math" w:cs="Cambria Math"/>
                <w:color w:val="000000" w:themeColor="text1"/>
                <w:sz w:val="24"/>
                <w:szCs w:val="24"/>
                <w:lang w:val="hy-AM"/>
              </w:rPr>
              <w:t>․</w:t>
            </w:r>
            <w:r w:rsidRPr="001E7A64">
              <w:rPr>
                <w:rFonts w:ascii="GHEA Grapalat" w:hAnsi="GHEA Grapalat" w:cs="Times Armenian"/>
                <w:color w:val="000000" w:themeColor="text1"/>
                <w:sz w:val="24"/>
                <w:szCs w:val="24"/>
                <w:lang w:val="hy-AM"/>
              </w:rPr>
              <w:t>10</w:t>
            </w:r>
            <w:r w:rsidRPr="001E7A64">
              <w:rPr>
                <w:rFonts w:ascii="Cambria Math" w:hAnsi="Cambria Math" w:cs="Cambria Math"/>
                <w:color w:val="000000" w:themeColor="text1"/>
                <w:sz w:val="24"/>
                <w:szCs w:val="24"/>
                <w:lang w:val="hy-AM"/>
              </w:rPr>
              <w:t>․</w:t>
            </w:r>
            <w:r w:rsidRPr="00C72DD6">
              <w:rPr>
                <w:rFonts w:ascii="GHEA Grapalat" w:hAnsi="GHEA Grapalat" w:cs="Times Armenian"/>
                <w:color w:val="000000" w:themeColor="text1"/>
                <w:sz w:val="24"/>
                <w:szCs w:val="24"/>
                <w:lang w:val="hy-AM"/>
              </w:rPr>
              <w:t>2023 թ.</w:t>
            </w:r>
          </w:p>
        </w:tc>
      </w:tr>
      <w:tr w:rsidR="001E7A64" w:rsidRPr="00C72DD6" w14:paraId="28710002" w14:textId="77777777" w:rsidTr="000B1BD2">
        <w:trPr>
          <w:trHeight w:val="44"/>
        </w:trPr>
        <w:tc>
          <w:tcPr>
            <w:tcW w:w="10283" w:type="dxa"/>
            <w:gridSpan w:val="2"/>
            <w:vMerge/>
            <w:shd w:val="clear" w:color="auto" w:fill="BFBFBF" w:themeFill="background1" w:themeFillShade="BF"/>
          </w:tcPr>
          <w:p w14:paraId="3A267A0A" w14:textId="77777777" w:rsidR="001E7A64" w:rsidRPr="00901D80" w:rsidRDefault="001E7A64" w:rsidP="000B1BD2">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124B642" w14:textId="2CAAB819" w:rsidR="001E7A64" w:rsidRPr="00C72DD6" w:rsidRDefault="001E7A64" w:rsidP="000B1BD2">
            <w:pPr>
              <w:spacing w:after="0"/>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 xml:space="preserve">N  </w:t>
            </w:r>
            <w:r>
              <w:rPr>
                <w:rFonts w:ascii="GHEA Grapalat" w:hAnsi="GHEA Grapalat" w:cs="Times Armenian"/>
                <w:color w:val="000000" w:themeColor="text1"/>
                <w:sz w:val="24"/>
                <w:szCs w:val="24"/>
                <w:lang w:val="hy-AM"/>
              </w:rPr>
              <w:t>02/16</w:t>
            </w:r>
            <w:r w:rsidRPr="001E7A64">
              <w:rPr>
                <w:rFonts w:ascii="Cambria Math" w:hAnsi="Cambria Math" w:cs="Cambria Math"/>
                <w:color w:val="000000" w:themeColor="text1"/>
                <w:sz w:val="24"/>
                <w:szCs w:val="24"/>
                <w:lang w:val="hy-AM"/>
              </w:rPr>
              <w:t>․</w:t>
            </w:r>
            <w:r w:rsidRPr="001E7A64">
              <w:rPr>
                <w:rFonts w:ascii="GHEA Grapalat" w:hAnsi="GHEA Grapalat" w:cs="Times Armenian"/>
                <w:color w:val="000000" w:themeColor="text1"/>
                <w:sz w:val="24"/>
                <w:szCs w:val="24"/>
                <w:lang w:val="hy-AM"/>
              </w:rPr>
              <w:t>20</w:t>
            </w:r>
            <w:r w:rsidRPr="00C72DD6">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3</w:t>
            </w:r>
            <w:r w:rsidRPr="00C72DD6">
              <w:rPr>
                <w:rFonts w:ascii="GHEA Grapalat" w:hAnsi="GHEA Grapalat" w:cs="Times Armenian"/>
                <w:color w:val="000000" w:themeColor="text1"/>
                <w:sz w:val="24"/>
                <w:szCs w:val="24"/>
                <w:lang w:val="hy-AM"/>
              </w:rPr>
              <w:t>6</w:t>
            </w:r>
            <w:r>
              <w:rPr>
                <w:rFonts w:ascii="GHEA Grapalat" w:hAnsi="GHEA Grapalat" w:cs="Times Armenian"/>
                <w:color w:val="000000" w:themeColor="text1"/>
                <w:sz w:val="24"/>
                <w:szCs w:val="24"/>
                <w:lang w:val="hy-AM"/>
              </w:rPr>
              <w:t>46</w:t>
            </w:r>
            <w:r w:rsidRPr="00C72DD6">
              <w:rPr>
                <w:rFonts w:ascii="GHEA Grapalat" w:hAnsi="GHEA Grapalat" w:cs="Times Armenian"/>
                <w:color w:val="000000" w:themeColor="text1"/>
                <w:sz w:val="24"/>
                <w:szCs w:val="24"/>
                <w:lang w:val="hy-AM"/>
              </w:rPr>
              <w:t>6-2023</w:t>
            </w:r>
          </w:p>
        </w:tc>
      </w:tr>
      <w:tr w:rsidR="001E7A64" w:rsidRPr="00C72DD6" w14:paraId="0F97D2F6" w14:textId="77777777" w:rsidTr="000B1BD2">
        <w:trPr>
          <w:gridAfter w:val="1"/>
          <w:wAfter w:w="24" w:type="dxa"/>
          <w:trHeight w:val="519"/>
        </w:trPr>
        <w:tc>
          <w:tcPr>
            <w:tcW w:w="6475" w:type="dxa"/>
          </w:tcPr>
          <w:p w14:paraId="121A1449" w14:textId="0810D752" w:rsidR="001E7A64" w:rsidRPr="00C10CEC" w:rsidRDefault="00564BB2" w:rsidP="00564BB2">
            <w:pPr>
              <w:shd w:val="clear" w:color="auto" w:fill="FFFFFF"/>
              <w:spacing w:after="0" w:line="360" w:lineRule="auto"/>
              <w:ind w:firstLine="720"/>
              <w:jc w:val="both"/>
              <w:rPr>
                <w:rFonts w:ascii="GHEA Grapalat" w:hAnsi="GHEA Grapalat" w:cs="Times Armenian"/>
                <w:color w:val="000000" w:themeColor="text1"/>
                <w:sz w:val="24"/>
                <w:szCs w:val="24"/>
                <w:lang w:val="hy-AM"/>
              </w:rPr>
            </w:pPr>
            <w:r>
              <w:rPr>
                <w:rFonts w:ascii="GHEA Grapalat" w:eastAsia="Times New Roman" w:hAnsi="GHEA Grapalat" w:cs="Cambria Math"/>
                <w:color w:val="00000A"/>
                <w:sz w:val="24"/>
                <w:szCs w:val="24"/>
                <w:lang w:val="hy-AM"/>
              </w:rPr>
              <w:t>1</w:t>
            </w:r>
            <w:r>
              <w:rPr>
                <w:rFonts w:ascii="Cambria Math" w:eastAsia="Times New Roman" w:hAnsi="Cambria Math" w:cs="Cambria Math"/>
                <w:color w:val="00000A"/>
                <w:sz w:val="24"/>
                <w:szCs w:val="24"/>
                <w:lang w:val="hy-AM"/>
              </w:rPr>
              <w:t>․</w:t>
            </w:r>
            <w:r>
              <w:rPr>
                <w:rFonts w:ascii="GHEA Grapalat" w:eastAsia="Times New Roman" w:hAnsi="GHEA Grapalat" w:cs="Cambria Math"/>
                <w:color w:val="00000A"/>
                <w:sz w:val="24"/>
                <w:szCs w:val="24"/>
                <w:lang w:val="hy-AM"/>
              </w:rPr>
              <w:t xml:space="preserve"> Նախագծի 2-րդ կետով սահմանված ժամկետը վերանայման կարիք ունի, քանի որ այն արդեն իսկ լրացել է։</w:t>
            </w:r>
          </w:p>
        </w:tc>
        <w:tc>
          <w:tcPr>
            <w:tcW w:w="7195" w:type="dxa"/>
            <w:gridSpan w:val="2"/>
          </w:tcPr>
          <w:p w14:paraId="0D88F9E8" w14:textId="77777777" w:rsidR="001E7A64" w:rsidRPr="00C72DD6" w:rsidRDefault="001E7A64" w:rsidP="000B1BD2">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5AE7F466" w14:textId="77777777" w:rsidR="001E7A64" w:rsidRPr="00C72DD6" w:rsidRDefault="001E7A64" w:rsidP="000B1BD2">
            <w:pPr>
              <w:jc w:val="both"/>
              <w:rPr>
                <w:rFonts w:ascii="GHEA Grapalat" w:hAnsi="GHEA Grapalat" w:cs="Times Armenian"/>
                <w:color w:val="000000" w:themeColor="text1"/>
                <w:sz w:val="24"/>
                <w:szCs w:val="24"/>
                <w:lang w:val="hy-AM"/>
              </w:rPr>
            </w:pPr>
          </w:p>
        </w:tc>
      </w:tr>
      <w:tr w:rsidR="00564BB2" w:rsidRPr="00C72DD6" w14:paraId="029D6985" w14:textId="77777777" w:rsidTr="000B1BD2">
        <w:trPr>
          <w:gridAfter w:val="1"/>
          <w:wAfter w:w="24" w:type="dxa"/>
          <w:trHeight w:val="519"/>
        </w:trPr>
        <w:tc>
          <w:tcPr>
            <w:tcW w:w="6475" w:type="dxa"/>
          </w:tcPr>
          <w:p w14:paraId="1E51F9F7" w14:textId="77777777" w:rsidR="00564BB2" w:rsidRPr="00A36E44" w:rsidRDefault="00564BB2" w:rsidP="00A36E44">
            <w:pPr>
              <w:ind w:firstLine="708"/>
              <w:jc w:val="both"/>
              <w:rPr>
                <w:rFonts w:ascii="GHEA Grapalat" w:eastAsia="Times New Roman" w:hAnsi="GHEA Grapalat"/>
                <w:sz w:val="24"/>
                <w:szCs w:val="24"/>
                <w:lang w:val="hy-AM"/>
              </w:rPr>
            </w:pPr>
            <w:r w:rsidRPr="00A36E44">
              <w:rPr>
                <w:rFonts w:ascii="GHEA Grapalat" w:eastAsia="Times New Roman" w:hAnsi="GHEA Grapalat" w:cs="Cambria Math"/>
                <w:color w:val="00000A"/>
                <w:sz w:val="24"/>
                <w:szCs w:val="24"/>
                <w:lang w:val="hy-AM"/>
              </w:rPr>
              <w:lastRenderedPageBreak/>
              <w:t>2</w:t>
            </w:r>
            <w:r w:rsidRPr="00A36E44">
              <w:rPr>
                <w:rFonts w:ascii="Cambria Math" w:eastAsia="Times New Roman" w:hAnsi="Cambria Math" w:cs="Cambria Math"/>
                <w:color w:val="00000A"/>
                <w:sz w:val="24"/>
                <w:szCs w:val="24"/>
                <w:lang w:val="hy-AM"/>
              </w:rPr>
              <w:t>․</w:t>
            </w:r>
            <w:r w:rsidRPr="00A36E44">
              <w:rPr>
                <w:rFonts w:ascii="GHEA Grapalat" w:eastAsia="Times New Roman" w:hAnsi="GHEA Grapalat" w:cs="Cambria Math"/>
                <w:color w:val="00000A"/>
                <w:sz w:val="24"/>
                <w:szCs w:val="24"/>
                <w:lang w:val="hy-AM"/>
              </w:rPr>
              <w:t xml:space="preserve">Նախագծի հավելվածի 4-րդ կետի համաձայն՝ </w:t>
            </w:r>
            <w:r w:rsidRPr="00A36E44">
              <w:rPr>
                <w:rFonts w:ascii="GHEA Grapalat" w:eastAsia="Times New Roman" w:hAnsi="GHEA Grapalat"/>
                <w:sz w:val="24"/>
                <w:szCs w:val="24"/>
                <w:lang w:val="hy-AM"/>
              </w:rPr>
              <w:t>փորձարկումների կազմակերպման և ցանկում գրանցելու նպատակով հայտատու է հանդիսանում սորտը կամ հիբրիդը բուծողը, սերմ կամ տնկանյութ արտադրողը, ներկրողը կամ արտահանողը:</w:t>
            </w:r>
          </w:p>
          <w:p w14:paraId="49EF3CF4" w14:textId="77777777" w:rsidR="00564BB2" w:rsidRPr="00A36E44" w:rsidRDefault="00564BB2" w:rsidP="00A36E44">
            <w:pPr>
              <w:pStyle w:val="ListParagraph"/>
              <w:ind w:left="0" w:firstLine="720"/>
              <w:jc w:val="both"/>
              <w:rPr>
                <w:rFonts w:ascii="GHEA Grapalat" w:eastAsia="Times New Roman" w:hAnsi="GHEA Grapalat" w:cs="Times New Roman"/>
                <w:sz w:val="24"/>
                <w:szCs w:val="24"/>
                <w:lang w:val="hy-AM"/>
              </w:rPr>
            </w:pPr>
            <w:r w:rsidRPr="00A36E44">
              <w:rPr>
                <w:rFonts w:ascii="GHEA Grapalat" w:eastAsia="Times New Roman" w:hAnsi="GHEA Grapalat" w:cs="Cambria Math"/>
                <w:color w:val="00000A"/>
                <w:sz w:val="24"/>
                <w:szCs w:val="24"/>
                <w:lang w:val="hy-AM"/>
              </w:rPr>
              <w:t xml:space="preserve">Նախագծի հավելվածի 6-րդ կետի 2-րդ ենթակետով նախատեսվել է հայտին կից ներկայացնել՝ </w:t>
            </w:r>
            <w:r w:rsidRPr="00A36E44">
              <w:rPr>
                <w:rFonts w:ascii="GHEA Grapalat" w:eastAsia="Times New Roman" w:hAnsi="GHEA Grapalat" w:cs="Times New Roman"/>
                <w:sz w:val="24"/>
                <w:szCs w:val="24"/>
                <w:lang w:val="hy-AM"/>
              </w:rPr>
              <w:t xml:space="preserve">սորտի կամ հիբրիդի սերմեր կամ տնկանյութ արտադրողի կողմից </w:t>
            </w:r>
            <w:r w:rsidRPr="00A36E44">
              <w:rPr>
                <w:rFonts w:ascii="GHEA Grapalat" w:eastAsia="Times New Roman" w:hAnsi="GHEA Grapalat" w:cs="Times New Roman"/>
                <w:b/>
                <w:sz w:val="24"/>
                <w:szCs w:val="24"/>
                <w:lang w:val="hy-AM"/>
              </w:rPr>
              <w:t>գրավոր համաձայնություն</w:t>
            </w:r>
            <w:r w:rsidRPr="00A36E44">
              <w:rPr>
                <w:rFonts w:ascii="GHEA Grapalat" w:eastAsia="Times New Roman" w:hAnsi="GHEA Grapalat" w:cs="Times New Roman"/>
                <w:sz w:val="24"/>
                <w:szCs w:val="24"/>
                <w:lang w:val="hy-AM"/>
              </w:rPr>
              <w:t xml:space="preserve">` Հայաստանի Հանրապետությունում փորձարկումներ կազմակերպելու և ցանկում գրանցելու մասին։ </w:t>
            </w:r>
          </w:p>
          <w:p w14:paraId="3162109F" w14:textId="3CFB52CF" w:rsidR="00564BB2" w:rsidRPr="00A36E44" w:rsidRDefault="00564BB2" w:rsidP="00A36E44">
            <w:pPr>
              <w:ind w:firstLine="708"/>
              <w:jc w:val="both"/>
              <w:rPr>
                <w:rFonts w:ascii="GHEA Grapalat" w:eastAsia="Times New Roman" w:hAnsi="GHEA Grapalat" w:cs="Cambria Math"/>
                <w:color w:val="00000A"/>
                <w:sz w:val="24"/>
                <w:szCs w:val="24"/>
                <w:lang w:val="hy-AM"/>
              </w:rPr>
            </w:pPr>
            <w:r w:rsidRPr="00A36E44">
              <w:rPr>
                <w:rFonts w:ascii="GHEA Grapalat" w:eastAsia="Times New Roman" w:hAnsi="GHEA Grapalat"/>
                <w:sz w:val="24"/>
                <w:szCs w:val="24"/>
                <w:lang w:val="hy-AM"/>
              </w:rPr>
              <w:t xml:space="preserve">Գտնում եմ, որ նշված համաձայնությունը պահանջելու (հայտին կցելու) անհրաժեշտությունը՝ </w:t>
            </w:r>
            <w:r w:rsidRPr="00A36E44">
              <w:rPr>
                <w:rFonts w:ascii="GHEA Grapalat" w:eastAsia="Times New Roman" w:hAnsi="GHEA Grapalat"/>
                <w:b/>
                <w:sz w:val="24"/>
                <w:szCs w:val="24"/>
                <w:lang w:val="hy-AM"/>
              </w:rPr>
              <w:t>արտադրողի կողմից հայտ ներկայացվելու դեպքում,</w:t>
            </w:r>
            <w:r w:rsidRPr="00A36E44">
              <w:rPr>
                <w:rFonts w:ascii="GHEA Grapalat" w:eastAsia="Times New Roman" w:hAnsi="GHEA Grapalat"/>
                <w:sz w:val="24"/>
                <w:szCs w:val="24"/>
                <w:lang w:val="hy-AM"/>
              </w:rPr>
              <w:t xml:space="preserve"> բացակայում է և իմաստազուրկ է, քանի որ հայտը ներկայացնելն ինքնին հանդիսանում է </w:t>
            </w:r>
            <w:r w:rsidRPr="00A36E44">
              <w:rPr>
                <w:rFonts w:ascii="GHEA Grapalat" w:eastAsia="Times New Roman" w:hAnsi="GHEA Grapalat"/>
                <w:b/>
                <w:sz w:val="24"/>
                <w:szCs w:val="24"/>
                <w:lang w:val="hy-AM"/>
              </w:rPr>
              <w:t>արտադրող հայտատուի կամահայտնությունը</w:t>
            </w:r>
            <w:r w:rsidRPr="00A36E44">
              <w:rPr>
                <w:rFonts w:ascii="GHEA Grapalat" w:eastAsia="Times New Roman" w:hAnsi="GHEA Grapalat"/>
                <w:sz w:val="24"/>
                <w:szCs w:val="24"/>
                <w:lang w:val="hy-AM"/>
              </w:rPr>
              <w:t>՝ սորտի կամ հիբրիդի սերմի կամ տնկանյութի փորձարկումների կազմակերպման և դրանք ցանկում գրանցելու համար։ ՈՒստի, առաջարկում եմ Նախագծի հավելվածի 6-րդ կետի 2-րդ ենթակետով նախատեսված պահանջը սահմանել միայն՝ սորտը կամ հիբրիդը բուծողի, սերմը կամ տնկանյութը ներկրողի և արտահանողի համար:</w:t>
            </w:r>
          </w:p>
        </w:tc>
        <w:tc>
          <w:tcPr>
            <w:tcW w:w="7195" w:type="dxa"/>
            <w:gridSpan w:val="2"/>
          </w:tcPr>
          <w:p w14:paraId="24D362A2" w14:textId="77777777" w:rsidR="00564BB2" w:rsidRPr="00C72DD6" w:rsidRDefault="00564BB2" w:rsidP="00564BB2">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1A246E05" w14:textId="77777777" w:rsidR="00564BB2" w:rsidRPr="00C72DD6" w:rsidRDefault="00564BB2" w:rsidP="000B1BD2">
            <w:pPr>
              <w:jc w:val="both"/>
              <w:rPr>
                <w:rFonts w:ascii="GHEA Grapalat" w:hAnsi="GHEA Grapalat" w:cs="Times Armenian"/>
                <w:color w:val="000000" w:themeColor="text1"/>
                <w:sz w:val="24"/>
                <w:szCs w:val="24"/>
                <w:lang w:val="hy-AM"/>
              </w:rPr>
            </w:pPr>
          </w:p>
        </w:tc>
      </w:tr>
      <w:tr w:rsidR="00564BB2" w:rsidRPr="00C72DD6" w14:paraId="6FDC8A80" w14:textId="77777777" w:rsidTr="000B1BD2">
        <w:trPr>
          <w:gridAfter w:val="1"/>
          <w:wAfter w:w="24" w:type="dxa"/>
          <w:trHeight w:val="519"/>
        </w:trPr>
        <w:tc>
          <w:tcPr>
            <w:tcW w:w="6475" w:type="dxa"/>
          </w:tcPr>
          <w:p w14:paraId="0CE3D005" w14:textId="1CF397E4" w:rsidR="00564BB2" w:rsidRPr="00A36E44" w:rsidRDefault="00564BB2" w:rsidP="00A36E44">
            <w:pPr>
              <w:pStyle w:val="ListParagraph"/>
              <w:ind w:left="0" w:firstLine="567"/>
              <w:jc w:val="both"/>
              <w:rPr>
                <w:rFonts w:ascii="GHEA Grapalat" w:eastAsia="Times New Roman" w:hAnsi="GHEA Grapalat" w:cs="Cambria Math"/>
                <w:color w:val="00000A"/>
                <w:sz w:val="24"/>
                <w:szCs w:val="24"/>
                <w:lang w:val="hy-AM"/>
              </w:rPr>
            </w:pPr>
            <w:r w:rsidRPr="00A36E44">
              <w:rPr>
                <w:rFonts w:ascii="GHEA Grapalat" w:eastAsia="Times New Roman" w:hAnsi="GHEA Grapalat" w:cs="Times New Roman"/>
                <w:sz w:val="24"/>
                <w:szCs w:val="24"/>
                <w:lang w:val="hy-AM"/>
              </w:rPr>
              <w:t>3</w:t>
            </w:r>
            <w:r w:rsidRPr="00A36E44">
              <w:rPr>
                <w:rFonts w:ascii="Cambria Math" w:eastAsia="Times New Roman" w:hAnsi="Cambria Math" w:cs="Cambria Math"/>
                <w:sz w:val="24"/>
                <w:szCs w:val="24"/>
                <w:lang w:val="hy-AM"/>
              </w:rPr>
              <w:t>․</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Նախագծի</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հավելվածի</w:t>
            </w:r>
            <w:r w:rsidRPr="00A36E44">
              <w:rPr>
                <w:rFonts w:ascii="GHEA Grapalat" w:eastAsia="Times New Roman" w:hAnsi="GHEA Grapalat" w:cs="Times New Roman"/>
                <w:sz w:val="24"/>
                <w:szCs w:val="24"/>
                <w:lang w:val="hy-AM"/>
              </w:rPr>
              <w:t xml:space="preserve"> 23-</w:t>
            </w:r>
            <w:r w:rsidRPr="00A36E44">
              <w:rPr>
                <w:rFonts w:ascii="GHEA Grapalat" w:eastAsia="Times New Roman" w:hAnsi="GHEA Grapalat" w:cs="GHEA Grapalat"/>
                <w:sz w:val="24"/>
                <w:szCs w:val="24"/>
                <w:lang w:val="hy-AM"/>
              </w:rPr>
              <w:t>րդ</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կետը</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խմբագրման</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և</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հստակ</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ձևակերպման</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կարիք</w:t>
            </w:r>
            <w:r w:rsidRPr="00A36E44">
              <w:rPr>
                <w:rFonts w:ascii="GHEA Grapalat" w:eastAsia="Times New Roman" w:hAnsi="GHEA Grapalat" w:cs="Times New Roman"/>
                <w:sz w:val="24"/>
                <w:szCs w:val="24"/>
                <w:lang w:val="hy-AM"/>
              </w:rPr>
              <w:t xml:space="preserve"> </w:t>
            </w:r>
            <w:r w:rsidRPr="00A36E44">
              <w:rPr>
                <w:rFonts w:ascii="GHEA Grapalat" w:eastAsia="Times New Roman" w:hAnsi="GHEA Grapalat" w:cs="GHEA Grapalat"/>
                <w:sz w:val="24"/>
                <w:szCs w:val="24"/>
                <w:lang w:val="hy-AM"/>
              </w:rPr>
              <w:t>ունի։</w:t>
            </w:r>
          </w:p>
        </w:tc>
        <w:tc>
          <w:tcPr>
            <w:tcW w:w="7195" w:type="dxa"/>
            <w:gridSpan w:val="2"/>
          </w:tcPr>
          <w:p w14:paraId="62BBFC59" w14:textId="77777777" w:rsidR="00564BB2" w:rsidRPr="00C72DD6" w:rsidRDefault="00564BB2" w:rsidP="00564BB2">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1AB0132E" w14:textId="77777777" w:rsidR="00564BB2" w:rsidRPr="00C72DD6" w:rsidRDefault="00564BB2" w:rsidP="00564BB2">
            <w:pPr>
              <w:jc w:val="both"/>
              <w:rPr>
                <w:rFonts w:ascii="GHEA Grapalat" w:hAnsi="GHEA Grapalat" w:cs="Times Armenian"/>
                <w:color w:val="000000" w:themeColor="text1"/>
                <w:sz w:val="24"/>
                <w:szCs w:val="24"/>
                <w:lang w:val="hy-AM"/>
              </w:rPr>
            </w:pPr>
          </w:p>
        </w:tc>
      </w:tr>
      <w:tr w:rsidR="00564BB2" w:rsidRPr="00185E22" w14:paraId="322F82B5" w14:textId="77777777" w:rsidTr="000B1BD2">
        <w:trPr>
          <w:gridAfter w:val="1"/>
          <w:wAfter w:w="24" w:type="dxa"/>
          <w:trHeight w:val="519"/>
        </w:trPr>
        <w:tc>
          <w:tcPr>
            <w:tcW w:w="6475" w:type="dxa"/>
          </w:tcPr>
          <w:p w14:paraId="10A2EE21" w14:textId="77777777" w:rsidR="00564BB2" w:rsidRPr="00A36E44" w:rsidRDefault="00564BB2" w:rsidP="00A36E44">
            <w:pPr>
              <w:pStyle w:val="NormalWeb"/>
              <w:shd w:val="clear" w:color="auto" w:fill="FFFFFF"/>
              <w:spacing w:before="0" w:beforeAutospacing="0" w:after="0" w:afterAutospacing="0" w:line="276" w:lineRule="auto"/>
              <w:ind w:firstLine="720"/>
              <w:jc w:val="both"/>
              <w:rPr>
                <w:rFonts w:ascii="GHEA Grapalat" w:hAnsi="GHEA Grapalat"/>
                <w:lang w:val="hy-AM"/>
              </w:rPr>
            </w:pPr>
            <w:r w:rsidRPr="00A36E44">
              <w:rPr>
                <w:rFonts w:ascii="GHEA Grapalat" w:hAnsi="GHEA Grapalat"/>
                <w:lang w:val="hy-AM"/>
              </w:rPr>
              <w:lastRenderedPageBreak/>
              <w:t>4</w:t>
            </w:r>
            <w:r w:rsidRPr="00A36E44">
              <w:rPr>
                <w:rFonts w:ascii="Cambria Math" w:hAnsi="Cambria Math" w:cs="Cambria Math"/>
                <w:lang w:val="hy-AM"/>
              </w:rPr>
              <w:t>․</w:t>
            </w:r>
            <w:r w:rsidRPr="00A36E44">
              <w:rPr>
                <w:rFonts w:ascii="GHEA Grapalat" w:hAnsi="GHEA Grapalat"/>
                <w:lang w:val="hy-AM"/>
              </w:rPr>
              <w:t xml:space="preserve"> </w:t>
            </w:r>
            <w:r w:rsidRPr="00A36E44">
              <w:rPr>
                <w:rFonts w:ascii="GHEA Grapalat" w:hAnsi="GHEA Grapalat" w:cs="GHEA Grapalat"/>
                <w:lang w:val="hy-AM"/>
              </w:rPr>
              <w:t>Նախագծի</w:t>
            </w:r>
            <w:r w:rsidRPr="00A36E44">
              <w:rPr>
                <w:rFonts w:ascii="GHEA Grapalat" w:hAnsi="GHEA Grapalat"/>
                <w:lang w:val="hy-AM"/>
              </w:rPr>
              <w:t xml:space="preserve"> </w:t>
            </w:r>
            <w:r w:rsidRPr="00A36E44">
              <w:rPr>
                <w:rFonts w:ascii="GHEA Grapalat" w:hAnsi="GHEA Grapalat" w:cs="GHEA Grapalat"/>
                <w:lang w:val="hy-AM"/>
              </w:rPr>
              <w:t>հավելվածի</w:t>
            </w:r>
            <w:r w:rsidRPr="00A36E44">
              <w:rPr>
                <w:rFonts w:ascii="GHEA Grapalat" w:hAnsi="GHEA Grapalat"/>
                <w:lang w:val="hy-AM"/>
              </w:rPr>
              <w:t xml:space="preserve"> 25-րդ կետի համաձայն՝ փորձագիտական խորհրդի եզրակացության հիման վրա </w:t>
            </w:r>
            <w:r w:rsidRPr="00A36E44">
              <w:rPr>
                <w:rFonts w:ascii="GHEA Grapalat" w:hAnsi="GHEA Grapalat"/>
                <w:b/>
                <w:lang w:val="hy-AM"/>
              </w:rPr>
              <w:t>կազմակերպությունը</w:t>
            </w:r>
            <w:r w:rsidRPr="00A36E44">
              <w:rPr>
                <w:rFonts w:ascii="GHEA Grapalat" w:hAnsi="GHEA Grapalat"/>
                <w:lang w:val="hy-AM"/>
              </w:rPr>
              <w:t xml:space="preserve"> 3 աշխատանքային օրվա ընթացքում ընդունում է հետևյալ որոշումներից մեկը` </w:t>
            </w:r>
          </w:p>
          <w:p w14:paraId="55962A13" w14:textId="77777777" w:rsidR="00564BB2" w:rsidRPr="00A36E44" w:rsidRDefault="00564BB2" w:rsidP="00A36E44">
            <w:pPr>
              <w:pStyle w:val="NormalWeb"/>
              <w:shd w:val="clear" w:color="auto" w:fill="FFFFFF"/>
              <w:spacing w:before="0" w:beforeAutospacing="0" w:after="0" w:afterAutospacing="0" w:line="276" w:lineRule="auto"/>
              <w:ind w:firstLine="720"/>
              <w:jc w:val="both"/>
              <w:rPr>
                <w:rFonts w:ascii="GHEA Grapalat" w:hAnsi="GHEA Grapalat"/>
                <w:lang w:val="hy-AM"/>
              </w:rPr>
            </w:pPr>
            <w:r w:rsidRPr="00A36E44">
              <w:rPr>
                <w:rFonts w:ascii="GHEA Grapalat" w:hAnsi="GHEA Grapalat"/>
                <w:lang w:val="hy-AM"/>
              </w:rPr>
              <w:t>1) դրական եզրակացության դեպքում՝ սորտը կամ հիբրիդը ցանկում գրանցելու մասին,</w:t>
            </w:r>
          </w:p>
          <w:p w14:paraId="7CD8FCAE" w14:textId="77777777" w:rsidR="00564BB2" w:rsidRPr="00A36E44" w:rsidRDefault="00564BB2" w:rsidP="00A36E44">
            <w:pPr>
              <w:pStyle w:val="NormalWeb"/>
              <w:shd w:val="clear" w:color="auto" w:fill="FFFFFF"/>
              <w:spacing w:before="0" w:beforeAutospacing="0" w:after="0" w:afterAutospacing="0" w:line="276" w:lineRule="auto"/>
              <w:ind w:firstLine="720"/>
              <w:jc w:val="both"/>
              <w:rPr>
                <w:rFonts w:ascii="GHEA Grapalat" w:hAnsi="GHEA Grapalat"/>
                <w:lang w:val="hy-AM"/>
              </w:rPr>
            </w:pPr>
            <w:r w:rsidRPr="00A36E44">
              <w:rPr>
                <w:rFonts w:ascii="GHEA Grapalat" w:hAnsi="GHEA Grapalat"/>
                <w:lang w:val="hy-AM"/>
              </w:rPr>
              <w:t>2) բացասական եզրակացության դեպքում՝ ցանկում սորտի կամ հիբրիդի գրանցումը մերժելու մասին:</w:t>
            </w:r>
          </w:p>
          <w:p w14:paraId="2B62A0FD" w14:textId="77777777" w:rsidR="00564BB2" w:rsidRPr="00A36E44" w:rsidRDefault="00564BB2" w:rsidP="00A36E44">
            <w:pPr>
              <w:pStyle w:val="NormalWeb"/>
              <w:shd w:val="clear" w:color="auto" w:fill="FFFFFF"/>
              <w:spacing w:before="0" w:beforeAutospacing="0" w:after="0" w:afterAutospacing="0" w:line="276" w:lineRule="auto"/>
              <w:ind w:firstLine="708"/>
              <w:jc w:val="both"/>
              <w:rPr>
                <w:rFonts w:ascii="GHEA Grapalat" w:hAnsi="GHEA Grapalat"/>
                <w:lang w:val="hy-AM"/>
              </w:rPr>
            </w:pPr>
            <w:r w:rsidRPr="00A36E44">
              <w:rPr>
                <w:rFonts w:ascii="GHEA Grapalat" w:hAnsi="GHEA Grapalat"/>
                <w:lang w:val="hy-AM"/>
              </w:rPr>
              <w:t xml:space="preserve">Նույն հավելվածի 26-րդ կետի համաձայն՝ փորձագիտական խորհրդի եզրակացության հիման վրա </w:t>
            </w:r>
            <w:r w:rsidRPr="00A36E44">
              <w:rPr>
                <w:rFonts w:ascii="GHEA Grapalat" w:hAnsi="GHEA Grapalat"/>
                <w:b/>
                <w:lang w:val="hy-AM"/>
              </w:rPr>
              <w:t>կազմակերպության կողմից ընդունված</w:t>
            </w:r>
            <w:r w:rsidRPr="00A36E44">
              <w:rPr>
                <w:rFonts w:ascii="GHEA Grapalat" w:hAnsi="GHEA Grapalat"/>
                <w:lang w:val="hy-AM"/>
              </w:rPr>
              <w:t xml:space="preserve"> </w:t>
            </w:r>
            <w:r w:rsidRPr="00A36E44">
              <w:rPr>
                <w:rFonts w:ascii="GHEA Grapalat" w:hAnsi="GHEA Grapalat"/>
                <w:b/>
                <w:lang w:val="hy-AM"/>
              </w:rPr>
              <w:t>որոշումը</w:t>
            </w:r>
            <w:r w:rsidRPr="00A36E44">
              <w:rPr>
                <w:rFonts w:ascii="GHEA Grapalat" w:hAnsi="GHEA Grapalat"/>
                <w:lang w:val="hy-AM"/>
              </w:rPr>
              <w:t xml:space="preserve"> </w:t>
            </w:r>
            <w:r w:rsidRPr="00A36E44">
              <w:rPr>
                <w:rFonts w:ascii="GHEA Grapalat" w:hAnsi="GHEA Grapalat"/>
                <w:b/>
                <w:lang w:val="hy-AM"/>
              </w:rPr>
              <w:t>հաստատվում է լիազոր մարմնի ղեկավարի կողմից</w:t>
            </w:r>
            <w:r w:rsidRPr="00A36E44">
              <w:rPr>
                <w:rFonts w:ascii="GHEA Grapalat" w:hAnsi="GHEA Grapalat"/>
                <w:lang w:val="hy-AM"/>
              </w:rPr>
              <w:t xml:space="preserve">, իսկ 27-րդ կետի համաձայն՝ </w:t>
            </w:r>
            <w:r w:rsidRPr="00A36E44">
              <w:rPr>
                <w:rFonts w:ascii="GHEA Grapalat" w:hAnsi="GHEA Grapalat" w:cs="GHEA Grapalat"/>
                <w:lang w:val="hy-AM"/>
              </w:rPr>
              <w:t xml:space="preserve">ցանկում սորտի կամ հիբրիդի </w:t>
            </w:r>
            <w:r w:rsidRPr="00A36E44">
              <w:rPr>
                <w:rFonts w:ascii="GHEA Grapalat" w:hAnsi="GHEA Grapalat" w:cs="GHEA Grapalat"/>
                <w:b/>
                <w:lang w:val="hy-AM"/>
              </w:rPr>
              <w:t>գրանցումը մերժելու մասին լիազոր մարմնի որոշումը</w:t>
            </w:r>
            <w:r w:rsidRPr="00A36E44">
              <w:rPr>
                <w:rFonts w:ascii="GHEA Grapalat" w:hAnsi="GHEA Grapalat" w:cs="GHEA Grapalat"/>
                <w:lang w:val="hy-AM"/>
              </w:rPr>
              <w:t xml:space="preserve"> կարող է բողոքարկվել վարչական կամ դատական կարգով:</w:t>
            </w:r>
          </w:p>
          <w:p w14:paraId="3823A6CD" w14:textId="3373C2EA" w:rsidR="00564BB2" w:rsidRPr="00A36E44" w:rsidRDefault="00564BB2" w:rsidP="00A36E44">
            <w:pPr>
              <w:pStyle w:val="NormalWeb"/>
              <w:shd w:val="clear" w:color="auto" w:fill="FFFFFF"/>
              <w:spacing w:before="0" w:beforeAutospacing="0" w:after="0" w:afterAutospacing="0" w:line="276" w:lineRule="auto"/>
              <w:ind w:firstLine="708"/>
              <w:jc w:val="both"/>
              <w:rPr>
                <w:rFonts w:ascii="GHEA Grapalat" w:hAnsi="GHEA Grapalat"/>
                <w:lang w:val="hy-AM"/>
              </w:rPr>
            </w:pPr>
            <w:r w:rsidRPr="00A36E44">
              <w:rPr>
                <w:rFonts w:ascii="GHEA Grapalat" w:hAnsi="GHEA Grapalat"/>
                <w:lang w:val="hy-AM"/>
              </w:rPr>
              <w:t xml:space="preserve">Հաշվի առնելով, որ նշված իրավանորմերով Լիազոր մարմնին վերապահված  է Կազմակերպության կողմից ընդունված որոշումը հաստատելու լիազորություն, որի բնույթը փոփոխելու իրավասությամբ Լիազոր մարմինն օժտված չէ, միաժամանակ, նկատի ունենալով, որ արդյունքում բողոքարկման առարկան հանդիսանալու է Լիազոր մարմնի վարչական ակտը (որոշումը), առաջարկում եմ </w:t>
            </w:r>
            <w:r w:rsidRPr="00A36E44">
              <w:rPr>
                <w:rFonts w:ascii="GHEA Grapalat" w:hAnsi="GHEA Grapalat"/>
                <w:b/>
                <w:lang w:val="hy-AM"/>
              </w:rPr>
              <w:t>փորձագիտական խորհրդի եզրակացության հիման վրա</w:t>
            </w:r>
            <w:r w:rsidRPr="00A36E44">
              <w:rPr>
                <w:rFonts w:ascii="GHEA Grapalat" w:hAnsi="GHEA Grapalat"/>
                <w:lang w:val="hy-AM"/>
              </w:rPr>
              <w:t xml:space="preserve"> </w:t>
            </w:r>
            <w:r w:rsidRPr="00A36E44">
              <w:rPr>
                <w:rFonts w:ascii="GHEA Grapalat" w:hAnsi="GHEA Grapalat"/>
                <w:b/>
                <w:lang w:val="hy-AM"/>
              </w:rPr>
              <w:t>որոշում ընդունելու լիազորությունը վերապահել Լիազոր մարմնին։</w:t>
            </w:r>
          </w:p>
        </w:tc>
        <w:tc>
          <w:tcPr>
            <w:tcW w:w="7195" w:type="dxa"/>
            <w:gridSpan w:val="2"/>
          </w:tcPr>
          <w:p w14:paraId="0FB4D80C" w14:textId="77777777" w:rsidR="00726DFD" w:rsidRDefault="007564A2" w:rsidP="006B72AD">
            <w:pPr>
              <w:pStyle w:val="NormalWeb"/>
              <w:shd w:val="clear" w:color="auto" w:fill="FFFFFF"/>
              <w:spacing w:before="0" w:beforeAutospacing="0" w:after="0" w:afterAutospacing="0" w:line="360" w:lineRule="auto"/>
              <w:ind w:firstLine="375"/>
              <w:jc w:val="both"/>
              <w:rPr>
                <w:rFonts w:ascii="GHEA Grapalat" w:hAnsi="GHEA Grapalat" w:cs="Times Armenian"/>
                <w:color w:val="000000" w:themeColor="text1"/>
                <w:lang w:val="hy-AM"/>
              </w:rPr>
            </w:pPr>
            <w:r>
              <w:rPr>
                <w:rFonts w:ascii="GHEA Grapalat" w:hAnsi="GHEA Grapalat" w:cs="Times Armenian"/>
                <w:color w:val="000000" w:themeColor="text1"/>
                <w:lang w:val="hy-AM"/>
              </w:rPr>
              <w:t>Ը</w:t>
            </w:r>
            <w:r w:rsidR="00B26B07">
              <w:rPr>
                <w:rFonts w:ascii="GHEA Grapalat" w:hAnsi="GHEA Grapalat" w:cs="Times Armenian"/>
                <w:color w:val="000000" w:themeColor="text1"/>
                <w:lang w:val="hy-AM"/>
              </w:rPr>
              <w:t>նդունվ</w:t>
            </w:r>
            <w:r w:rsidR="00396D27">
              <w:rPr>
                <w:rFonts w:ascii="GHEA Grapalat" w:hAnsi="GHEA Grapalat" w:cs="Times Armenian"/>
                <w:color w:val="000000" w:themeColor="text1"/>
                <w:lang w:val="hy-AM"/>
              </w:rPr>
              <w:t>ել</w:t>
            </w:r>
            <w:r>
              <w:rPr>
                <w:rFonts w:ascii="GHEA Grapalat" w:hAnsi="GHEA Grapalat" w:cs="Times Armenian"/>
                <w:color w:val="000000" w:themeColor="text1"/>
                <w:lang w:val="hy-AM"/>
              </w:rPr>
              <w:t xml:space="preserve"> է մասամբ</w:t>
            </w:r>
            <w:r w:rsidR="00B26B07">
              <w:rPr>
                <w:rFonts w:ascii="GHEA Grapalat" w:hAnsi="GHEA Grapalat" w:cs="Times Armenian"/>
                <w:color w:val="000000" w:themeColor="text1"/>
                <w:lang w:val="hy-AM"/>
              </w:rPr>
              <w:t>։</w:t>
            </w:r>
            <w:r w:rsidR="001539FC">
              <w:rPr>
                <w:rFonts w:ascii="GHEA Grapalat" w:hAnsi="GHEA Grapalat" w:cs="Times Armenian"/>
                <w:color w:val="000000" w:themeColor="text1"/>
                <w:lang w:val="hy-AM"/>
              </w:rPr>
              <w:t xml:space="preserve"> </w:t>
            </w:r>
          </w:p>
          <w:p w14:paraId="656C705C" w14:textId="77777777" w:rsidR="00726DFD" w:rsidRDefault="002A17A5" w:rsidP="006B72AD">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cs="Times Armenian"/>
                <w:color w:val="000000" w:themeColor="text1"/>
                <w:lang w:val="hy-AM"/>
              </w:rPr>
              <w:t xml:space="preserve">Խմբագրվել են </w:t>
            </w:r>
            <w:r w:rsidRPr="00A36E44">
              <w:rPr>
                <w:rFonts w:ascii="GHEA Grapalat" w:hAnsi="GHEA Grapalat" w:cs="GHEA Grapalat"/>
                <w:lang w:val="hy-AM"/>
              </w:rPr>
              <w:t>Նախագծի</w:t>
            </w:r>
            <w:r w:rsidRPr="00A36E44">
              <w:rPr>
                <w:rFonts w:ascii="GHEA Grapalat" w:hAnsi="GHEA Grapalat"/>
                <w:lang w:val="hy-AM"/>
              </w:rPr>
              <w:t xml:space="preserve"> </w:t>
            </w:r>
            <w:r w:rsidRPr="00A36E44">
              <w:rPr>
                <w:rFonts w:ascii="GHEA Grapalat" w:hAnsi="GHEA Grapalat" w:cs="GHEA Grapalat"/>
                <w:lang w:val="hy-AM"/>
              </w:rPr>
              <w:t>հավելվածի</w:t>
            </w:r>
            <w:r w:rsidRPr="00A36E44">
              <w:rPr>
                <w:rFonts w:ascii="GHEA Grapalat" w:hAnsi="GHEA Grapalat"/>
                <w:lang w:val="hy-AM"/>
              </w:rPr>
              <w:t xml:space="preserve"> 25-րդ</w:t>
            </w:r>
            <w:r w:rsidR="00FB2AF6">
              <w:rPr>
                <w:rFonts w:ascii="GHEA Grapalat" w:hAnsi="GHEA Grapalat"/>
                <w:lang w:val="hy-AM"/>
              </w:rPr>
              <w:t>, 26-րդ, 27-րդ և 28-րդ կետերը</w:t>
            </w:r>
            <w:r w:rsidR="00DD38A8">
              <w:rPr>
                <w:rFonts w:ascii="GHEA Grapalat" w:hAnsi="GHEA Grapalat"/>
                <w:lang w:val="hy-AM"/>
              </w:rPr>
              <w:t>։</w:t>
            </w:r>
            <w:r w:rsidRPr="00A36E44">
              <w:rPr>
                <w:rFonts w:ascii="GHEA Grapalat" w:hAnsi="GHEA Grapalat"/>
                <w:lang w:val="hy-AM"/>
              </w:rPr>
              <w:t xml:space="preserve"> </w:t>
            </w:r>
          </w:p>
          <w:p w14:paraId="4593E052" w14:textId="77777777" w:rsidR="00133777" w:rsidRDefault="006B72AD" w:rsidP="006B72AD">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cs="Times Armenian"/>
                <w:color w:val="000000" w:themeColor="text1"/>
                <w:lang w:val="hy-AM"/>
              </w:rPr>
              <w:t>Կ</w:t>
            </w:r>
            <w:r w:rsidRPr="00592058">
              <w:rPr>
                <w:rFonts w:ascii="GHEA Grapalat" w:hAnsi="GHEA Grapalat"/>
                <w:lang w:val="hy-AM"/>
              </w:rPr>
              <w:t xml:space="preserve">ազմակերպությունը </w:t>
            </w:r>
            <w:r>
              <w:rPr>
                <w:rFonts w:ascii="GHEA Grapalat" w:hAnsi="GHEA Grapalat"/>
                <w:lang w:val="hy-AM"/>
              </w:rPr>
              <w:t>փ</w:t>
            </w:r>
            <w:r w:rsidR="001539FC" w:rsidRPr="00592058">
              <w:rPr>
                <w:rFonts w:ascii="GHEA Grapalat" w:hAnsi="GHEA Grapalat"/>
                <w:lang w:val="hy-AM"/>
              </w:rPr>
              <w:t>որձագիտական խորհրդի եզրակացության հիման</w:t>
            </w:r>
            <w:r>
              <w:rPr>
                <w:rFonts w:ascii="GHEA Grapalat" w:hAnsi="GHEA Grapalat"/>
                <w:lang w:val="hy-AM"/>
              </w:rPr>
              <w:t xml:space="preserve"> վրա </w:t>
            </w:r>
            <w:r w:rsidR="001539FC" w:rsidRPr="00592058">
              <w:rPr>
                <w:rFonts w:ascii="GHEA Grapalat" w:hAnsi="GHEA Grapalat"/>
                <w:lang w:val="hy-AM"/>
              </w:rPr>
              <w:t>ընդունում</w:t>
            </w:r>
            <w:r w:rsidR="00DD38A8">
              <w:rPr>
                <w:rFonts w:ascii="GHEA Grapalat" w:hAnsi="GHEA Grapalat"/>
                <w:lang w:val="hy-AM"/>
              </w:rPr>
              <w:t xml:space="preserve"> է</w:t>
            </w:r>
            <w:r w:rsidR="001539FC" w:rsidRPr="00592058">
              <w:rPr>
                <w:rFonts w:ascii="GHEA Grapalat" w:hAnsi="GHEA Grapalat"/>
                <w:lang w:val="hy-AM"/>
              </w:rPr>
              <w:t xml:space="preserve"> որոշում</w:t>
            </w:r>
            <w:r w:rsidR="00DD38A8">
              <w:rPr>
                <w:rFonts w:ascii="GHEA Grapalat" w:hAnsi="GHEA Grapalat"/>
                <w:lang w:val="hy-AM"/>
              </w:rPr>
              <w:t>՝</w:t>
            </w:r>
            <w:r>
              <w:rPr>
                <w:rFonts w:ascii="GHEA Grapalat" w:hAnsi="GHEA Grapalat"/>
                <w:lang w:val="hy-AM"/>
              </w:rPr>
              <w:t xml:space="preserve"> </w:t>
            </w:r>
            <w:r w:rsidR="001539FC" w:rsidRPr="00592058">
              <w:rPr>
                <w:rFonts w:ascii="GHEA Grapalat" w:hAnsi="GHEA Grapalat"/>
                <w:lang w:val="hy-AM"/>
              </w:rPr>
              <w:t xml:space="preserve">սորտը կամ հիբրիդը </w:t>
            </w:r>
            <w:r>
              <w:rPr>
                <w:rFonts w:ascii="GHEA Grapalat" w:hAnsi="GHEA Grapalat"/>
                <w:lang w:val="hy-AM"/>
              </w:rPr>
              <w:t xml:space="preserve">բույսերի սորտերի և հիբրիդների </w:t>
            </w:r>
            <w:r w:rsidR="001539FC" w:rsidRPr="00592058">
              <w:rPr>
                <w:rFonts w:ascii="GHEA Grapalat" w:hAnsi="GHEA Grapalat"/>
                <w:lang w:val="hy-AM"/>
              </w:rPr>
              <w:t>ցանկում գրանց</w:t>
            </w:r>
            <w:r w:rsidR="001539FC">
              <w:rPr>
                <w:rFonts w:ascii="GHEA Grapalat" w:hAnsi="GHEA Grapalat"/>
                <w:lang w:val="hy-AM"/>
              </w:rPr>
              <w:t>ման ներկայացնելու</w:t>
            </w:r>
            <w:r w:rsidR="001539FC" w:rsidRPr="00592058">
              <w:rPr>
                <w:rFonts w:ascii="GHEA Grapalat" w:hAnsi="GHEA Grapalat"/>
                <w:lang w:val="hy-AM"/>
              </w:rPr>
              <w:t xml:space="preserve"> </w:t>
            </w:r>
            <w:r>
              <w:rPr>
                <w:rFonts w:ascii="GHEA Grapalat" w:hAnsi="GHEA Grapalat"/>
                <w:lang w:val="hy-AM"/>
              </w:rPr>
              <w:t xml:space="preserve">կամ </w:t>
            </w:r>
            <w:r w:rsidR="00726DFD" w:rsidRPr="00592058">
              <w:rPr>
                <w:rFonts w:ascii="GHEA Grapalat" w:hAnsi="GHEA Grapalat"/>
                <w:lang w:val="hy-AM"/>
              </w:rPr>
              <w:t>գրանց</w:t>
            </w:r>
            <w:r w:rsidR="00726DFD">
              <w:rPr>
                <w:rFonts w:ascii="GHEA Grapalat" w:hAnsi="GHEA Grapalat"/>
                <w:lang w:val="hy-AM"/>
              </w:rPr>
              <w:t xml:space="preserve">ման ներկայացնելը մերժելու </w:t>
            </w:r>
            <w:r>
              <w:rPr>
                <w:rFonts w:ascii="GHEA Grapalat" w:hAnsi="GHEA Grapalat"/>
                <w:lang w:val="hy-AM"/>
              </w:rPr>
              <w:t xml:space="preserve"> </w:t>
            </w:r>
            <w:r w:rsidR="001539FC" w:rsidRPr="00592058">
              <w:rPr>
                <w:rFonts w:ascii="GHEA Grapalat" w:hAnsi="GHEA Grapalat"/>
                <w:lang w:val="hy-AM"/>
              </w:rPr>
              <w:t>մասին,</w:t>
            </w:r>
            <w:r>
              <w:rPr>
                <w:rFonts w:ascii="GHEA Grapalat" w:hAnsi="GHEA Grapalat"/>
                <w:lang w:val="hy-AM"/>
              </w:rPr>
              <w:t xml:space="preserve"> </w:t>
            </w:r>
            <w:r w:rsidR="00DD38A8">
              <w:rPr>
                <w:rFonts w:ascii="GHEA Grapalat" w:hAnsi="GHEA Grapalat"/>
                <w:lang w:val="hy-AM"/>
              </w:rPr>
              <w:t xml:space="preserve">որը ենթակա հաստատման լիազոր մարմնի ղեկավարի կողմից։ </w:t>
            </w:r>
          </w:p>
          <w:p w14:paraId="3D01B952" w14:textId="5B4372B1" w:rsidR="006B72AD" w:rsidRDefault="00DD38A8" w:rsidP="006B72AD">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Միաժամանակ հայտատուն կարող է բողոքարկել՝ </w:t>
            </w:r>
            <w:r w:rsidRPr="00592058">
              <w:rPr>
                <w:rFonts w:ascii="GHEA Grapalat" w:hAnsi="GHEA Grapalat"/>
                <w:lang w:val="hy-AM"/>
              </w:rPr>
              <w:t>վարչական կամ դատական կարգով</w:t>
            </w:r>
            <w:r>
              <w:rPr>
                <w:rFonts w:ascii="GHEA Grapalat" w:hAnsi="GHEA Grapalat"/>
                <w:lang w:val="hy-AM"/>
              </w:rPr>
              <w:t xml:space="preserve">, կազմակերպության կողմից </w:t>
            </w:r>
            <w:r w:rsidR="006B72AD">
              <w:rPr>
                <w:rFonts w:ascii="GHEA Grapalat" w:hAnsi="GHEA Grapalat"/>
                <w:lang w:val="hy-AM"/>
              </w:rPr>
              <w:t xml:space="preserve">ընդունած </w:t>
            </w:r>
            <w:r>
              <w:rPr>
                <w:rFonts w:ascii="GHEA Grapalat" w:hAnsi="GHEA Grapalat"/>
                <w:lang w:val="hy-AM"/>
              </w:rPr>
              <w:t xml:space="preserve">բացասական </w:t>
            </w:r>
            <w:r w:rsidR="006B72AD">
              <w:rPr>
                <w:rFonts w:ascii="GHEA Grapalat" w:hAnsi="GHEA Grapalat"/>
                <w:lang w:val="hy-AM"/>
              </w:rPr>
              <w:t>որոշում</w:t>
            </w:r>
            <w:r>
              <w:rPr>
                <w:rFonts w:ascii="GHEA Grapalat" w:hAnsi="GHEA Grapalat"/>
                <w:lang w:val="hy-AM"/>
              </w:rPr>
              <w:t xml:space="preserve">ը։  </w:t>
            </w:r>
          </w:p>
          <w:p w14:paraId="5595867D" w14:textId="77777777" w:rsidR="001539FC" w:rsidRPr="00592058" w:rsidRDefault="001539FC" w:rsidP="001539FC">
            <w:pPr>
              <w:pStyle w:val="NormalWeb"/>
              <w:shd w:val="clear" w:color="auto" w:fill="FFFFFF"/>
              <w:spacing w:before="0" w:beforeAutospacing="0" w:after="0" w:afterAutospacing="0" w:line="360" w:lineRule="auto"/>
              <w:ind w:firstLine="375"/>
              <w:jc w:val="both"/>
              <w:rPr>
                <w:rFonts w:ascii="GHEA Grapalat" w:hAnsi="GHEA Grapalat"/>
                <w:lang w:val="hy-AM"/>
              </w:rPr>
            </w:pPr>
            <w:r w:rsidRPr="00592058">
              <w:rPr>
                <w:rFonts w:ascii="Calibri" w:hAnsi="Calibri" w:cs="Calibri"/>
                <w:lang w:val="hy-AM"/>
              </w:rPr>
              <w:t> </w:t>
            </w:r>
          </w:p>
          <w:p w14:paraId="4AC2E748" w14:textId="6455521F" w:rsidR="00564BB2" w:rsidRPr="00C72DD6" w:rsidRDefault="00564BB2" w:rsidP="00564BB2">
            <w:pPr>
              <w:jc w:val="both"/>
              <w:rPr>
                <w:rFonts w:ascii="GHEA Grapalat" w:hAnsi="GHEA Grapalat" w:cs="Times Armenian"/>
                <w:color w:val="000000" w:themeColor="text1"/>
                <w:sz w:val="24"/>
                <w:szCs w:val="24"/>
                <w:lang w:val="hy-AM"/>
              </w:rPr>
            </w:pPr>
          </w:p>
        </w:tc>
      </w:tr>
      <w:tr w:rsidR="00B26B07" w:rsidRPr="00C72DD6" w14:paraId="1DD64CC8" w14:textId="77777777" w:rsidTr="000B1BD2">
        <w:trPr>
          <w:gridAfter w:val="1"/>
          <w:wAfter w:w="24" w:type="dxa"/>
          <w:trHeight w:val="519"/>
        </w:trPr>
        <w:tc>
          <w:tcPr>
            <w:tcW w:w="6475" w:type="dxa"/>
          </w:tcPr>
          <w:p w14:paraId="3BC35071" w14:textId="15FDEB15" w:rsidR="00B26B07" w:rsidRPr="00A36E44" w:rsidRDefault="00B26B07" w:rsidP="00A36E44">
            <w:pPr>
              <w:pStyle w:val="NormalWeb"/>
              <w:shd w:val="clear" w:color="auto" w:fill="FFFFFF"/>
              <w:spacing w:before="0" w:beforeAutospacing="0" w:after="0" w:afterAutospacing="0" w:line="276" w:lineRule="auto"/>
              <w:ind w:firstLine="708"/>
              <w:jc w:val="both"/>
              <w:rPr>
                <w:rFonts w:ascii="GHEA Grapalat" w:hAnsi="GHEA Grapalat"/>
                <w:lang w:val="hy-AM"/>
              </w:rPr>
            </w:pPr>
            <w:r w:rsidRPr="00A36E44">
              <w:rPr>
                <w:rFonts w:ascii="GHEA Grapalat" w:hAnsi="GHEA Grapalat"/>
                <w:lang w:val="hy-AM"/>
              </w:rPr>
              <w:t>5</w:t>
            </w:r>
            <w:r w:rsidRPr="00A36E44">
              <w:rPr>
                <w:rFonts w:ascii="Cambria Math" w:hAnsi="Cambria Math" w:cs="Cambria Math"/>
                <w:lang w:val="hy-AM"/>
              </w:rPr>
              <w:t>․</w:t>
            </w:r>
            <w:r w:rsidRPr="00A36E44">
              <w:rPr>
                <w:rFonts w:ascii="GHEA Grapalat" w:hAnsi="GHEA Grapalat"/>
                <w:lang w:val="hy-AM"/>
              </w:rPr>
              <w:t xml:space="preserve"> </w:t>
            </w:r>
            <w:r w:rsidRPr="00A36E44">
              <w:rPr>
                <w:rFonts w:ascii="GHEA Grapalat" w:hAnsi="GHEA Grapalat" w:cs="GHEA Grapalat"/>
                <w:lang w:val="hy-AM"/>
              </w:rPr>
              <w:t>Նախագծի</w:t>
            </w:r>
            <w:r w:rsidRPr="00A36E44">
              <w:rPr>
                <w:rFonts w:ascii="GHEA Grapalat" w:hAnsi="GHEA Grapalat"/>
                <w:lang w:val="hy-AM"/>
              </w:rPr>
              <w:t xml:space="preserve"> </w:t>
            </w:r>
            <w:r w:rsidRPr="00A36E44">
              <w:rPr>
                <w:rFonts w:ascii="GHEA Grapalat" w:hAnsi="GHEA Grapalat" w:cs="GHEA Grapalat"/>
                <w:lang w:val="hy-AM"/>
              </w:rPr>
              <w:t>հավելվածի</w:t>
            </w:r>
            <w:r w:rsidRPr="00A36E44">
              <w:rPr>
                <w:rFonts w:ascii="GHEA Grapalat" w:hAnsi="GHEA Grapalat"/>
                <w:lang w:val="hy-AM"/>
              </w:rPr>
              <w:t xml:space="preserve"> 28-</w:t>
            </w:r>
            <w:r w:rsidRPr="00A36E44">
              <w:rPr>
                <w:rFonts w:ascii="GHEA Grapalat" w:hAnsi="GHEA Grapalat" w:cs="GHEA Grapalat"/>
                <w:lang w:val="hy-AM"/>
              </w:rPr>
              <w:t>րդ</w:t>
            </w:r>
            <w:r w:rsidRPr="00A36E44">
              <w:rPr>
                <w:rFonts w:ascii="GHEA Grapalat" w:hAnsi="GHEA Grapalat"/>
                <w:lang w:val="hy-AM"/>
              </w:rPr>
              <w:t xml:space="preserve"> </w:t>
            </w:r>
            <w:r w:rsidRPr="00A36E44">
              <w:rPr>
                <w:rFonts w:ascii="GHEA Grapalat" w:hAnsi="GHEA Grapalat" w:cs="GHEA Grapalat"/>
                <w:lang w:val="hy-AM"/>
              </w:rPr>
              <w:t>կետ</w:t>
            </w:r>
            <w:r w:rsidRPr="00A36E44">
              <w:rPr>
                <w:rFonts w:ascii="GHEA Grapalat" w:hAnsi="GHEA Grapalat"/>
                <w:lang w:val="hy-AM"/>
              </w:rPr>
              <w:t xml:space="preserve">ի համաձայն՝ բույսերի սորտերի և հիբրիդների ցանկից սորտը կամ </w:t>
            </w:r>
            <w:r w:rsidRPr="00A36E44">
              <w:rPr>
                <w:rFonts w:ascii="GHEA Grapalat" w:hAnsi="GHEA Grapalat"/>
                <w:lang w:val="hy-AM"/>
              </w:rPr>
              <w:lastRenderedPageBreak/>
              <w:t xml:space="preserve">հիբրիդը հանվում է հայտատուի գրավոր դիմումի հիման վրա կամ եթե պարզվել է, որ գրանցումը կատարվել է կեղծ փաստաթղթերի հիման վրա կամ </w:t>
            </w:r>
            <w:r w:rsidRPr="00A36E44">
              <w:rPr>
                <w:rFonts w:ascii="GHEA Grapalat" w:hAnsi="GHEA Grapalat"/>
                <w:b/>
                <w:lang w:val="hy-AM"/>
              </w:rPr>
              <w:t>խախտմամբ</w:t>
            </w:r>
            <w:r w:rsidRPr="00A36E44">
              <w:rPr>
                <w:rFonts w:ascii="GHEA Grapalat" w:hAnsi="GHEA Grapalat"/>
                <w:lang w:val="hy-AM"/>
              </w:rPr>
              <w:t xml:space="preserve">՝ </w:t>
            </w:r>
            <w:r w:rsidRPr="00A36E44">
              <w:rPr>
                <w:rFonts w:ascii="GHEA Grapalat" w:hAnsi="GHEA Grapalat"/>
                <w:b/>
                <w:lang w:val="hy-AM"/>
              </w:rPr>
              <w:t>15 աշխատանքային օրվա ընթացքում</w:t>
            </w:r>
            <w:r w:rsidRPr="00A36E44">
              <w:rPr>
                <w:rFonts w:ascii="GHEA Grapalat" w:hAnsi="GHEA Grapalat"/>
                <w:lang w:val="hy-AM"/>
              </w:rPr>
              <w:t xml:space="preserve">։ </w:t>
            </w:r>
          </w:p>
          <w:p w14:paraId="4EF1C58F" w14:textId="77777777" w:rsidR="00B26B07" w:rsidRPr="00A36E44" w:rsidRDefault="00B26B07" w:rsidP="00A36E44">
            <w:pPr>
              <w:pStyle w:val="NormalWeb"/>
              <w:shd w:val="clear" w:color="auto" w:fill="FFFFFF"/>
              <w:spacing w:before="0" w:beforeAutospacing="0" w:after="0" w:afterAutospacing="0" w:line="276" w:lineRule="auto"/>
              <w:ind w:firstLine="708"/>
              <w:jc w:val="both"/>
              <w:rPr>
                <w:rFonts w:ascii="GHEA Grapalat" w:hAnsi="GHEA Grapalat"/>
                <w:lang w:val="hy-AM"/>
              </w:rPr>
            </w:pPr>
            <w:r w:rsidRPr="00A36E44">
              <w:rPr>
                <w:rFonts w:ascii="GHEA Grapalat" w:hAnsi="GHEA Grapalat"/>
                <w:lang w:val="hy-AM"/>
              </w:rPr>
              <w:t xml:space="preserve">Նախ, գտնում եմ, որ </w:t>
            </w:r>
            <w:r w:rsidRPr="00A36E44">
              <w:rPr>
                <w:rFonts w:ascii="GHEA Grapalat" w:hAnsi="GHEA Grapalat"/>
                <w:b/>
                <w:lang w:val="hy-AM"/>
              </w:rPr>
              <w:t>խախտումը,</w:t>
            </w:r>
            <w:r w:rsidRPr="00A36E44">
              <w:rPr>
                <w:rFonts w:ascii="GHEA Grapalat" w:hAnsi="GHEA Grapalat"/>
                <w:lang w:val="hy-AM"/>
              </w:rPr>
              <w:t xml:space="preserve"> որը կարող էր հիմք հանդիսանալ՝ սորտը կամ հիբրիդը բույսերի սորտերի և հիբրիդների ցանկից հանելու համար, պետք է սահմաներ «Սերմերի և տնկանյութի մասին» օրենքով։ Այնուամենայնիվ, քանզի օրենքով նախատեսված չլինելու պայմաններում առաջարկվող կարգավորումները նախատեսվել են Կարգի շրջանակներում, ելնելով իրավական որոշակիության սկզբունքից, առաջարկում եմ Նախագծի հավելվածում հստակեցնել այն խախտումները, որոնք կարող են հիմք հանդիսանալ սորտը կամ հիբրիդը բույսերի սորտերի և հիբրիդների ցանկից հանելու համար, հաշվի առնելով, որ ելնելով համաչափության սկզբունքի ապահովման անհրաժեշտությունից՝ ցանկացած բնույթի խախտում չէ, որը կարող է իրավական հիմք լինել սորտը կամ հիբրիդը նշված ցանկից հանելու համար։</w:t>
            </w:r>
          </w:p>
          <w:p w14:paraId="31F85192" w14:textId="5E1E2F00" w:rsidR="00B26B07" w:rsidRPr="00A36E44" w:rsidRDefault="00B26B07" w:rsidP="00A36E44">
            <w:pPr>
              <w:pStyle w:val="NormalWeb"/>
              <w:shd w:val="clear" w:color="auto" w:fill="FFFFFF"/>
              <w:spacing w:before="0" w:beforeAutospacing="0" w:after="0" w:afterAutospacing="0" w:line="276" w:lineRule="auto"/>
              <w:ind w:firstLine="708"/>
              <w:jc w:val="both"/>
              <w:rPr>
                <w:rFonts w:ascii="GHEA Grapalat" w:hAnsi="GHEA Grapalat"/>
                <w:lang w:val="hy-AM"/>
              </w:rPr>
            </w:pPr>
            <w:r w:rsidRPr="00A36E44">
              <w:rPr>
                <w:rFonts w:ascii="GHEA Grapalat" w:hAnsi="GHEA Grapalat"/>
                <w:lang w:val="hy-AM"/>
              </w:rPr>
              <w:t xml:space="preserve">Միևնույն ժամանակ, նկատի ունենալով, որ սորտը կամ հիբրիդը նշված ցանկից հանելն իրականացվելու է վարչական մարմնում հարուցված վարչական վարույթը եզրափակող՝ միջամտող վարչական ակտի ընդունման արդյունքում, իսկ «Վարչարարության հիմունքների և վարչական վարույթի մասին» 46-րդ հոդվածի 1-ին մասի համաձայն՝ </w:t>
            </w:r>
            <w:r w:rsidRPr="00A36E44">
              <w:rPr>
                <w:rFonts w:ascii="GHEA Grapalat" w:hAnsi="GHEA Grapalat"/>
                <w:color w:val="000000"/>
                <w:lang w:val="hy-AM"/>
              </w:rPr>
              <w:t xml:space="preserve">վարչական վարույթի առավելագույն ժամկետը </w:t>
            </w:r>
            <w:r w:rsidRPr="00A36E44">
              <w:rPr>
                <w:rFonts w:ascii="GHEA Grapalat" w:hAnsi="GHEA Grapalat"/>
                <w:b/>
                <w:color w:val="000000"/>
                <w:lang w:val="hy-AM"/>
              </w:rPr>
              <w:t>30 օր է</w:t>
            </w:r>
            <w:r w:rsidRPr="00A36E44">
              <w:rPr>
                <w:rFonts w:ascii="GHEA Grapalat" w:hAnsi="GHEA Grapalat"/>
                <w:lang w:val="hy-AM"/>
              </w:rPr>
              <w:t xml:space="preserve">, առաջարկում եմ վերոհիշյալ կետով սահմանված ժամկետը համապատասխանեցնել նշված </w:t>
            </w:r>
            <w:r w:rsidRPr="00A36E44">
              <w:rPr>
                <w:rFonts w:ascii="GHEA Grapalat" w:hAnsi="GHEA Grapalat"/>
                <w:lang w:val="hy-AM"/>
              </w:rPr>
              <w:lastRenderedPageBreak/>
              <w:t>իրավադրույթով սահմանված ժամկետին, հաշվի առնելով, որ առաջարկվող 15-օրյա ժամկետը, նույն իրավանորմի իմաստով, համաձայն որի՝ (</w:t>
            </w:r>
            <w:r w:rsidRPr="00A36E44">
              <w:rPr>
                <w:rFonts w:ascii="Cambria Math" w:hAnsi="Cambria Math" w:cs="Cambria Math"/>
                <w:lang w:val="hy-AM"/>
              </w:rPr>
              <w:t>․․․</w:t>
            </w:r>
            <w:r w:rsidRPr="00A36E44">
              <w:rPr>
                <w:rFonts w:ascii="GHEA Grapalat" w:hAnsi="GHEA Grapalat"/>
                <w:lang w:val="hy-AM"/>
              </w:rPr>
              <w:t xml:space="preserve">) </w:t>
            </w:r>
            <w:r w:rsidRPr="00A36E44">
              <w:rPr>
                <w:rFonts w:ascii="GHEA Grapalat" w:hAnsi="GHEA Grapalat"/>
                <w:b/>
                <w:color w:val="000000"/>
                <w:shd w:val="clear" w:color="auto" w:fill="FFFFFF"/>
                <w:lang w:val="hy-AM"/>
              </w:rPr>
              <w:t>օրենքով</w:t>
            </w:r>
            <w:r w:rsidRPr="00A36E44">
              <w:rPr>
                <w:rFonts w:ascii="GHEA Grapalat" w:hAnsi="GHEA Grapalat"/>
                <w:color w:val="000000"/>
                <w:shd w:val="clear" w:color="auto" w:fill="FFFFFF"/>
                <w:lang w:val="hy-AM"/>
              </w:rPr>
              <w:t xml:space="preserve"> կարող են սահմանվել հատուկ` 30 օրից կարճ կամ ավելի երկար ժամկետներ,</w:t>
            </w:r>
            <w:r w:rsidRPr="00A36E44">
              <w:rPr>
                <w:rFonts w:ascii="GHEA Grapalat" w:hAnsi="GHEA Grapalat"/>
                <w:lang w:val="hy-AM"/>
              </w:rPr>
              <w:t xml:space="preserve"> համարվում է </w:t>
            </w:r>
            <w:r w:rsidRPr="00A36E44">
              <w:rPr>
                <w:rFonts w:ascii="GHEA Grapalat" w:hAnsi="GHEA Grapalat"/>
                <w:color w:val="000000"/>
                <w:lang w:val="hy-AM"/>
              </w:rPr>
              <w:t xml:space="preserve">հատուկ ժամկետ, ինչը սահմանվում է </w:t>
            </w:r>
            <w:r w:rsidRPr="00A36E44">
              <w:rPr>
                <w:rFonts w:ascii="GHEA Grapalat" w:hAnsi="GHEA Grapalat"/>
                <w:b/>
                <w:color w:val="000000"/>
                <w:lang w:val="hy-AM"/>
              </w:rPr>
              <w:t>օրենքով</w:t>
            </w:r>
            <w:r w:rsidRPr="00A36E44">
              <w:rPr>
                <w:rFonts w:ascii="GHEA Grapalat" w:hAnsi="GHEA Grapalat"/>
                <w:color w:val="000000"/>
                <w:lang w:val="hy-AM"/>
              </w:rPr>
              <w:t xml:space="preserve">, այլ ոչ թե ենթաօրենսդրական իրավական ակտով։ </w:t>
            </w:r>
          </w:p>
        </w:tc>
        <w:tc>
          <w:tcPr>
            <w:tcW w:w="7195" w:type="dxa"/>
            <w:gridSpan w:val="2"/>
          </w:tcPr>
          <w:p w14:paraId="1E5E2C4D" w14:textId="52D85906" w:rsidR="00B26B07" w:rsidRDefault="00B26B07" w:rsidP="00564BB2">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B26B07" w:rsidRPr="00C72DD6" w14:paraId="1558735E" w14:textId="77777777" w:rsidTr="000B1BD2">
        <w:trPr>
          <w:gridAfter w:val="1"/>
          <w:wAfter w:w="24" w:type="dxa"/>
          <w:trHeight w:val="519"/>
        </w:trPr>
        <w:tc>
          <w:tcPr>
            <w:tcW w:w="6475" w:type="dxa"/>
          </w:tcPr>
          <w:p w14:paraId="18E3C4AA" w14:textId="46FDE9C4" w:rsidR="00B26B07" w:rsidRPr="00A36E44" w:rsidRDefault="00B26B07" w:rsidP="00A36E44">
            <w:pPr>
              <w:pStyle w:val="NormalWeb"/>
              <w:shd w:val="clear" w:color="auto" w:fill="FFFFFF"/>
              <w:spacing w:before="0" w:beforeAutospacing="0" w:after="0" w:afterAutospacing="0" w:line="276" w:lineRule="auto"/>
              <w:ind w:firstLine="708"/>
              <w:jc w:val="both"/>
              <w:rPr>
                <w:rFonts w:ascii="GHEA Grapalat" w:hAnsi="GHEA Grapalat"/>
                <w:lang w:val="hy-AM"/>
              </w:rPr>
            </w:pPr>
            <w:r w:rsidRPr="00A36E44">
              <w:rPr>
                <w:rFonts w:ascii="GHEA Grapalat" w:hAnsi="GHEA Grapalat"/>
                <w:lang w:val="hy-AM"/>
              </w:rPr>
              <w:lastRenderedPageBreak/>
              <w:t>6</w:t>
            </w:r>
            <w:r w:rsidRPr="00A36E44">
              <w:rPr>
                <w:rFonts w:ascii="Cambria Math" w:hAnsi="Cambria Math" w:cs="Cambria Math"/>
                <w:lang w:val="hy-AM"/>
              </w:rPr>
              <w:t>․</w:t>
            </w:r>
            <w:r w:rsidRPr="00A36E44">
              <w:rPr>
                <w:rFonts w:ascii="GHEA Grapalat" w:hAnsi="GHEA Grapalat"/>
                <w:lang w:val="hy-AM"/>
              </w:rPr>
              <w:t xml:space="preserve"> </w:t>
            </w:r>
            <w:r w:rsidRPr="00A36E44">
              <w:rPr>
                <w:rFonts w:ascii="GHEA Grapalat" w:hAnsi="GHEA Grapalat" w:cs="GHEA Grapalat"/>
                <w:lang w:val="hy-AM"/>
              </w:rPr>
              <w:t>Նախագծի</w:t>
            </w:r>
            <w:r w:rsidRPr="00A36E44">
              <w:rPr>
                <w:rFonts w:ascii="GHEA Grapalat" w:hAnsi="GHEA Grapalat"/>
                <w:lang w:val="hy-AM"/>
              </w:rPr>
              <w:t xml:space="preserve"> </w:t>
            </w:r>
            <w:r w:rsidRPr="00A36E44">
              <w:rPr>
                <w:rFonts w:ascii="GHEA Grapalat" w:hAnsi="GHEA Grapalat" w:cs="GHEA Grapalat"/>
                <w:lang w:val="hy-AM"/>
              </w:rPr>
              <w:t>հավելվածի</w:t>
            </w:r>
            <w:r w:rsidRPr="00A36E44">
              <w:rPr>
                <w:rFonts w:ascii="GHEA Grapalat" w:hAnsi="GHEA Grapalat"/>
                <w:lang w:val="hy-AM"/>
              </w:rPr>
              <w:t xml:space="preserve"> 30-րդ կետում առաջարկում եմ «բայց ոչ ուշ քան դեկտեմբերի 31-ը» բառերը հանել, քանի որ նույն կետում նշված ժամանակահատվածը՝ դեկտեմբեր ամսվա ընթացքը, ինքնին ներառում է դեկտեմբերի 1-ից մինչև դեկտեմբերի 31-ը ներառյալ ժամանակահատվածը, ուստի հիշյալ կետում «բայց ոչ ուշ քան դեկտեմբերի 31-ը» բառերը հատուկ նշելու անհրաժեշտությունը բացակայում է։     </w:t>
            </w:r>
          </w:p>
        </w:tc>
        <w:tc>
          <w:tcPr>
            <w:tcW w:w="7195" w:type="dxa"/>
            <w:gridSpan w:val="2"/>
          </w:tcPr>
          <w:p w14:paraId="74FC7D1B" w14:textId="26E58991" w:rsidR="00B26B07" w:rsidRDefault="00B26B07" w:rsidP="00564BB2">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bookmarkEnd w:id="2"/>
    </w:tbl>
    <w:p w14:paraId="10A733D2" w14:textId="77777777" w:rsidR="00BB616C" w:rsidRDefault="00BB616C" w:rsidP="00901D80">
      <w:pPr>
        <w:rPr>
          <w:rFonts w:ascii="GHEA Grapalat" w:hAnsi="GHEA Grapalat" w:cs="Times Armenian"/>
          <w:color w:val="000000" w:themeColor="text1"/>
          <w:sz w:val="24"/>
          <w:szCs w:val="24"/>
          <w:lang w:val="af-ZA"/>
        </w:rPr>
      </w:pPr>
    </w:p>
    <w:p w14:paraId="71C59198" w14:textId="77777777" w:rsidR="005E2490" w:rsidRDefault="005E2490" w:rsidP="00901D80">
      <w:pPr>
        <w:rPr>
          <w:rFonts w:ascii="GHEA Grapalat" w:hAnsi="GHEA Grapalat" w:cs="Times Armenian"/>
          <w:color w:val="000000" w:themeColor="text1"/>
          <w:sz w:val="24"/>
          <w:szCs w:val="24"/>
          <w:lang w:val="af-ZA"/>
        </w:rPr>
      </w:pPr>
    </w:p>
    <w:p w14:paraId="31FF5B6A" w14:textId="77777777" w:rsidR="00BE5009" w:rsidRPr="00901D80" w:rsidRDefault="00BE5009" w:rsidP="00901D80">
      <w:pPr>
        <w:rPr>
          <w:rFonts w:ascii="GHEA Grapalat" w:hAnsi="GHEA Grapalat" w:cs="Times Armenian"/>
          <w:color w:val="000000" w:themeColor="text1"/>
          <w:sz w:val="24"/>
          <w:szCs w:val="24"/>
          <w:lang w:val="af-ZA"/>
        </w:rPr>
      </w:pPr>
    </w:p>
    <w:sectPr w:rsidR="00BE5009" w:rsidRPr="00901D80" w:rsidSect="00A36E44">
      <w:pgSz w:w="15840" w:h="12240" w:orient="landscape"/>
      <w:pgMar w:top="630" w:right="1440" w:bottom="81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2228FF"/>
    <w:multiLevelType w:val="hybridMultilevel"/>
    <w:tmpl w:val="7A44F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52BAC"/>
    <w:multiLevelType w:val="hybridMultilevel"/>
    <w:tmpl w:val="3AEAAC48"/>
    <w:lvl w:ilvl="0" w:tplc="FC54BB3E">
      <w:start w:val="1"/>
      <w:numFmt w:val="decimal"/>
      <w:lvlText w:val="%1)"/>
      <w:lvlJc w:val="left"/>
      <w:pPr>
        <w:ind w:left="1800" w:hanging="360"/>
      </w:pPr>
      <w:rPr>
        <w:rFonts w:ascii="GHEA Grapalat" w:eastAsiaTheme="minorHAnsi" w:hAnsi="GHEA Grapalat" w:cstheme="minorBid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BE51ABC"/>
    <w:multiLevelType w:val="hybridMultilevel"/>
    <w:tmpl w:val="36326C6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810FA9"/>
    <w:multiLevelType w:val="hybridMultilevel"/>
    <w:tmpl w:val="A77483E6"/>
    <w:lvl w:ilvl="0" w:tplc="FFFFFFFF">
      <w:start w:val="1"/>
      <w:numFmt w:val="decimal"/>
      <w:lvlText w:val="%1)"/>
      <w:lvlJc w:val="left"/>
      <w:pPr>
        <w:ind w:left="1440" w:hanging="360"/>
      </w:pPr>
      <w:rPr>
        <w:rFonts w:ascii="GHEA Grapalat" w:eastAsiaTheme="minorHAnsi" w:hAnsi="GHEA Grapalat" w:cstheme="minorBidi"/>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48DC6941"/>
    <w:multiLevelType w:val="hybridMultilevel"/>
    <w:tmpl w:val="76F88B06"/>
    <w:lvl w:ilvl="0" w:tplc="DA10429A">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D0A4761"/>
    <w:multiLevelType w:val="hybridMultilevel"/>
    <w:tmpl w:val="AB742C34"/>
    <w:lvl w:ilvl="0" w:tplc="4CCEE97A">
      <w:start w:val="40"/>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52818BB"/>
    <w:multiLevelType w:val="hybridMultilevel"/>
    <w:tmpl w:val="A77483E6"/>
    <w:lvl w:ilvl="0" w:tplc="AA9C90EE">
      <w:start w:val="1"/>
      <w:numFmt w:val="decimal"/>
      <w:lvlText w:val="%1)"/>
      <w:lvlJc w:val="left"/>
      <w:pPr>
        <w:ind w:left="1440" w:hanging="360"/>
      </w:pPr>
      <w:rPr>
        <w:rFonts w:ascii="GHEA Grapalat" w:eastAsiaTheme="minorHAnsi" w:hAnsi="GHEA Grapalat"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5A3178F"/>
    <w:multiLevelType w:val="hybridMultilevel"/>
    <w:tmpl w:val="B0FADE4C"/>
    <w:lvl w:ilvl="0" w:tplc="8F4E4DDE">
      <w:start w:val="1"/>
      <w:numFmt w:val="decimal"/>
      <w:lvlText w:val="%1."/>
      <w:lvlJc w:val="left"/>
      <w:pPr>
        <w:ind w:left="1069" w:hanging="360"/>
      </w:pPr>
      <w:rPr>
        <w:rFonts w:eastAsia="Calibri" w:cs="GHEA Grapala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5D416122"/>
    <w:multiLevelType w:val="hybridMultilevel"/>
    <w:tmpl w:val="3AEAAC48"/>
    <w:lvl w:ilvl="0" w:tplc="FC54BB3E">
      <w:start w:val="1"/>
      <w:numFmt w:val="decimal"/>
      <w:lvlText w:val="%1)"/>
      <w:lvlJc w:val="left"/>
      <w:pPr>
        <w:ind w:left="1800" w:hanging="360"/>
      </w:pPr>
      <w:rPr>
        <w:rFonts w:ascii="GHEA Grapalat" w:eastAsiaTheme="minorHAnsi" w:hAnsi="GHEA Grapalat" w:cstheme="minorBid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134184849">
    <w:abstractNumId w:val="2"/>
  </w:num>
  <w:num w:numId="2" w16cid:durableId="1663508600">
    <w:abstractNumId w:val="0"/>
  </w:num>
  <w:num w:numId="3" w16cid:durableId="507184108">
    <w:abstractNumId w:val="11"/>
  </w:num>
  <w:num w:numId="4" w16cid:durableId="12259487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0618977">
    <w:abstractNumId w:val="1"/>
  </w:num>
  <w:num w:numId="6" w16cid:durableId="2030138304">
    <w:abstractNumId w:val="8"/>
  </w:num>
  <w:num w:numId="7" w16cid:durableId="1151411734">
    <w:abstractNumId w:val="6"/>
  </w:num>
  <w:num w:numId="8" w16cid:durableId="694620747">
    <w:abstractNumId w:val="3"/>
  </w:num>
  <w:num w:numId="9" w16cid:durableId="1352031451">
    <w:abstractNumId w:val="4"/>
  </w:num>
  <w:num w:numId="10" w16cid:durableId="942767113">
    <w:abstractNumId w:val="7"/>
  </w:num>
  <w:num w:numId="11" w16cid:durableId="413624380">
    <w:abstractNumId w:val="5"/>
  </w:num>
  <w:num w:numId="12" w16cid:durableId="6033406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5DFE"/>
    <w:rsid w:val="00010C93"/>
    <w:rsid w:val="00020B3A"/>
    <w:rsid w:val="00052A91"/>
    <w:rsid w:val="00073B97"/>
    <w:rsid w:val="0007780D"/>
    <w:rsid w:val="00081FAC"/>
    <w:rsid w:val="0009190E"/>
    <w:rsid w:val="0009250D"/>
    <w:rsid w:val="000A3042"/>
    <w:rsid w:val="000A56DB"/>
    <w:rsid w:val="000A660A"/>
    <w:rsid w:val="000A7CF8"/>
    <w:rsid w:val="000B5277"/>
    <w:rsid w:val="00103A03"/>
    <w:rsid w:val="0010734B"/>
    <w:rsid w:val="0012377C"/>
    <w:rsid w:val="00125A4B"/>
    <w:rsid w:val="00133777"/>
    <w:rsid w:val="00133DC3"/>
    <w:rsid w:val="001466F2"/>
    <w:rsid w:val="001539FC"/>
    <w:rsid w:val="00165DD2"/>
    <w:rsid w:val="00173635"/>
    <w:rsid w:val="00185E22"/>
    <w:rsid w:val="00187DDF"/>
    <w:rsid w:val="001A0224"/>
    <w:rsid w:val="001A0C32"/>
    <w:rsid w:val="001A0C47"/>
    <w:rsid w:val="001A1873"/>
    <w:rsid w:val="001B5D54"/>
    <w:rsid w:val="001B6FD5"/>
    <w:rsid w:val="001E0326"/>
    <w:rsid w:val="001E7A64"/>
    <w:rsid w:val="00205E88"/>
    <w:rsid w:val="00215F54"/>
    <w:rsid w:val="00226F37"/>
    <w:rsid w:val="0026338D"/>
    <w:rsid w:val="00271D68"/>
    <w:rsid w:val="00291C61"/>
    <w:rsid w:val="002925C5"/>
    <w:rsid w:val="002961F9"/>
    <w:rsid w:val="002A17A5"/>
    <w:rsid w:val="002E6377"/>
    <w:rsid w:val="002F0746"/>
    <w:rsid w:val="00301224"/>
    <w:rsid w:val="00313807"/>
    <w:rsid w:val="003351C1"/>
    <w:rsid w:val="00335273"/>
    <w:rsid w:val="00337B89"/>
    <w:rsid w:val="00342391"/>
    <w:rsid w:val="0034354B"/>
    <w:rsid w:val="003525D7"/>
    <w:rsid w:val="00365B23"/>
    <w:rsid w:val="00373CB9"/>
    <w:rsid w:val="00380C21"/>
    <w:rsid w:val="003838F5"/>
    <w:rsid w:val="00395D15"/>
    <w:rsid w:val="00396D27"/>
    <w:rsid w:val="003A24EB"/>
    <w:rsid w:val="003A4A8C"/>
    <w:rsid w:val="003D6D5D"/>
    <w:rsid w:val="003F6ED3"/>
    <w:rsid w:val="00403E71"/>
    <w:rsid w:val="00426A7F"/>
    <w:rsid w:val="004534A0"/>
    <w:rsid w:val="00456CCB"/>
    <w:rsid w:val="00462817"/>
    <w:rsid w:val="004674C8"/>
    <w:rsid w:val="00492711"/>
    <w:rsid w:val="004932CF"/>
    <w:rsid w:val="004B691F"/>
    <w:rsid w:val="004C027D"/>
    <w:rsid w:val="004C5E8A"/>
    <w:rsid w:val="004D156B"/>
    <w:rsid w:val="004D1BE1"/>
    <w:rsid w:val="005222C7"/>
    <w:rsid w:val="00563AB1"/>
    <w:rsid w:val="00564BB2"/>
    <w:rsid w:val="005940E7"/>
    <w:rsid w:val="005B592A"/>
    <w:rsid w:val="005B625B"/>
    <w:rsid w:val="005C332F"/>
    <w:rsid w:val="005E2490"/>
    <w:rsid w:val="005E7D22"/>
    <w:rsid w:val="005F0C50"/>
    <w:rsid w:val="005F679A"/>
    <w:rsid w:val="005F7CA4"/>
    <w:rsid w:val="00604887"/>
    <w:rsid w:val="00605A5D"/>
    <w:rsid w:val="006100BF"/>
    <w:rsid w:val="00634A0E"/>
    <w:rsid w:val="00635EB4"/>
    <w:rsid w:val="00643424"/>
    <w:rsid w:val="00655433"/>
    <w:rsid w:val="0066550F"/>
    <w:rsid w:val="006705AA"/>
    <w:rsid w:val="0069758C"/>
    <w:rsid w:val="006B431A"/>
    <w:rsid w:val="006B72AD"/>
    <w:rsid w:val="006C3B43"/>
    <w:rsid w:val="007077DC"/>
    <w:rsid w:val="007139F9"/>
    <w:rsid w:val="00726DFD"/>
    <w:rsid w:val="007373DE"/>
    <w:rsid w:val="00747943"/>
    <w:rsid w:val="00747953"/>
    <w:rsid w:val="00752592"/>
    <w:rsid w:val="007564A2"/>
    <w:rsid w:val="00764F38"/>
    <w:rsid w:val="00780663"/>
    <w:rsid w:val="0078405B"/>
    <w:rsid w:val="007A2C83"/>
    <w:rsid w:val="007A2F9E"/>
    <w:rsid w:val="007B33AF"/>
    <w:rsid w:val="007C2052"/>
    <w:rsid w:val="007E3679"/>
    <w:rsid w:val="00804727"/>
    <w:rsid w:val="00804D67"/>
    <w:rsid w:val="0081483A"/>
    <w:rsid w:val="008273CF"/>
    <w:rsid w:val="0083178C"/>
    <w:rsid w:val="00841176"/>
    <w:rsid w:val="00844C65"/>
    <w:rsid w:val="008602FA"/>
    <w:rsid w:val="00873498"/>
    <w:rsid w:val="00874BEC"/>
    <w:rsid w:val="0087726E"/>
    <w:rsid w:val="00884966"/>
    <w:rsid w:val="008871C2"/>
    <w:rsid w:val="00890169"/>
    <w:rsid w:val="008914AE"/>
    <w:rsid w:val="00892CBF"/>
    <w:rsid w:val="008942A3"/>
    <w:rsid w:val="008A4AB5"/>
    <w:rsid w:val="008B5BED"/>
    <w:rsid w:val="008D2F85"/>
    <w:rsid w:val="008D697A"/>
    <w:rsid w:val="008D6E24"/>
    <w:rsid w:val="008E36FF"/>
    <w:rsid w:val="008E6D04"/>
    <w:rsid w:val="008E781B"/>
    <w:rsid w:val="008F21D2"/>
    <w:rsid w:val="00901D80"/>
    <w:rsid w:val="00902687"/>
    <w:rsid w:val="00917C7D"/>
    <w:rsid w:val="00923E26"/>
    <w:rsid w:val="00926970"/>
    <w:rsid w:val="00937873"/>
    <w:rsid w:val="0095427C"/>
    <w:rsid w:val="00975433"/>
    <w:rsid w:val="009777AC"/>
    <w:rsid w:val="0098341E"/>
    <w:rsid w:val="00993ACF"/>
    <w:rsid w:val="009959A3"/>
    <w:rsid w:val="009A522F"/>
    <w:rsid w:val="009B1845"/>
    <w:rsid w:val="009B54BC"/>
    <w:rsid w:val="009D766F"/>
    <w:rsid w:val="00A047D6"/>
    <w:rsid w:val="00A12BEE"/>
    <w:rsid w:val="00A17789"/>
    <w:rsid w:val="00A23B44"/>
    <w:rsid w:val="00A24E51"/>
    <w:rsid w:val="00A3668A"/>
    <w:rsid w:val="00A36E44"/>
    <w:rsid w:val="00A45643"/>
    <w:rsid w:val="00A76230"/>
    <w:rsid w:val="00A86328"/>
    <w:rsid w:val="00A97D9F"/>
    <w:rsid w:val="00AA0C34"/>
    <w:rsid w:val="00B22FBC"/>
    <w:rsid w:val="00B23AF0"/>
    <w:rsid w:val="00B26B07"/>
    <w:rsid w:val="00B36F60"/>
    <w:rsid w:val="00B55019"/>
    <w:rsid w:val="00B61B8A"/>
    <w:rsid w:val="00B826C2"/>
    <w:rsid w:val="00B86D89"/>
    <w:rsid w:val="00B94785"/>
    <w:rsid w:val="00BB616C"/>
    <w:rsid w:val="00BD7466"/>
    <w:rsid w:val="00BE5009"/>
    <w:rsid w:val="00BF1F4B"/>
    <w:rsid w:val="00C01BFA"/>
    <w:rsid w:val="00C0755F"/>
    <w:rsid w:val="00C10CEC"/>
    <w:rsid w:val="00C378F3"/>
    <w:rsid w:val="00C427F8"/>
    <w:rsid w:val="00C52158"/>
    <w:rsid w:val="00C617D3"/>
    <w:rsid w:val="00C63918"/>
    <w:rsid w:val="00C72DD6"/>
    <w:rsid w:val="00C77381"/>
    <w:rsid w:val="00C83B68"/>
    <w:rsid w:val="00CA457B"/>
    <w:rsid w:val="00CB2203"/>
    <w:rsid w:val="00CD0994"/>
    <w:rsid w:val="00CD52A7"/>
    <w:rsid w:val="00CF33CF"/>
    <w:rsid w:val="00D0312C"/>
    <w:rsid w:val="00D3430C"/>
    <w:rsid w:val="00D36914"/>
    <w:rsid w:val="00D71C0F"/>
    <w:rsid w:val="00D82477"/>
    <w:rsid w:val="00DA1CEE"/>
    <w:rsid w:val="00DA4647"/>
    <w:rsid w:val="00DA6282"/>
    <w:rsid w:val="00DA74FB"/>
    <w:rsid w:val="00DB2685"/>
    <w:rsid w:val="00DC3779"/>
    <w:rsid w:val="00DC590F"/>
    <w:rsid w:val="00DD38A8"/>
    <w:rsid w:val="00E10988"/>
    <w:rsid w:val="00E20A2F"/>
    <w:rsid w:val="00E401D6"/>
    <w:rsid w:val="00E50892"/>
    <w:rsid w:val="00E51284"/>
    <w:rsid w:val="00E63FA3"/>
    <w:rsid w:val="00E82752"/>
    <w:rsid w:val="00E840A6"/>
    <w:rsid w:val="00E92DBD"/>
    <w:rsid w:val="00EC231A"/>
    <w:rsid w:val="00ED6D89"/>
    <w:rsid w:val="00EE22C1"/>
    <w:rsid w:val="00EE2628"/>
    <w:rsid w:val="00EF3C49"/>
    <w:rsid w:val="00EF3C85"/>
    <w:rsid w:val="00EF49AC"/>
    <w:rsid w:val="00F22F9F"/>
    <w:rsid w:val="00F236A2"/>
    <w:rsid w:val="00F42D9D"/>
    <w:rsid w:val="00F53621"/>
    <w:rsid w:val="00F91381"/>
    <w:rsid w:val="00FA00A7"/>
    <w:rsid w:val="00FB2AF6"/>
    <w:rsid w:val="00FB2E0A"/>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docId w15:val="{872EB608-7973-405A-8227-2F6CB66D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link w:val="NoSpacingChar"/>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 w:type="character" w:customStyle="1" w:styleId="NoSpacingChar">
    <w:name w:val="No Spacing Char"/>
    <w:link w:val="NoSpacing"/>
    <w:locked/>
    <w:rsid w:val="00C72DD6"/>
    <w:rPr>
      <w:rFonts w:ascii="Calibri" w:eastAsia="Calibri" w:hAnsi="Calibri"/>
      <w:color w:val="00000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C72DD6"/>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11049181">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 w:id="1729303009">
      <w:bodyDiv w:val="1"/>
      <w:marLeft w:val="0"/>
      <w:marRight w:val="0"/>
      <w:marTop w:val="0"/>
      <w:marBottom w:val="0"/>
      <w:divBdr>
        <w:top w:val="none" w:sz="0" w:space="0" w:color="auto"/>
        <w:left w:val="none" w:sz="0" w:space="0" w:color="auto"/>
        <w:bottom w:val="none" w:sz="0" w:space="0" w:color="auto"/>
        <w:right w:val="none" w:sz="0" w:space="0" w:color="auto"/>
      </w:divBdr>
    </w:div>
    <w:div w:id="202469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2616E-79F9-4FFB-AF5D-47EFC1AB9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https://mul2.gov.am/tasks/889853/oneclick/66c1962c6071845ad6b063ea15bd0deef8655917772f1786c4f51994a25c64ec.docx?token=99de3fac985a4e877e2d2efcb1a2553e</cp:keywords>
  <dc:description/>
  <cp:lastModifiedBy>Varsik R. Martirosyan</cp:lastModifiedBy>
  <cp:revision>3</cp:revision>
  <cp:lastPrinted>2022-08-16T06:47:00Z</cp:lastPrinted>
  <dcterms:created xsi:type="dcterms:W3CDTF">2023-11-29T11:49:00Z</dcterms:created>
  <dcterms:modified xsi:type="dcterms:W3CDTF">2023-11-29T13:26:00Z</dcterms:modified>
</cp:coreProperties>
</file>