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2A27C66" w14:textId="77777777" w:rsidR="00556F57" w:rsidRPr="00E474F4" w:rsidRDefault="00556F57" w:rsidP="00556F57">
      <w:pPr>
        <w:shd w:val="clear" w:color="auto" w:fill="FFFFFF"/>
        <w:spacing w:line="360" w:lineRule="auto"/>
        <w:ind w:firstLine="375"/>
        <w:jc w:val="center"/>
        <w:rPr>
          <w:rFonts w:ascii="GHEA Grapalat" w:hAnsi="GHEA Grapalat"/>
          <w:color w:val="000000"/>
          <w:lang w:val="en-US" w:eastAsia="en-US"/>
        </w:rPr>
      </w:pPr>
      <w:r w:rsidRPr="00E009A2">
        <w:rPr>
          <w:rFonts w:ascii="GHEA Grapalat" w:hAnsi="GHEA Grapalat"/>
          <w:b/>
          <w:bCs/>
          <w:color w:val="000000"/>
          <w:lang w:val="en-US" w:eastAsia="en-US"/>
        </w:rPr>
        <w:t>ԱՄՓՈՓԱԹԵՐԹ</w:t>
      </w:r>
    </w:p>
    <w:p w14:paraId="6F5C18C7" w14:textId="47C8889C" w:rsidR="00210F09" w:rsidRDefault="00210F09" w:rsidP="00210F09">
      <w:pPr>
        <w:tabs>
          <w:tab w:val="left" w:pos="8820"/>
        </w:tabs>
        <w:ind w:firstLine="630"/>
        <w:jc w:val="center"/>
        <w:rPr>
          <w:rFonts w:ascii="GHEA Grapalat" w:hAnsi="GHEA Grapalat" w:cs="Sylfaen"/>
          <w:b/>
          <w:color w:val="000000" w:themeColor="text1"/>
          <w:lang w:val="af-ZA"/>
        </w:rPr>
      </w:pPr>
      <w:r>
        <w:rPr>
          <w:rFonts w:ascii="GHEA Grapalat" w:hAnsi="GHEA Grapalat" w:cs="Sylfaen"/>
          <w:b/>
          <w:bCs/>
          <w:color w:val="000000" w:themeColor="text1"/>
          <w:lang w:val="hy-AM"/>
        </w:rPr>
        <w:t>ՀԱՅԱՍՏԱՆԻ</w:t>
      </w:r>
      <w:r>
        <w:rPr>
          <w:rFonts w:ascii="GHEA Grapalat" w:hAnsi="GHEA Grapalat" w:cs="Sylfaen"/>
          <w:b/>
          <w:bCs/>
          <w:color w:val="000000" w:themeColor="text1"/>
          <w:lang w:val="af-ZA"/>
        </w:rPr>
        <w:t xml:space="preserve"> </w:t>
      </w:r>
      <w:r>
        <w:rPr>
          <w:rFonts w:ascii="GHEA Grapalat" w:hAnsi="GHEA Grapalat" w:cs="Sylfaen"/>
          <w:b/>
          <w:bCs/>
          <w:color w:val="000000" w:themeColor="text1"/>
          <w:lang w:val="hy-AM"/>
        </w:rPr>
        <w:t>ՀԱՆՐԱՊԵՏՈՒԹՅԱՆ</w:t>
      </w:r>
      <w:r>
        <w:rPr>
          <w:rFonts w:ascii="GHEA Grapalat" w:hAnsi="GHEA Grapalat" w:cs="Sylfaen"/>
          <w:b/>
          <w:bCs/>
          <w:color w:val="000000" w:themeColor="text1"/>
          <w:lang w:val="af-ZA"/>
        </w:rPr>
        <w:t xml:space="preserve"> 2</w:t>
      </w:r>
      <w:r>
        <w:rPr>
          <w:rFonts w:ascii="GHEA Grapalat" w:hAnsi="GHEA Grapalat" w:cs="Sylfaen"/>
          <w:b/>
          <w:bCs/>
          <w:color w:val="000000" w:themeColor="text1"/>
          <w:lang w:val="hy-AM"/>
        </w:rPr>
        <w:t>023</w:t>
      </w:r>
      <w:r>
        <w:rPr>
          <w:rFonts w:ascii="GHEA Grapalat" w:hAnsi="GHEA Grapalat" w:cs="Sylfaen"/>
          <w:b/>
          <w:bCs/>
          <w:color w:val="000000" w:themeColor="text1"/>
          <w:lang w:val="af-ZA"/>
        </w:rPr>
        <w:t xml:space="preserve"> ԹՎԱԿԱՆԻ ՊԵՏԱԿԱՆ ԲՅՈՒՋԵ</w:t>
      </w:r>
      <w:r>
        <w:rPr>
          <w:rFonts w:ascii="GHEA Grapalat" w:hAnsi="GHEA Grapalat" w:cs="Sylfaen"/>
          <w:b/>
          <w:bCs/>
          <w:color w:val="000000" w:themeColor="text1"/>
          <w:lang w:val="hy-AM"/>
        </w:rPr>
        <w:t>Ի ՄԱՍԻՆ» ՕՐԵՆՔՈՒՄ</w:t>
      </w:r>
      <w:r>
        <w:rPr>
          <w:rFonts w:ascii="GHEA Grapalat" w:hAnsi="GHEA Grapalat" w:cs="Sylfaen"/>
          <w:b/>
          <w:bCs/>
          <w:color w:val="000000" w:themeColor="text1"/>
          <w:lang w:val="af-ZA"/>
        </w:rPr>
        <w:t xml:space="preserve"> </w:t>
      </w:r>
      <w:r w:rsidR="009C1D79">
        <w:rPr>
          <w:rFonts w:ascii="GHEA Grapalat" w:hAnsi="GHEA Grapalat" w:cs="Sylfaen"/>
          <w:b/>
          <w:bCs/>
          <w:color w:val="000000" w:themeColor="text1"/>
          <w:lang w:val="hy-AM"/>
        </w:rPr>
        <w:t>ՎԵՐԱԲԱՇԽՈՒ,</w:t>
      </w:r>
      <w:r>
        <w:rPr>
          <w:rFonts w:ascii="GHEA Grapalat" w:hAnsi="GHEA Grapalat" w:cs="Sylfaen"/>
          <w:b/>
          <w:bCs/>
          <w:color w:val="000000" w:themeColor="text1"/>
          <w:lang w:val="hy-AM"/>
        </w:rPr>
        <w:t xml:space="preserve"> </w:t>
      </w:r>
      <w:r>
        <w:rPr>
          <w:rFonts w:ascii="GHEA Grapalat" w:hAnsi="GHEA Grapalat" w:cs="Sylfaen"/>
          <w:b/>
          <w:bCs/>
          <w:color w:val="000000" w:themeColor="text1"/>
          <w:lang w:val="af-ZA"/>
        </w:rPr>
        <w:t xml:space="preserve">ՀԱՅԱՍՏԱՆԻ ՀԱՆՐԱՊԵՏՈՒԹՅԱՆ  </w:t>
      </w:r>
      <w:r>
        <w:rPr>
          <w:rFonts w:ascii="GHEA Grapalat" w:hAnsi="GHEA Grapalat" w:cs="Sylfaen"/>
          <w:b/>
          <w:bCs/>
          <w:color w:val="000000" w:themeColor="text1"/>
          <w:lang w:val="hy-AM"/>
        </w:rPr>
        <w:t>ԿԱՌԱՎԱՐՈՒԹՅԱՆ</w:t>
      </w:r>
      <w:r>
        <w:rPr>
          <w:rFonts w:ascii="GHEA Grapalat" w:hAnsi="GHEA Grapalat" w:cs="Sylfaen"/>
          <w:b/>
          <w:bCs/>
          <w:color w:val="000000" w:themeColor="text1"/>
          <w:lang w:val="af-ZA"/>
        </w:rPr>
        <w:t xml:space="preserve"> 20</w:t>
      </w:r>
      <w:r>
        <w:rPr>
          <w:rFonts w:ascii="GHEA Grapalat" w:hAnsi="GHEA Grapalat" w:cs="Sylfaen"/>
          <w:b/>
          <w:bCs/>
          <w:color w:val="000000" w:themeColor="text1"/>
          <w:lang w:val="hy-AM"/>
        </w:rPr>
        <w:t>22</w:t>
      </w:r>
      <w:r>
        <w:rPr>
          <w:rFonts w:ascii="GHEA Grapalat" w:hAnsi="GHEA Grapalat" w:cs="Sylfaen"/>
          <w:b/>
          <w:bCs/>
          <w:color w:val="000000" w:themeColor="text1"/>
          <w:lang w:val="af-ZA"/>
        </w:rPr>
        <w:t xml:space="preserve"> </w:t>
      </w:r>
      <w:r>
        <w:rPr>
          <w:rFonts w:ascii="GHEA Grapalat" w:hAnsi="GHEA Grapalat" w:cs="Sylfaen"/>
          <w:b/>
          <w:bCs/>
          <w:color w:val="000000" w:themeColor="text1"/>
          <w:lang w:val="hy-AM"/>
        </w:rPr>
        <w:t>ԹՎԱԿԱՆԻ</w:t>
      </w:r>
      <w:r>
        <w:rPr>
          <w:rFonts w:ascii="GHEA Grapalat" w:hAnsi="GHEA Grapalat" w:cs="Sylfaen"/>
          <w:b/>
          <w:bCs/>
          <w:color w:val="000000" w:themeColor="text1"/>
          <w:lang w:val="af-ZA"/>
        </w:rPr>
        <w:t xml:space="preserve"> </w:t>
      </w:r>
      <w:r>
        <w:rPr>
          <w:rFonts w:ascii="GHEA Grapalat" w:hAnsi="GHEA Grapalat" w:cs="Sylfaen"/>
          <w:b/>
          <w:bCs/>
          <w:color w:val="000000" w:themeColor="text1"/>
          <w:lang w:val="hy-AM"/>
        </w:rPr>
        <w:t>ԴԵԿՏԵՄԲԵՐԻ</w:t>
      </w:r>
      <w:r>
        <w:rPr>
          <w:rFonts w:ascii="GHEA Grapalat" w:hAnsi="GHEA Grapalat" w:cs="Sylfaen"/>
          <w:b/>
          <w:bCs/>
          <w:color w:val="000000" w:themeColor="text1"/>
          <w:lang w:val="af-ZA"/>
        </w:rPr>
        <w:t xml:space="preserve"> </w:t>
      </w:r>
      <w:r>
        <w:rPr>
          <w:rFonts w:ascii="GHEA Grapalat" w:hAnsi="GHEA Grapalat" w:cs="Sylfaen"/>
          <w:b/>
          <w:bCs/>
          <w:color w:val="000000" w:themeColor="text1"/>
          <w:lang w:val="hy-AM"/>
        </w:rPr>
        <w:t>29</w:t>
      </w:r>
      <w:r>
        <w:rPr>
          <w:rFonts w:ascii="GHEA Grapalat" w:hAnsi="GHEA Grapalat" w:cs="Sylfaen"/>
          <w:b/>
          <w:bCs/>
          <w:color w:val="000000" w:themeColor="text1"/>
          <w:lang w:val="af-ZA"/>
        </w:rPr>
        <w:t>-</w:t>
      </w:r>
      <w:r>
        <w:rPr>
          <w:rFonts w:ascii="GHEA Grapalat" w:hAnsi="GHEA Grapalat" w:cs="Sylfaen"/>
          <w:b/>
          <w:bCs/>
          <w:color w:val="000000" w:themeColor="text1"/>
          <w:lang w:val="hy-AM"/>
        </w:rPr>
        <w:t xml:space="preserve">Ի </w:t>
      </w:r>
      <w:r>
        <w:rPr>
          <w:rFonts w:ascii="GHEA Grapalat" w:hAnsi="GHEA Grapalat" w:cs="Sylfaen"/>
          <w:b/>
          <w:bCs/>
          <w:color w:val="000000" w:themeColor="text1"/>
          <w:lang w:val="af-ZA"/>
        </w:rPr>
        <w:t>N 21</w:t>
      </w:r>
      <w:r>
        <w:rPr>
          <w:rFonts w:ascii="GHEA Grapalat" w:hAnsi="GHEA Grapalat" w:cs="Sylfaen"/>
          <w:b/>
          <w:bCs/>
          <w:color w:val="000000" w:themeColor="text1"/>
          <w:lang w:val="hy-AM"/>
        </w:rPr>
        <w:t>11</w:t>
      </w:r>
      <w:r>
        <w:rPr>
          <w:rFonts w:ascii="GHEA Grapalat" w:hAnsi="GHEA Grapalat" w:cs="Sylfaen"/>
          <w:b/>
          <w:bCs/>
          <w:color w:val="000000" w:themeColor="text1"/>
          <w:lang w:val="af-ZA"/>
        </w:rPr>
        <w:t>-</w:t>
      </w:r>
      <w:r>
        <w:rPr>
          <w:rFonts w:ascii="GHEA Grapalat" w:hAnsi="GHEA Grapalat" w:cs="Sylfaen"/>
          <w:b/>
          <w:bCs/>
          <w:color w:val="000000" w:themeColor="text1"/>
          <w:lang w:val="hy-AM"/>
        </w:rPr>
        <w:t>Ն</w:t>
      </w:r>
      <w:r>
        <w:rPr>
          <w:rFonts w:ascii="GHEA Grapalat" w:hAnsi="GHEA Grapalat" w:cs="Sylfaen"/>
          <w:b/>
          <w:bCs/>
          <w:color w:val="000000" w:themeColor="text1"/>
          <w:lang w:val="af-ZA"/>
        </w:rPr>
        <w:t xml:space="preserve"> </w:t>
      </w:r>
      <w:r>
        <w:rPr>
          <w:rFonts w:ascii="GHEA Grapalat" w:hAnsi="GHEA Grapalat" w:cs="Sylfaen"/>
          <w:b/>
          <w:bCs/>
          <w:color w:val="000000" w:themeColor="text1"/>
          <w:lang w:val="hy-AM"/>
        </w:rPr>
        <w:t>ՈՐՈՇՄԱՆ</w:t>
      </w:r>
      <w:r>
        <w:rPr>
          <w:rFonts w:ascii="GHEA Grapalat" w:hAnsi="GHEA Grapalat" w:cs="Sylfaen"/>
          <w:b/>
          <w:bCs/>
          <w:color w:val="000000" w:themeColor="text1"/>
          <w:lang w:val="af-ZA"/>
        </w:rPr>
        <w:t xml:space="preserve"> ՄԵՋ ՓՈՓՈԽՈՒԹՅՈՒՆՆԵՐ </w:t>
      </w:r>
      <w:r w:rsidR="009C1D79">
        <w:rPr>
          <w:rFonts w:ascii="GHEA Grapalat" w:hAnsi="GHEA Grapalat" w:cs="Sylfaen"/>
          <w:b/>
          <w:bCs/>
          <w:color w:val="000000" w:themeColor="text1"/>
          <w:lang w:val="hy-AM"/>
        </w:rPr>
        <w:t>ՈՒ</w:t>
      </w:r>
      <w:r>
        <w:rPr>
          <w:rFonts w:ascii="GHEA Grapalat" w:hAnsi="GHEA Grapalat" w:cs="Sylfaen"/>
          <w:b/>
          <w:bCs/>
          <w:color w:val="000000" w:themeColor="text1"/>
          <w:lang w:val="hy-AM"/>
        </w:rPr>
        <w:t xml:space="preserve"> ԼՐԱՑՈՒՄՆԵՐ</w:t>
      </w:r>
      <w:r>
        <w:rPr>
          <w:rFonts w:ascii="GHEA Grapalat" w:hAnsi="GHEA Grapalat" w:cs="Sylfaen"/>
          <w:b/>
          <w:bCs/>
          <w:color w:val="000000" w:themeColor="text1"/>
          <w:lang w:val="af-ZA"/>
        </w:rPr>
        <w:t xml:space="preserve"> ԿԱ</w:t>
      </w:r>
      <w:r>
        <w:rPr>
          <w:rFonts w:ascii="GHEA Grapalat" w:hAnsi="GHEA Grapalat" w:cs="Sylfaen"/>
          <w:b/>
          <w:bCs/>
          <w:color w:val="000000" w:themeColor="text1"/>
          <w:lang w:val="hy-AM"/>
        </w:rPr>
        <w:t>ՏԱՐԵԼՈՒ ԵՎ ՀՀ ԲԱՐՁՐ ՏԵԽՆՈԼՈԳԻԱԿԱՆ ԱՐԴՅՈՒՆԱԲԵՐՈՒԹՅԱՆ ՆԱԽԱՐԱՐՈՒԹՅԱՆԸ ԳՈՒՄԱՐ ՀԱՏԿԱՑՆԵԼՈՒ</w:t>
      </w:r>
      <w:r w:rsidRPr="0096689C">
        <w:rPr>
          <w:rFonts w:ascii="GHEA Grapalat" w:hAnsi="GHEA Grapalat" w:cs="Sylfaen"/>
          <w:b/>
          <w:bCs/>
          <w:color w:val="000000" w:themeColor="text1"/>
          <w:lang w:val="hy-AM"/>
        </w:rPr>
        <w:t xml:space="preserve"> </w:t>
      </w:r>
      <w:r>
        <w:rPr>
          <w:rFonts w:ascii="GHEA Grapalat" w:hAnsi="GHEA Grapalat" w:cs="Sylfaen"/>
          <w:b/>
          <w:bCs/>
          <w:color w:val="000000" w:themeColor="text1"/>
          <w:lang w:val="af-ZA"/>
        </w:rPr>
        <w:t>ՄԱՍԻՆ</w:t>
      </w:r>
      <w:r>
        <w:rPr>
          <w:rFonts w:ascii="GHEA Grapalat" w:hAnsi="GHEA Grapalat" w:cs="Sylfaen"/>
          <w:b/>
          <w:color w:val="000000" w:themeColor="text1"/>
          <w:lang w:val="af-ZA"/>
        </w:rPr>
        <w:t xml:space="preserve"> </w:t>
      </w:r>
    </w:p>
    <w:p w14:paraId="63E14493" w14:textId="67089D3E" w:rsidR="008517A4" w:rsidRPr="000E11A1" w:rsidRDefault="008517A4" w:rsidP="00323175">
      <w:pPr>
        <w:shd w:val="clear" w:color="auto" w:fill="FFFFFF"/>
        <w:spacing w:line="360" w:lineRule="auto"/>
        <w:ind w:firstLine="375"/>
        <w:jc w:val="center"/>
        <w:rPr>
          <w:rFonts w:ascii="GHEA Grapalat" w:hAnsi="GHEA Grapalat" w:cs="Sylfaen"/>
          <w:b/>
          <w:color w:val="FF0000"/>
          <w:lang w:val="hy-AM"/>
        </w:rPr>
      </w:pPr>
    </w:p>
    <w:tbl>
      <w:tblPr>
        <w:tblStyle w:val="TableGrid"/>
        <w:tblpPr w:leftFromText="180" w:rightFromText="180" w:vertAnchor="text" w:tblpXSpec="center" w:tblpY="1"/>
        <w:tblW w:w="14215" w:type="dxa"/>
        <w:tblLook w:val="04A0" w:firstRow="1" w:lastRow="0" w:firstColumn="1" w:lastColumn="0" w:noHBand="0" w:noVBand="1"/>
      </w:tblPr>
      <w:tblGrid>
        <w:gridCol w:w="7848"/>
        <w:gridCol w:w="6367"/>
      </w:tblGrid>
      <w:tr w:rsidR="007A6CD8" w:rsidRPr="00F00F4E" w14:paraId="74943033" w14:textId="77777777" w:rsidTr="006200AA">
        <w:tc>
          <w:tcPr>
            <w:tcW w:w="7848" w:type="dxa"/>
            <w:vMerge w:val="restart"/>
            <w:shd w:val="clear" w:color="auto" w:fill="BFBFBF" w:themeFill="background1" w:themeFillShade="BF"/>
            <w:hideMark/>
          </w:tcPr>
          <w:p w14:paraId="5410A74C" w14:textId="77777777" w:rsidR="008F7EB9" w:rsidRPr="00F00F4E" w:rsidRDefault="008F7EB9" w:rsidP="00556F57">
            <w:pPr>
              <w:spacing w:line="276" w:lineRule="auto"/>
              <w:jc w:val="center"/>
              <w:rPr>
                <w:rFonts w:ascii="GHEA Grapalat" w:hAnsi="GHEA Grapalat"/>
                <w:b/>
                <w:color w:val="000000"/>
                <w:lang w:val="en-US" w:eastAsia="en-US"/>
              </w:rPr>
            </w:pPr>
            <w:r w:rsidRPr="00F00F4E">
              <w:rPr>
                <w:rFonts w:ascii="GHEA Grapalat" w:hAnsi="GHEA Grapalat"/>
                <w:b/>
                <w:color w:val="000000"/>
                <w:lang w:val="en-US" w:eastAsia="en-US"/>
              </w:rPr>
              <w:t xml:space="preserve">1. </w:t>
            </w:r>
            <w:r w:rsidRPr="00F00F4E">
              <w:rPr>
                <w:rFonts w:ascii="GHEA Grapalat" w:hAnsi="GHEA Grapalat" w:cs="Sylfaen"/>
                <w:b/>
                <w:lang w:val="hy-AM"/>
              </w:rPr>
              <w:t>ՀՀ ֆինանսների նախարարություն</w:t>
            </w:r>
          </w:p>
        </w:tc>
        <w:tc>
          <w:tcPr>
            <w:tcW w:w="6367" w:type="dxa"/>
            <w:shd w:val="clear" w:color="auto" w:fill="BFBFBF" w:themeFill="background1" w:themeFillShade="BF"/>
          </w:tcPr>
          <w:p w14:paraId="1DEEFE08" w14:textId="14563353" w:rsidR="008F7EB9" w:rsidRPr="00F00F4E" w:rsidRDefault="00210F09" w:rsidP="00675C6E">
            <w:pPr>
              <w:spacing w:line="276" w:lineRule="auto"/>
              <w:jc w:val="center"/>
              <w:rPr>
                <w:rFonts w:ascii="GHEA Grapalat" w:hAnsi="GHEA Grapalat"/>
                <w:b/>
                <w:color w:val="000000"/>
                <w:lang w:val="hy-AM" w:eastAsia="en-US"/>
              </w:rPr>
            </w:pPr>
            <w:r>
              <w:rPr>
                <w:rFonts w:ascii="GHEA Grapalat" w:hAnsi="GHEA Grapalat"/>
                <w:b/>
                <w:color w:val="000000"/>
                <w:lang w:val="hy-AM" w:eastAsia="en-US"/>
              </w:rPr>
              <w:t>15</w:t>
            </w:r>
            <w:r w:rsidR="00F252E0" w:rsidRPr="00F00F4E">
              <w:rPr>
                <w:rFonts w:ascii="GHEA Grapalat" w:hAnsi="GHEA Grapalat"/>
                <w:b/>
                <w:color w:val="000000"/>
                <w:lang w:val="hy-AM" w:eastAsia="en-US"/>
              </w:rPr>
              <w:t>.</w:t>
            </w:r>
            <w:r w:rsidR="003B613A">
              <w:rPr>
                <w:rFonts w:ascii="GHEA Grapalat" w:hAnsi="GHEA Grapalat"/>
                <w:b/>
                <w:color w:val="000000"/>
                <w:lang w:val="en-US" w:eastAsia="en-US"/>
              </w:rPr>
              <w:t>1</w:t>
            </w:r>
            <w:r>
              <w:rPr>
                <w:rFonts w:ascii="GHEA Grapalat" w:hAnsi="GHEA Grapalat"/>
                <w:b/>
                <w:color w:val="000000"/>
                <w:lang w:val="hy-AM" w:eastAsia="en-US"/>
              </w:rPr>
              <w:t>1</w:t>
            </w:r>
            <w:r w:rsidR="00F252E0" w:rsidRPr="00F00F4E">
              <w:rPr>
                <w:rFonts w:ascii="GHEA Grapalat" w:hAnsi="GHEA Grapalat"/>
                <w:b/>
                <w:color w:val="000000"/>
                <w:lang w:val="hy-AM" w:eastAsia="en-US"/>
              </w:rPr>
              <w:t>.2023թ.</w:t>
            </w:r>
          </w:p>
        </w:tc>
      </w:tr>
      <w:tr w:rsidR="007A6CD8" w:rsidRPr="00F00F4E" w14:paraId="34BB83CD" w14:textId="77777777" w:rsidTr="006200AA">
        <w:tc>
          <w:tcPr>
            <w:tcW w:w="7848" w:type="dxa"/>
            <w:vMerge/>
            <w:shd w:val="clear" w:color="auto" w:fill="BFBFBF" w:themeFill="background1" w:themeFillShade="BF"/>
            <w:hideMark/>
          </w:tcPr>
          <w:p w14:paraId="740A16AD" w14:textId="77777777" w:rsidR="008F7EB9" w:rsidRPr="00F00F4E" w:rsidRDefault="008F7EB9" w:rsidP="00556F57">
            <w:pPr>
              <w:spacing w:line="276" w:lineRule="auto"/>
              <w:rPr>
                <w:rFonts w:ascii="GHEA Grapalat" w:hAnsi="GHEA Grapalat"/>
                <w:b/>
                <w:color w:val="000000"/>
                <w:lang w:val="en-US" w:eastAsia="en-US"/>
              </w:rPr>
            </w:pPr>
          </w:p>
        </w:tc>
        <w:tc>
          <w:tcPr>
            <w:tcW w:w="6367" w:type="dxa"/>
            <w:shd w:val="clear" w:color="auto" w:fill="BFBFBF" w:themeFill="background1" w:themeFillShade="BF"/>
          </w:tcPr>
          <w:p w14:paraId="4214D851" w14:textId="6CCC9EE1" w:rsidR="008F7EB9" w:rsidRPr="00F00F4E" w:rsidRDefault="00210F09" w:rsidP="00556F57">
            <w:pPr>
              <w:spacing w:line="276" w:lineRule="auto"/>
              <w:jc w:val="center"/>
              <w:rPr>
                <w:rFonts w:ascii="GHEA Grapalat" w:hAnsi="GHEA Grapalat"/>
                <w:b/>
                <w:color w:val="000000"/>
                <w:lang w:val="hy-AM" w:eastAsia="en-US"/>
              </w:rPr>
            </w:pPr>
            <w:r>
              <w:rPr>
                <w:rFonts w:ascii="GHEA Grapalat" w:hAnsi="GHEA Grapalat"/>
                <w:b/>
                <w:lang w:val="hy-AM"/>
              </w:rPr>
              <w:t>01/9-1/21990-2023</w:t>
            </w:r>
          </w:p>
        </w:tc>
      </w:tr>
      <w:tr w:rsidR="00D86AD5" w:rsidRPr="009C1D79" w14:paraId="037659DB" w14:textId="77777777" w:rsidTr="00881A9F">
        <w:trPr>
          <w:trHeight w:val="800"/>
        </w:trPr>
        <w:tc>
          <w:tcPr>
            <w:tcW w:w="7848" w:type="dxa"/>
          </w:tcPr>
          <w:p w14:paraId="10DF644B" w14:textId="77777777" w:rsidR="00210F09" w:rsidRDefault="00210F09" w:rsidP="00210F09">
            <w:pPr>
              <w:pStyle w:val="BodyText"/>
              <w:spacing w:after="0" w:line="360" w:lineRule="auto"/>
              <w:ind w:firstLine="567"/>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Հարգելի պարոն Խաչատրյան</w:t>
            </w:r>
          </w:p>
          <w:p w14:paraId="65173882" w14:textId="77777777" w:rsidR="00210F09" w:rsidRDefault="00210F09" w:rsidP="00210F09">
            <w:pPr>
              <w:tabs>
                <w:tab w:val="left" w:pos="567"/>
              </w:tabs>
              <w:spacing w:line="360" w:lineRule="auto"/>
              <w:jc w:val="both"/>
              <w:rPr>
                <w:rFonts w:ascii="GHEA Grapalat" w:hAnsi="GHEA Grapalat" w:cstheme="minorBidi"/>
                <w:lang w:val="hy-AM"/>
              </w:rPr>
            </w:pPr>
            <w:r>
              <w:rPr>
                <w:rFonts w:ascii="GHEA Grapalat" w:hAnsi="GHEA Grapalat"/>
                <w:lang w:val="hy-AM"/>
              </w:rPr>
              <w:tab/>
              <w:t xml:space="preserve">Ձեր 02.11.2023թ. N 01/16.1/10338-2023 գրությամբ ներկայացված </w:t>
            </w:r>
            <w:r>
              <w:rPr>
                <w:rFonts w:ascii="GHEA Grapalat" w:hAnsi="GHEA Grapalat" w:cs="GHEA Grapalat"/>
                <w:lang w:val="de-LU"/>
              </w:rPr>
              <w:t xml:space="preserve">««Հայաստանի Հանրապետության 2023 թվականի պետական բյուջեի մասին» Հայաստանի Հանրապետության օրենքում </w:t>
            </w:r>
            <w:r>
              <w:rPr>
                <w:rFonts w:ascii="GHEA Grapalat" w:hAnsi="GHEA Grapalat" w:cs="GHEA Grapalat"/>
                <w:lang w:val="hy-AM"/>
              </w:rPr>
              <w:t xml:space="preserve">վերաբաշխում, </w:t>
            </w:r>
            <w:r>
              <w:rPr>
                <w:rFonts w:ascii="GHEA Grapalat" w:hAnsi="GHEA Grapalat" w:cs="GHEA Grapalat"/>
                <w:lang w:val="de-LU"/>
              </w:rPr>
              <w:t>Հայաստանի Հանրապետության կառավարության 2022 թվականի դեկտեմբերի 29-ի N 2111-Ն որոշման մեջ փոփոխություններ և լրացումներ կատարելու մասին»</w:t>
            </w:r>
            <w:r>
              <w:rPr>
                <w:rFonts w:ascii="GHEA Grapalat" w:hAnsi="GHEA Grapalat" w:cs="Arial"/>
                <w:lang w:val="hy-AM"/>
              </w:rPr>
              <w:t xml:space="preserve"> ՀՀ կառավարության որոշման նախագծի վերաբերյալ, որով առաջարկվում է </w:t>
            </w:r>
            <w:r>
              <w:rPr>
                <w:rFonts w:ascii="GHEA Grapalat" w:hAnsi="GHEA Grapalat"/>
                <w:lang w:val="hy-AM"/>
              </w:rPr>
              <w:t xml:space="preserve">ՀՀ կառավարության պահուստային ֆոնդից 390.0 մլն դրամ հատկացնել </w:t>
            </w:r>
            <w:r>
              <w:rPr>
                <w:rFonts w:ascii="GHEA Grapalat" w:eastAsia="GHEA Grapalat" w:hAnsi="GHEA Grapalat"/>
                <w:color w:val="000000"/>
                <w:lang w:val="hy-AM"/>
              </w:rPr>
              <w:t>Տ</w:t>
            </w:r>
            <w:r>
              <w:rPr>
                <w:rFonts w:ascii="GHEA Grapalat" w:eastAsia="GHEA Grapalat" w:hAnsi="GHEA Grapalat" w:cs="GHEA Grapalat"/>
                <w:color w:val="000000"/>
                <w:lang w:val="hy-AM"/>
              </w:rPr>
              <w:t>եղեկատվական տեխնոլոգիաների համաշխարհային համաժողով (</w:t>
            </w:r>
            <w:r>
              <w:rPr>
                <w:rFonts w:ascii="GHEA Grapalat" w:eastAsia="GHEA Grapalat" w:hAnsi="GHEA Grapalat"/>
                <w:color w:val="000000"/>
                <w:lang w:val="hy-AM"/>
              </w:rPr>
              <w:t>WCIT</w:t>
            </w:r>
            <w:r>
              <w:rPr>
                <w:rFonts w:ascii="GHEA Grapalat" w:eastAsia="GHEA Grapalat" w:hAnsi="GHEA Grapalat" w:cs="GHEA Grapalat"/>
                <w:color w:val="000000"/>
                <w:lang w:val="hy-AM"/>
              </w:rPr>
              <w:t>–</w:t>
            </w:r>
            <w:r>
              <w:rPr>
                <w:rFonts w:ascii="GHEA Grapalat" w:hAnsi="GHEA Grapalat"/>
                <w:bCs/>
                <w:iCs/>
                <w:lang w:val="hy-AM"/>
              </w:rPr>
              <w:t xml:space="preserve">2024) միջոցառումը Երևան քաղաքում անցկացնելու մասնակցային </w:t>
            </w:r>
            <w:r>
              <w:rPr>
                <w:rFonts w:ascii="GHEA Grapalat" w:hAnsi="GHEA Grapalat"/>
                <w:lang w:val="hy-AM"/>
              </w:rPr>
              <w:t xml:space="preserve">վճարը </w:t>
            </w:r>
            <w:r>
              <w:rPr>
                <w:rFonts w:ascii="GHEA Grapalat" w:eastAsia="GHEA Grapalat" w:hAnsi="GHEA Grapalat"/>
                <w:color w:val="262626"/>
                <w:lang w:val="hy-AM"/>
              </w:rPr>
              <w:t>Առաջատար</w:t>
            </w:r>
            <w:r>
              <w:rPr>
                <w:rFonts w:ascii="GHEA Grapalat" w:eastAsia="GHEA Grapalat" w:hAnsi="GHEA Grapalat" w:cs="GHEA Grapalat"/>
                <w:color w:val="262626"/>
                <w:lang w:val="hy-AM"/>
              </w:rPr>
              <w:t xml:space="preserve"> </w:t>
            </w:r>
            <w:r>
              <w:rPr>
                <w:rFonts w:ascii="GHEA Grapalat" w:eastAsia="GHEA Grapalat" w:hAnsi="GHEA Grapalat"/>
                <w:color w:val="262626"/>
                <w:lang w:val="hy-AM"/>
              </w:rPr>
              <w:t>տեխնոլոգիաների</w:t>
            </w:r>
            <w:r>
              <w:rPr>
                <w:rFonts w:ascii="GHEA Grapalat" w:eastAsia="GHEA Grapalat" w:hAnsi="GHEA Grapalat" w:cs="GHEA Grapalat"/>
                <w:color w:val="262626"/>
                <w:lang w:val="hy-AM"/>
              </w:rPr>
              <w:t xml:space="preserve"> </w:t>
            </w:r>
            <w:r>
              <w:rPr>
                <w:rFonts w:ascii="GHEA Grapalat" w:eastAsia="GHEA Grapalat" w:hAnsi="GHEA Grapalat"/>
                <w:color w:val="262626"/>
                <w:lang w:val="hy-AM"/>
              </w:rPr>
              <w:t>ձեռնարկությունների</w:t>
            </w:r>
            <w:r>
              <w:rPr>
                <w:rFonts w:ascii="GHEA Grapalat" w:eastAsia="GHEA Grapalat" w:hAnsi="GHEA Grapalat" w:cs="GHEA Grapalat"/>
                <w:color w:val="262626"/>
                <w:lang w:val="hy-AM"/>
              </w:rPr>
              <w:t xml:space="preserve"> </w:t>
            </w:r>
            <w:r>
              <w:rPr>
                <w:rFonts w:ascii="GHEA Grapalat" w:eastAsia="GHEA Grapalat" w:hAnsi="GHEA Grapalat"/>
                <w:color w:val="262626"/>
                <w:lang w:val="hy-AM"/>
              </w:rPr>
              <w:t>միությանը</w:t>
            </w:r>
            <w:r>
              <w:rPr>
                <w:rFonts w:ascii="GHEA Grapalat" w:eastAsia="GHEA Grapalat" w:hAnsi="GHEA Grapalat" w:cs="GHEA Grapalat"/>
                <w:color w:val="262626"/>
                <w:lang w:val="hy-AM"/>
              </w:rPr>
              <w:t xml:space="preserve"> (</w:t>
            </w:r>
            <w:r>
              <w:rPr>
                <w:rFonts w:ascii="GHEA Grapalat" w:eastAsia="GHEA Grapalat" w:hAnsi="GHEA Grapalat"/>
                <w:color w:val="262626"/>
                <w:lang w:val="hy-AM"/>
              </w:rPr>
              <w:t>ԱՏՁՄ</w:t>
            </w:r>
            <w:r>
              <w:rPr>
                <w:rFonts w:ascii="GHEA Grapalat" w:eastAsia="GHEA Grapalat" w:hAnsi="GHEA Grapalat" w:cs="GHEA Grapalat"/>
                <w:color w:val="262626"/>
                <w:lang w:val="hy-AM"/>
              </w:rPr>
              <w:t xml:space="preserve">) հատկացնելու նպատակով, իսկ </w:t>
            </w:r>
            <w:r>
              <w:rPr>
                <w:rFonts w:ascii="GHEA Grapalat" w:hAnsi="GHEA Grapalat"/>
                <w:lang w:val="hy-AM"/>
              </w:rPr>
              <w:t xml:space="preserve">181.0 մլն դրամը՝ </w:t>
            </w:r>
            <w:r>
              <w:rPr>
                <w:rFonts w:ascii="GHEA Grapalat" w:eastAsia="GHEA Grapalat" w:hAnsi="GHEA Grapalat" w:cs="GHEA Grapalat"/>
                <w:color w:val="000000"/>
                <w:lang w:val="hy-AM"/>
              </w:rPr>
              <w:t>ՀՀ կառավարության 06</w:t>
            </w:r>
            <w:r>
              <w:rPr>
                <w:rFonts w:ascii="GHEA Grapalat" w:hAnsi="GHEA Grapalat"/>
                <w:lang w:val="hy-AM"/>
              </w:rPr>
              <w:t>.07.</w:t>
            </w:r>
            <w:r>
              <w:rPr>
                <w:rFonts w:ascii="GHEA Grapalat" w:eastAsia="GHEA Grapalat" w:hAnsi="GHEA Grapalat" w:cs="GHEA Grapalat"/>
                <w:color w:val="000000"/>
                <w:lang w:val="hy-AM"/>
              </w:rPr>
              <w:t>2023թ</w:t>
            </w:r>
            <w:r>
              <w:rPr>
                <w:rFonts w:ascii="GHEA Grapalat" w:hAnsi="GHEA Grapalat"/>
                <w:lang w:val="hy-AM"/>
              </w:rPr>
              <w:t>.</w:t>
            </w:r>
            <w:r>
              <w:rPr>
                <w:rFonts w:ascii="GHEA Grapalat" w:eastAsia="GHEA Grapalat" w:hAnsi="GHEA Grapalat" w:cs="GHEA Grapalat"/>
                <w:color w:val="000000"/>
                <w:lang w:val="hy-AM"/>
              </w:rPr>
              <w:t xml:space="preserve"> 1142-Ն որոշմամբ </w:t>
            </w:r>
            <w:r>
              <w:rPr>
                <w:rFonts w:ascii="GHEA Grapalat" w:hAnsi="GHEA Grapalat"/>
                <w:lang w:val="hy-AM"/>
              </w:rPr>
              <w:t>1043 ծրագրի 11020 «Թվային ծառայությունների ձեռքբերում» միջոցառման վերաբաշխված գումարի վերականգնման համար, հայտնում ենք հետևյալը.</w:t>
            </w:r>
          </w:p>
          <w:p w14:paraId="46DFB3F5" w14:textId="77777777" w:rsidR="00210F09" w:rsidRPr="00210F09" w:rsidRDefault="00210F09" w:rsidP="00210F09">
            <w:pPr>
              <w:spacing w:line="360" w:lineRule="auto"/>
              <w:ind w:firstLine="567"/>
              <w:jc w:val="both"/>
              <w:rPr>
                <w:rFonts w:ascii="GHEA Grapalat" w:eastAsia="Calibri" w:hAnsi="GHEA Grapalat" w:cs="GHEA Grapalat"/>
                <w:bCs/>
                <w:lang w:val="hy-AM"/>
              </w:rPr>
            </w:pPr>
            <w:r>
              <w:rPr>
                <w:rFonts w:ascii="GHEA Grapalat" w:hAnsi="GHEA Grapalat" w:cs="GHEA Grapalat"/>
                <w:bCs/>
                <w:lang w:val="hy-AM"/>
              </w:rPr>
              <w:lastRenderedPageBreak/>
              <w:t xml:space="preserve">1. </w:t>
            </w:r>
            <w:r>
              <w:rPr>
                <w:rFonts w:ascii="GHEA Grapalat" w:hAnsi="GHEA Grapalat"/>
                <w:lang w:val="hy-AM"/>
              </w:rPr>
              <w:t>1043 ծրագրի 11020 «Թվային ծառայությունների ձեռքբերում» միջոցառման վերաբաշխված գումարի վերականգնման համար 181.0 մլն դրամ հատկացման վերաբերյալ առարկություններ չունենք։</w:t>
            </w:r>
          </w:p>
          <w:p w14:paraId="0F07AAF4" w14:textId="77777777" w:rsidR="00210F09" w:rsidRDefault="00210F09" w:rsidP="00210F09">
            <w:pPr>
              <w:spacing w:line="360" w:lineRule="auto"/>
              <w:ind w:firstLine="567"/>
              <w:jc w:val="both"/>
              <w:rPr>
                <w:rFonts w:ascii="GHEA Grapalat" w:hAnsi="GHEA Grapalat" w:cs="GHEA Grapalat"/>
                <w:bCs/>
                <w:lang w:val="hy-AM"/>
              </w:rPr>
            </w:pPr>
            <w:r>
              <w:rPr>
                <w:rFonts w:ascii="GHEA Grapalat" w:hAnsi="GHEA Grapalat" w:cs="GHEA Grapalat"/>
                <w:bCs/>
                <w:lang w:val="hy-AM"/>
              </w:rPr>
              <w:t xml:space="preserve">2. Հիմնավորված չէ </w:t>
            </w:r>
            <w:r>
              <w:rPr>
                <w:rFonts w:ascii="GHEA Grapalat" w:eastAsia="GHEA Grapalat" w:hAnsi="GHEA Grapalat"/>
                <w:color w:val="000000"/>
                <w:lang w:val="hy-AM"/>
              </w:rPr>
              <w:t>WCIT</w:t>
            </w:r>
            <w:r>
              <w:rPr>
                <w:rFonts w:ascii="GHEA Grapalat" w:eastAsia="GHEA Grapalat" w:hAnsi="GHEA Grapalat" w:cs="GHEA Grapalat"/>
                <w:color w:val="000000"/>
                <w:lang w:val="hy-AM"/>
              </w:rPr>
              <w:t>–</w:t>
            </w:r>
            <w:r>
              <w:rPr>
                <w:rFonts w:ascii="GHEA Grapalat" w:hAnsi="GHEA Grapalat"/>
                <w:bCs/>
                <w:iCs/>
                <w:lang w:val="hy-AM"/>
              </w:rPr>
              <w:t>2024 միջոցառման գծով ընթացիկ տարում մասնակցային վճարի ամբողջ գումարի (</w:t>
            </w:r>
            <w:r>
              <w:rPr>
                <w:rFonts w:ascii="GHEA Grapalat" w:hAnsi="GHEA Grapalat"/>
                <w:lang w:val="hy-AM"/>
              </w:rPr>
              <w:t>750.0 հազար ԱՄՆ դոլար կամ ներառյալ հարկերը՝</w:t>
            </w:r>
            <w:r>
              <w:rPr>
                <w:rFonts w:ascii="GHEA Grapalat" w:eastAsia="GHEA Grapalat" w:hAnsi="GHEA Grapalat" w:cs="GHEA Grapalat"/>
                <w:lang w:val="hy-AM"/>
              </w:rPr>
              <w:t xml:space="preserve"> 90</w:t>
            </w:r>
            <w:r>
              <w:rPr>
                <w:rFonts w:ascii="GHEA Grapalat" w:hAnsi="GHEA Grapalat"/>
                <w:color w:val="000000"/>
                <w:lang w:val="hy-AM"/>
              </w:rPr>
              <w:t xml:space="preserve">0.0 ԱՄՆ դոլար) </w:t>
            </w:r>
            <w:r>
              <w:rPr>
                <w:rFonts w:ascii="GHEA Grapalat" w:hAnsi="GHEA Grapalat"/>
                <w:bCs/>
                <w:iCs/>
                <w:lang w:val="hy-AM"/>
              </w:rPr>
              <w:t xml:space="preserve">վճարման </w:t>
            </w:r>
            <w:r>
              <w:rPr>
                <w:rFonts w:ascii="GHEA Grapalat" w:hAnsi="GHEA Grapalat"/>
                <w:lang w:val="hy-AM"/>
              </w:rPr>
              <w:t>հրատապությունն ու առաջնահերթությունը։</w:t>
            </w:r>
            <w:r>
              <w:rPr>
                <w:rFonts w:ascii="GHEA Grapalat" w:hAnsi="GHEA Grapalat"/>
                <w:lang w:val="pt-BR"/>
              </w:rPr>
              <w:t xml:space="preserve"> </w:t>
            </w:r>
            <w:r>
              <w:rPr>
                <w:rFonts w:ascii="GHEA Grapalat" w:hAnsi="GHEA Grapalat"/>
                <w:lang w:val="hy-AM"/>
              </w:rPr>
              <w:t xml:space="preserve">Մասնավորապես </w:t>
            </w:r>
            <w:r>
              <w:rPr>
                <w:rFonts w:ascii="GHEA Grapalat" w:hAnsi="GHEA Grapalat"/>
                <w:color w:val="000000"/>
                <w:lang w:val="hy-AM"/>
              </w:rPr>
              <w:t>ներկայացված չէ, թե ինչ խնդիրներ կառաջանան, եթե ընթացիկ տարում ամբողջ վճարի փոխարեն վճարվի 2</w:t>
            </w:r>
            <w:r>
              <w:rPr>
                <w:rFonts w:ascii="GHEA Grapalat" w:hAnsi="GHEA Grapalat"/>
                <w:lang w:val="hy-AM"/>
              </w:rPr>
              <w:t>50.0 հազար ԱՄՆ դոլարը, նկատի ունենալով, որ մնացած 500 հազար ԱՄՆ դոլարը նախատեսված է</w:t>
            </w:r>
            <w:r>
              <w:rPr>
                <w:rFonts w:ascii="GHEA Grapalat" w:hAnsi="GHEA Grapalat"/>
                <w:color w:val="000000"/>
                <w:lang w:val="hy-AM"/>
              </w:rPr>
              <w:t xml:space="preserve"> ՀՀ ԱԺ ներկայացված ՀՀ 2024թ</w:t>
            </w:r>
            <w:r>
              <w:rPr>
                <w:rFonts w:ascii="GHEA Grapalat" w:hAnsi="GHEA Grapalat"/>
                <w:lang w:val="hy-AM"/>
              </w:rPr>
              <w:t>.</w:t>
            </w:r>
            <w:r>
              <w:rPr>
                <w:rFonts w:ascii="GHEA Grapalat" w:hAnsi="GHEA Grapalat"/>
                <w:color w:val="000000"/>
                <w:lang w:val="hy-AM"/>
              </w:rPr>
              <w:t xml:space="preserve"> պետական բյուջեի նախագծով:</w:t>
            </w:r>
          </w:p>
          <w:p w14:paraId="34360A2A" w14:textId="77777777" w:rsidR="00210F09" w:rsidRDefault="00210F09" w:rsidP="00210F09">
            <w:pPr>
              <w:pStyle w:val="BodyText"/>
              <w:spacing w:after="0" w:line="360" w:lineRule="auto"/>
              <w:ind w:firstLine="567"/>
              <w:jc w:val="both"/>
              <w:rPr>
                <w:rFonts w:ascii="GHEA Grapalat" w:hAnsi="GHEA Grapalat"/>
                <w:color w:val="000000"/>
                <w:sz w:val="24"/>
                <w:szCs w:val="24"/>
                <w:lang w:val="hy-AM"/>
              </w:rPr>
            </w:pPr>
            <w:r>
              <w:rPr>
                <w:rFonts w:ascii="GHEA Grapalat" w:hAnsi="GHEA Grapalat"/>
                <w:bCs/>
                <w:sz w:val="24"/>
                <w:szCs w:val="24"/>
                <w:shd w:val="clear" w:color="auto" w:fill="FFFFFF"/>
                <w:lang w:val="hy-AM" w:eastAsia="ru-RU"/>
              </w:rPr>
              <w:t>Հետևաբար, ե</w:t>
            </w:r>
            <w:r>
              <w:rPr>
                <w:rFonts w:ascii="GHEA Grapalat" w:hAnsi="GHEA Grapalat"/>
                <w:sz w:val="24"/>
                <w:szCs w:val="24"/>
                <w:lang w:val="hy-AM"/>
              </w:rPr>
              <w:t>լնելով</w:t>
            </w:r>
            <w:r>
              <w:rPr>
                <w:rFonts w:ascii="GHEA Grapalat" w:hAnsi="GHEA Grapalat"/>
                <w:sz w:val="24"/>
                <w:szCs w:val="24"/>
                <w:lang w:val="pt-BR"/>
              </w:rPr>
              <w:t xml:space="preserve"> </w:t>
            </w:r>
            <w:r>
              <w:rPr>
                <w:rFonts w:ascii="GHEA Grapalat" w:hAnsi="GHEA Grapalat"/>
                <w:sz w:val="24"/>
                <w:szCs w:val="24"/>
                <w:lang w:val="hy-AM"/>
              </w:rPr>
              <w:t>ՀՀ</w:t>
            </w:r>
            <w:r>
              <w:rPr>
                <w:rFonts w:ascii="GHEA Grapalat" w:hAnsi="GHEA Grapalat"/>
                <w:sz w:val="24"/>
                <w:szCs w:val="24"/>
                <w:lang w:val="pt-BR"/>
              </w:rPr>
              <w:t xml:space="preserve"> </w:t>
            </w:r>
            <w:r>
              <w:rPr>
                <w:rFonts w:ascii="GHEA Grapalat" w:hAnsi="GHEA Grapalat"/>
                <w:sz w:val="24"/>
                <w:szCs w:val="24"/>
                <w:lang w:val="hy-AM"/>
              </w:rPr>
              <w:t>կառավարության</w:t>
            </w:r>
            <w:r>
              <w:rPr>
                <w:rFonts w:ascii="GHEA Grapalat" w:hAnsi="GHEA Grapalat"/>
                <w:sz w:val="24"/>
                <w:szCs w:val="24"/>
                <w:lang w:val="pt-BR"/>
              </w:rPr>
              <w:t xml:space="preserve"> </w:t>
            </w:r>
            <w:r>
              <w:rPr>
                <w:rFonts w:ascii="GHEA Grapalat" w:hAnsi="GHEA Grapalat"/>
                <w:sz w:val="24"/>
                <w:szCs w:val="24"/>
                <w:lang w:val="hy-AM"/>
              </w:rPr>
              <w:t>ներկայիս</w:t>
            </w:r>
            <w:r>
              <w:rPr>
                <w:rFonts w:ascii="GHEA Grapalat" w:hAnsi="GHEA Grapalat"/>
                <w:sz w:val="24"/>
                <w:szCs w:val="24"/>
                <w:lang w:val="pt-BR"/>
              </w:rPr>
              <w:t xml:space="preserve"> </w:t>
            </w:r>
            <w:r>
              <w:rPr>
                <w:rFonts w:ascii="GHEA Grapalat" w:hAnsi="GHEA Grapalat"/>
                <w:sz w:val="24"/>
                <w:szCs w:val="24"/>
                <w:lang w:val="hy-AM"/>
              </w:rPr>
              <w:t>սոցիալական</w:t>
            </w:r>
            <w:r>
              <w:rPr>
                <w:rFonts w:ascii="GHEA Grapalat" w:hAnsi="GHEA Grapalat"/>
                <w:sz w:val="24"/>
                <w:szCs w:val="24"/>
                <w:lang w:val="pt-BR"/>
              </w:rPr>
              <w:t xml:space="preserve"> </w:t>
            </w:r>
            <w:r>
              <w:rPr>
                <w:rFonts w:ascii="GHEA Grapalat" w:hAnsi="GHEA Grapalat"/>
                <w:sz w:val="24"/>
                <w:szCs w:val="24"/>
                <w:lang w:val="hy-AM"/>
              </w:rPr>
              <w:t>և</w:t>
            </w:r>
            <w:r>
              <w:rPr>
                <w:rFonts w:ascii="GHEA Grapalat" w:hAnsi="GHEA Grapalat"/>
                <w:sz w:val="24"/>
                <w:szCs w:val="24"/>
                <w:lang w:val="pt-BR"/>
              </w:rPr>
              <w:t xml:space="preserve"> </w:t>
            </w:r>
            <w:r>
              <w:rPr>
                <w:rFonts w:ascii="GHEA Grapalat" w:hAnsi="GHEA Grapalat"/>
                <w:sz w:val="24"/>
                <w:szCs w:val="24"/>
                <w:lang w:val="hy-AM"/>
              </w:rPr>
              <w:t>հումանիտար</w:t>
            </w:r>
            <w:r>
              <w:rPr>
                <w:rFonts w:ascii="GHEA Grapalat" w:hAnsi="GHEA Grapalat"/>
                <w:sz w:val="24"/>
                <w:szCs w:val="24"/>
                <w:lang w:val="pt-BR"/>
              </w:rPr>
              <w:t xml:space="preserve"> </w:t>
            </w:r>
            <w:r>
              <w:rPr>
                <w:rFonts w:ascii="GHEA Grapalat" w:hAnsi="GHEA Grapalat"/>
                <w:sz w:val="24"/>
                <w:szCs w:val="24"/>
                <w:lang w:val="hy-AM"/>
              </w:rPr>
              <w:t>մարտահրավերներին</w:t>
            </w:r>
            <w:r>
              <w:rPr>
                <w:rFonts w:ascii="GHEA Grapalat" w:hAnsi="GHEA Grapalat"/>
                <w:sz w:val="24"/>
                <w:szCs w:val="24"/>
                <w:lang w:val="pt-BR"/>
              </w:rPr>
              <w:t xml:space="preserve"> </w:t>
            </w:r>
            <w:r>
              <w:rPr>
                <w:rFonts w:ascii="GHEA Grapalat" w:hAnsi="GHEA Grapalat"/>
                <w:sz w:val="24"/>
                <w:szCs w:val="24"/>
                <w:lang w:val="hy-AM"/>
              </w:rPr>
              <w:t>դիմակայելու</w:t>
            </w:r>
            <w:r>
              <w:rPr>
                <w:rFonts w:ascii="GHEA Grapalat" w:hAnsi="GHEA Grapalat"/>
                <w:sz w:val="24"/>
                <w:szCs w:val="24"/>
                <w:lang w:val="pt-BR"/>
              </w:rPr>
              <w:t xml:space="preserve"> </w:t>
            </w:r>
            <w:r>
              <w:rPr>
                <w:rFonts w:ascii="GHEA Grapalat" w:hAnsi="GHEA Grapalat"/>
                <w:sz w:val="24"/>
                <w:szCs w:val="24"/>
                <w:lang w:val="hy-AM"/>
              </w:rPr>
              <w:t>անհրաժեշտությունից</w:t>
            </w:r>
            <w:r>
              <w:rPr>
                <w:rFonts w:ascii="GHEA Grapalat" w:hAnsi="GHEA Grapalat"/>
                <w:sz w:val="24"/>
                <w:szCs w:val="24"/>
                <w:lang w:val="pt-BR"/>
              </w:rPr>
              <w:t xml:space="preserve">, </w:t>
            </w:r>
            <w:r>
              <w:rPr>
                <w:rFonts w:ascii="GHEA Grapalat" w:hAnsi="GHEA Grapalat"/>
                <w:sz w:val="24"/>
                <w:szCs w:val="24"/>
                <w:lang w:val="hy-AM"/>
              </w:rPr>
              <w:t>առաջարկում</w:t>
            </w:r>
            <w:r>
              <w:rPr>
                <w:rFonts w:ascii="GHEA Grapalat" w:hAnsi="GHEA Grapalat"/>
                <w:sz w:val="24"/>
                <w:szCs w:val="24"/>
                <w:lang w:val="pt-BR"/>
              </w:rPr>
              <w:t xml:space="preserve"> </w:t>
            </w:r>
            <w:r>
              <w:rPr>
                <w:rFonts w:ascii="GHEA Grapalat" w:hAnsi="GHEA Grapalat"/>
                <w:sz w:val="24"/>
                <w:szCs w:val="24"/>
                <w:lang w:val="hy-AM"/>
              </w:rPr>
              <w:t>ենք</w:t>
            </w:r>
            <w:r>
              <w:rPr>
                <w:rFonts w:ascii="GHEA Grapalat" w:hAnsi="GHEA Grapalat"/>
                <w:sz w:val="24"/>
                <w:szCs w:val="24"/>
                <w:lang w:val="pt-BR"/>
              </w:rPr>
              <w:t xml:space="preserve"> </w:t>
            </w:r>
            <w:r>
              <w:rPr>
                <w:rFonts w:ascii="GHEA Grapalat" w:hAnsi="GHEA Grapalat"/>
                <w:sz w:val="24"/>
                <w:szCs w:val="24"/>
                <w:lang w:val="hy-AM"/>
              </w:rPr>
              <w:t xml:space="preserve">դիտարկել </w:t>
            </w:r>
            <w:r>
              <w:rPr>
                <w:rFonts w:ascii="GHEA Grapalat" w:eastAsia="GHEA Grapalat" w:hAnsi="GHEA Grapalat"/>
                <w:color w:val="000000"/>
                <w:sz w:val="24"/>
                <w:szCs w:val="24"/>
                <w:lang w:val="hy-AM"/>
              </w:rPr>
              <w:t>WCIT</w:t>
            </w:r>
            <w:r>
              <w:rPr>
                <w:rFonts w:ascii="GHEA Grapalat" w:eastAsia="GHEA Grapalat" w:hAnsi="GHEA Grapalat" w:cs="GHEA Grapalat"/>
                <w:color w:val="000000"/>
                <w:sz w:val="24"/>
                <w:szCs w:val="24"/>
                <w:lang w:val="hy-AM"/>
              </w:rPr>
              <w:t>–</w:t>
            </w:r>
            <w:r>
              <w:rPr>
                <w:rFonts w:ascii="GHEA Grapalat" w:hAnsi="GHEA Grapalat"/>
                <w:bCs/>
                <w:iCs/>
                <w:sz w:val="24"/>
                <w:szCs w:val="24"/>
                <w:lang w:val="hy-AM"/>
              </w:rPr>
              <w:t xml:space="preserve">2024 միջոցառման գծով ընթացիկ տարում մասնակցային վճարի մասնակի վճարման հնարավորությունը կամ </w:t>
            </w:r>
            <w:r>
              <w:rPr>
                <w:rFonts w:ascii="GHEA Grapalat" w:hAnsi="GHEA Grapalat"/>
                <w:sz w:val="24"/>
                <w:szCs w:val="24"/>
                <w:lang w:val="hy-AM"/>
              </w:rPr>
              <w:t>տրամադրել հիմնավորումներ ընթացիկ տարում ամբողջ գումարի վճարման հրատապության վերաբերյալ։</w:t>
            </w:r>
          </w:p>
          <w:p w14:paraId="1830B797" w14:textId="77777777" w:rsidR="00210F09" w:rsidRDefault="00210F09" w:rsidP="00210F09">
            <w:pPr>
              <w:pStyle w:val="BodyText"/>
              <w:tabs>
                <w:tab w:val="left" w:pos="567"/>
              </w:tabs>
              <w:spacing w:after="0" w:line="360" w:lineRule="auto"/>
              <w:jc w:val="both"/>
              <w:rPr>
                <w:rFonts w:ascii="GHEA Grapalat" w:hAnsi="GHEA Grapalat"/>
                <w:bCs/>
                <w:iCs/>
                <w:sz w:val="24"/>
                <w:szCs w:val="24"/>
                <w:lang w:val="hy-AM"/>
              </w:rPr>
            </w:pPr>
            <w:r>
              <w:rPr>
                <w:rFonts w:ascii="GHEA Grapalat" w:eastAsia="GHEA Grapalat" w:hAnsi="GHEA Grapalat"/>
                <w:color w:val="000000"/>
                <w:sz w:val="24"/>
                <w:szCs w:val="24"/>
                <w:lang w:val="hy-AM"/>
              </w:rPr>
              <w:tab/>
              <w:t>Բացի այդ, ՀՀ պետական բյուջեից WCIT</w:t>
            </w:r>
            <w:r>
              <w:rPr>
                <w:rFonts w:ascii="GHEA Grapalat" w:eastAsia="GHEA Grapalat" w:hAnsi="GHEA Grapalat" w:cs="GHEA Grapalat"/>
                <w:color w:val="000000"/>
                <w:sz w:val="24"/>
                <w:szCs w:val="24"/>
                <w:lang w:val="hy-AM"/>
              </w:rPr>
              <w:t>–</w:t>
            </w:r>
            <w:r>
              <w:rPr>
                <w:rFonts w:ascii="GHEA Grapalat" w:hAnsi="GHEA Grapalat"/>
                <w:bCs/>
                <w:iCs/>
                <w:sz w:val="24"/>
                <w:szCs w:val="24"/>
                <w:lang w:val="hy-AM"/>
              </w:rPr>
              <w:t xml:space="preserve">2024 միջոցառման կազմակերպման երաշխիքային վճարի առնչությամբ </w:t>
            </w:r>
            <w:r>
              <w:rPr>
                <w:rFonts w:ascii="GHEA Grapalat" w:hAnsi="GHEA Grapalat" w:cs="GHEA Grapalat"/>
                <w:sz w:val="24"/>
                <w:szCs w:val="24"/>
                <w:lang w:val="hy-AM"/>
              </w:rPr>
              <w:t>առկա են որոշակի այլ դիտարկումներ</w:t>
            </w:r>
            <w:r>
              <w:rPr>
                <w:rFonts w:ascii="GHEA Grapalat" w:hAnsi="GHEA Grapalat"/>
                <w:bCs/>
                <w:iCs/>
                <w:sz w:val="24"/>
                <w:szCs w:val="24"/>
                <w:lang w:val="hy-AM"/>
              </w:rPr>
              <w:t>, մասնավորապես.</w:t>
            </w:r>
          </w:p>
          <w:p w14:paraId="1FFFD687" w14:textId="77777777" w:rsidR="00210F09" w:rsidRDefault="00210F09" w:rsidP="00210F09">
            <w:pPr>
              <w:pStyle w:val="BodyText"/>
              <w:spacing w:after="0" w:line="360" w:lineRule="auto"/>
              <w:ind w:firstLine="567"/>
              <w:jc w:val="both"/>
              <w:rPr>
                <w:rFonts w:ascii="GHEA Grapalat" w:hAnsi="GHEA Grapalat"/>
                <w:color w:val="000000"/>
                <w:sz w:val="24"/>
                <w:szCs w:val="24"/>
                <w:lang w:val="hy-AM"/>
              </w:rPr>
            </w:pPr>
            <w:r>
              <w:rPr>
                <w:rFonts w:ascii="GHEA Grapalat" w:hAnsi="GHEA Grapalat"/>
                <w:color w:val="000000"/>
                <w:sz w:val="24"/>
                <w:szCs w:val="24"/>
                <w:lang w:val="hy-AM"/>
              </w:rPr>
              <w:lastRenderedPageBreak/>
              <w:t xml:space="preserve">ա/ առաջարկում ենք ներկայացնել տեղեկատվություն, թե ում միջոցների հաշվին է կատարվելու միջոցառման </w:t>
            </w:r>
            <w:r>
              <w:rPr>
                <w:rFonts w:ascii="GHEA Grapalat" w:hAnsi="GHEA Grapalat"/>
                <w:i/>
                <w:color w:val="000000"/>
                <w:sz w:val="24"/>
                <w:szCs w:val="24"/>
                <w:lang w:val="hy-AM"/>
              </w:rPr>
              <w:t>կազմակերպման</w:t>
            </w:r>
            <w:r>
              <w:rPr>
                <w:rFonts w:ascii="GHEA Grapalat" w:hAnsi="GHEA Grapalat"/>
                <w:color w:val="000000"/>
                <w:sz w:val="24"/>
                <w:szCs w:val="24"/>
                <w:lang w:val="hy-AM"/>
              </w:rPr>
              <w:t xml:space="preserve"> ծախսերը (ամբողջությամբ ԱՏՁՄ միջոցներով, թե ակնկալվում է բյուջետային հատկացումներ)՝ կցելով առկա պայմանավորվածությունների հիմքերը,</w:t>
            </w:r>
          </w:p>
          <w:p w14:paraId="34D5B523" w14:textId="77777777" w:rsidR="00210F09" w:rsidRDefault="00210F09" w:rsidP="00210F09">
            <w:pPr>
              <w:pStyle w:val="BodyText"/>
              <w:spacing w:after="0" w:line="360" w:lineRule="auto"/>
              <w:ind w:firstLine="567"/>
              <w:jc w:val="both"/>
              <w:rPr>
                <w:rFonts w:ascii="GHEA Grapalat" w:hAnsi="GHEA Grapalat" w:cs="GHEA Grapalat"/>
                <w:spacing w:val="-6"/>
                <w:sz w:val="24"/>
                <w:szCs w:val="24"/>
                <w:lang w:val="hy-AM"/>
              </w:rPr>
            </w:pPr>
            <w:r>
              <w:rPr>
                <w:rFonts w:ascii="GHEA Grapalat" w:hAnsi="GHEA Grapalat"/>
                <w:color w:val="000000"/>
                <w:sz w:val="24"/>
                <w:szCs w:val="24"/>
                <w:lang w:val="hy-AM"/>
              </w:rPr>
              <w:t>բ/</w:t>
            </w:r>
            <w:r>
              <w:rPr>
                <w:rFonts w:ascii="GHEA Grapalat" w:eastAsia="Times New Roman" w:hAnsi="GHEA Grapalat" w:cs="Times New Roman"/>
                <w:sz w:val="24"/>
                <w:szCs w:val="24"/>
                <w:lang w:val="hy-AM"/>
              </w:rPr>
              <w:t xml:space="preserve">  առաջարկում ենք քննարկել ՀՀ պետական բյուջեից Նախագծով հատկացվող գումարի հետ վերադարձման հնարավորության հարցը (</w:t>
            </w:r>
            <w:r>
              <w:rPr>
                <w:rFonts w:ascii="GHEA Grapalat" w:hAnsi="GHEA Grapalat"/>
                <w:bCs/>
                <w:iCs/>
                <w:sz w:val="24"/>
                <w:szCs w:val="24"/>
                <w:lang w:val="hy-AM"/>
              </w:rPr>
              <w:t>մասնավորապես</w:t>
            </w:r>
            <w:r>
              <w:rPr>
                <w:rFonts w:ascii="GHEA Grapalat" w:hAnsi="GHEA Grapalat" w:cs="GHEA Grapalat"/>
                <w:spacing w:val="-6"/>
                <w:sz w:val="24"/>
                <w:szCs w:val="24"/>
                <w:lang w:val="hy-AM"/>
              </w:rPr>
              <w:t>, ՀՀ կառավարության անունից ԱՏՁՄ հետ կնքել համաձայնագիր` «</w:t>
            </w:r>
            <w:r>
              <w:rPr>
                <w:rFonts w:ascii="GHEA Grapalat" w:eastAsia="Times New Roman" w:hAnsi="GHEA Grapalat" w:cs="Times New Roman"/>
                <w:sz w:val="24"/>
                <w:szCs w:val="24"/>
                <w:lang w:val="hy-AM"/>
              </w:rPr>
              <w:t>WCIT 2024</w:t>
            </w:r>
            <w:r>
              <w:rPr>
                <w:rFonts w:ascii="GHEA Grapalat" w:hAnsi="GHEA Grapalat" w:cs="GHEA Grapalat"/>
                <w:spacing w:val="-6"/>
                <w:sz w:val="24"/>
                <w:szCs w:val="24"/>
                <w:lang w:val="hy-AM"/>
              </w:rPr>
              <w:t xml:space="preserve">» միջոցառման հովանավորներից լրացուցիչ գումարների հավաքագրման և դրանց հաշվին ՀՀ կառավարության ծախսերի փոխհատուցման մեխանիզմների սահմանման մասին): </w:t>
            </w:r>
          </w:p>
          <w:p w14:paraId="0592CD1F" w14:textId="77777777" w:rsidR="00210F09" w:rsidRDefault="00210F09" w:rsidP="00210F09">
            <w:pPr>
              <w:pStyle w:val="BodyText"/>
              <w:spacing w:after="0" w:line="360" w:lineRule="auto"/>
              <w:ind w:firstLine="567"/>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3. Հարկ է նշել, որ այնուամենայնիվ ներկայացված տարբերակով Նախագծի ընդունումը (ամբողջ վճարը ընթացիկ տարում վճարելը) կհանգեցնի ՀՀ ԱԺ քննարկմանը ներկայացված ՀՀ 2024թ. պետական բյուջեի նախագծով 1043 ծրագրի 11003. «2024թ. Տեղեկատվական տեխնոլոգիաների համաշխարհային համաժողովի կազմակերպում» միջոցառման գծով նախատեսված գումարի (234.0 մլն դրամ) նվազեցման անհրաժեշտության:</w:t>
            </w:r>
          </w:p>
          <w:p w14:paraId="745555C3" w14:textId="77777777" w:rsidR="009C1D79" w:rsidRDefault="009C1D79" w:rsidP="00210F09">
            <w:pPr>
              <w:pStyle w:val="BodyText"/>
              <w:spacing w:after="0" w:line="360" w:lineRule="auto"/>
              <w:ind w:firstLine="567"/>
              <w:jc w:val="both"/>
              <w:rPr>
                <w:rFonts w:ascii="GHEA Grapalat" w:eastAsia="Times New Roman" w:hAnsi="GHEA Grapalat" w:cs="Times New Roman"/>
                <w:sz w:val="24"/>
                <w:szCs w:val="24"/>
                <w:lang w:val="hy-AM"/>
              </w:rPr>
            </w:pPr>
          </w:p>
          <w:p w14:paraId="7C1B1217" w14:textId="77777777" w:rsidR="009C1D79" w:rsidRDefault="009C1D79" w:rsidP="00210F09">
            <w:pPr>
              <w:pStyle w:val="BodyText"/>
              <w:spacing w:after="0" w:line="360" w:lineRule="auto"/>
              <w:ind w:firstLine="567"/>
              <w:jc w:val="both"/>
              <w:rPr>
                <w:rFonts w:ascii="GHEA Grapalat" w:eastAsia="Times New Roman" w:hAnsi="GHEA Grapalat" w:cs="Times New Roman"/>
                <w:sz w:val="24"/>
                <w:szCs w:val="24"/>
                <w:lang w:val="hy-AM"/>
              </w:rPr>
            </w:pPr>
          </w:p>
          <w:p w14:paraId="3AC40098" w14:textId="77777777" w:rsidR="009C1D79" w:rsidRDefault="009C1D79" w:rsidP="00210F09">
            <w:pPr>
              <w:pStyle w:val="BodyText"/>
              <w:spacing w:after="0" w:line="360" w:lineRule="auto"/>
              <w:ind w:firstLine="567"/>
              <w:jc w:val="both"/>
              <w:rPr>
                <w:rFonts w:ascii="GHEA Grapalat" w:eastAsia="Times New Roman" w:hAnsi="GHEA Grapalat" w:cs="Times New Roman"/>
                <w:sz w:val="24"/>
                <w:szCs w:val="24"/>
                <w:lang w:val="hy-AM"/>
              </w:rPr>
            </w:pPr>
          </w:p>
          <w:p w14:paraId="16C24588" w14:textId="77777777" w:rsidR="009C1D79" w:rsidRDefault="009C1D79" w:rsidP="00210F09">
            <w:pPr>
              <w:pStyle w:val="BodyText"/>
              <w:spacing w:after="0" w:line="360" w:lineRule="auto"/>
              <w:ind w:firstLine="567"/>
              <w:jc w:val="both"/>
              <w:rPr>
                <w:rFonts w:ascii="GHEA Grapalat" w:eastAsia="Times New Roman" w:hAnsi="GHEA Grapalat" w:cs="Times New Roman"/>
                <w:sz w:val="24"/>
                <w:szCs w:val="24"/>
                <w:lang w:val="hy-AM"/>
              </w:rPr>
            </w:pPr>
          </w:p>
          <w:p w14:paraId="281F6432" w14:textId="77777777" w:rsidR="009C1D79" w:rsidRDefault="009C1D79" w:rsidP="00210F09">
            <w:pPr>
              <w:pStyle w:val="BodyText"/>
              <w:spacing w:after="0" w:line="360" w:lineRule="auto"/>
              <w:ind w:firstLine="567"/>
              <w:jc w:val="both"/>
              <w:rPr>
                <w:rFonts w:ascii="GHEA Grapalat" w:eastAsia="Times New Roman" w:hAnsi="GHEA Grapalat" w:cs="Times New Roman"/>
                <w:sz w:val="24"/>
                <w:szCs w:val="24"/>
                <w:lang w:val="hy-AM"/>
              </w:rPr>
            </w:pPr>
          </w:p>
          <w:p w14:paraId="3BA7C5D3" w14:textId="77777777" w:rsidR="009C1D79" w:rsidRDefault="009C1D79" w:rsidP="00210F09">
            <w:pPr>
              <w:pStyle w:val="BodyText"/>
              <w:spacing w:after="0" w:line="360" w:lineRule="auto"/>
              <w:ind w:firstLine="567"/>
              <w:jc w:val="both"/>
              <w:rPr>
                <w:rFonts w:ascii="GHEA Grapalat" w:eastAsia="Times New Roman" w:hAnsi="GHEA Grapalat" w:cs="Times New Roman"/>
                <w:sz w:val="24"/>
                <w:szCs w:val="24"/>
                <w:lang w:val="hy-AM"/>
              </w:rPr>
            </w:pPr>
          </w:p>
          <w:p w14:paraId="443EC18E" w14:textId="77777777" w:rsidR="009C1D79" w:rsidRDefault="009C1D79" w:rsidP="00210F09">
            <w:pPr>
              <w:pStyle w:val="BodyText"/>
              <w:spacing w:after="0" w:line="360" w:lineRule="auto"/>
              <w:ind w:firstLine="567"/>
              <w:jc w:val="both"/>
              <w:rPr>
                <w:rFonts w:ascii="GHEA Grapalat" w:eastAsia="Times New Roman" w:hAnsi="GHEA Grapalat" w:cs="Times New Roman"/>
                <w:sz w:val="24"/>
                <w:szCs w:val="24"/>
                <w:lang w:val="hy-AM"/>
              </w:rPr>
            </w:pPr>
          </w:p>
          <w:p w14:paraId="70064EF3" w14:textId="77777777" w:rsidR="009C1D79" w:rsidRDefault="009C1D79" w:rsidP="00210F09">
            <w:pPr>
              <w:pStyle w:val="BodyText"/>
              <w:spacing w:after="0" w:line="360" w:lineRule="auto"/>
              <w:ind w:firstLine="567"/>
              <w:jc w:val="both"/>
              <w:rPr>
                <w:rFonts w:ascii="GHEA Grapalat" w:eastAsia="Times New Roman" w:hAnsi="GHEA Grapalat" w:cs="Times New Roman"/>
                <w:sz w:val="24"/>
                <w:szCs w:val="24"/>
                <w:lang w:val="hy-AM"/>
              </w:rPr>
            </w:pPr>
          </w:p>
          <w:p w14:paraId="1CCE8918" w14:textId="77777777" w:rsidR="009C1D79" w:rsidRDefault="009C1D79" w:rsidP="00210F09">
            <w:pPr>
              <w:pStyle w:val="BodyText"/>
              <w:spacing w:after="0" w:line="360" w:lineRule="auto"/>
              <w:ind w:firstLine="567"/>
              <w:jc w:val="both"/>
              <w:rPr>
                <w:rFonts w:ascii="GHEA Grapalat" w:eastAsia="Times New Roman" w:hAnsi="GHEA Grapalat" w:cs="Times New Roman"/>
                <w:sz w:val="24"/>
                <w:szCs w:val="24"/>
                <w:lang w:val="hy-AM"/>
              </w:rPr>
            </w:pPr>
          </w:p>
          <w:p w14:paraId="30566622" w14:textId="77777777" w:rsidR="009C1D79" w:rsidRDefault="009C1D79" w:rsidP="00210F09">
            <w:pPr>
              <w:pStyle w:val="BodyText"/>
              <w:spacing w:after="0" w:line="360" w:lineRule="auto"/>
              <w:ind w:firstLine="567"/>
              <w:jc w:val="both"/>
              <w:rPr>
                <w:rFonts w:ascii="GHEA Grapalat" w:eastAsia="Times New Roman" w:hAnsi="GHEA Grapalat" w:cs="Times New Roman"/>
                <w:sz w:val="24"/>
                <w:szCs w:val="24"/>
                <w:lang w:val="hy-AM"/>
              </w:rPr>
            </w:pPr>
          </w:p>
          <w:p w14:paraId="6F112758" w14:textId="77777777" w:rsidR="009C1D79" w:rsidRDefault="009C1D79" w:rsidP="00210F09">
            <w:pPr>
              <w:pStyle w:val="BodyText"/>
              <w:spacing w:after="0" w:line="360" w:lineRule="auto"/>
              <w:ind w:firstLine="567"/>
              <w:jc w:val="both"/>
              <w:rPr>
                <w:rFonts w:ascii="GHEA Grapalat" w:eastAsia="Times New Roman" w:hAnsi="GHEA Grapalat" w:cs="Times New Roman"/>
                <w:sz w:val="24"/>
                <w:szCs w:val="24"/>
                <w:lang w:val="hy-AM"/>
              </w:rPr>
            </w:pPr>
          </w:p>
          <w:p w14:paraId="4CDA05AA" w14:textId="77777777" w:rsidR="009C1D79" w:rsidRDefault="009C1D79" w:rsidP="00210F09">
            <w:pPr>
              <w:pStyle w:val="BodyText"/>
              <w:spacing w:after="0" w:line="360" w:lineRule="auto"/>
              <w:ind w:firstLine="567"/>
              <w:jc w:val="both"/>
              <w:rPr>
                <w:rFonts w:ascii="GHEA Grapalat" w:eastAsia="Times New Roman" w:hAnsi="GHEA Grapalat" w:cs="Times New Roman"/>
                <w:sz w:val="24"/>
                <w:szCs w:val="24"/>
                <w:lang w:val="hy-AM"/>
              </w:rPr>
            </w:pPr>
          </w:p>
          <w:p w14:paraId="2FBF8776" w14:textId="77777777" w:rsidR="009C1D79" w:rsidRDefault="009C1D79" w:rsidP="00210F09">
            <w:pPr>
              <w:pStyle w:val="BodyText"/>
              <w:spacing w:after="0" w:line="360" w:lineRule="auto"/>
              <w:ind w:firstLine="567"/>
              <w:jc w:val="both"/>
              <w:rPr>
                <w:rFonts w:ascii="GHEA Grapalat" w:eastAsia="Times New Roman" w:hAnsi="GHEA Grapalat" w:cs="Times New Roman"/>
                <w:sz w:val="24"/>
                <w:szCs w:val="24"/>
                <w:lang w:val="hy-AM"/>
              </w:rPr>
            </w:pPr>
          </w:p>
          <w:p w14:paraId="18BDCC79" w14:textId="77777777" w:rsidR="009C1D79" w:rsidRDefault="009C1D79" w:rsidP="00210F09">
            <w:pPr>
              <w:pStyle w:val="BodyText"/>
              <w:spacing w:after="0" w:line="360" w:lineRule="auto"/>
              <w:ind w:firstLine="567"/>
              <w:jc w:val="both"/>
              <w:rPr>
                <w:rFonts w:ascii="GHEA Grapalat" w:eastAsia="Times New Roman" w:hAnsi="GHEA Grapalat" w:cs="Times New Roman"/>
                <w:sz w:val="24"/>
                <w:szCs w:val="24"/>
                <w:lang w:val="hy-AM"/>
              </w:rPr>
            </w:pPr>
          </w:p>
          <w:p w14:paraId="4D3BF6B5" w14:textId="77777777" w:rsidR="009C1D79" w:rsidRDefault="009C1D79" w:rsidP="00210F09">
            <w:pPr>
              <w:pStyle w:val="BodyText"/>
              <w:spacing w:after="0" w:line="360" w:lineRule="auto"/>
              <w:ind w:firstLine="567"/>
              <w:jc w:val="both"/>
              <w:rPr>
                <w:rFonts w:ascii="GHEA Grapalat" w:eastAsia="Times New Roman" w:hAnsi="GHEA Grapalat" w:cs="Times New Roman"/>
                <w:sz w:val="24"/>
                <w:szCs w:val="24"/>
                <w:lang w:val="hy-AM"/>
              </w:rPr>
            </w:pPr>
          </w:p>
          <w:p w14:paraId="6BD3C3B9" w14:textId="445A09EF" w:rsidR="00210F09" w:rsidRDefault="00210F09" w:rsidP="00210F09">
            <w:pPr>
              <w:pStyle w:val="BodyText"/>
              <w:spacing w:after="0" w:line="360" w:lineRule="auto"/>
              <w:ind w:firstLine="567"/>
              <w:jc w:val="both"/>
              <w:rPr>
                <w:rFonts w:ascii="GHEA Grapalat" w:hAnsi="GHEA Grapalat" w:cs="Sylfaen"/>
                <w:bCs/>
                <w:iCs/>
                <w:sz w:val="24"/>
                <w:szCs w:val="24"/>
                <w:lang w:val="hy-AM"/>
              </w:rPr>
            </w:pPr>
            <w:r>
              <w:rPr>
                <w:rFonts w:ascii="GHEA Grapalat" w:eastAsia="Times New Roman" w:hAnsi="GHEA Grapalat" w:cs="Times New Roman"/>
                <w:sz w:val="24"/>
                <w:szCs w:val="24"/>
                <w:lang w:val="hy-AM"/>
              </w:rPr>
              <w:t>4. Նախագծում առկա խ</w:t>
            </w:r>
            <w:r>
              <w:rPr>
                <w:rFonts w:ascii="GHEA Grapalat" w:hAnsi="GHEA Grapalat" w:cs="Sylfaen"/>
                <w:bCs/>
                <w:iCs/>
                <w:sz w:val="24"/>
                <w:szCs w:val="24"/>
                <w:lang w:val="hy-AM"/>
              </w:rPr>
              <w:t>մբագրական բնույթի թերությունների կապակցությամբ առաջարկում ենք.</w:t>
            </w:r>
          </w:p>
          <w:p w14:paraId="36088984" w14:textId="77777777" w:rsidR="00210F09" w:rsidRDefault="00210F09" w:rsidP="00210F09">
            <w:pPr>
              <w:pStyle w:val="BodyText"/>
              <w:spacing w:after="0" w:line="360" w:lineRule="auto"/>
              <w:ind w:firstLine="567"/>
              <w:jc w:val="both"/>
              <w:rPr>
                <w:rFonts w:ascii="GHEA Grapalat" w:hAnsi="GHEA Grapalat" w:cs="Sylfaen"/>
                <w:bCs/>
                <w:iCs/>
                <w:sz w:val="24"/>
                <w:szCs w:val="24"/>
                <w:lang w:val="hy-AM"/>
              </w:rPr>
            </w:pPr>
            <w:r>
              <w:rPr>
                <w:rFonts w:ascii="GHEA Grapalat" w:hAnsi="GHEA Grapalat" w:cs="Sylfaen"/>
                <w:bCs/>
                <w:iCs/>
                <w:sz w:val="24"/>
                <w:szCs w:val="24"/>
                <w:lang w:val="hy-AM"/>
              </w:rPr>
              <w:t>ա/ Նախագծի վերնագրում «մասին» բառից առաջ ավելացնել «և ՀՀ բարձր տեխնոլոգիական արդյունաբերության նախարարությանը գումար հատկացնելու» բառերը,</w:t>
            </w:r>
          </w:p>
          <w:p w14:paraId="009069CB" w14:textId="77777777" w:rsidR="00210F09" w:rsidRDefault="00210F09" w:rsidP="00210F09">
            <w:pPr>
              <w:pStyle w:val="BodyText"/>
              <w:spacing w:after="0" w:line="360" w:lineRule="auto"/>
              <w:ind w:firstLine="567"/>
              <w:jc w:val="both"/>
              <w:rPr>
                <w:rFonts w:ascii="GHEA Grapalat" w:hAnsi="GHEA Grapalat" w:cs="Sylfaen"/>
                <w:bCs/>
                <w:iCs/>
                <w:sz w:val="24"/>
                <w:szCs w:val="24"/>
                <w:lang w:val="hy-AM"/>
              </w:rPr>
            </w:pPr>
            <w:r>
              <w:rPr>
                <w:rFonts w:ascii="GHEA Grapalat" w:hAnsi="GHEA Grapalat" w:cs="Sylfaen"/>
                <w:bCs/>
                <w:iCs/>
                <w:sz w:val="24"/>
                <w:szCs w:val="24"/>
                <w:lang w:val="hy-AM"/>
              </w:rPr>
              <w:t>բ/ N 1 հավելվածի վերնագրի սկզբում ավելացնել ««Հայաuտանի Հանրապետության 2023 թվականի պետական բյուջեի մաuին» oրենքի N 1 հավելվածի N 2 աղյուսակում կատարվող վերաբաշխումը և» բառերը, իսկ N 2 հավելվածի վերնագրում «2021 թվականի դեկտեմբերի 23-ի N</w:t>
            </w:r>
            <w:r>
              <w:rPr>
                <w:rFonts w:cs="Calibri"/>
                <w:bCs/>
                <w:iCs/>
                <w:sz w:val="24"/>
                <w:szCs w:val="24"/>
                <w:lang w:val="hy-AM"/>
              </w:rPr>
              <w:t> </w:t>
            </w:r>
            <w:r>
              <w:rPr>
                <w:rFonts w:ascii="GHEA Grapalat" w:hAnsi="GHEA Grapalat" w:cs="Sylfaen"/>
                <w:bCs/>
                <w:iCs/>
                <w:sz w:val="24"/>
                <w:szCs w:val="24"/>
                <w:lang w:val="hy-AM"/>
              </w:rPr>
              <w:t>2121-Ն» արտահայտությունը փոխարինել «2022 թվականի դեկտեմբերի 29-ի N</w:t>
            </w:r>
            <w:r>
              <w:rPr>
                <w:rFonts w:cs="Calibri"/>
                <w:bCs/>
                <w:iCs/>
                <w:sz w:val="24"/>
                <w:szCs w:val="24"/>
                <w:lang w:val="hy-AM"/>
              </w:rPr>
              <w:t> </w:t>
            </w:r>
            <w:r>
              <w:rPr>
                <w:rFonts w:ascii="GHEA Grapalat" w:hAnsi="GHEA Grapalat" w:cs="Sylfaen"/>
                <w:bCs/>
                <w:iCs/>
                <w:sz w:val="24"/>
                <w:szCs w:val="24"/>
                <w:lang w:val="hy-AM"/>
              </w:rPr>
              <w:t>2111-Ն» արտահայտությամբ,</w:t>
            </w:r>
          </w:p>
          <w:p w14:paraId="3F37463F" w14:textId="77777777" w:rsidR="00210F09" w:rsidRDefault="00210F09" w:rsidP="00210F09">
            <w:pPr>
              <w:pStyle w:val="BodyText"/>
              <w:spacing w:after="0" w:line="360" w:lineRule="auto"/>
              <w:ind w:firstLine="567"/>
              <w:jc w:val="both"/>
              <w:rPr>
                <w:rFonts w:cs="Calibri"/>
                <w:bCs/>
                <w:iCs/>
                <w:sz w:val="24"/>
                <w:szCs w:val="24"/>
                <w:lang w:val="hy-AM"/>
              </w:rPr>
            </w:pPr>
            <w:r>
              <w:rPr>
                <w:rFonts w:ascii="GHEA Grapalat" w:hAnsi="GHEA Grapalat" w:cs="Sylfaen"/>
                <w:bCs/>
                <w:iCs/>
                <w:sz w:val="24"/>
                <w:szCs w:val="24"/>
                <w:lang w:val="hy-AM"/>
              </w:rPr>
              <w:lastRenderedPageBreak/>
              <w:t xml:space="preserve">գ/ NN 4 և 5 հավելվածներում 1043 ծրագրի 11003 միջոցառման նկարագրությունից հանել «ինչպես նաև միջոցառման կազմակերպում» բառերը, «Շահառուների ընտրության չափանիշները» արտահայտությունը փոխարինել «Միջոցառումն իրականացնողի անվանումը» արտահայտությամբ (ըստ այդմ խմբագրելով հաջորդ սյունակի ձևակերպումը) և  իսկ N 5 հավելվածում «Աղյուսակ 9.1.59» հղումը փոխարինել «Աղյուսակ 9.1.58» հղումով: </w:t>
            </w:r>
            <w:r>
              <w:rPr>
                <w:rFonts w:cs="Calibri"/>
                <w:bCs/>
                <w:iCs/>
                <w:sz w:val="24"/>
                <w:szCs w:val="24"/>
                <w:lang w:val="hy-AM"/>
              </w:rPr>
              <w:t> </w:t>
            </w:r>
          </w:p>
          <w:p w14:paraId="468EACE3" w14:textId="77777777" w:rsidR="00210F09" w:rsidRDefault="00210F09" w:rsidP="00210F09">
            <w:pPr>
              <w:pStyle w:val="BodyText"/>
              <w:spacing w:after="0" w:line="360" w:lineRule="auto"/>
              <w:ind w:firstLine="567"/>
              <w:jc w:val="both"/>
              <w:rPr>
                <w:rFonts w:ascii="GHEA Grapalat" w:hAnsi="GHEA Grapalat"/>
                <w:bCs/>
                <w:iCs/>
                <w:sz w:val="24"/>
                <w:szCs w:val="24"/>
                <w:lang w:val="hy-AM"/>
              </w:rPr>
            </w:pPr>
            <w:r>
              <w:rPr>
                <w:rFonts w:ascii="GHEA Grapalat" w:eastAsia="Times New Roman" w:hAnsi="GHEA Grapalat" w:cs="Times New Roman"/>
                <w:sz w:val="24"/>
                <w:szCs w:val="24"/>
                <w:lang w:val="hy-AM"/>
              </w:rPr>
              <w:t xml:space="preserve">Միաժամանակ առաջարկում ենք վերահաշվարկել </w:t>
            </w:r>
            <w:r>
              <w:rPr>
                <w:rFonts w:ascii="GHEA Grapalat" w:eastAsia="GHEA Grapalat" w:hAnsi="GHEA Grapalat"/>
                <w:color w:val="000000"/>
                <w:sz w:val="24"/>
                <w:szCs w:val="24"/>
                <w:lang w:val="hy-AM"/>
              </w:rPr>
              <w:t>WCIT</w:t>
            </w:r>
            <w:r>
              <w:rPr>
                <w:rFonts w:ascii="GHEA Grapalat" w:eastAsia="GHEA Grapalat" w:hAnsi="GHEA Grapalat" w:cs="GHEA Grapalat"/>
                <w:color w:val="000000"/>
                <w:sz w:val="24"/>
                <w:szCs w:val="24"/>
                <w:lang w:val="hy-AM"/>
              </w:rPr>
              <w:t>–</w:t>
            </w:r>
            <w:r>
              <w:rPr>
                <w:rFonts w:ascii="GHEA Grapalat" w:hAnsi="GHEA Grapalat"/>
                <w:bCs/>
                <w:iCs/>
                <w:sz w:val="24"/>
                <w:szCs w:val="24"/>
                <w:lang w:val="hy-AM"/>
              </w:rPr>
              <w:t>2024 միջոցառման գծով հատկացվող գումարի չափը, քանի որ մեր դիտակմամբ այն կկազմի 362.7 մլն դրամ (</w:t>
            </w:r>
            <w:r>
              <w:rPr>
                <w:rFonts w:ascii="GHEA Grapalat" w:hAnsi="GHEA Grapalat"/>
                <w:sz w:val="24"/>
                <w:szCs w:val="24"/>
                <w:lang w:val="hy-AM"/>
              </w:rPr>
              <w:t>900</w:t>
            </w:r>
            <w:r>
              <w:rPr>
                <w:rFonts w:ascii="GHEA Grapalat" w:hAnsi="GHEA Grapalat"/>
                <w:bCs/>
                <w:iCs/>
                <w:sz w:val="24"/>
                <w:szCs w:val="24"/>
                <w:lang w:val="hy-AM"/>
              </w:rPr>
              <w:t xml:space="preserve">.0 հազ. </w:t>
            </w:r>
            <w:r>
              <w:rPr>
                <w:rFonts w:ascii="GHEA Grapalat" w:hAnsi="GHEA Grapalat"/>
                <w:sz w:val="24"/>
                <w:szCs w:val="24"/>
                <w:lang w:val="hy-AM"/>
              </w:rPr>
              <w:t xml:space="preserve">ԱՄՆ դոլար, </w:t>
            </w:r>
            <w:r>
              <w:rPr>
                <w:rFonts w:ascii="GHEA Grapalat" w:hAnsi="GHEA Grapalat"/>
                <w:bCs/>
                <w:iCs/>
                <w:sz w:val="24"/>
                <w:szCs w:val="24"/>
                <w:lang w:val="hy-AM"/>
              </w:rPr>
              <w:t>ԿԲ ներկա փոխարժեք՝ շուրջ 403 դրամ):</w:t>
            </w:r>
          </w:p>
          <w:p w14:paraId="6A8B6923" w14:textId="77777777" w:rsidR="00210F09" w:rsidRDefault="00210F09" w:rsidP="00210F09">
            <w:pPr>
              <w:pStyle w:val="BodyText"/>
              <w:spacing w:after="0" w:line="360" w:lineRule="auto"/>
              <w:ind w:firstLine="567"/>
              <w:jc w:val="both"/>
              <w:rPr>
                <w:rFonts w:ascii="GHEA Grapalat" w:hAnsi="GHEA Grapalat"/>
                <w:bCs/>
                <w:iCs/>
                <w:sz w:val="24"/>
                <w:szCs w:val="24"/>
                <w:lang w:val="hy-AM"/>
              </w:rPr>
            </w:pPr>
          </w:p>
          <w:p w14:paraId="28546D44" w14:textId="09EF8B5C" w:rsidR="000E11A1" w:rsidRPr="00F00F4E" w:rsidRDefault="000E11A1" w:rsidP="00F139EF">
            <w:pPr>
              <w:pStyle w:val="BodyText"/>
              <w:spacing w:after="0" w:line="360" w:lineRule="auto"/>
              <w:ind w:right="75" w:firstLine="567"/>
              <w:jc w:val="both"/>
              <w:rPr>
                <w:rFonts w:ascii="GHEA Grapalat" w:hAnsi="GHEA Grapalat"/>
                <w:sz w:val="24"/>
                <w:szCs w:val="24"/>
                <w:lang w:val="hy-AM"/>
              </w:rPr>
            </w:pPr>
          </w:p>
        </w:tc>
        <w:tc>
          <w:tcPr>
            <w:tcW w:w="6367" w:type="dxa"/>
          </w:tcPr>
          <w:p w14:paraId="66AAD6A5" w14:textId="77777777" w:rsidR="00F532F1" w:rsidRDefault="00F532F1" w:rsidP="00F139EF">
            <w:pPr>
              <w:spacing w:line="360" w:lineRule="auto"/>
              <w:ind w:left="165" w:right="165" w:firstLine="360"/>
              <w:jc w:val="center"/>
              <w:rPr>
                <w:rFonts w:ascii="GHEA Grapalat" w:hAnsi="GHEA Grapalat"/>
                <w:color w:val="000000"/>
                <w:lang w:val="hy-AM" w:eastAsia="en-US"/>
              </w:rPr>
            </w:pPr>
          </w:p>
          <w:p w14:paraId="6E0B1AD5" w14:textId="77777777" w:rsidR="00F532F1" w:rsidRDefault="00F532F1" w:rsidP="009C1D79">
            <w:pPr>
              <w:spacing w:line="360" w:lineRule="auto"/>
              <w:ind w:left="165" w:right="165" w:firstLine="360"/>
              <w:jc w:val="center"/>
              <w:rPr>
                <w:rFonts w:ascii="GHEA Grapalat" w:hAnsi="GHEA Grapalat"/>
                <w:color w:val="000000"/>
                <w:lang w:val="hy-AM" w:eastAsia="en-US"/>
              </w:rPr>
            </w:pPr>
          </w:p>
          <w:p w14:paraId="22D89F1E" w14:textId="77777777" w:rsidR="009C1D79" w:rsidRDefault="009C1D79" w:rsidP="009C1D79">
            <w:pPr>
              <w:spacing w:line="360" w:lineRule="auto"/>
              <w:ind w:left="165" w:right="165" w:firstLine="360"/>
              <w:jc w:val="center"/>
              <w:rPr>
                <w:rFonts w:ascii="GHEA Grapalat" w:hAnsi="GHEA Grapalat"/>
                <w:color w:val="000000"/>
                <w:lang w:val="hy-AM" w:eastAsia="en-US"/>
              </w:rPr>
            </w:pPr>
          </w:p>
          <w:p w14:paraId="6CB921F2" w14:textId="77777777" w:rsidR="009C1D79" w:rsidRDefault="009C1D79" w:rsidP="009C1D79">
            <w:pPr>
              <w:spacing w:line="360" w:lineRule="auto"/>
              <w:ind w:left="165" w:right="165" w:firstLine="360"/>
              <w:jc w:val="center"/>
              <w:rPr>
                <w:rFonts w:ascii="GHEA Grapalat" w:hAnsi="GHEA Grapalat"/>
                <w:color w:val="000000"/>
                <w:lang w:val="hy-AM" w:eastAsia="en-US"/>
              </w:rPr>
            </w:pPr>
          </w:p>
          <w:p w14:paraId="70C4E752" w14:textId="77777777" w:rsidR="009C1D79" w:rsidRDefault="009C1D79" w:rsidP="009C1D79">
            <w:pPr>
              <w:spacing w:line="360" w:lineRule="auto"/>
              <w:ind w:left="165" w:right="165" w:firstLine="360"/>
              <w:jc w:val="center"/>
              <w:rPr>
                <w:rFonts w:ascii="GHEA Grapalat" w:hAnsi="GHEA Grapalat"/>
                <w:color w:val="000000"/>
                <w:lang w:val="hy-AM" w:eastAsia="en-US"/>
              </w:rPr>
            </w:pPr>
          </w:p>
          <w:p w14:paraId="76D2A0A4" w14:textId="77777777" w:rsidR="009C1D79" w:rsidRDefault="009C1D79" w:rsidP="009C1D79">
            <w:pPr>
              <w:spacing w:line="360" w:lineRule="auto"/>
              <w:ind w:left="165" w:right="165" w:firstLine="360"/>
              <w:jc w:val="center"/>
              <w:rPr>
                <w:rFonts w:ascii="GHEA Grapalat" w:hAnsi="GHEA Grapalat"/>
                <w:color w:val="000000"/>
                <w:lang w:val="hy-AM" w:eastAsia="en-US"/>
              </w:rPr>
            </w:pPr>
          </w:p>
          <w:p w14:paraId="34BE8D06" w14:textId="77777777" w:rsidR="009C1D79" w:rsidRDefault="009C1D79" w:rsidP="009C1D79">
            <w:pPr>
              <w:spacing w:line="360" w:lineRule="auto"/>
              <w:ind w:left="165" w:right="165" w:firstLine="360"/>
              <w:jc w:val="center"/>
              <w:rPr>
                <w:rFonts w:ascii="GHEA Grapalat" w:hAnsi="GHEA Grapalat"/>
                <w:color w:val="000000"/>
                <w:lang w:val="hy-AM" w:eastAsia="en-US"/>
              </w:rPr>
            </w:pPr>
          </w:p>
          <w:p w14:paraId="45981719" w14:textId="77777777" w:rsidR="009C1D79" w:rsidRDefault="009C1D79" w:rsidP="009C1D79">
            <w:pPr>
              <w:spacing w:line="360" w:lineRule="auto"/>
              <w:ind w:left="165" w:right="165" w:firstLine="360"/>
              <w:jc w:val="center"/>
              <w:rPr>
                <w:rFonts w:ascii="GHEA Grapalat" w:hAnsi="GHEA Grapalat"/>
                <w:color w:val="000000"/>
                <w:lang w:val="hy-AM" w:eastAsia="en-US"/>
              </w:rPr>
            </w:pPr>
          </w:p>
          <w:p w14:paraId="7E5A48D3" w14:textId="77777777" w:rsidR="009C1D79" w:rsidRDefault="009C1D79" w:rsidP="009C1D79">
            <w:pPr>
              <w:spacing w:line="360" w:lineRule="auto"/>
              <w:ind w:left="165" w:right="165" w:firstLine="360"/>
              <w:jc w:val="center"/>
              <w:rPr>
                <w:rFonts w:ascii="GHEA Grapalat" w:hAnsi="GHEA Grapalat"/>
                <w:color w:val="000000"/>
                <w:lang w:val="hy-AM" w:eastAsia="en-US"/>
              </w:rPr>
            </w:pPr>
          </w:p>
          <w:p w14:paraId="2C382472" w14:textId="77777777" w:rsidR="009C1D79" w:rsidRDefault="009C1D79" w:rsidP="009C1D79">
            <w:pPr>
              <w:spacing w:line="360" w:lineRule="auto"/>
              <w:ind w:left="165" w:right="165" w:firstLine="360"/>
              <w:jc w:val="center"/>
              <w:rPr>
                <w:rFonts w:ascii="GHEA Grapalat" w:hAnsi="GHEA Grapalat"/>
                <w:color w:val="000000"/>
                <w:lang w:val="hy-AM" w:eastAsia="en-US"/>
              </w:rPr>
            </w:pPr>
          </w:p>
          <w:p w14:paraId="6D7D41C2" w14:textId="77777777" w:rsidR="009C1D79" w:rsidRDefault="009C1D79" w:rsidP="009C1D79">
            <w:pPr>
              <w:spacing w:line="360" w:lineRule="auto"/>
              <w:ind w:left="165" w:right="165" w:firstLine="360"/>
              <w:jc w:val="center"/>
              <w:rPr>
                <w:rFonts w:ascii="GHEA Grapalat" w:hAnsi="GHEA Grapalat"/>
                <w:color w:val="000000"/>
                <w:lang w:val="hy-AM" w:eastAsia="en-US"/>
              </w:rPr>
            </w:pPr>
          </w:p>
          <w:p w14:paraId="23011682" w14:textId="77777777" w:rsidR="009C1D79" w:rsidRDefault="009C1D79" w:rsidP="009C1D79">
            <w:pPr>
              <w:spacing w:line="360" w:lineRule="auto"/>
              <w:ind w:left="165" w:right="165" w:firstLine="360"/>
              <w:jc w:val="center"/>
              <w:rPr>
                <w:rFonts w:ascii="GHEA Grapalat" w:hAnsi="GHEA Grapalat"/>
                <w:color w:val="000000"/>
                <w:lang w:val="hy-AM" w:eastAsia="en-US"/>
              </w:rPr>
            </w:pPr>
          </w:p>
          <w:p w14:paraId="72096CF0" w14:textId="77777777" w:rsidR="009C1D79" w:rsidRDefault="009C1D79" w:rsidP="009C1D79">
            <w:pPr>
              <w:spacing w:line="360" w:lineRule="auto"/>
              <w:ind w:left="165" w:right="165" w:firstLine="360"/>
              <w:jc w:val="center"/>
              <w:rPr>
                <w:rFonts w:ascii="GHEA Grapalat" w:hAnsi="GHEA Grapalat"/>
                <w:color w:val="000000"/>
                <w:lang w:val="hy-AM" w:eastAsia="en-US"/>
              </w:rPr>
            </w:pPr>
          </w:p>
          <w:p w14:paraId="4E9B0426" w14:textId="77777777" w:rsidR="009C1D79" w:rsidRDefault="009C1D79" w:rsidP="009C1D79">
            <w:pPr>
              <w:spacing w:line="360" w:lineRule="auto"/>
              <w:ind w:left="165" w:right="165" w:firstLine="360"/>
              <w:jc w:val="center"/>
              <w:rPr>
                <w:rFonts w:ascii="GHEA Grapalat" w:hAnsi="GHEA Grapalat"/>
                <w:color w:val="000000"/>
                <w:lang w:val="hy-AM" w:eastAsia="en-US"/>
              </w:rPr>
            </w:pPr>
          </w:p>
          <w:p w14:paraId="58C09C82" w14:textId="77777777" w:rsidR="009C1D79" w:rsidRDefault="009C1D79" w:rsidP="009C1D79">
            <w:pPr>
              <w:spacing w:line="360" w:lineRule="auto"/>
              <w:ind w:left="165" w:right="165" w:firstLine="360"/>
              <w:jc w:val="center"/>
              <w:rPr>
                <w:rFonts w:ascii="GHEA Grapalat" w:hAnsi="GHEA Grapalat"/>
                <w:color w:val="000000"/>
                <w:lang w:val="hy-AM" w:eastAsia="en-US"/>
              </w:rPr>
            </w:pPr>
          </w:p>
          <w:p w14:paraId="0887FE37" w14:textId="77777777" w:rsidR="009C1D79" w:rsidRDefault="009C1D79" w:rsidP="009C1D79">
            <w:pPr>
              <w:spacing w:line="360" w:lineRule="auto"/>
              <w:ind w:left="165" w:right="165" w:firstLine="360"/>
              <w:jc w:val="center"/>
              <w:rPr>
                <w:rFonts w:ascii="GHEA Grapalat" w:hAnsi="GHEA Grapalat"/>
                <w:color w:val="000000"/>
                <w:lang w:val="hy-AM" w:eastAsia="en-US"/>
              </w:rPr>
            </w:pPr>
          </w:p>
          <w:p w14:paraId="278A63A9" w14:textId="77777777" w:rsidR="009C1D79" w:rsidRDefault="009C1D79" w:rsidP="009C1D79">
            <w:pPr>
              <w:spacing w:line="360" w:lineRule="auto"/>
              <w:ind w:left="165" w:right="165" w:firstLine="360"/>
              <w:jc w:val="center"/>
              <w:rPr>
                <w:rFonts w:ascii="GHEA Grapalat" w:hAnsi="GHEA Grapalat"/>
                <w:color w:val="000000"/>
                <w:lang w:val="hy-AM" w:eastAsia="en-US"/>
              </w:rPr>
            </w:pPr>
          </w:p>
          <w:p w14:paraId="367DA22D" w14:textId="77777777" w:rsidR="009C1D79" w:rsidRDefault="009C1D79" w:rsidP="009C1D79">
            <w:pPr>
              <w:spacing w:line="360" w:lineRule="auto"/>
              <w:ind w:left="165" w:right="165" w:firstLine="360"/>
              <w:jc w:val="center"/>
              <w:rPr>
                <w:rFonts w:ascii="GHEA Grapalat" w:hAnsi="GHEA Grapalat"/>
                <w:color w:val="000000"/>
                <w:lang w:val="hy-AM" w:eastAsia="en-US"/>
              </w:rPr>
            </w:pPr>
          </w:p>
          <w:p w14:paraId="408209CE" w14:textId="77777777" w:rsidR="009C1D79" w:rsidRDefault="009C1D79" w:rsidP="009C1D79">
            <w:pPr>
              <w:spacing w:line="360" w:lineRule="auto"/>
              <w:ind w:left="165" w:right="165" w:firstLine="360"/>
              <w:jc w:val="center"/>
              <w:rPr>
                <w:rFonts w:ascii="GHEA Grapalat" w:hAnsi="GHEA Grapalat"/>
                <w:color w:val="000000"/>
                <w:lang w:val="hy-AM" w:eastAsia="en-US"/>
              </w:rPr>
            </w:pPr>
          </w:p>
          <w:p w14:paraId="23343958" w14:textId="15C4BE54" w:rsidR="009C1D79" w:rsidRDefault="009C1D79" w:rsidP="009C1D79">
            <w:pPr>
              <w:spacing w:line="360" w:lineRule="auto"/>
              <w:ind w:left="165" w:right="165" w:firstLine="360"/>
              <w:jc w:val="center"/>
              <w:rPr>
                <w:rFonts w:ascii="GHEA Grapalat" w:hAnsi="GHEA Grapalat"/>
                <w:color w:val="000000"/>
                <w:lang w:val="hy-AM" w:eastAsia="en-US"/>
              </w:rPr>
            </w:pPr>
            <w:r>
              <w:rPr>
                <w:rFonts w:ascii="GHEA Grapalat" w:hAnsi="GHEA Grapalat"/>
                <w:color w:val="000000"/>
                <w:lang w:val="hy-AM" w:eastAsia="en-US"/>
              </w:rPr>
              <w:t xml:space="preserve">Ընդունվել է ի գիտություն: </w:t>
            </w:r>
          </w:p>
          <w:p w14:paraId="054733D7" w14:textId="77777777" w:rsidR="009C1D79" w:rsidRDefault="009C1D79" w:rsidP="009C1D79">
            <w:pPr>
              <w:spacing w:line="360" w:lineRule="auto"/>
              <w:ind w:left="165" w:right="165" w:firstLine="360"/>
              <w:jc w:val="center"/>
              <w:rPr>
                <w:rFonts w:ascii="GHEA Grapalat" w:hAnsi="GHEA Grapalat"/>
                <w:color w:val="000000"/>
                <w:lang w:val="hy-AM" w:eastAsia="en-US"/>
              </w:rPr>
            </w:pPr>
          </w:p>
          <w:p w14:paraId="7217D2DE" w14:textId="1B198F53" w:rsidR="009C1D79" w:rsidRDefault="009C1D79" w:rsidP="009C1D79">
            <w:pPr>
              <w:spacing w:line="360" w:lineRule="auto"/>
              <w:ind w:left="165" w:right="165" w:firstLine="360"/>
              <w:jc w:val="center"/>
              <w:rPr>
                <w:rFonts w:ascii="GHEA Grapalat" w:hAnsi="GHEA Grapalat"/>
                <w:color w:val="000000"/>
                <w:lang w:val="hy-AM" w:eastAsia="en-US"/>
              </w:rPr>
            </w:pPr>
            <w:r>
              <w:rPr>
                <w:rFonts w:ascii="GHEA Grapalat" w:hAnsi="GHEA Grapalat"/>
                <w:color w:val="000000"/>
                <w:lang w:val="hy-AM" w:eastAsia="en-US"/>
              </w:rPr>
              <w:t>Ընդունվել է:</w:t>
            </w:r>
            <w:r>
              <w:rPr>
                <w:rFonts w:ascii="GHEA Grapalat" w:hAnsi="GHEA Grapalat"/>
                <w:color w:val="000000"/>
                <w:lang w:val="hy-AM" w:eastAsia="en-US"/>
              </w:rPr>
              <w:br/>
              <w:t>Պայմանագիրը կցվում է:</w:t>
            </w:r>
          </w:p>
          <w:p w14:paraId="3E9C344D" w14:textId="098F3CF3" w:rsidR="009C1D79" w:rsidRDefault="009C1D79" w:rsidP="009C1D79">
            <w:pPr>
              <w:spacing w:line="360" w:lineRule="auto"/>
              <w:ind w:left="165" w:right="165" w:firstLine="360"/>
              <w:jc w:val="center"/>
              <w:rPr>
                <w:rFonts w:ascii="GHEA Grapalat" w:hAnsi="GHEA Grapalat"/>
                <w:color w:val="000000"/>
                <w:lang w:val="hy-AM" w:eastAsia="en-US"/>
              </w:rPr>
            </w:pPr>
          </w:p>
          <w:p w14:paraId="5721FAFC" w14:textId="4DA6850A" w:rsidR="009C1D79" w:rsidRDefault="009C1D79" w:rsidP="009C1D79">
            <w:pPr>
              <w:spacing w:line="360" w:lineRule="auto"/>
              <w:ind w:left="165" w:right="165" w:firstLine="360"/>
              <w:jc w:val="center"/>
              <w:rPr>
                <w:rFonts w:ascii="GHEA Grapalat" w:hAnsi="GHEA Grapalat"/>
                <w:color w:val="000000"/>
                <w:lang w:val="hy-AM" w:eastAsia="en-US"/>
              </w:rPr>
            </w:pPr>
          </w:p>
          <w:p w14:paraId="084AB544" w14:textId="3518A302" w:rsidR="009C1D79" w:rsidRDefault="009C1D79" w:rsidP="009C1D79">
            <w:pPr>
              <w:spacing w:line="360" w:lineRule="auto"/>
              <w:ind w:left="165" w:right="165" w:firstLine="360"/>
              <w:jc w:val="center"/>
              <w:rPr>
                <w:rFonts w:ascii="GHEA Grapalat" w:hAnsi="GHEA Grapalat"/>
                <w:color w:val="000000"/>
                <w:lang w:val="hy-AM" w:eastAsia="en-US"/>
              </w:rPr>
            </w:pPr>
          </w:p>
          <w:p w14:paraId="0D324B23" w14:textId="5D793529" w:rsidR="009C1D79" w:rsidRDefault="009C1D79" w:rsidP="009C1D79">
            <w:pPr>
              <w:spacing w:line="360" w:lineRule="auto"/>
              <w:ind w:left="165" w:right="165" w:firstLine="360"/>
              <w:jc w:val="center"/>
              <w:rPr>
                <w:rFonts w:ascii="GHEA Grapalat" w:hAnsi="GHEA Grapalat"/>
                <w:color w:val="000000"/>
                <w:lang w:val="hy-AM" w:eastAsia="en-US"/>
              </w:rPr>
            </w:pPr>
          </w:p>
          <w:p w14:paraId="0DF94F9F" w14:textId="3070458E" w:rsidR="009C1D79" w:rsidRDefault="009C1D79" w:rsidP="009C1D79">
            <w:pPr>
              <w:spacing w:line="360" w:lineRule="auto"/>
              <w:ind w:left="165" w:right="165" w:firstLine="360"/>
              <w:jc w:val="center"/>
              <w:rPr>
                <w:rFonts w:ascii="GHEA Grapalat" w:hAnsi="GHEA Grapalat"/>
                <w:color w:val="000000"/>
                <w:lang w:val="hy-AM" w:eastAsia="en-US"/>
              </w:rPr>
            </w:pPr>
          </w:p>
          <w:p w14:paraId="5E29144D" w14:textId="68FCC542" w:rsidR="009C1D79" w:rsidRDefault="009C1D79" w:rsidP="009C1D79">
            <w:pPr>
              <w:spacing w:line="360" w:lineRule="auto"/>
              <w:ind w:left="165" w:right="165" w:firstLine="360"/>
              <w:jc w:val="center"/>
              <w:rPr>
                <w:rFonts w:ascii="GHEA Grapalat" w:hAnsi="GHEA Grapalat"/>
                <w:color w:val="000000"/>
                <w:lang w:val="hy-AM" w:eastAsia="en-US"/>
              </w:rPr>
            </w:pPr>
          </w:p>
          <w:p w14:paraId="44285569" w14:textId="5A616E37" w:rsidR="009C1D79" w:rsidRDefault="009C1D79" w:rsidP="009C1D79">
            <w:pPr>
              <w:spacing w:line="360" w:lineRule="auto"/>
              <w:ind w:left="165" w:right="165" w:firstLine="360"/>
              <w:jc w:val="center"/>
              <w:rPr>
                <w:rFonts w:ascii="GHEA Grapalat" w:hAnsi="GHEA Grapalat"/>
                <w:color w:val="000000"/>
                <w:lang w:val="hy-AM" w:eastAsia="en-US"/>
              </w:rPr>
            </w:pPr>
          </w:p>
          <w:p w14:paraId="66CE2259" w14:textId="0D089F87" w:rsidR="009C1D79" w:rsidRDefault="009C1D79" w:rsidP="009C1D79">
            <w:pPr>
              <w:spacing w:line="360" w:lineRule="auto"/>
              <w:ind w:left="165" w:right="165" w:firstLine="360"/>
              <w:jc w:val="center"/>
              <w:rPr>
                <w:rFonts w:ascii="GHEA Grapalat" w:hAnsi="GHEA Grapalat"/>
                <w:color w:val="000000"/>
                <w:lang w:val="hy-AM" w:eastAsia="en-US"/>
              </w:rPr>
            </w:pPr>
          </w:p>
          <w:p w14:paraId="1EDCC6CD" w14:textId="16C36843" w:rsidR="009C1D79" w:rsidRDefault="009C1D79" w:rsidP="009C1D79">
            <w:pPr>
              <w:spacing w:line="360" w:lineRule="auto"/>
              <w:ind w:left="165" w:right="165" w:firstLine="360"/>
              <w:jc w:val="center"/>
              <w:rPr>
                <w:rFonts w:ascii="GHEA Grapalat" w:hAnsi="GHEA Grapalat"/>
                <w:color w:val="000000"/>
                <w:lang w:val="hy-AM" w:eastAsia="en-US"/>
              </w:rPr>
            </w:pPr>
          </w:p>
          <w:p w14:paraId="6183983F" w14:textId="107494C9" w:rsidR="009C1D79" w:rsidRDefault="009C1D79" w:rsidP="009C1D79">
            <w:pPr>
              <w:spacing w:line="360" w:lineRule="auto"/>
              <w:ind w:left="165" w:right="165" w:firstLine="360"/>
              <w:jc w:val="center"/>
              <w:rPr>
                <w:rFonts w:ascii="GHEA Grapalat" w:hAnsi="GHEA Grapalat"/>
                <w:color w:val="000000"/>
                <w:lang w:val="hy-AM" w:eastAsia="en-US"/>
              </w:rPr>
            </w:pPr>
          </w:p>
          <w:p w14:paraId="637CAC13" w14:textId="40E23290" w:rsidR="009C1D79" w:rsidRDefault="009C1D79" w:rsidP="009C1D79">
            <w:pPr>
              <w:spacing w:line="360" w:lineRule="auto"/>
              <w:ind w:left="165" w:right="165" w:firstLine="360"/>
              <w:jc w:val="center"/>
              <w:rPr>
                <w:rFonts w:ascii="GHEA Grapalat" w:hAnsi="GHEA Grapalat"/>
                <w:color w:val="000000"/>
                <w:lang w:val="hy-AM" w:eastAsia="en-US"/>
              </w:rPr>
            </w:pPr>
          </w:p>
          <w:p w14:paraId="40BA9A1A" w14:textId="51B69E7A" w:rsidR="009C1D79" w:rsidRDefault="009C1D79" w:rsidP="009C1D79">
            <w:pPr>
              <w:spacing w:line="360" w:lineRule="auto"/>
              <w:ind w:left="165" w:right="165" w:firstLine="360"/>
              <w:jc w:val="center"/>
              <w:rPr>
                <w:rFonts w:ascii="GHEA Grapalat" w:hAnsi="GHEA Grapalat"/>
                <w:color w:val="000000"/>
                <w:lang w:val="hy-AM" w:eastAsia="en-US"/>
              </w:rPr>
            </w:pPr>
          </w:p>
          <w:p w14:paraId="65EA8FA6" w14:textId="7295D1A2" w:rsidR="009C1D79" w:rsidRDefault="009C1D79" w:rsidP="009C1D79">
            <w:pPr>
              <w:spacing w:line="360" w:lineRule="auto"/>
              <w:ind w:left="165" w:right="165" w:firstLine="360"/>
              <w:jc w:val="center"/>
              <w:rPr>
                <w:rFonts w:ascii="GHEA Grapalat" w:hAnsi="GHEA Grapalat"/>
                <w:color w:val="000000"/>
                <w:lang w:val="hy-AM" w:eastAsia="en-US"/>
              </w:rPr>
            </w:pPr>
          </w:p>
          <w:p w14:paraId="78981721" w14:textId="7DBC40C0" w:rsidR="009C1D79" w:rsidRDefault="009C1D79" w:rsidP="009C1D79">
            <w:pPr>
              <w:spacing w:line="360" w:lineRule="auto"/>
              <w:ind w:left="165" w:right="165" w:firstLine="360"/>
              <w:jc w:val="center"/>
              <w:rPr>
                <w:rFonts w:ascii="GHEA Grapalat" w:hAnsi="GHEA Grapalat"/>
                <w:color w:val="000000"/>
                <w:lang w:val="hy-AM" w:eastAsia="en-US"/>
              </w:rPr>
            </w:pPr>
          </w:p>
          <w:p w14:paraId="3A0CF804" w14:textId="1E938B72" w:rsidR="009C1D79" w:rsidRDefault="009C1D79" w:rsidP="009C1D79">
            <w:pPr>
              <w:spacing w:line="360" w:lineRule="auto"/>
              <w:ind w:left="165" w:right="165" w:firstLine="360"/>
              <w:jc w:val="center"/>
              <w:rPr>
                <w:rFonts w:ascii="GHEA Grapalat" w:hAnsi="GHEA Grapalat"/>
                <w:color w:val="000000"/>
                <w:lang w:val="hy-AM" w:eastAsia="en-US"/>
              </w:rPr>
            </w:pPr>
          </w:p>
          <w:p w14:paraId="1D594DA9" w14:textId="06051D8C" w:rsidR="009C1D79" w:rsidRDefault="009C1D79" w:rsidP="009C1D79">
            <w:pPr>
              <w:spacing w:line="360" w:lineRule="auto"/>
              <w:ind w:left="165" w:right="165" w:firstLine="360"/>
              <w:jc w:val="center"/>
              <w:rPr>
                <w:rFonts w:ascii="GHEA Grapalat" w:hAnsi="GHEA Grapalat"/>
                <w:color w:val="000000"/>
                <w:lang w:val="hy-AM" w:eastAsia="en-US"/>
              </w:rPr>
            </w:pPr>
          </w:p>
          <w:p w14:paraId="0D4B2C79" w14:textId="17F5E2AB" w:rsidR="009C1D79" w:rsidRDefault="009C1D79" w:rsidP="009C1D79">
            <w:pPr>
              <w:spacing w:line="360" w:lineRule="auto"/>
              <w:ind w:left="165" w:right="165" w:firstLine="360"/>
              <w:jc w:val="center"/>
              <w:rPr>
                <w:rFonts w:ascii="GHEA Grapalat" w:hAnsi="GHEA Grapalat"/>
                <w:color w:val="000000"/>
                <w:lang w:val="hy-AM" w:eastAsia="en-US"/>
              </w:rPr>
            </w:pPr>
          </w:p>
          <w:p w14:paraId="4F058340" w14:textId="218912E2" w:rsidR="009C1D79" w:rsidRDefault="009C1D79" w:rsidP="009C1D79">
            <w:pPr>
              <w:spacing w:line="360" w:lineRule="auto"/>
              <w:ind w:left="165" w:right="165" w:firstLine="360"/>
              <w:jc w:val="center"/>
              <w:rPr>
                <w:rFonts w:ascii="GHEA Grapalat" w:hAnsi="GHEA Grapalat"/>
                <w:color w:val="000000"/>
                <w:lang w:val="hy-AM" w:eastAsia="en-US"/>
              </w:rPr>
            </w:pPr>
          </w:p>
          <w:p w14:paraId="22A61968" w14:textId="59297230" w:rsidR="009C1D79" w:rsidRDefault="009C1D79" w:rsidP="009C1D79">
            <w:pPr>
              <w:spacing w:line="360" w:lineRule="auto"/>
              <w:ind w:left="165" w:right="165" w:firstLine="360"/>
              <w:jc w:val="center"/>
              <w:rPr>
                <w:rFonts w:ascii="GHEA Grapalat" w:hAnsi="GHEA Grapalat"/>
                <w:color w:val="000000"/>
                <w:lang w:val="hy-AM" w:eastAsia="en-US"/>
              </w:rPr>
            </w:pPr>
          </w:p>
          <w:p w14:paraId="260E7940" w14:textId="144E4F9D" w:rsidR="009C1D79" w:rsidRDefault="009C1D79" w:rsidP="009C1D79">
            <w:pPr>
              <w:spacing w:line="360" w:lineRule="auto"/>
              <w:ind w:left="165" w:right="165" w:firstLine="360"/>
              <w:jc w:val="center"/>
              <w:rPr>
                <w:rFonts w:ascii="GHEA Grapalat" w:hAnsi="GHEA Grapalat"/>
                <w:color w:val="000000"/>
                <w:lang w:val="hy-AM" w:eastAsia="en-US"/>
              </w:rPr>
            </w:pPr>
          </w:p>
          <w:p w14:paraId="1B50F8D4" w14:textId="72439C9F" w:rsidR="009C1D79" w:rsidRDefault="00E512D3" w:rsidP="009C1D79">
            <w:pPr>
              <w:spacing w:line="360" w:lineRule="auto"/>
              <w:ind w:left="165" w:right="165" w:firstLine="360"/>
              <w:jc w:val="center"/>
              <w:rPr>
                <w:rFonts w:ascii="GHEA Grapalat" w:hAnsi="GHEA Grapalat"/>
                <w:color w:val="000000"/>
                <w:lang w:val="hy-AM" w:eastAsia="en-US"/>
              </w:rPr>
            </w:pPr>
            <w:r>
              <w:rPr>
                <w:rFonts w:ascii="GHEA Grapalat" w:hAnsi="GHEA Grapalat"/>
                <w:color w:val="000000"/>
                <w:lang w:val="hy-AM" w:eastAsia="en-US"/>
              </w:rPr>
              <w:t xml:space="preserve">Ընդունվել է: </w:t>
            </w:r>
            <w:r w:rsidR="00963551" w:rsidRPr="00E512D3">
              <w:rPr>
                <w:rFonts w:ascii="GHEA Grapalat" w:hAnsi="GHEA Grapalat"/>
                <w:color w:val="000000"/>
                <w:lang w:val="hy-AM" w:eastAsia="en-US"/>
              </w:rPr>
              <w:t xml:space="preserve">Նախնական քննարկման արդյունքներով միջոցառման </w:t>
            </w:r>
            <w:r w:rsidRPr="00E512D3">
              <w:rPr>
                <w:rFonts w:ascii="GHEA Grapalat" w:hAnsi="GHEA Grapalat"/>
                <w:color w:val="000000"/>
                <w:lang w:val="hy-AM" w:eastAsia="en-US"/>
              </w:rPr>
              <w:t xml:space="preserve"> կազմակերպման </w:t>
            </w:r>
            <w:r w:rsidR="00963551" w:rsidRPr="00E512D3">
              <w:rPr>
                <w:rFonts w:ascii="GHEA Grapalat" w:hAnsi="GHEA Grapalat"/>
                <w:color w:val="000000"/>
                <w:lang w:val="hy-AM" w:eastAsia="en-US"/>
              </w:rPr>
              <w:t>ծախսերը կ</w:t>
            </w:r>
            <w:r w:rsidRPr="00E512D3">
              <w:rPr>
                <w:rFonts w:ascii="GHEA Grapalat" w:hAnsi="GHEA Grapalat"/>
                <w:color w:val="000000"/>
                <w:lang w:val="hy-AM" w:eastAsia="en-US"/>
              </w:rPr>
              <w:t>կատարվեն</w:t>
            </w:r>
            <w:r w:rsidR="00963551" w:rsidRPr="00E512D3">
              <w:rPr>
                <w:rFonts w:ascii="GHEA Grapalat" w:hAnsi="GHEA Grapalat"/>
                <w:color w:val="000000"/>
                <w:lang w:val="hy-AM" w:eastAsia="en-US"/>
              </w:rPr>
              <w:t xml:space="preserve"> </w:t>
            </w:r>
            <w:r w:rsidRPr="00E512D3">
              <w:rPr>
                <w:rFonts w:ascii="GHEA Grapalat" w:hAnsi="GHEA Grapalat"/>
                <w:color w:val="000000"/>
                <w:lang w:val="hy-AM" w:eastAsia="en-US"/>
              </w:rPr>
              <w:t xml:space="preserve"> ԱՏՁՄ-ի </w:t>
            </w:r>
            <w:r w:rsidR="0031344A">
              <w:rPr>
                <w:rFonts w:ascii="GHEA Grapalat" w:hAnsi="GHEA Grapalat"/>
                <w:color w:val="000000"/>
                <w:lang w:val="hy-AM" w:eastAsia="en-US"/>
              </w:rPr>
              <w:t>սեփական միջոցներով և  2024թ. ՀՀ պետական բյուջեից միջոցառման կազմակերպման համար գումարներ չեն հատկացվելու</w:t>
            </w:r>
            <w:r w:rsidR="00963551" w:rsidRPr="00E512D3">
              <w:rPr>
                <w:rFonts w:ascii="GHEA Grapalat" w:hAnsi="GHEA Grapalat"/>
                <w:color w:val="000000"/>
                <w:lang w:val="hy-AM" w:eastAsia="en-US"/>
              </w:rPr>
              <w:t>:</w:t>
            </w:r>
            <w:r w:rsidR="00963551">
              <w:rPr>
                <w:rFonts w:ascii="GHEA Grapalat" w:hAnsi="GHEA Grapalat"/>
                <w:color w:val="000000"/>
                <w:lang w:val="hy-AM" w:eastAsia="en-US"/>
              </w:rPr>
              <w:t xml:space="preserve"> </w:t>
            </w:r>
          </w:p>
          <w:p w14:paraId="56FE3538" w14:textId="714C85C6" w:rsidR="009C1D79" w:rsidRDefault="009C1D79" w:rsidP="009C1D79">
            <w:pPr>
              <w:spacing w:line="360" w:lineRule="auto"/>
              <w:ind w:left="165" w:right="165" w:firstLine="360"/>
              <w:jc w:val="center"/>
              <w:rPr>
                <w:rFonts w:ascii="GHEA Grapalat" w:hAnsi="GHEA Grapalat"/>
                <w:color w:val="000000"/>
                <w:lang w:val="hy-AM" w:eastAsia="en-US"/>
              </w:rPr>
            </w:pPr>
          </w:p>
          <w:p w14:paraId="1FB4F45E" w14:textId="7C0F824D" w:rsidR="009C1D79" w:rsidRDefault="009C1D79" w:rsidP="009C1D79">
            <w:pPr>
              <w:spacing w:line="360" w:lineRule="auto"/>
              <w:ind w:left="165" w:right="165" w:firstLine="360"/>
              <w:jc w:val="center"/>
              <w:rPr>
                <w:rFonts w:ascii="GHEA Grapalat" w:hAnsi="GHEA Grapalat"/>
                <w:color w:val="000000"/>
                <w:lang w:val="hy-AM" w:eastAsia="en-US"/>
              </w:rPr>
            </w:pPr>
          </w:p>
          <w:p w14:paraId="394B9781" w14:textId="522B6240" w:rsidR="009C1D79" w:rsidRDefault="009C1D79" w:rsidP="009C1D79">
            <w:pPr>
              <w:spacing w:line="360" w:lineRule="auto"/>
              <w:ind w:left="165" w:right="165" w:firstLine="360"/>
              <w:jc w:val="center"/>
              <w:rPr>
                <w:rFonts w:ascii="GHEA Grapalat" w:hAnsi="GHEA Grapalat"/>
                <w:color w:val="000000"/>
                <w:lang w:val="hy-AM" w:eastAsia="en-US"/>
              </w:rPr>
            </w:pPr>
            <w:r>
              <w:rPr>
                <w:rFonts w:ascii="GHEA Grapalat" w:hAnsi="GHEA Grapalat"/>
                <w:color w:val="000000"/>
                <w:lang w:val="hy-AM" w:eastAsia="en-US"/>
              </w:rPr>
              <w:t xml:space="preserve">Ընդունվել է: Առաջարկությունը կներառվի կնքվելիք պայմանագրում: </w:t>
            </w:r>
          </w:p>
          <w:p w14:paraId="3207FE7A" w14:textId="0498E9F6" w:rsidR="009C1D79" w:rsidRDefault="009C1D79" w:rsidP="009C1D79">
            <w:pPr>
              <w:spacing w:line="360" w:lineRule="auto"/>
              <w:ind w:left="165" w:right="165" w:firstLine="360"/>
              <w:jc w:val="center"/>
              <w:rPr>
                <w:rFonts w:ascii="GHEA Grapalat" w:hAnsi="GHEA Grapalat"/>
                <w:color w:val="000000"/>
                <w:lang w:val="hy-AM" w:eastAsia="en-US"/>
              </w:rPr>
            </w:pPr>
          </w:p>
          <w:p w14:paraId="7954432D" w14:textId="77777777" w:rsidR="009C1D79" w:rsidRDefault="009C1D79" w:rsidP="009C1D79">
            <w:pPr>
              <w:spacing w:line="360" w:lineRule="auto"/>
              <w:ind w:left="165" w:right="165" w:firstLine="360"/>
              <w:jc w:val="center"/>
              <w:rPr>
                <w:rFonts w:ascii="GHEA Grapalat" w:hAnsi="GHEA Grapalat"/>
                <w:color w:val="000000"/>
                <w:lang w:val="hy-AM" w:eastAsia="en-US"/>
              </w:rPr>
            </w:pPr>
          </w:p>
          <w:p w14:paraId="41A8A7B1" w14:textId="7E3610D5" w:rsidR="009C1D79" w:rsidRDefault="009C1D79" w:rsidP="009C1D79">
            <w:pPr>
              <w:spacing w:line="360" w:lineRule="auto"/>
              <w:ind w:left="165" w:right="165" w:firstLine="360"/>
              <w:jc w:val="center"/>
              <w:rPr>
                <w:rFonts w:ascii="GHEA Grapalat" w:hAnsi="GHEA Grapalat"/>
                <w:color w:val="000000"/>
                <w:lang w:val="hy-AM" w:eastAsia="en-US"/>
              </w:rPr>
            </w:pPr>
          </w:p>
          <w:p w14:paraId="7B30ABEB" w14:textId="15404FFC" w:rsidR="009C1D79" w:rsidRDefault="009C1D79" w:rsidP="009C1D79">
            <w:pPr>
              <w:spacing w:line="360" w:lineRule="auto"/>
              <w:ind w:left="165" w:right="165" w:firstLine="360"/>
              <w:jc w:val="center"/>
              <w:rPr>
                <w:rFonts w:ascii="GHEA Grapalat" w:hAnsi="GHEA Grapalat"/>
                <w:color w:val="000000"/>
                <w:lang w:val="hy-AM" w:eastAsia="en-US"/>
              </w:rPr>
            </w:pPr>
          </w:p>
          <w:p w14:paraId="5F492287" w14:textId="77777777" w:rsidR="009C1D79" w:rsidRDefault="009C1D79" w:rsidP="009C1D79">
            <w:pPr>
              <w:spacing w:line="360" w:lineRule="auto"/>
              <w:ind w:left="165" w:right="165" w:firstLine="360"/>
              <w:jc w:val="center"/>
              <w:rPr>
                <w:rFonts w:ascii="GHEA Grapalat" w:hAnsi="GHEA Grapalat"/>
                <w:color w:val="000000"/>
                <w:lang w:val="hy-AM" w:eastAsia="en-US"/>
              </w:rPr>
            </w:pPr>
          </w:p>
          <w:p w14:paraId="5F0C1B0B" w14:textId="52E0D128" w:rsidR="009C1D79" w:rsidRPr="001D7DF0" w:rsidRDefault="009C1D79" w:rsidP="009C1D79">
            <w:pPr>
              <w:spacing w:line="360" w:lineRule="auto"/>
              <w:ind w:firstLine="766"/>
              <w:jc w:val="both"/>
              <w:rPr>
                <w:rFonts w:ascii="GHEA Grapalat" w:hAnsi="GHEA Grapalat"/>
                <w:color w:val="000000"/>
                <w:lang w:val="hy-AM"/>
              </w:rPr>
            </w:pPr>
            <w:r>
              <w:rPr>
                <w:rFonts w:ascii="GHEA Grapalat" w:hAnsi="GHEA Grapalat"/>
                <w:color w:val="000000"/>
                <w:lang w:val="hy-AM" w:eastAsia="en-US"/>
              </w:rPr>
              <w:t xml:space="preserve">Ընդունվել է, նշված հարցը բարձրաձայնվել է ՀՀ ԱԺ-ում 2024 թվականի պետական բյուջեի նախագծի քննարկման ընթացքում: </w:t>
            </w:r>
            <w:r>
              <w:rPr>
                <w:rFonts w:ascii="GHEA Grapalat" w:hAnsi="GHEA Grapalat"/>
                <w:bCs/>
                <w:lang w:val="hy-AM"/>
              </w:rPr>
              <w:t>Նկատի ունենալով, որ ն</w:t>
            </w:r>
            <w:r w:rsidRPr="001D7DF0">
              <w:rPr>
                <w:rFonts w:ascii="GHEA Grapalat" w:hAnsi="GHEA Grapalat"/>
                <w:bCs/>
                <w:lang w:val="hy-AM"/>
              </w:rPr>
              <w:t xml:space="preserve">երկայումս աշխատանքներ են իրականացվում </w:t>
            </w:r>
            <w:r w:rsidRPr="001D7DF0">
              <w:rPr>
                <w:rFonts w:ascii="GHEA Grapalat" w:hAnsi="GHEA Grapalat"/>
                <w:lang w:val="hy-AM"/>
              </w:rPr>
              <w:t xml:space="preserve">2024թ. </w:t>
            </w:r>
            <w:r w:rsidRPr="001D7DF0">
              <w:rPr>
                <w:rFonts w:ascii="GHEA Grapalat" w:eastAsia="GHEA Grapalat" w:hAnsi="GHEA Grapalat"/>
                <w:color w:val="000000"/>
                <w:lang w:val="hy-AM"/>
              </w:rPr>
              <w:t>Տ</w:t>
            </w:r>
            <w:r w:rsidRPr="001D7DF0">
              <w:rPr>
                <w:rFonts w:ascii="GHEA Grapalat" w:eastAsia="GHEA Grapalat" w:hAnsi="GHEA Grapalat" w:cs="GHEA Grapalat"/>
                <w:color w:val="000000"/>
                <w:lang w:val="hy-AM"/>
              </w:rPr>
              <w:t xml:space="preserve">եղեկատվական տեխնոլոգիաների համաշխարհային </w:t>
            </w:r>
            <w:r w:rsidRPr="001D7DF0">
              <w:rPr>
                <w:rFonts w:ascii="GHEA Grapalat" w:eastAsia="GHEA Grapalat" w:hAnsi="GHEA Grapalat" w:cs="GHEA Grapalat"/>
                <w:color w:val="000000"/>
                <w:lang w:val="hy-AM"/>
              </w:rPr>
              <w:lastRenderedPageBreak/>
              <w:t xml:space="preserve">համաժողովը </w:t>
            </w:r>
            <w:r w:rsidRPr="001D7DF0">
              <w:rPr>
                <w:rFonts w:ascii="GHEA Grapalat" w:hAnsi="GHEA Grapalat"/>
                <w:bCs/>
                <w:iCs/>
                <w:lang w:val="hy-AM"/>
              </w:rPr>
              <w:t xml:space="preserve">(WCIT) 2024-ը Երևան քաղաքում անցկացնելու նպատակով </w:t>
            </w:r>
            <w:r w:rsidRPr="001D7DF0">
              <w:rPr>
                <w:rFonts w:ascii="GHEA Grapalat" w:hAnsi="GHEA Grapalat"/>
                <w:lang w:val="hy-AM"/>
              </w:rPr>
              <w:t xml:space="preserve">Տեղեկատվական Տեխնոլոգիաների և Ծառայությունների Ալյանսին (WITSA) 750 հազար դոլար (ներառյալ հարկերը՝ 950 հազար դոլար կամ </w:t>
            </w:r>
            <w:r>
              <w:rPr>
                <w:rFonts w:ascii="GHEA Grapalat" w:hAnsi="GHEA Grapalat"/>
                <w:lang w:val="hy-AM"/>
              </w:rPr>
              <w:t>362.0</w:t>
            </w:r>
            <w:r w:rsidRPr="001D7DF0">
              <w:rPr>
                <w:rFonts w:ascii="GHEA Grapalat" w:hAnsi="GHEA Grapalat"/>
                <w:lang w:val="hy-AM"/>
              </w:rPr>
              <w:t xml:space="preserve"> մլն դրամ)՝ որպես լիցենզիայի գումար ամբողջությամբ վճարելու ուղղությամբ, 2024 թվականին հիշյալ միջոցառման անհրաժեշտությունը կվերանա: </w:t>
            </w:r>
            <w:r w:rsidRPr="001D7DF0">
              <w:rPr>
                <w:rFonts w:ascii="GHEA Grapalat" w:eastAsia="GHEA Grapalat" w:hAnsi="GHEA Grapalat" w:cs="GHEA Grapalat"/>
                <w:lang w:val="hy-AM"/>
              </w:rPr>
              <w:t xml:space="preserve">Ի սկզբանե 1043 ծրագրի 11003 «2024թ. Տեղեկատվական տեխնոլոգիաների համաշխարհային համաժողովի կազմակերպում» ծրագրի ժամանակացույցով նախատեսված է եղել իրականացնել 3 փուլ հավասարաչափ վճարումներ, որից առաջին մասը՝ </w:t>
            </w:r>
            <w:r w:rsidRPr="001D7DF0">
              <w:rPr>
                <w:rFonts w:ascii="GHEA Grapalat" w:hAnsi="GHEA Grapalat"/>
                <w:color w:val="000000"/>
                <w:lang w:val="hy-AM"/>
              </w:rPr>
              <w:t xml:space="preserve"> 2023թ. 4-րդ եռամսյակում, իսկ մնացածը` 2024թ. 1-ին և 2-րդ եռամսյակներում: </w:t>
            </w:r>
            <w:r>
              <w:rPr>
                <w:rFonts w:ascii="GHEA Grapalat" w:hAnsi="GHEA Grapalat"/>
                <w:color w:val="000000"/>
                <w:lang w:val="hy-AM"/>
              </w:rPr>
              <w:t>Հարցը կարգավորման ընթացքից ելնելով, կառաջարկվի փոփոխություն՝ 2024 թվականի ՀՀ պետական բյուջեի նախագծում:</w:t>
            </w:r>
          </w:p>
          <w:p w14:paraId="17E3E6B3" w14:textId="699F55D3" w:rsidR="009C1D79" w:rsidRDefault="009C1D79" w:rsidP="009C1D79">
            <w:pPr>
              <w:spacing w:line="360" w:lineRule="auto"/>
              <w:ind w:left="165" w:right="165" w:firstLine="360"/>
              <w:jc w:val="center"/>
              <w:rPr>
                <w:rFonts w:ascii="GHEA Grapalat" w:hAnsi="GHEA Grapalat"/>
                <w:color w:val="000000"/>
                <w:lang w:val="hy-AM" w:eastAsia="en-US"/>
              </w:rPr>
            </w:pPr>
          </w:p>
          <w:p w14:paraId="20AC736B" w14:textId="12D49BB4" w:rsidR="009C1D79" w:rsidRDefault="009C1D79" w:rsidP="009C1D79">
            <w:pPr>
              <w:spacing w:line="360" w:lineRule="auto"/>
              <w:ind w:left="165" w:right="165" w:firstLine="360"/>
              <w:jc w:val="center"/>
              <w:rPr>
                <w:rFonts w:ascii="GHEA Grapalat" w:hAnsi="GHEA Grapalat"/>
                <w:color w:val="000000"/>
                <w:lang w:val="hy-AM" w:eastAsia="en-US"/>
              </w:rPr>
            </w:pPr>
          </w:p>
          <w:p w14:paraId="0165F4FA" w14:textId="3C408396" w:rsidR="009C1D79" w:rsidRDefault="009C1D79" w:rsidP="009C1D79">
            <w:pPr>
              <w:spacing w:line="360" w:lineRule="auto"/>
              <w:ind w:left="165" w:right="165" w:firstLine="360"/>
              <w:jc w:val="center"/>
              <w:rPr>
                <w:rFonts w:ascii="GHEA Grapalat" w:hAnsi="GHEA Grapalat"/>
                <w:color w:val="000000"/>
                <w:lang w:val="hy-AM" w:eastAsia="en-US"/>
              </w:rPr>
            </w:pPr>
            <w:r>
              <w:rPr>
                <w:rFonts w:ascii="GHEA Grapalat" w:hAnsi="GHEA Grapalat"/>
                <w:color w:val="000000"/>
                <w:lang w:val="hy-AM" w:eastAsia="en-US"/>
              </w:rPr>
              <w:t xml:space="preserve">Ընդունվել է: </w:t>
            </w:r>
          </w:p>
          <w:p w14:paraId="1204E87D" w14:textId="6157B277" w:rsidR="009C1D79" w:rsidRDefault="009C1D79" w:rsidP="009C1D79">
            <w:pPr>
              <w:spacing w:line="360" w:lineRule="auto"/>
              <w:ind w:left="165" w:right="165" w:firstLine="360"/>
              <w:jc w:val="center"/>
              <w:rPr>
                <w:rFonts w:ascii="GHEA Grapalat" w:hAnsi="GHEA Grapalat"/>
                <w:color w:val="000000"/>
                <w:lang w:val="hy-AM" w:eastAsia="en-US"/>
              </w:rPr>
            </w:pPr>
          </w:p>
          <w:p w14:paraId="7C665BC3" w14:textId="7DDB548D" w:rsidR="009C1D79" w:rsidRDefault="009C1D79" w:rsidP="009C1D79">
            <w:pPr>
              <w:spacing w:line="360" w:lineRule="auto"/>
              <w:ind w:left="165" w:right="165" w:firstLine="360"/>
              <w:jc w:val="center"/>
              <w:rPr>
                <w:rFonts w:ascii="GHEA Grapalat" w:hAnsi="GHEA Grapalat"/>
                <w:color w:val="000000"/>
                <w:lang w:val="hy-AM" w:eastAsia="en-US"/>
              </w:rPr>
            </w:pPr>
          </w:p>
          <w:p w14:paraId="70035F70" w14:textId="77777777" w:rsidR="009C1D79" w:rsidRDefault="009C1D79" w:rsidP="009C1D79">
            <w:pPr>
              <w:spacing w:line="360" w:lineRule="auto"/>
              <w:ind w:left="165" w:right="165" w:firstLine="360"/>
              <w:jc w:val="center"/>
              <w:rPr>
                <w:rFonts w:ascii="GHEA Grapalat" w:hAnsi="GHEA Grapalat"/>
                <w:color w:val="000000"/>
                <w:lang w:val="hy-AM" w:eastAsia="en-US"/>
              </w:rPr>
            </w:pPr>
            <w:r>
              <w:rPr>
                <w:rFonts w:ascii="GHEA Grapalat" w:hAnsi="GHEA Grapalat"/>
                <w:color w:val="000000"/>
                <w:lang w:val="hy-AM" w:eastAsia="en-US"/>
              </w:rPr>
              <w:t xml:space="preserve">Ընդունվել է: </w:t>
            </w:r>
          </w:p>
          <w:p w14:paraId="6247AA38" w14:textId="4C713F3A" w:rsidR="009C1D79" w:rsidRDefault="009C1D79" w:rsidP="009C1D79">
            <w:pPr>
              <w:spacing w:line="360" w:lineRule="auto"/>
              <w:ind w:left="165" w:right="165" w:firstLine="360"/>
              <w:jc w:val="center"/>
              <w:rPr>
                <w:rFonts w:ascii="GHEA Grapalat" w:hAnsi="GHEA Grapalat"/>
                <w:color w:val="000000"/>
                <w:lang w:val="hy-AM" w:eastAsia="en-US"/>
              </w:rPr>
            </w:pPr>
          </w:p>
          <w:p w14:paraId="2F937182" w14:textId="46764F1C" w:rsidR="009C1D79" w:rsidRDefault="009C1D79" w:rsidP="009C1D79">
            <w:pPr>
              <w:spacing w:line="360" w:lineRule="auto"/>
              <w:ind w:left="165" w:right="165" w:firstLine="360"/>
              <w:jc w:val="center"/>
              <w:rPr>
                <w:rFonts w:ascii="GHEA Grapalat" w:hAnsi="GHEA Grapalat"/>
                <w:color w:val="000000"/>
                <w:lang w:val="hy-AM" w:eastAsia="en-US"/>
              </w:rPr>
            </w:pPr>
          </w:p>
          <w:p w14:paraId="43C5B891" w14:textId="134672E3" w:rsidR="009C1D79" w:rsidRDefault="009C1D79" w:rsidP="009C1D79">
            <w:pPr>
              <w:spacing w:line="360" w:lineRule="auto"/>
              <w:ind w:left="165" w:right="165" w:firstLine="360"/>
              <w:jc w:val="center"/>
              <w:rPr>
                <w:rFonts w:ascii="GHEA Grapalat" w:hAnsi="GHEA Grapalat"/>
                <w:color w:val="000000"/>
                <w:lang w:val="hy-AM" w:eastAsia="en-US"/>
              </w:rPr>
            </w:pPr>
          </w:p>
          <w:p w14:paraId="10B22AA3" w14:textId="1E1A5D39" w:rsidR="009C1D79" w:rsidRDefault="009C1D79" w:rsidP="009C1D79">
            <w:pPr>
              <w:spacing w:line="360" w:lineRule="auto"/>
              <w:ind w:left="165" w:right="165" w:firstLine="360"/>
              <w:jc w:val="center"/>
              <w:rPr>
                <w:rFonts w:ascii="GHEA Grapalat" w:hAnsi="GHEA Grapalat"/>
                <w:color w:val="000000"/>
                <w:lang w:val="hy-AM" w:eastAsia="en-US"/>
              </w:rPr>
            </w:pPr>
          </w:p>
          <w:p w14:paraId="74771B69" w14:textId="186384D5" w:rsidR="009C1D79" w:rsidRDefault="009C1D79" w:rsidP="009C1D79">
            <w:pPr>
              <w:spacing w:line="360" w:lineRule="auto"/>
              <w:ind w:left="165" w:right="165" w:firstLine="360"/>
              <w:jc w:val="center"/>
              <w:rPr>
                <w:rFonts w:ascii="GHEA Grapalat" w:hAnsi="GHEA Grapalat"/>
                <w:color w:val="000000"/>
                <w:lang w:val="hy-AM" w:eastAsia="en-US"/>
              </w:rPr>
            </w:pPr>
          </w:p>
          <w:p w14:paraId="3456AE44" w14:textId="77777777" w:rsidR="009C1D79" w:rsidRDefault="009C1D79" w:rsidP="009C1D79">
            <w:pPr>
              <w:spacing w:line="360" w:lineRule="auto"/>
              <w:ind w:left="165" w:right="165" w:firstLine="360"/>
              <w:jc w:val="center"/>
              <w:rPr>
                <w:rFonts w:ascii="GHEA Grapalat" w:hAnsi="GHEA Grapalat"/>
                <w:color w:val="000000"/>
                <w:lang w:val="hy-AM" w:eastAsia="en-US"/>
              </w:rPr>
            </w:pPr>
            <w:r>
              <w:rPr>
                <w:rFonts w:ascii="GHEA Grapalat" w:hAnsi="GHEA Grapalat"/>
                <w:color w:val="000000"/>
                <w:lang w:val="hy-AM" w:eastAsia="en-US"/>
              </w:rPr>
              <w:t xml:space="preserve">Ընդունվել է: </w:t>
            </w:r>
          </w:p>
          <w:p w14:paraId="3CEB9241" w14:textId="77777777" w:rsidR="009C1D79" w:rsidRDefault="009C1D79" w:rsidP="009C1D79">
            <w:pPr>
              <w:spacing w:line="360" w:lineRule="auto"/>
              <w:ind w:left="165" w:right="165" w:firstLine="360"/>
              <w:jc w:val="center"/>
              <w:rPr>
                <w:rFonts w:ascii="GHEA Grapalat" w:hAnsi="GHEA Grapalat"/>
                <w:color w:val="000000"/>
                <w:lang w:val="hy-AM" w:eastAsia="en-US"/>
              </w:rPr>
            </w:pPr>
          </w:p>
          <w:p w14:paraId="04274155" w14:textId="77777777" w:rsidR="009C1D79" w:rsidRDefault="009C1D79" w:rsidP="009C1D79">
            <w:pPr>
              <w:spacing w:line="360" w:lineRule="auto"/>
              <w:ind w:left="165" w:right="165" w:firstLine="360"/>
              <w:jc w:val="center"/>
              <w:rPr>
                <w:rFonts w:ascii="GHEA Grapalat" w:hAnsi="GHEA Grapalat"/>
                <w:color w:val="000000"/>
                <w:lang w:val="hy-AM" w:eastAsia="en-US"/>
              </w:rPr>
            </w:pPr>
          </w:p>
          <w:p w14:paraId="592E263D" w14:textId="7C683AB2" w:rsidR="009C1D79" w:rsidRDefault="009C1D79" w:rsidP="009C1D79">
            <w:pPr>
              <w:spacing w:line="360" w:lineRule="auto"/>
              <w:ind w:left="165" w:right="165" w:firstLine="360"/>
              <w:jc w:val="center"/>
              <w:rPr>
                <w:rFonts w:ascii="GHEA Grapalat" w:hAnsi="GHEA Grapalat"/>
                <w:color w:val="000000"/>
                <w:lang w:val="hy-AM" w:eastAsia="en-US"/>
              </w:rPr>
            </w:pPr>
          </w:p>
          <w:p w14:paraId="45A0B041" w14:textId="4096958A" w:rsidR="009C1D79" w:rsidRDefault="009C1D79" w:rsidP="009C1D79">
            <w:pPr>
              <w:spacing w:line="360" w:lineRule="auto"/>
              <w:ind w:left="165" w:right="165" w:firstLine="360"/>
              <w:jc w:val="center"/>
              <w:rPr>
                <w:rFonts w:ascii="GHEA Grapalat" w:hAnsi="GHEA Grapalat"/>
                <w:color w:val="000000"/>
                <w:lang w:val="hy-AM" w:eastAsia="en-US"/>
              </w:rPr>
            </w:pPr>
          </w:p>
          <w:p w14:paraId="6BF3A67F" w14:textId="7D474E65" w:rsidR="009C1D79" w:rsidRDefault="009C1D79" w:rsidP="009C1D79">
            <w:pPr>
              <w:spacing w:line="360" w:lineRule="auto"/>
              <w:ind w:left="165" w:right="165" w:firstLine="360"/>
              <w:jc w:val="center"/>
              <w:rPr>
                <w:rFonts w:ascii="GHEA Grapalat" w:hAnsi="GHEA Grapalat"/>
                <w:color w:val="000000"/>
                <w:lang w:val="hy-AM" w:eastAsia="en-US"/>
              </w:rPr>
            </w:pPr>
          </w:p>
          <w:p w14:paraId="33976710" w14:textId="525999B8" w:rsidR="009C1D79" w:rsidRDefault="009C1D79" w:rsidP="009C1D79">
            <w:pPr>
              <w:spacing w:line="360" w:lineRule="auto"/>
              <w:ind w:left="165" w:right="165" w:firstLine="360"/>
              <w:jc w:val="center"/>
              <w:rPr>
                <w:rFonts w:ascii="GHEA Grapalat" w:hAnsi="GHEA Grapalat"/>
                <w:color w:val="000000"/>
                <w:lang w:val="hy-AM" w:eastAsia="en-US"/>
              </w:rPr>
            </w:pPr>
          </w:p>
          <w:p w14:paraId="526AF791" w14:textId="6CA859B4" w:rsidR="009C1D79" w:rsidRDefault="009C1D79" w:rsidP="009C1D79">
            <w:pPr>
              <w:spacing w:line="360" w:lineRule="auto"/>
              <w:ind w:left="165" w:right="165" w:firstLine="360"/>
              <w:jc w:val="center"/>
              <w:rPr>
                <w:rFonts w:ascii="GHEA Grapalat" w:hAnsi="GHEA Grapalat"/>
                <w:color w:val="000000"/>
                <w:lang w:val="hy-AM" w:eastAsia="en-US"/>
              </w:rPr>
            </w:pPr>
          </w:p>
          <w:p w14:paraId="25E3EC24" w14:textId="77777777" w:rsidR="006200AA" w:rsidRDefault="006200AA" w:rsidP="006200AA">
            <w:pPr>
              <w:spacing w:line="360" w:lineRule="auto"/>
              <w:ind w:left="165" w:right="165" w:firstLine="360"/>
              <w:jc w:val="center"/>
              <w:rPr>
                <w:rFonts w:ascii="GHEA Grapalat" w:hAnsi="GHEA Grapalat"/>
                <w:color w:val="000000"/>
                <w:lang w:val="hy-AM" w:eastAsia="en-US"/>
              </w:rPr>
            </w:pPr>
            <w:r>
              <w:rPr>
                <w:rFonts w:ascii="GHEA Grapalat" w:hAnsi="GHEA Grapalat"/>
                <w:color w:val="000000"/>
                <w:lang w:val="hy-AM" w:eastAsia="en-US"/>
              </w:rPr>
              <w:t xml:space="preserve">Ընդունվել է: </w:t>
            </w:r>
          </w:p>
          <w:p w14:paraId="11863B0A" w14:textId="77777777" w:rsidR="009C1D79" w:rsidRPr="009C1D79" w:rsidRDefault="009C1D79" w:rsidP="009C1D79">
            <w:pPr>
              <w:spacing w:line="360" w:lineRule="auto"/>
              <w:ind w:left="165" w:right="165" w:firstLine="360"/>
              <w:jc w:val="center"/>
              <w:rPr>
                <w:rFonts w:ascii="GHEA Grapalat" w:hAnsi="GHEA Grapalat"/>
                <w:color w:val="000000"/>
                <w:lang w:val="hy-AM" w:eastAsia="en-US"/>
              </w:rPr>
            </w:pPr>
          </w:p>
          <w:p w14:paraId="2EBC28CF" w14:textId="7C926970" w:rsidR="009C1D79" w:rsidRPr="00F532F1" w:rsidRDefault="009C1D79" w:rsidP="009C1D79">
            <w:pPr>
              <w:spacing w:line="360" w:lineRule="auto"/>
              <w:ind w:left="165" w:right="165" w:firstLine="360"/>
              <w:jc w:val="center"/>
              <w:rPr>
                <w:rFonts w:ascii="GHEA Grapalat" w:hAnsi="GHEA Grapalat"/>
                <w:color w:val="000000"/>
                <w:lang w:val="hy-AM" w:eastAsia="en-US"/>
              </w:rPr>
            </w:pPr>
          </w:p>
        </w:tc>
      </w:tr>
      <w:tr w:rsidR="006200AA" w:rsidRPr="00F00F4E" w14:paraId="36FC5F68" w14:textId="77777777" w:rsidTr="006200AA">
        <w:tc>
          <w:tcPr>
            <w:tcW w:w="7848" w:type="dxa"/>
            <w:vMerge w:val="restart"/>
            <w:shd w:val="clear" w:color="auto" w:fill="BFBFBF" w:themeFill="background1" w:themeFillShade="BF"/>
            <w:hideMark/>
          </w:tcPr>
          <w:p w14:paraId="6DAA786A" w14:textId="2B82AFE6" w:rsidR="006200AA" w:rsidRPr="006200AA" w:rsidRDefault="006200AA" w:rsidP="00B8751D">
            <w:pPr>
              <w:spacing w:line="276" w:lineRule="auto"/>
              <w:jc w:val="center"/>
              <w:rPr>
                <w:rFonts w:ascii="GHEA Grapalat" w:hAnsi="GHEA Grapalat"/>
                <w:b/>
                <w:color w:val="000000"/>
                <w:lang w:eastAsia="en-US"/>
              </w:rPr>
            </w:pPr>
            <w:r>
              <w:rPr>
                <w:rFonts w:ascii="GHEA Grapalat" w:hAnsi="GHEA Grapalat"/>
                <w:b/>
                <w:color w:val="000000"/>
                <w:lang w:val="hy-AM" w:eastAsia="en-US"/>
              </w:rPr>
              <w:lastRenderedPageBreak/>
              <w:t>2</w:t>
            </w:r>
            <w:r w:rsidRPr="006200AA">
              <w:rPr>
                <w:rFonts w:ascii="GHEA Grapalat" w:hAnsi="GHEA Grapalat"/>
                <w:b/>
                <w:color w:val="000000"/>
                <w:lang w:eastAsia="en-US"/>
              </w:rPr>
              <w:t xml:space="preserve">. </w:t>
            </w:r>
            <w:r>
              <w:rPr>
                <w:rFonts w:ascii="GHEA Grapalat" w:hAnsi="GHEA Grapalat"/>
                <w:b/>
                <w:color w:val="000000"/>
                <w:lang w:val="hy-AM" w:eastAsia="en-US"/>
              </w:rPr>
              <w:t xml:space="preserve">ՀՀ աշխատանքի և </w:t>
            </w:r>
            <w:r w:rsidRPr="006200AA">
              <w:rPr>
                <w:rFonts w:ascii="GHEA Grapalat" w:hAnsi="GHEA Grapalat" w:cs="Sylfaen"/>
                <w:b/>
                <w:lang w:val="hy-AM"/>
              </w:rPr>
              <w:t>սոցիալական հարցերի նախարարություն</w:t>
            </w:r>
          </w:p>
        </w:tc>
        <w:tc>
          <w:tcPr>
            <w:tcW w:w="6367" w:type="dxa"/>
            <w:shd w:val="clear" w:color="auto" w:fill="BFBFBF" w:themeFill="background1" w:themeFillShade="BF"/>
          </w:tcPr>
          <w:p w14:paraId="3FDA5BB1" w14:textId="59FF485F" w:rsidR="006200AA" w:rsidRPr="006200AA" w:rsidRDefault="006200AA" w:rsidP="00B8751D">
            <w:pPr>
              <w:spacing w:line="276" w:lineRule="auto"/>
              <w:jc w:val="center"/>
              <w:rPr>
                <w:rFonts w:ascii="GHEA Grapalat" w:hAnsi="GHEA Grapalat"/>
                <w:b/>
                <w:color w:val="000000"/>
                <w:lang w:val="hy-AM" w:eastAsia="en-US"/>
              </w:rPr>
            </w:pPr>
            <w:r w:rsidRPr="006200AA">
              <w:rPr>
                <w:rFonts w:ascii="GHEA Grapalat" w:hAnsi="GHEA Grapalat"/>
                <w:b/>
                <w:color w:val="000000"/>
                <w:lang w:val="hy-AM" w:eastAsia="en-US"/>
              </w:rPr>
              <w:t>28.</w:t>
            </w:r>
            <w:r w:rsidRPr="006200AA">
              <w:rPr>
                <w:rFonts w:ascii="GHEA Grapalat" w:hAnsi="GHEA Grapalat"/>
                <w:b/>
                <w:color w:val="000000"/>
                <w:lang w:val="en-US" w:eastAsia="en-US"/>
              </w:rPr>
              <w:t>1</w:t>
            </w:r>
            <w:r w:rsidRPr="006200AA">
              <w:rPr>
                <w:rFonts w:ascii="GHEA Grapalat" w:hAnsi="GHEA Grapalat"/>
                <w:b/>
                <w:color w:val="000000"/>
                <w:lang w:val="hy-AM" w:eastAsia="en-US"/>
              </w:rPr>
              <w:t>1.2023թ.</w:t>
            </w:r>
          </w:p>
        </w:tc>
      </w:tr>
      <w:tr w:rsidR="006200AA" w:rsidRPr="00F00F4E" w14:paraId="3601BCB9" w14:textId="77777777" w:rsidTr="006200AA">
        <w:tc>
          <w:tcPr>
            <w:tcW w:w="7848" w:type="dxa"/>
            <w:vMerge/>
            <w:shd w:val="clear" w:color="auto" w:fill="BFBFBF" w:themeFill="background1" w:themeFillShade="BF"/>
            <w:hideMark/>
          </w:tcPr>
          <w:p w14:paraId="0AE4E4E9" w14:textId="77777777" w:rsidR="006200AA" w:rsidRPr="006200AA" w:rsidRDefault="006200AA" w:rsidP="00B8751D">
            <w:pPr>
              <w:spacing w:line="276" w:lineRule="auto"/>
              <w:rPr>
                <w:rFonts w:ascii="GHEA Grapalat" w:hAnsi="GHEA Grapalat"/>
                <w:b/>
                <w:color w:val="000000"/>
                <w:lang w:val="en-US" w:eastAsia="en-US"/>
              </w:rPr>
            </w:pPr>
          </w:p>
        </w:tc>
        <w:tc>
          <w:tcPr>
            <w:tcW w:w="6367" w:type="dxa"/>
            <w:shd w:val="clear" w:color="auto" w:fill="BFBFBF" w:themeFill="background1" w:themeFillShade="BF"/>
          </w:tcPr>
          <w:p w14:paraId="0A2E871B" w14:textId="1E1C485C" w:rsidR="006200AA" w:rsidRPr="006200AA" w:rsidRDefault="00C12AE9" w:rsidP="00B8751D">
            <w:pPr>
              <w:spacing w:line="276" w:lineRule="auto"/>
              <w:jc w:val="center"/>
              <w:rPr>
                <w:rFonts w:ascii="GHEA Grapalat" w:hAnsi="GHEA Grapalat"/>
                <w:b/>
                <w:color w:val="000000"/>
                <w:lang w:val="hy-AM" w:eastAsia="en-US"/>
              </w:rPr>
            </w:pPr>
            <w:r w:rsidRPr="00C12AE9">
              <w:rPr>
                <w:rFonts w:ascii="GHEA Grapalat" w:hAnsi="GHEA Grapalat"/>
                <w:b/>
                <w:color w:val="000000"/>
                <w:lang w:val="hy-AM" w:eastAsia="en-US"/>
              </w:rPr>
              <w:t>ՆՄ/ԺՍ-2-1/30387-2023</w:t>
            </w:r>
          </w:p>
        </w:tc>
      </w:tr>
      <w:tr w:rsidR="006200AA" w:rsidRPr="00F532F1" w14:paraId="6F97C721" w14:textId="77777777" w:rsidTr="00B8751D">
        <w:trPr>
          <w:trHeight w:val="800"/>
        </w:trPr>
        <w:tc>
          <w:tcPr>
            <w:tcW w:w="7848" w:type="dxa"/>
          </w:tcPr>
          <w:p w14:paraId="558C17F1" w14:textId="77777777" w:rsidR="006200AA" w:rsidRPr="009F2DC6" w:rsidRDefault="006200AA" w:rsidP="006200AA">
            <w:pPr>
              <w:spacing w:line="300" w:lineRule="auto"/>
              <w:ind w:firstLine="567"/>
              <w:jc w:val="both"/>
              <w:rPr>
                <w:rFonts w:ascii="GHEA Grapalat" w:hAnsi="GHEA Grapalat"/>
                <w:b/>
                <w:lang w:val="hy-AM"/>
              </w:rPr>
            </w:pPr>
            <w:r w:rsidRPr="009F2DC6">
              <w:rPr>
                <w:rFonts w:ascii="GHEA Grapalat" w:hAnsi="GHEA Grapalat"/>
                <w:b/>
                <w:lang w:val="hy-AM"/>
              </w:rPr>
              <w:t xml:space="preserve">Հարգելի՛ </w:t>
            </w:r>
            <w:r>
              <w:rPr>
                <w:rFonts w:ascii="GHEA Grapalat" w:hAnsi="GHEA Grapalat"/>
                <w:b/>
                <w:lang w:val="hy-AM"/>
              </w:rPr>
              <w:t>պարոն Խաչատրյան</w:t>
            </w:r>
            <w:r w:rsidRPr="009F2DC6">
              <w:rPr>
                <w:rFonts w:ascii="GHEA Grapalat" w:hAnsi="GHEA Grapalat"/>
                <w:b/>
                <w:lang w:val="hy-AM"/>
              </w:rPr>
              <w:t>,</w:t>
            </w:r>
          </w:p>
          <w:p w14:paraId="01E493DE" w14:textId="77777777" w:rsidR="006200AA" w:rsidRPr="0037140C" w:rsidRDefault="006200AA" w:rsidP="006200AA">
            <w:pPr>
              <w:tabs>
                <w:tab w:val="left" w:pos="8820"/>
              </w:tabs>
              <w:spacing w:line="300" w:lineRule="auto"/>
              <w:ind w:firstLine="567"/>
              <w:jc w:val="both"/>
              <w:rPr>
                <w:rFonts w:ascii="GHEA Grapalat" w:eastAsia="Calibri" w:hAnsi="GHEA Grapalat"/>
                <w:lang w:val="hy-AM" w:eastAsia="en-US"/>
              </w:rPr>
            </w:pPr>
            <w:r w:rsidRPr="00997B6C">
              <w:rPr>
                <w:rFonts w:ascii="GHEA Grapalat" w:hAnsi="GHEA Grapalat"/>
                <w:lang w:val="hy-AM"/>
              </w:rPr>
              <w:t xml:space="preserve">Ի </w:t>
            </w:r>
            <w:r>
              <w:rPr>
                <w:rFonts w:ascii="GHEA Grapalat" w:hAnsi="GHEA Grapalat"/>
                <w:lang w:val="hy-AM"/>
              </w:rPr>
              <w:t>կատարումն</w:t>
            </w:r>
            <w:r w:rsidRPr="00997B6C">
              <w:rPr>
                <w:rFonts w:ascii="GHEA Grapalat" w:hAnsi="GHEA Grapalat"/>
                <w:lang w:val="hy-AM"/>
              </w:rPr>
              <w:t xml:space="preserve"> </w:t>
            </w:r>
            <w:r>
              <w:rPr>
                <w:rFonts w:ascii="GHEA Grapalat" w:hAnsi="GHEA Grapalat"/>
                <w:lang w:val="hy-AM"/>
              </w:rPr>
              <w:t xml:space="preserve">ՀՀ վարչապետի աշխատակազմի ղեկավարի 27.11.2023 թ. </w:t>
            </w:r>
            <w:r w:rsidRPr="0037140C">
              <w:rPr>
                <w:rFonts w:ascii="GHEA Grapalat" w:hAnsi="GHEA Grapalat"/>
                <w:lang w:val="hy-AM"/>
              </w:rPr>
              <w:t>N</w:t>
            </w:r>
            <w:r>
              <w:rPr>
                <w:rFonts w:ascii="GHEA Grapalat" w:hAnsi="GHEA Grapalat"/>
                <w:lang w:val="hy-AM"/>
              </w:rPr>
              <w:t xml:space="preserve"> </w:t>
            </w:r>
            <w:r w:rsidRPr="0037140C">
              <w:rPr>
                <w:rFonts w:ascii="GHEA Grapalat" w:hAnsi="GHEA Grapalat"/>
                <w:color w:val="000000"/>
                <w:shd w:val="clear" w:color="auto" w:fill="FFFFFF"/>
                <w:lang w:val="hy-AM"/>
              </w:rPr>
              <w:t>02/16.5/40429-2023</w:t>
            </w:r>
            <w:r w:rsidRPr="0037140C">
              <w:rPr>
                <w:rFonts w:ascii="GHEA Grapalat" w:hAnsi="GHEA Grapalat"/>
                <w:lang w:val="hy-AM"/>
              </w:rPr>
              <w:t xml:space="preserve"> գրության՝ </w:t>
            </w:r>
            <w:r>
              <w:rPr>
                <w:rFonts w:ascii="GHEA Grapalat" w:hAnsi="GHEA Grapalat"/>
                <w:lang w:val="hy-AM"/>
              </w:rPr>
              <w:t xml:space="preserve">հայտնում եմ, </w:t>
            </w:r>
            <w:r w:rsidRPr="0037140C">
              <w:rPr>
                <w:rFonts w:ascii="GHEA Grapalat" w:hAnsi="GHEA Grapalat"/>
                <w:lang w:val="hy-AM"/>
              </w:rPr>
              <w:t xml:space="preserve">որ </w:t>
            </w:r>
            <w:r w:rsidRPr="0037140C">
              <w:rPr>
                <w:rFonts w:ascii="GHEA Grapalat" w:hAnsi="GHEA Grapalat"/>
                <w:color w:val="000000"/>
                <w:shd w:val="clear" w:color="auto" w:fill="FFFFFF"/>
                <w:lang w:val="hy-AM"/>
              </w:rPr>
              <w:t>«</w:t>
            </w:r>
            <w:r w:rsidRPr="0037140C">
              <w:rPr>
                <w:rFonts w:ascii="GHEA Grapalat" w:hAnsi="GHEA Grapalat" w:cs="Sylfaen"/>
                <w:color w:val="000000"/>
                <w:shd w:val="clear" w:color="auto" w:fill="FFFFFF"/>
                <w:lang w:val="hy-AM"/>
              </w:rPr>
              <w:t>Հայաստանի</w:t>
            </w:r>
            <w:r w:rsidRPr="0037140C">
              <w:rPr>
                <w:rFonts w:ascii="GHEA Grapalat" w:hAnsi="GHEA Grapalat"/>
                <w:color w:val="000000"/>
                <w:shd w:val="clear" w:color="auto" w:fill="FFFFFF"/>
                <w:lang w:val="hy-AM"/>
              </w:rPr>
              <w:t xml:space="preserve"> </w:t>
            </w:r>
            <w:r w:rsidRPr="0037140C">
              <w:rPr>
                <w:rFonts w:ascii="GHEA Grapalat" w:hAnsi="GHEA Grapalat" w:cs="Sylfaen"/>
                <w:color w:val="000000"/>
                <w:shd w:val="clear" w:color="auto" w:fill="FFFFFF"/>
                <w:lang w:val="hy-AM"/>
              </w:rPr>
              <w:t>Հան</w:t>
            </w:r>
            <w:r w:rsidRPr="0037140C">
              <w:rPr>
                <w:rFonts w:ascii="GHEA Grapalat" w:hAnsi="GHEA Grapalat" w:cs="Verdana"/>
                <w:color w:val="000000"/>
                <w:shd w:val="clear" w:color="auto" w:fill="FFFFFF"/>
                <w:lang w:val="hy-AM"/>
              </w:rPr>
              <w:t>ր</w:t>
            </w:r>
            <w:r w:rsidRPr="0037140C">
              <w:rPr>
                <w:rFonts w:ascii="GHEA Grapalat" w:hAnsi="GHEA Grapalat" w:cs="Sylfaen"/>
                <w:color w:val="000000"/>
                <w:shd w:val="clear" w:color="auto" w:fill="FFFFFF"/>
                <w:lang w:val="hy-AM"/>
              </w:rPr>
              <w:t>ապետության</w:t>
            </w:r>
            <w:r w:rsidRPr="0037140C">
              <w:rPr>
                <w:rFonts w:ascii="GHEA Grapalat" w:hAnsi="GHEA Grapalat"/>
                <w:color w:val="000000"/>
                <w:shd w:val="clear" w:color="auto" w:fill="FFFFFF"/>
                <w:lang w:val="hy-AM"/>
              </w:rPr>
              <w:t xml:space="preserve"> 2023 </w:t>
            </w:r>
            <w:r w:rsidRPr="0037140C">
              <w:rPr>
                <w:rFonts w:ascii="GHEA Grapalat" w:hAnsi="GHEA Grapalat" w:cs="Sylfaen"/>
                <w:color w:val="000000"/>
                <w:shd w:val="clear" w:color="auto" w:fill="FFFFFF"/>
                <w:lang w:val="hy-AM"/>
              </w:rPr>
              <w:t>թվականի</w:t>
            </w:r>
            <w:r w:rsidRPr="0037140C">
              <w:rPr>
                <w:rFonts w:ascii="GHEA Grapalat" w:hAnsi="GHEA Grapalat"/>
                <w:color w:val="000000"/>
                <w:shd w:val="clear" w:color="auto" w:fill="FFFFFF"/>
                <w:lang w:val="hy-AM"/>
              </w:rPr>
              <w:t xml:space="preserve"> </w:t>
            </w:r>
            <w:r w:rsidRPr="0037140C">
              <w:rPr>
                <w:rFonts w:ascii="GHEA Grapalat" w:hAnsi="GHEA Grapalat" w:cs="Sylfaen"/>
                <w:color w:val="000000"/>
                <w:shd w:val="clear" w:color="auto" w:fill="FFFFFF"/>
                <w:lang w:val="hy-AM"/>
              </w:rPr>
              <w:t>պետական</w:t>
            </w:r>
            <w:r w:rsidRPr="0037140C">
              <w:rPr>
                <w:rFonts w:ascii="GHEA Grapalat" w:hAnsi="GHEA Grapalat"/>
                <w:color w:val="000000"/>
                <w:shd w:val="clear" w:color="auto" w:fill="FFFFFF"/>
                <w:lang w:val="hy-AM"/>
              </w:rPr>
              <w:t xml:space="preserve"> </w:t>
            </w:r>
            <w:r w:rsidRPr="0037140C">
              <w:rPr>
                <w:rFonts w:ascii="GHEA Grapalat" w:hAnsi="GHEA Grapalat" w:cs="Sylfaen"/>
                <w:color w:val="000000"/>
                <w:shd w:val="clear" w:color="auto" w:fill="FFFFFF"/>
                <w:lang w:val="hy-AM"/>
              </w:rPr>
              <w:t>բյուջեի</w:t>
            </w:r>
            <w:r w:rsidRPr="0037140C">
              <w:rPr>
                <w:rFonts w:ascii="GHEA Grapalat" w:hAnsi="GHEA Grapalat"/>
                <w:color w:val="000000"/>
                <w:shd w:val="clear" w:color="auto" w:fill="FFFFFF"/>
                <w:lang w:val="hy-AM"/>
              </w:rPr>
              <w:t xml:space="preserve"> </w:t>
            </w:r>
            <w:r w:rsidRPr="0037140C">
              <w:rPr>
                <w:rFonts w:ascii="GHEA Grapalat" w:hAnsi="GHEA Grapalat" w:cs="Sylfaen"/>
                <w:color w:val="000000"/>
                <w:shd w:val="clear" w:color="auto" w:fill="FFFFFF"/>
                <w:lang w:val="hy-AM"/>
              </w:rPr>
              <w:t>մասին</w:t>
            </w:r>
            <w:r w:rsidRPr="0037140C">
              <w:rPr>
                <w:rFonts w:ascii="GHEA Grapalat" w:hAnsi="GHEA Grapalat" w:cs="Verdana"/>
                <w:color w:val="000000"/>
                <w:shd w:val="clear" w:color="auto" w:fill="FFFFFF"/>
                <w:lang w:val="hy-AM"/>
              </w:rPr>
              <w:t>»</w:t>
            </w:r>
            <w:r w:rsidRPr="0037140C">
              <w:rPr>
                <w:rFonts w:ascii="GHEA Grapalat" w:hAnsi="GHEA Grapalat"/>
                <w:color w:val="000000"/>
                <w:shd w:val="clear" w:color="auto" w:fill="FFFFFF"/>
                <w:lang w:val="hy-AM"/>
              </w:rPr>
              <w:t xml:space="preserve"> </w:t>
            </w:r>
            <w:r w:rsidRPr="0037140C">
              <w:rPr>
                <w:rFonts w:ascii="GHEA Grapalat" w:hAnsi="GHEA Grapalat" w:cs="Sylfaen"/>
                <w:color w:val="000000"/>
                <w:shd w:val="clear" w:color="auto" w:fill="FFFFFF"/>
                <w:lang w:val="hy-AM"/>
              </w:rPr>
              <w:t>օ</w:t>
            </w:r>
            <w:r w:rsidRPr="0037140C">
              <w:rPr>
                <w:rFonts w:ascii="GHEA Grapalat" w:hAnsi="GHEA Grapalat" w:cs="Verdana"/>
                <w:color w:val="000000"/>
                <w:shd w:val="clear" w:color="auto" w:fill="FFFFFF"/>
                <w:lang w:val="hy-AM"/>
              </w:rPr>
              <w:t>ր</w:t>
            </w:r>
            <w:r w:rsidRPr="0037140C">
              <w:rPr>
                <w:rFonts w:ascii="GHEA Grapalat" w:hAnsi="GHEA Grapalat" w:cs="Sylfaen"/>
                <w:color w:val="000000"/>
                <w:shd w:val="clear" w:color="auto" w:fill="FFFFFF"/>
                <w:lang w:val="hy-AM"/>
              </w:rPr>
              <w:t>ենքում</w:t>
            </w:r>
            <w:r w:rsidRPr="0037140C">
              <w:rPr>
                <w:rFonts w:ascii="GHEA Grapalat" w:hAnsi="GHEA Grapalat"/>
                <w:color w:val="000000"/>
                <w:shd w:val="clear" w:color="auto" w:fill="FFFFFF"/>
                <w:lang w:val="hy-AM"/>
              </w:rPr>
              <w:t xml:space="preserve"> </w:t>
            </w:r>
            <w:r w:rsidRPr="0037140C">
              <w:rPr>
                <w:rFonts w:ascii="GHEA Grapalat" w:hAnsi="GHEA Grapalat" w:cs="Sylfaen"/>
                <w:color w:val="000000"/>
                <w:shd w:val="clear" w:color="auto" w:fill="FFFFFF"/>
                <w:lang w:val="hy-AM"/>
              </w:rPr>
              <w:t>վե</w:t>
            </w:r>
            <w:r w:rsidRPr="0037140C">
              <w:rPr>
                <w:rFonts w:ascii="GHEA Grapalat" w:hAnsi="GHEA Grapalat" w:cs="Verdana"/>
                <w:color w:val="000000"/>
                <w:shd w:val="clear" w:color="auto" w:fill="FFFFFF"/>
                <w:lang w:val="hy-AM"/>
              </w:rPr>
              <w:t>ր</w:t>
            </w:r>
            <w:r w:rsidRPr="0037140C">
              <w:rPr>
                <w:rFonts w:ascii="GHEA Grapalat" w:hAnsi="GHEA Grapalat" w:cs="Sylfaen"/>
                <w:color w:val="000000"/>
                <w:shd w:val="clear" w:color="auto" w:fill="FFFFFF"/>
                <w:lang w:val="hy-AM"/>
              </w:rPr>
              <w:t>աբաշխում</w:t>
            </w:r>
            <w:r w:rsidRPr="0037140C">
              <w:rPr>
                <w:rFonts w:ascii="GHEA Grapalat" w:hAnsi="GHEA Grapalat"/>
                <w:color w:val="000000"/>
                <w:shd w:val="clear" w:color="auto" w:fill="FFFFFF"/>
                <w:lang w:val="hy-AM"/>
              </w:rPr>
              <w:t xml:space="preserve">, </w:t>
            </w:r>
            <w:r w:rsidRPr="0037140C">
              <w:rPr>
                <w:rFonts w:ascii="GHEA Grapalat" w:hAnsi="GHEA Grapalat" w:cs="Sylfaen"/>
                <w:color w:val="000000"/>
                <w:shd w:val="clear" w:color="auto" w:fill="FFFFFF"/>
                <w:lang w:val="hy-AM"/>
              </w:rPr>
              <w:t>Հայաստանի</w:t>
            </w:r>
            <w:r w:rsidRPr="0037140C">
              <w:rPr>
                <w:rFonts w:ascii="GHEA Grapalat" w:hAnsi="GHEA Grapalat"/>
                <w:color w:val="000000"/>
                <w:shd w:val="clear" w:color="auto" w:fill="FFFFFF"/>
                <w:lang w:val="hy-AM"/>
              </w:rPr>
              <w:t xml:space="preserve"> </w:t>
            </w:r>
            <w:r w:rsidRPr="0037140C">
              <w:rPr>
                <w:rFonts w:ascii="GHEA Grapalat" w:hAnsi="GHEA Grapalat" w:cs="Sylfaen"/>
                <w:color w:val="000000"/>
                <w:shd w:val="clear" w:color="auto" w:fill="FFFFFF"/>
                <w:lang w:val="hy-AM"/>
              </w:rPr>
              <w:t>Հան</w:t>
            </w:r>
            <w:r w:rsidRPr="0037140C">
              <w:rPr>
                <w:rFonts w:ascii="GHEA Grapalat" w:hAnsi="GHEA Grapalat" w:cs="Verdana"/>
                <w:color w:val="000000"/>
                <w:shd w:val="clear" w:color="auto" w:fill="FFFFFF"/>
                <w:lang w:val="hy-AM"/>
              </w:rPr>
              <w:t>ր</w:t>
            </w:r>
            <w:r w:rsidRPr="0037140C">
              <w:rPr>
                <w:rFonts w:ascii="GHEA Grapalat" w:hAnsi="GHEA Grapalat" w:cs="Sylfaen"/>
                <w:color w:val="000000"/>
                <w:shd w:val="clear" w:color="auto" w:fill="FFFFFF"/>
                <w:lang w:val="hy-AM"/>
              </w:rPr>
              <w:t>ապետության</w:t>
            </w:r>
            <w:r w:rsidRPr="0037140C">
              <w:rPr>
                <w:rFonts w:ascii="GHEA Grapalat" w:hAnsi="GHEA Grapalat"/>
                <w:color w:val="000000"/>
                <w:shd w:val="clear" w:color="auto" w:fill="FFFFFF"/>
                <w:lang w:val="hy-AM"/>
              </w:rPr>
              <w:t xml:space="preserve"> </w:t>
            </w:r>
            <w:r w:rsidRPr="0037140C">
              <w:rPr>
                <w:rFonts w:ascii="GHEA Grapalat" w:hAnsi="GHEA Grapalat" w:cs="Sylfaen"/>
                <w:color w:val="000000"/>
                <w:shd w:val="clear" w:color="auto" w:fill="FFFFFF"/>
                <w:lang w:val="hy-AM"/>
              </w:rPr>
              <w:t>կառավա</w:t>
            </w:r>
            <w:r w:rsidRPr="0037140C">
              <w:rPr>
                <w:rFonts w:ascii="GHEA Grapalat" w:hAnsi="GHEA Grapalat" w:cs="Verdana"/>
                <w:color w:val="000000"/>
                <w:shd w:val="clear" w:color="auto" w:fill="FFFFFF"/>
                <w:lang w:val="hy-AM"/>
              </w:rPr>
              <w:t>ր</w:t>
            </w:r>
            <w:r w:rsidRPr="0037140C">
              <w:rPr>
                <w:rFonts w:ascii="GHEA Grapalat" w:hAnsi="GHEA Grapalat" w:cs="Sylfaen"/>
                <w:color w:val="000000"/>
                <w:shd w:val="clear" w:color="auto" w:fill="FFFFFF"/>
                <w:lang w:val="hy-AM"/>
              </w:rPr>
              <w:t>ության</w:t>
            </w:r>
            <w:r w:rsidRPr="0037140C">
              <w:rPr>
                <w:rFonts w:ascii="GHEA Grapalat" w:hAnsi="GHEA Grapalat"/>
                <w:color w:val="000000"/>
                <w:shd w:val="clear" w:color="auto" w:fill="FFFFFF"/>
                <w:lang w:val="hy-AM"/>
              </w:rPr>
              <w:t xml:space="preserve"> 2022 </w:t>
            </w:r>
            <w:r w:rsidRPr="0037140C">
              <w:rPr>
                <w:rFonts w:ascii="GHEA Grapalat" w:hAnsi="GHEA Grapalat" w:cs="Sylfaen"/>
                <w:color w:val="000000"/>
                <w:shd w:val="clear" w:color="auto" w:fill="FFFFFF"/>
                <w:lang w:val="hy-AM"/>
              </w:rPr>
              <w:t>թվականի</w:t>
            </w:r>
            <w:r w:rsidRPr="0037140C">
              <w:rPr>
                <w:rFonts w:ascii="GHEA Grapalat" w:hAnsi="GHEA Grapalat"/>
                <w:color w:val="000000"/>
                <w:shd w:val="clear" w:color="auto" w:fill="FFFFFF"/>
                <w:lang w:val="hy-AM"/>
              </w:rPr>
              <w:t xml:space="preserve"> </w:t>
            </w:r>
            <w:r w:rsidRPr="0037140C">
              <w:rPr>
                <w:rFonts w:ascii="GHEA Grapalat" w:hAnsi="GHEA Grapalat" w:cs="Verdana"/>
                <w:color w:val="000000"/>
                <w:shd w:val="clear" w:color="auto" w:fill="FFFFFF"/>
                <w:lang w:val="hy-AM"/>
              </w:rPr>
              <w:t>դ</w:t>
            </w:r>
            <w:r w:rsidRPr="0037140C">
              <w:rPr>
                <w:rFonts w:ascii="GHEA Grapalat" w:hAnsi="GHEA Grapalat" w:cs="Sylfaen"/>
                <w:color w:val="000000"/>
                <w:shd w:val="clear" w:color="auto" w:fill="FFFFFF"/>
                <w:lang w:val="hy-AM"/>
              </w:rPr>
              <w:t>եկտեմբե</w:t>
            </w:r>
            <w:r w:rsidRPr="0037140C">
              <w:rPr>
                <w:rFonts w:ascii="GHEA Grapalat" w:hAnsi="GHEA Grapalat" w:cs="Verdana"/>
                <w:color w:val="000000"/>
                <w:shd w:val="clear" w:color="auto" w:fill="FFFFFF"/>
                <w:lang w:val="hy-AM"/>
              </w:rPr>
              <w:t>ր</w:t>
            </w:r>
            <w:r w:rsidRPr="0037140C">
              <w:rPr>
                <w:rFonts w:ascii="GHEA Grapalat" w:hAnsi="GHEA Grapalat" w:cs="Sylfaen"/>
                <w:color w:val="000000"/>
                <w:shd w:val="clear" w:color="auto" w:fill="FFFFFF"/>
                <w:lang w:val="hy-AM"/>
              </w:rPr>
              <w:t>ի</w:t>
            </w:r>
            <w:r w:rsidRPr="0037140C">
              <w:rPr>
                <w:rFonts w:ascii="GHEA Grapalat" w:hAnsi="GHEA Grapalat"/>
                <w:color w:val="000000"/>
                <w:shd w:val="clear" w:color="auto" w:fill="FFFFFF"/>
                <w:lang w:val="hy-AM"/>
              </w:rPr>
              <w:t xml:space="preserve"> 29-</w:t>
            </w:r>
            <w:r w:rsidRPr="0037140C">
              <w:rPr>
                <w:rFonts w:ascii="GHEA Grapalat" w:hAnsi="GHEA Grapalat" w:cs="Sylfaen"/>
                <w:color w:val="000000"/>
                <w:shd w:val="clear" w:color="auto" w:fill="FFFFFF"/>
                <w:lang w:val="hy-AM"/>
              </w:rPr>
              <w:t>ի</w:t>
            </w:r>
            <w:r w:rsidRPr="0037140C">
              <w:rPr>
                <w:rFonts w:ascii="GHEA Grapalat" w:hAnsi="GHEA Grapalat"/>
                <w:color w:val="000000"/>
                <w:shd w:val="clear" w:color="auto" w:fill="FFFFFF"/>
                <w:lang w:val="hy-AM"/>
              </w:rPr>
              <w:t xml:space="preserve"> N 2111-</w:t>
            </w:r>
            <w:r w:rsidRPr="0037140C">
              <w:rPr>
                <w:rFonts w:ascii="GHEA Grapalat" w:hAnsi="GHEA Grapalat" w:cs="Sylfaen"/>
                <w:color w:val="000000"/>
                <w:shd w:val="clear" w:color="auto" w:fill="FFFFFF"/>
                <w:lang w:val="hy-AM"/>
              </w:rPr>
              <w:t>Ն</w:t>
            </w:r>
            <w:r w:rsidRPr="0037140C">
              <w:rPr>
                <w:rFonts w:ascii="GHEA Grapalat" w:hAnsi="GHEA Grapalat"/>
                <w:color w:val="000000"/>
                <w:shd w:val="clear" w:color="auto" w:fill="FFFFFF"/>
                <w:lang w:val="hy-AM"/>
              </w:rPr>
              <w:t xml:space="preserve"> </w:t>
            </w:r>
            <w:r w:rsidRPr="0037140C">
              <w:rPr>
                <w:rFonts w:ascii="GHEA Grapalat" w:hAnsi="GHEA Grapalat" w:cs="Sylfaen"/>
                <w:color w:val="000000"/>
                <w:shd w:val="clear" w:color="auto" w:fill="FFFFFF"/>
                <w:lang w:val="hy-AM"/>
              </w:rPr>
              <w:t>ո</w:t>
            </w:r>
            <w:r w:rsidRPr="0037140C">
              <w:rPr>
                <w:rFonts w:ascii="GHEA Grapalat" w:hAnsi="GHEA Grapalat" w:cs="Verdana"/>
                <w:color w:val="000000"/>
                <w:shd w:val="clear" w:color="auto" w:fill="FFFFFF"/>
                <w:lang w:val="hy-AM"/>
              </w:rPr>
              <w:t>ր</w:t>
            </w:r>
            <w:r w:rsidRPr="0037140C">
              <w:rPr>
                <w:rFonts w:ascii="GHEA Grapalat" w:hAnsi="GHEA Grapalat" w:cs="Sylfaen"/>
                <w:color w:val="000000"/>
                <w:shd w:val="clear" w:color="auto" w:fill="FFFFFF"/>
                <w:lang w:val="hy-AM"/>
              </w:rPr>
              <w:t>ոշման</w:t>
            </w:r>
            <w:r w:rsidRPr="0037140C">
              <w:rPr>
                <w:rFonts w:ascii="GHEA Grapalat" w:hAnsi="GHEA Grapalat"/>
                <w:color w:val="000000"/>
                <w:shd w:val="clear" w:color="auto" w:fill="FFFFFF"/>
                <w:lang w:val="hy-AM"/>
              </w:rPr>
              <w:t xml:space="preserve"> </w:t>
            </w:r>
            <w:r w:rsidRPr="0037140C">
              <w:rPr>
                <w:rFonts w:ascii="GHEA Grapalat" w:hAnsi="GHEA Grapalat" w:cs="Sylfaen"/>
                <w:color w:val="000000"/>
                <w:shd w:val="clear" w:color="auto" w:fill="FFFFFF"/>
                <w:lang w:val="hy-AM"/>
              </w:rPr>
              <w:t>մեջ</w:t>
            </w:r>
            <w:r w:rsidRPr="0037140C">
              <w:rPr>
                <w:rFonts w:ascii="GHEA Grapalat" w:hAnsi="GHEA Grapalat"/>
                <w:color w:val="000000"/>
                <w:shd w:val="clear" w:color="auto" w:fill="FFFFFF"/>
                <w:lang w:val="hy-AM"/>
              </w:rPr>
              <w:t xml:space="preserve"> </w:t>
            </w:r>
            <w:r w:rsidRPr="0037140C">
              <w:rPr>
                <w:rFonts w:ascii="GHEA Grapalat" w:hAnsi="GHEA Grapalat" w:cs="Sylfaen"/>
                <w:color w:val="000000"/>
                <w:shd w:val="clear" w:color="auto" w:fill="FFFFFF"/>
                <w:lang w:val="hy-AM"/>
              </w:rPr>
              <w:t>փոփոխություննե</w:t>
            </w:r>
            <w:r w:rsidRPr="0037140C">
              <w:rPr>
                <w:rFonts w:ascii="GHEA Grapalat" w:hAnsi="GHEA Grapalat" w:cs="Verdana"/>
                <w:color w:val="000000"/>
                <w:shd w:val="clear" w:color="auto" w:fill="FFFFFF"/>
                <w:lang w:val="hy-AM"/>
              </w:rPr>
              <w:t>ր</w:t>
            </w:r>
            <w:r w:rsidRPr="0037140C">
              <w:rPr>
                <w:rFonts w:ascii="GHEA Grapalat" w:hAnsi="GHEA Grapalat"/>
                <w:color w:val="000000"/>
                <w:shd w:val="clear" w:color="auto" w:fill="FFFFFF"/>
                <w:lang w:val="hy-AM"/>
              </w:rPr>
              <w:t xml:space="preserve"> </w:t>
            </w:r>
            <w:r w:rsidRPr="0037140C">
              <w:rPr>
                <w:rFonts w:ascii="GHEA Grapalat" w:hAnsi="GHEA Grapalat" w:cs="Sylfaen"/>
                <w:color w:val="000000"/>
                <w:shd w:val="clear" w:color="auto" w:fill="FFFFFF"/>
                <w:lang w:val="hy-AM"/>
              </w:rPr>
              <w:t>ու</w:t>
            </w:r>
            <w:r w:rsidRPr="0037140C">
              <w:rPr>
                <w:rFonts w:ascii="GHEA Grapalat" w:hAnsi="GHEA Grapalat"/>
                <w:color w:val="000000"/>
                <w:shd w:val="clear" w:color="auto" w:fill="FFFFFF"/>
                <w:lang w:val="hy-AM"/>
              </w:rPr>
              <w:t xml:space="preserve"> </w:t>
            </w:r>
            <w:r w:rsidRPr="0037140C">
              <w:rPr>
                <w:rFonts w:ascii="GHEA Grapalat" w:hAnsi="GHEA Grapalat" w:cs="Sylfaen"/>
                <w:color w:val="000000"/>
                <w:shd w:val="clear" w:color="auto" w:fill="FFFFFF"/>
                <w:lang w:val="hy-AM"/>
              </w:rPr>
              <w:t>լ</w:t>
            </w:r>
            <w:r w:rsidRPr="0037140C">
              <w:rPr>
                <w:rFonts w:ascii="GHEA Grapalat" w:hAnsi="GHEA Grapalat" w:cs="Verdana"/>
                <w:color w:val="000000"/>
                <w:shd w:val="clear" w:color="auto" w:fill="FFFFFF"/>
                <w:lang w:val="hy-AM"/>
              </w:rPr>
              <w:t>ր</w:t>
            </w:r>
            <w:r w:rsidRPr="0037140C">
              <w:rPr>
                <w:rFonts w:ascii="GHEA Grapalat" w:hAnsi="GHEA Grapalat" w:cs="Sylfaen"/>
                <w:color w:val="000000"/>
                <w:shd w:val="clear" w:color="auto" w:fill="FFFFFF"/>
                <w:lang w:val="hy-AM"/>
              </w:rPr>
              <w:t>ացումնե</w:t>
            </w:r>
            <w:r w:rsidRPr="0037140C">
              <w:rPr>
                <w:rFonts w:ascii="GHEA Grapalat" w:hAnsi="GHEA Grapalat" w:cs="Verdana"/>
                <w:color w:val="000000"/>
                <w:shd w:val="clear" w:color="auto" w:fill="FFFFFF"/>
                <w:lang w:val="hy-AM"/>
              </w:rPr>
              <w:t>ր</w:t>
            </w:r>
            <w:r w:rsidRPr="0037140C">
              <w:rPr>
                <w:rFonts w:ascii="GHEA Grapalat" w:hAnsi="GHEA Grapalat"/>
                <w:color w:val="000000"/>
                <w:shd w:val="clear" w:color="auto" w:fill="FFFFFF"/>
                <w:lang w:val="hy-AM"/>
              </w:rPr>
              <w:t xml:space="preserve"> </w:t>
            </w:r>
            <w:r w:rsidRPr="0037140C">
              <w:rPr>
                <w:rFonts w:ascii="GHEA Grapalat" w:hAnsi="GHEA Grapalat" w:cs="Sylfaen"/>
                <w:color w:val="000000"/>
                <w:shd w:val="clear" w:color="auto" w:fill="FFFFFF"/>
                <w:lang w:val="hy-AM"/>
              </w:rPr>
              <w:t>կատա</w:t>
            </w:r>
            <w:r w:rsidRPr="0037140C">
              <w:rPr>
                <w:rFonts w:ascii="GHEA Grapalat" w:hAnsi="GHEA Grapalat" w:cs="Verdana"/>
                <w:color w:val="000000"/>
                <w:shd w:val="clear" w:color="auto" w:fill="FFFFFF"/>
                <w:lang w:val="hy-AM"/>
              </w:rPr>
              <w:t>ր</w:t>
            </w:r>
            <w:r w:rsidRPr="0037140C">
              <w:rPr>
                <w:rFonts w:ascii="GHEA Grapalat" w:hAnsi="GHEA Grapalat" w:cs="Sylfaen"/>
                <w:color w:val="000000"/>
                <w:shd w:val="clear" w:color="auto" w:fill="FFFFFF"/>
                <w:lang w:val="hy-AM"/>
              </w:rPr>
              <w:t>ելու</w:t>
            </w:r>
            <w:r w:rsidRPr="0037140C">
              <w:rPr>
                <w:rFonts w:ascii="GHEA Grapalat" w:hAnsi="GHEA Grapalat"/>
                <w:color w:val="000000"/>
                <w:shd w:val="clear" w:color="auto" w:fill="FFFFFF"/>
                <w:lang w:val="hy-AM"/>
              </w:rPr>
              <w:t xml:space="preserve"> </w:t>
            </w:r>
            <w:r>
              <w:rPr>
                <w:rFonts w:ascii="GHEA Grapalat" w:hAnsi="GHEA Grapalat"/>
                <w:color w:val="000000"/>
                <w:shd w:val="clear" w:color="auto" w:fill="FFFFFF"/>
                <w:lang w:val="hy-AM"/>
              </w:rPr>
              <w:t xml:space="preserve">և </w:t>
            </w:r>
            <w:r w:rsidRPr="0037140C">
              <w:rPr>
                <w:rFonts w:ascii="GHEA Grapalat" w:eastAsia="Calibri" w:hAnsi="GHEA Grapalat" w:cs="Sylfaen"/>
                <w:bCs/>
                <w:color w:val="000000"/>
                <w:lang w:val="hy-AM" w:eastAsia="en-US"/>
              </w:rPr>
              <w:t xml:space="preserve">ՀՀ բարձր </w:t>
            </w:r>
            <w:r w:rsidRPr="0037140C">
              <w:rPr>
                <w:rFonts w:ascii="GHEA Grapalat" w:eastAsia="Calibri" w:hAnsi="GHEA Grapalat" w:cs="Sylfaen"/>
                <w:bCs/>
                <w:color w:val="000000"/>
                <w:lang w:val="hy-AM" w:eastAsia="en-US"/>
              </w:rPr>
              <w:lastRenderedPageBreak/>
              <w:t xml:space="preserve">տեխնոլոգիական արդյունաբերության նախարարությանը գումար հատկացնելու </w:t>
            </w:r>
            <w:r w:rsidRPr="0037140C">
              <w:rPr>
                <w:rFonts w:ascii="GHEA Grapalat" w:eastAsia="Calibri" w:hAnsi="GHEA Grapalat" w:cs="Sylfaen"/>
                <w:bCs/>
                <w:color w:val="000000"/>
                <w:lang w:val="af-ZA" w:eastAsia="en-US"/>
              </w:rPr>
              <w:t>մասին</w:t>
            </w:r>
            <w:r>
              <w:rPr>
                <w:rFonts w:ascii="GHEA Grapalat" w:eastAsia="Calibri" w:hAnsi="GHEA Grapalat" w:cs="Sylfaen"/>
                <w:color w:val="000000"/>
                <w:lang w:val="hy-AM" w:eastAsia="en-US"/>
              </w:rPr>
              <w:t xml:space="preserve">» </w:t>
            </w:r>
            <w:r w:rsidRPr="0037140C">
              <w:rPr>
                <w:rFonts w:ascii="GHEA Grapalat" w:hAnsi="GHEA Grapalat" w:cs="Sylfaen"/>
                <w:color w:val="000000"/>
                <w:shd w:val="clear" w:color="auto" w:fill="FFFFFF"/>
                <w:lang w:val="hy-AM"/>
              </w:rPr>
              <w:t>ՀՀ</w:t>
            </w:r>
            <w:r w:rsidRPr="0037140C">
              <w:rPr>
                <w:rFonts w:ascii="GHEA Grapalat" w:hAnsi="GHEA Grapalat"/>
                <w:color w:val="000000"/>
                <w:shd w:val="clear" w:color="auto" w:fill="FFFFFF"/>
                <w:lang w:val="hy-AM"/>
              </w:rPr>
              <w:t xml:space="preserve"> </w:t>
            </w:r>
            <w:r w:rsidRPr="0037140C">
              <w:rPr>
                <w:rFonts w:ascii="GHEA Grapalat" w:hAnsi="GHEA Grapalat" w:cs="Sylfaen"/>
                <w:color w:val="000000"/>
                <w:shd w:val="clear" w:color="auto" w:fill="FFFFFF"/>
                <w:lang w:val="hy-AM"/>
              </w:rPr>
              <w:t>կառավա</w:t>
            </w:r>
            <w:r w:rsidRPr="0037140C">
              <w:rPr>
                <w:rFonts w:ascii="GHEA Grapalat" w:hAnsi="GHEA Grapalat" w:cs="Verdana"/>
                <w:color w:val="000000"/>
                <w:shd w:val="clear" w:color="auto" w:fill="FFFFFF"/>
                <w:lang w:val="hy-AM"/>
              </w:rPr>
              <w:t>ր</w:t>
            </w:r>
            <w:r w:rsidRPr="0037140C">
              <w:rPr>
                <w:rFonts w:ascii="GHEA Grapalat" w:hAnsi="GHEA Grapalat" w:cs="Sylfaen"/>
                <w:color w:val="000000"/>
                <w:shd w:val="clear" w:color="auto" w:fill="FFFFFF"/>
                <w:lang w:val="hy-AM"/>
              </w:rPr>
              <w:t>ության</w:t>
            </w:r>
            <w:r w:rsidRPr="0037140C">
              <w:rPr>
                <w:rFonts w:ascii="GHEA Grapalat" w:hAnsi="GHEA Grapalat"/>
                <w:color w:val="000000"/>
                <w:shd w:val="clear" w:color="auto" w:fill="FFFFFF"/>
                <w:lang w:val="hy-AM"/>
              </w:rPr>
              <w:t xml:space="preserve"> </w:t>
            </w:r>
            <w:r w:rsidRPr="0037140C">
              <w:rPr>
                <w:rFonts w:ascii="GHEA Grapalat" w:hAnsi="GHEA Grapalat" w:cs="Sylfaen"/>
                <w:color w:val="000000"/>
                <w:shd w:val="clear" w:color="auto" w:fill="FFFFFF"/>
                <w:lang w:val="hy-AM"/>
              </w:rPr>
              <w:t>ո</w:t>
            </w:r>
            <w:r w:rsidRPr="0037140C">
              <w:rPr>
                <w:rFonts w:ascii="GHEA Grapalat" w:hAnsi="GHEA Grapalat" w:cs="Verdana"/>
                <w:color w:val="000000"/>
                <w:shd w:val="clear" w:color="auto" w:fill="FFFFFF"/>
                <w:lang w:val="hy-AM"/>
              </w:rPr>
              <w:t>ր</w:t>
            </w:r>
            <w:r w:rsidRPr="0037140C">
              <w:rPr>
                <w:rFonts w:ascii="GHEA Grapalat" w:hAnsi="GHEA Grapalat" w:cs="Sylfaen"/>
                <w:color w:val="000000"/>
                <w:shd w:val="clear" w:color="auto" w:fill="FFFFFF"/>
                <w:lang w:val="hy-AM"/>
              </w:rPr>
              <w:t>ոշման</w:t>
            </w:r>
            <w:r w:rsidRPr="0037140C">
              <w:rPr>
                <w:rFonts w:ascii="GHEA Grapalat" w:hAnsi="GHEA Grapalat"/>
                <w:color w:val="000000"/>
                <w:shd w:val="clear" w:color="auto" w:fill="FFFFFF"/>
                <w:lang w:val="hy-AM"/>
              </w:rPr>
              <w:t xml:space="preserve"> </w:t>
            </w:r>
            <w:r>
              <w:rPr>
                <w:rFonts w:ascii="GHEA Grapalat" w:hAnsi="GHEA Grapalat" w:cs="Sylfaen"/>
                <w:color w:val="000000"/>
                <w:shd w:val="clear" w:color="auto" w:fill="FFFFFF"/>
                <w:lang w:val="hy-AM"/>
              </w:rPr>
              <w:t>նախագծի վերաբերյալ ՀՀ աշխատանքի և սոցիալական հարցերի նախարարություն</w:t>
            </w:r>
            <w:r w:rsidRPr="00931C0B">
              <w:rPr>
                <w:rFonts w:ascii="GHEA Grapalat" w:hAnsi="GHEA Grapalat" w:cs="Sylfaen"/>
                <w:color w:val="000000"/>
                <w:shd w:val="clear" w:color="auto" w:fill="FFFFFF"/>
                <w:lang w:val="hy-AM"/>
              </w:rPr>
              <w:t>ն իր</w:t>
            </w:r>
            <w:r>
              <w:rPr>
                <w:rFonts w:ascii="GHEA Grapalat" w:hAnsi="GHEA Grapalat" w:cs="Sylfaen"/>
                <w:color w:val="000000"/>
                <w:shd w:val="clear" w:color="auto" w:fill="FFFFFF"/>
                <w:lang w:val="hy-AM"/>
              </w:rPr>
              <w:t xml:space="preserve"> լիազորությունների շրջանակում առաջարկություններ չունի։</w:t>
            </w:r>
          </w:p>
          <w:p w14:paraId="39094E0B" w14:textId="77777777" w:rsidR="006200AA" w:rsidRDefault="006200AA" w:rsidP="006200AA">
            <w:pPr>
              <w:spacing w:line="300" w:lineRule="auto"/>
              <w:ind w:firstLine="567"/>
              <w:jc w:val="both"/>
              <w:rPr>
                <w:rFonts w:ascii="Sylfaen" w:eastAsia="Calibri" w:hAnsi="Sylfaen"/>
                <w:sz w:val="22"/>
                <w:szCs w:val="22"/>
                <w:lang w:val="hy-AM" w:eastAsia="en-US"/>
              </w:rPr>
            </w:pPr>
          </w:p>
          <w:p w14:paraId="35FBE3DE" w14:textId="77777777" w:rsidR="006200AA" w:rsidRPr="00F00F4E" w:rsidRDefault="006200AA" w:rsidP="00B8751D">
            <w:pPr>
              <w:pStyle w:val="BodyText"/>
              <w:spacing w:after="0" w:line="360" w:lineRule="auto"/>
              <w:ind w:right="75" w:firstLine="567"/>
              <w:jc w:val="both"/>
              <w:rPr>
                <w:rFonts w:ascii="GHEA Grapalat" w:hAnsi="GHEA Grapalat"/>
                <w:sz w:val="24"/>
                <w:szCs w:val="24"/>
                <w:lang w:val="hy-AM"/>
              </w:rPr>
            </w:pPr>
          </w:p>
        </w:tc>
        <w:tc>
          <w:tcPr>
            <w:tcW w:w="6367" w:type="dxa"/>
          </w:tcPr>
          <w:p w14:paraId="1530222F" w14:textId="77777777" w:rsidR="006200AA" w:rsidRDefault="006200AA" w:rsidP="006200AA">
            <w:pPr>
              <w:spacing w:line="360" w:lineRule="auto"/>
              <w:ind w:left="165" w:right="165" w:firstLine="360"/>
              <w:jc w:val="center"/>
              <w:rPr>
                <w:rFonts w:ascii="GHEA Grapalat" w:hAnsi="GHEA Grapalat"/>
                <w:color w:val="000000"/>
                <w:lang w:val="hy-AM" w:eastAsia="en-US"/>
              </w:rPr>
            </w:pPr>
          </w:p>
          <w:p w14:paraId="4404FAAC" w14:textId="77777777" w:rsidR="006200AA" w:rsidRDefault="006200AA" w:rsidP="006200AA">
            <w:pPr>
              <w:spacing w:line="360" w:lineRule="auto"/>
              <w:ind w:left="165" w:right="165" w:firstLine="360"/>
              <w:jc w:val="center"/>
              <w:rPr>
                <w:rFonts w:ascii="GHEA Grapalat" w:hAnsi="GHEA Grapalat"/>
                <w:color w:val="000000"/>
                <w:lang w:val="hy-AM" w:eastAsia="en-US"/>
              </w:rPr>
            </w:pPr>
          </w:p>
          <w:p w14:paraId="4E1F4E8A" w14:textId="77777777" w:rsidR="006200AA" w:rsidRDefault="006200AA" w:rsidP="006200AA">
            <w:pPr>
              <w:spacing w:line="360" w:lineRule="auto"/>
              <w:ind w:left="165" w:right="165" w:firstLine="360"/>
              <w:jc w:val="center"/>
              <w:rPr>
                <w:rFonts w:ascii="GHEA Grapalat" w:hAnsi="GHEA Grapalat"/>
                <w:color w:val="000000"/>
                <w:lang w:val="hy-AM" w:eastAsia="en-US"/>
              </w:rPr>
            </w:pPr>
          </w:p>
          <w:p w14:paraId="16FBBAF7" w14:textId="77777777" w:rsidR="006200AA" w:rsidRDefault="006200AA" w:rsidP="006200AA">
            <w:pPr>
              <w:spacing w:line="360" w:lineRule="auto"/>
              <w:ind w:left="165" w:right="165" w:firstLine="360"/>
              <w:jc w:val="center"/>
              <w:rPr>
                <w:rFonts w:ascii="GHEA Grapalat" w:hAnsi="GHEA Grapalat"/>
                <w:color w:val="000000"/>
                <w:lang w:val="hy-AM" w:eastAsia="en-US"/>
              </w:rPr>
            </w:pPr>
          </w:p>
          <w:p w14:paraId="0A7E42D0" w14:textId="77777777" w:rsidR="006200AA" w:rsidRDefault="006200AA" w:rsidP="006200AA">
            <w:pPr>
              <w:spacing w:line="360" w:lineRule="auto"/>
              <w:ind w:left="165" w:right="165" w:firstLine="360"/>
              <w:jc w:val="center"/>
              <w:rPr>
                <w:rFonts w:ascii="GHEA Grapalat" w:hAnsi="GHEA Grapalat"/>
                <w:color w:val="000000"/>
                <w:lang w:val="hy-AM" w:eastAsia="en-US"/>
              </w:rPr>
            </w:pPr>
          </w:p>
          <w:p w14:paraId="2FDCFBD5" w14:textId="77777777" w:rsidR="006200AA" w:rsidRDefault="006200AA" w:rsidP="006200AA">
            <w:pPr>
              <w:spacing w:line="360" w:lineRule="auto"/>
              <w:ind w:left="165" w:right="165" w:firstLine="360"/>
              <w:jc w:val="center"/>
              <w:rPr>
                <w:rFonts w:ascii="GHEA Grapalat" w:hAnsi="GHEA Grapalat"/>
                <w:color w:val="000000"/>
                <w:lang w:val="hy-AM" w:eastAsia="en-US"/>
              </w:rPr>
            </w:pPr>
          </w:p>
          <w:p w14:paraId="1A4DA939" w14:textId="77777777" w:rsidR="006200AA" w:rsidRDefault="006200AA" w:rsidP="006200AA">
            <w:pPr>
              <w:spacing w:line="360" w:lineRule="auto"/>
              <w:ind w:left="165" w:right="165" w:firstLine="360"/>
              <w:jc w:val="center"/>
              <w:rPr>
                <w:rFonts w:ascii="GHEA Grapalat" w:hAnsi="GHEA Grapalat"/>
                <w:color w:val="000000"/>
                <w:lang w:val="hy-AM" w:eastAsia="en-US"/>
              </w:rPr>
            </w:pPr>
          </w:p>
          <w:p w14:paraId="729C1F71" w14:textId="4BB5D8DE" w:rsidR="006200AA" w:rsidRDefault="006200AA" w:rsidP="006200AA">
            <w:pPr>
              <w:spacing w:line="360" w:lineRule="auto"/>
              <w:ind w:left="165" w:right="165" w:firstLine="360"/>
              <w:jc w:val="center"/>
              <w:rPr>
                <w:rFonts w:ascii="GHEA Grapalat" w:hAnsi="GHEA Grapalat"/>
                <w:color w:val="000000"/>
                <w:lang w:val="hy-AM" w:eastAsia="en-US"/>
              </w:rPr>
            </w:pPr>
            <w:r>
              <w:rPr>
                <w:rFonts w:ascii="GHEA Grapalat" w:hAnsi="GHEA Grapalat"/>
                <w:color w:val="000000"/>
                <w:lang w:val="hy-AM" w:eastAsia="en-US"/>
              </w:rPr>
              <w:t xml:space="preserve">Ընդունվել է: </w:t>
            </w:r>
          </w:p>
          <w:p w14:paraId="5C3EC852" w14:textId="77777777" w:rsidR="006200AA" w:rsidRPr="00F532F1" w:rsidRDefault="006200AA" w:rsidP="00B8751D">
            <w:pPr>
              <w:spacing w:line="360" w:lineRule="auto"/>
              <w:ind w:left="165" w:right="165" w:firstLine="360"/>
              <w:jc w:val="center"/>
              <w:rPr>
                <w:rFonts w:ascii="GHEA Grapalat" w:hAnsi="GHEA Grapalat"/>
                <w:color w:val="000000"/>
                <w:lang w:val="hy-AM" w:eastAsia="en-US"/>
              </w:rPr>
            </w:pPr>
          </w:p>
        </w:tc>
      </w:tr>
      <w:tr w:rsidR="006200AA" w:rsidRPr="006200AA" w14:paraId="7AB0EBC1" w14:textId="77777777" w:rsidTr="00B8751D">
        <w:tc>
          <w:tcPr>
            <w:tcW w:w="7848" w:type="dxa"/>
            <w:vMerge w:val="restart"/>
            <w:shd w:val="clear" w:color="auto" w:fill="BFBFBF" w:themeFill="background1" w:themeFillShade="BF"/>
            <w:hideMark/>
          </w:tcPr>
          <w:p w14:paraId="224DCA9F" w14:textId="6E52CFBA" w:rsidR="006200AA" w:rsidRPr="006200AA" w:rsidRDefault="006200AA" w:rsidP="00B8751D">
            <w:pPr>
              <w:spacing w:line="276" w:lineRule="auto"/>
              <w:jc w:val="center"/>
              <w:rPr>
                <w:rFonts w:ascii="GHEA Grapalat" w:hAnsi="GHEA Grapalat"/>
                <w:b/>
                <w:color w:val="000000"/>
                <w:lang w:val="hy-AM" w:eastAsia="en-US"/>
              </w:rPr>
            </w:pPr>
            <w:r>
              <w:rPr>
                <w:rFonts w:ascii="GHEA Grapalat" w:hAnsi="GHEA Grapalat"/>
                <w:b/>
                <w:color w:val="000000"/>
                <w:lang w:val="hy-AM" w:eastAsia="en-US"/>
              </w:rPr>
              <w:lastRenderedPageBreak/>
              <w:t>3</w:t>
            </w:r>
            <w:r w:rsidRPr="006200AA">
              <w:rPr>
                <w:rFonts w:ascii="GHEA Grapalat" w:hAnsi="GHEA Grapalat"/>
                <w:b/>
                <w:color w:val="000000"/>
                <w:lang w:val="hy-AM" w:eastAsia="en-US"/>
              </w:rPr>
              <w:t xml:space="preserve">. </w:t>
            </w:r>
            <w:r>
              <w:rPr>
                <w:rFonts w:ascii="GHEA Grapalat" w:hAnsi="GHEA Grapalat"/>
                <w:b/>
                <w:color w:val="000000"/>
                <w:lang w:val="hy-AM" w:eastAsia="en-US"/>
              </w:rPr>
              <w:t xml:space="preserve">ՀՀ </w:t>
            </w:r>
            <w:r w:rsidRPr="006200AA">
              <w:rPr>
                <w:rFonts w:ascii="GHEA Grapalat" w:hAnsi="GHEA Grapalat" w:cs="Sylfaen"/>
                <w:b/>
                <w:bCs/>
                <w:lang w:val="hy-AM"/>
              </w:rPr>
              <w:t>կրթության, գիտության, մշակույթի և սպորտի նախարարություն</w:t>
            </w:r>
          </w:p>
        </w:tc>
        <w:tc>
          <w:tcPr>
            <w:tcW w:w="6367" w:type="dxa"/>
            <w:shd w:val="clear" w:color="auto" w:fill="BFBFBF" w:themeFill="background1" w:themeFillShade="BF"/>
          </w:tcPr>
          <w:p w14:paraId="1D630484" w14:textId="77777777" w:rsidR="006200AA" w:rsidRPr="006200AA" w:rsidRDefault="006200AA" w:rsidP="00B8751D">
            <w:pPr>
              <w:spacing w:line="276" w:lineRule="auto"/>
              <w:jc w:val="center"/>
              <w:rPr>
                <w:rFonts w:ascii="GHEA Grapalat" w:hAnsi="GHEA Grapalat"/>
                <w:b/>
                <w:color w:val="000000"/>
                <w:lang w:val="hy-AM" w:eastAsia="en-US"/>
              </w:rPr>
            </w:pPr>
            <w:r w:rsidRPr="006200AA">
              <w:rPr>
                <w:rFonts w:ascii="GHEA Grapalat" w:hAnsi="GHEA Grapalat"/>
                <w:b/>
                <w:color w:val="000000"/>
                <w:lang w:val="hy-AM" w:eastAsia="en-US"/>
              </w:rPr>
              <w:t>28.</w:t>
            </w:r>
            <w:r w:rsidRPr="006200AA">
              <w:rPr>
                <w:rFonts w:ascii="GHEA Grapalat" w:hAnsi="GHEA Grapalat"/>
                <w:b/>
                <w:color w:val="000000"/>
                <w:lang w:val="en-US" w:eastAsia="en-US"/>
              </w:rPr>
              <w:t>1</w:t>
            </w:r>
            <w:r w:rsidRPr="006200AA">
              <w:rPr>
                <w:rFonts w:ascii="GHEA Grapalat" w:hAnsi="GHEA Grapalat"/>
                <w:b/>
                <w:color w:val="000000"/>
                <w:lang w:val="hy-AM" w:eastAsia="en-US"/>
              </w:rPr>
              <w:t>1.2023թ.</w:t>
            </w:r>
          </w:p>
        </w:tc>
      </w:tr>
      <w:tr w:rsidR="006200AA" w:rsidRPr="006200AA" w14:paraId="54C15EC2" w14:textId="77777777" w:rsidTr="00B8751D">
        <w:tc>
          <w:tcPr>
            <w:tcW w:w="7848" w:type="dxa"/>
            <w:vMerge/>
            <w:shd w:val="clear" w:color="auto" w:fill="BFBFBF" w:themeFill="background1" w:themeFillShade="BF"/>
            <w:hideMark/>
          </w:tcPr>
          <w:p w14:paraId="705146F8" w14:textId="77777777" w:rsidR="006200AA" w:rsidRPr="006200AA" w:rsidRDefault="006200AA" w:rsidP="00B8751D">
            <w:pPr>
              <w:spacing w:line="276" w:lineRule="auto"/>
              <w:rPr>
                <w:rFonts w:ascii="GHEA Grapalat" w:hAnsi="GHEA Grapalat"/>
                <w:b/>
                <w:color w:val="000000"/>
                <w:lang w:val="en-US" w:eastAsia="en-US"/>
              </w:rPr>
            </w:pPr>
          </w:p>
        </w:tc>
        <w:tc>
          <w:tcPr>
            <w:tcW w:w="6367" w:type="dxa"/>
            <w:shd w:val="clear" w:color="auto" w:fill="BFBFBF" w:themeFill="background1" w:themeFillShade="BF"/>
          </w:tcPr>
          <w:p w14:paraId="791C7BAC" w14:textId="169AB043" w:rsidR="006200AA" w:rsidRPr="006200AA" w:rsidRDefault="006200AA" w:rsidP="00B8751D">
            <w:pPr>
              <w:spacing w:line="276" w:lineRule="auto"/>
              <w:jc w:val="center"/>
              <w:rPr>
                <w:rFonts w:ascii="GHEA Grapalat" w:hAnsi="GHEA Grapalat"/>
                <w:b/>
                <w:color w:val="000000"/>
                <w:lang w:val="hy-AM" w:eastAsia="en-US"/>
              </w:rPr>
            </w:pPr>
            <w:r>
              <w:rPr>
                <w:rFonts w:ascii="GHEA Grapalat" w:hAnsi="GHEA Grapalat"/>
                <w:b/>
                <w:noProof/>
                <w:lang w:val="hy-AM"/>
              </w:rPr>
              <w:t>01/17/34006-2023</w:t>
            </w:r>
          </w:p>
        </w:tc>
      </w:tr>
      <w:tr w:rsidR="006200AA" w:rsidRPr="00F532F1" w14:paraId="0E6D5AB8" w14:textId="77777777" w:rsidTr="00B8751D">
        <w:trPr>
          <w:trHeight w:val="800"/>
        </w:trPr>
        <w:tc>
          <w:tcPr>
            <w:tcW w:w="7848" w:type="dxa"/>
          </w:tcPr>
          <w:p w14:paraId="53503772" w14:textId="77777777" w:rsidR="006200AA" w:rsidRDefault="006200AA" w:rsidP="006200AA">
            <w:pPr>
              <w:ind w:firstLine="851"/>
              <w:rPr>
                <w:rFonts w:ascii="GHEA Grapalat" w:hAnsi="GHEA Grapalat"/>
                <w:b/>
                <w:sz w:val="2"/>
                <w:szCs w:val="2"/>
                <w:lang w:val="hy-AM"/>
              </w:rPr>
            </w:pPr>
            <w:r>
              <w:rPr>
                <w:rFonts w:ascii="GHEA Grapalat" w:hAnsi="GHEA Grapalat" w:cs="Sylfaen"/>
                <w:b/>
                <w:lang w:val="hy-AM"/>
              </w:rPr>
              <w:t>Հարգելի՛</w:t>
            </w:r>
            <w:r>
              <w:rPr>
                <w:rFonts w:ascii="GHEA Grapalat" w:hAnsi="GHEA Grapalat"/>
                <w:b/>
                <w:lang w:val="af-ZA"/>
              </w:rPr>
              <w:t xml:space="preserve"> պարոն </w:t>
            </w:r>
            <w:r>
              <w:rPr>
                <w:rFonts w:ascii="GHEA Grapalat" w:hAnsi="GHEA Grapalat"/>
                <w:b/>
                <w:lang w:val="hy-AM"/>
              </w:rPr>
              <w:t>Խաչատրյ</w:t>
            </w:r>
            <w:r>
              <w:rPr>
                <w:rFonts w:ascii="GHEA Grapalat" w:hAnsi="GHEA Grapalat"/>
                <w:b/>
                <w:lang w:val="af-ZA"/>
              </w:rPr>
              <w:t>ան</w:t>
            </w:r>
            <w:r>
              <w:rPr>
                <w:rFonts w:ascii="GHEA Grapalat" w:hAnsi="GHEA Grapalat"/>
                <w:b/>
                <w:lang w:val="hy-AM"/>
              </w:rPr>
              <w:t>,</w:t>
            </w:r>
          </w:p>
          <w:p w14:paraId="476BFE1C" w14:textId="77777777" w:rsidR="006200AA" w:rsidRDefault="006200AA" w:rsidP="006200AA">
            <w:pPr>
              <w:ind w:firstLine="851"/>
              <w:rPr>
                <w:rFonts w:ascii="GHEA Grapalat" w:hAnsi="GHEA Grapalat"/>
                <w:b/>
                <w:sz w:val="2"/>
                <w:szCs w:val="2"/>
                <w:lang w:val="hy-AM"/>
              </w:rPr>
            </w:pPr>
          </w:p>
          <w:p w14:paraId="15004F04" w14:textId="77777777" w:rsidR="006200AA" w:rsidRDefault="006200AA" w:rsidP="006200AA">
            <w:pPr>
              <w:ind w:firstLine="851"/>
              <w:rPr>
                <w:rFonts w:ascii="GHEA Grapalat" w:hAnsi="GHEA Grapalat"/>
                <w:b/>
                <w:sz w:val="2"/>
                <w:szCs w:val="2"/>
                <w:lang w:val="hy-AM"/>
              </w:rPr>
            </w:pPr>
          </w:p>
          <w:p w14:paraId="47E413EF" w14:textId="77777777" w:rsidR="006200AA" w:rsidRDefault="006200AA" w:rsidP="006200AA">
            <w:pPr>
              <w:ind w:firstLine="851"/>
              <w:rPr>
                <w:rFonts w:ascii="GHEA Grapalat" w:hAnsi="GHEA Grapalat"/>
                <w:b/>
                <w:sz w:val="2"/>
                <w:szCs w:val="2"/>
                <w:lang w:val="hy-AM"/>
              </w:rPr>
            </w:pPr>
          </w:p>
          <w:p w14:paraId="13DD9C9B" w14:textId="77777777" w:rsidR="006200AA" w:rsidRDefault="006200AA" w:rsidP="006200AA">
            <w:pPr>
              <w:ind w:firstLine="851"/>
              <w:rPr>
                <w:rFonts w:ascii="GHEA Grapalat" w:hAnsi="GHEA Grapalat"/>
                <w:b/>
                <w:sz w:val="2"/>
                <w:szCs w:val="2"/>
                <w:lang w:val="hy-AM"/>
              </w:rPr>
            </w:pPr>
          </w:p>
          <w:p w14:paraId="37CDA58D" w14:textId="77777777" w:rsidR="006200AA" w:rsidRDefault="006200AA" w:rsidP="006200AA">
            <w:pPr>
              <w:ind w:firstLine="851"/>
              <w:rPr>
                <w:rFonts w:ascii="GHEA Grapalat" w:hAnsi="GHEA Grapalat"/>
                <w:b/>
                <w:sz w:val="2"/>
                <w:szCs w:val="2"/>
                <w:lang w:val="hy-AM"/>
              </w:rPr>
            </w:pPr>
          </w:p>
          <w:p w14:paraId="6754D163" w14:textId="77777777" w:rsidR="006200AA" w:rsidRDefault="006200AA" w:rsidP="006200AA">
            <w:pPr>
              <w:tabs>
                <w:tab w:val="left" w:pos="720"/>
                <w:tab w:val="left" w:pos="9072"/>
              </w:tabs>
              <w:spacing w:line="360" w:lineRule="auto"/>
              <w:jc w:val="both"/>
              <w:rPr>
                <w:rFonts w:ascii="GHEA Grapalat" w:hAnsi="GHEA Grapalat" w:cs="Sylfaen"/>
                <w:lang w:val="hy-AM"/>
              </w:rPr>
            </w:pPr>
            <w:r>
              <w:rPr>
                <w:rFonts w:ascii="GHEA Grapalat" w:hAnsi="GHEA Grapalat" w:cs="Sylfaen"/>
                <w:lang w:val="hy-AM"/>
              </w:rPr>
              <w:tab/>
              <w:t>Հայաստանի Հանրապետության կրթության, գիտության, մշակույթի և սպորտի նախարարությունը «Հայաստանի Հանրապետության 2023 թվականի պետական բյուջեի մասին օրենքում վերաբաշխում, Հայաստանի Հանրապետության կառավարության 2022 թվականի դեկտեմբերի 29-ի N 2111-Ն որոշման մեջ փոփոխություններ ու լրացումներ կատարելու և Բարձր տեխնոլոգիական արդյունաբերության նախարարությանը գումար հատկացնելու մասին» Հայաստանի Հանրապետության կառավարության որոշման նախագծի վերաբերյալ դիտողություններ և առաջարկություններ չունի:</w:t>
            </w:r>
          </w:p>
          <w:p w14:paraId="10E806F2" w14:textId="77777777" w:rsidR="006200AA" w:rsidRPr="00F00F4E" w:rsidRDefault="006200AA" w:rsidP="00B8751D">
            <w:pPr>
              <w:pStyle w:val="BodyText"/>
              <w:spacing w:after="0" w:line="360" w:lineRule="auto"/>
              <w:ind w:right="75" w:firstLine="567"/>
              <w:jc w:val="both"/>
              <w:rPr>
                <w:rFonts w:ascii="GHEA Grapalat" w:hAnsi="GHEA Grapalat"/>
                <w:sz w:val="24"/>
                <w:szCs w:val="24"/>
                <w:lang w:val="hy-AM"/>
              </w:rPr>
            </w:pPr>
          </w:p>
        </w:tc>
        <w:tc>
          <w:tcPr>
            <w:tcW w:w="6367" w:type="dxa"/>
          </w:tcPr>
          <w:p w14:paraId="305F1A14" w14:textId="77777777" w:rsidR="006200AA" w:rsidRDefault="006200AA" w:rsidP="00B8751D">
            <w:pPr>
              <w:spacing w:line="360" w:lineRule="auto"/>
              <w:ind w:left="165" w:right="165" w:firstLine="360"/>
              <w:jc w:val="center"/>
              <w:rPr>
                <w:rFonts w:ascii="GHEA Grapalat" w:hAnsi="GHEA Grapalat"/>
                <w:color w:val="000000"/>
                <w:lang w:val="hy-AM" w:eastAsia="en-US"/>
              </w:rPr>
            </w:pPr>
          </w:p>
          <w:p w14:paraId="4B783287" w14:textId="77777777" w:rsidR="006200AA" w:rsidRDefault="006200AA" w:rsidP="00B8751D">
            <w:pPr>
              <w:spacing w:line="360" w:lineRule="auto"/>
              <w:ind w:left="165" w:right="165" w:firstLine="360"/>
              <w:jc w:val="center"/>
              <w:rPr>
                <w:rFonts w:ascii="GHEA Grapalat" w:hAnsi="GHEA Grapalat"/>
                <w:color w:val="000000"/>
                <w:lang w:val="hy-AM" w:eastAsia="en-US"/>
              </w:rPr>
            </w:pPr>
          </w:p>
          <w:p w14:paraId="5D3746E6" w14:textId="77777777" w:rsidR="006200AA" w:rsidRDefault="006200AA" w:rsidP="00B8751D">
            <w:pPr>
              <w:spacing w:line="360" w:lineRule="auto"/>
              <w:ind w:left="165" w:right="165" w:firstLine="360"/>
              <w:jc w:val="center"/>
              <w:rPr>
                <w:rFonts w:ascii="GHEA Grapalat" w:hAnsi="GHEA Grapalat"/>
                <w:color w:val="000000"/>
                <w:lang w:val="hy-AM" w:eastAsia="en-US"/>
              </w:rPr>
            </w:pPr>
          </w:p>
          <w:p w14:paraId="2CA7C7F0" w14:textId="77777777" w:rsidR="006200AA" w:rsidRDefault="006200AA" w:rsidP="00B8751D">
            <w:pPr>
              <w:spacing w:line="360" w:lineRule="auto"/>
              <w:ind w:left="165" w:right="165" w:firstLine="360"/>
              <w:jc w:val="center"/>
              <w:rPr>
                <w:rFonts w:ascii="GHEA Grapalat" w:hAnsi="GHEA Grapalat"/>
                <w:color w:val="000000"/>
                <w:lang w:val="hy-AM" w:eastAsia="en-US"/>
              </w:rPr>
            </w:pPr>
          </w:p>
          <w:p w14:paraId="1E091B39" w14:textId="77777777" w:rsidR="006200AA" w:rsidRDefault="006200AA" w:rsidP="00B8751D">
            <w:pPr>
              <w:spacing w:line="360" w:lineRule="auto"/>
              <w:ind w:left="165" w:right="165" w:firstLine="360"/>
              <w:jc w:val="center"/>
              <w:rPr>
                <w:rFonts w:ascii="GHEA Grapalat" w:hAnsi="GHEA Grapalat"/>
                <w:color w:val="000000"/>
                <w:lang w:val="hy-AM" w:eastAsia="en-US"/>
              </w:rPr>
            </w:pPr>
            <w:r>
              <w:rPr>
                <w:rFonts w:ascii="GHEA Grapalat" w:hAnsi="GHEA Grapalat"/>
                <w:color w:val="000000"/>
                <w:lang w:val="hy-AM" w:eastAsia="en-US"/>
              </w:rPr>
              <w:t xml:space="preserve">Ընդունվել է: </w:t>
            </w:r>
          </w:p>
          <w:p w14:paraId="5E661CD7" w14:textId="77777777" w:rsidR="006200AA" w:rsidRPr="00F532F1" w:rsidRDefault="006200AA" w:rsidP="00B8751D">
            <w:pPr>
              <w:spacing w:line="360" w:lineRule="auto"/>
              <w:ind w:left="165" w:right="165" w:firstLine="360"/>
              <w:jc w:val="center"/>
              <w:rPr>
                <w:rFonts w:ascii="GHEA Grapalat" w:hAnsi="GHEA Grapalat"/>
                <w:color w:val="000000"/>
                <w:lang w:val="hy-AM" w:eastAsia="en-US"/>
              </w:rPr>
            </w:pPr>
          </w:p>
        </w:tc>
      </w:tr>
    </w:tbl>
    <w:p w14:paraId="438313BE" w14:textId="2E5FD507" w:rsidR="00E474F4" w:rsidRPr="00AF0B03" w:rsidRDefault="00E474F4" w:rsidP="00C12AE9">
      <w:pPr>
        <w:shd w:val="clear" w:color="auto" w:fill="FFFFFF"/>
        <w:spacing w:line="360" w:lineRule="auto"/>
        <w:ind w:firstLine="375"/>
        <w:jc w:val="both"/>
        <w:rPr>
          <w:rFonts w:ascii="GHEA Grapalat" w:hAnsi="GHEA Grapalat"/>
          <w:color w:val="000000"/>
          <w:lang w:val="hy-AM" w:eastAsia="en-US"/>
        </w:rPr>
      </w:pPr>
    </w:p>
    <w:sectPr w:rsidR="00E474F4" w:rsidRPr="00AF0B03" w:rsidSect="00C12AE9">
      <w:pgSz w:w="15840" w:h="12240" w:orient="landscape"/>
      <w:pgMar w:top="540" w:right="1440" w:bottom="27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Armenian">
    <w:panose1 w:val="020B0604020202020204"/>
    <w:charset w:val="00"/>
    <w:family w:val="swiss"/>
    <w:pitch w:val="variable"/>
    <w:sig w:usb0="00000003" w:usb1="00000000" w:usb2="00000000" w:usb3="00000000" w:csb0="00000001" w:csb1="00000000"/>
  </w:font>
  <w:font w:name="ArTarumianTimes">
    <w:altName w:val="Times New Roman"/>
    <w:charset w:val="00"/>
    <w:family w:val="roman"/>
    <w:pitch w:val="variable"/>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8181E6A"/>
    <w:multiLevelType w:val="hybridMultilevel"/>
    <w:tmpl w:val="122C658E"/>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15:restartNumberingAfterBreak="0">
    <w:nsid w:val="10F40BF2"/>
    <w:multiLevelType w:val="hybridMultilevel"/>
    <w:tmpl w:val="D38ACBB0"/>
    <w:lvl w:ilvl="0" w:tplc="13D89F84">
      <w:start w:val="1"/>
      <w:numFmt w:val="decimal"/>
      <w:lvlText w:val="%1."/>
      <w:lvlJc w:val="left"/>
      <w:pPr>
        <w:ind w:left="660" w:hanging="360"/>
      </w:pPr>
      <w:rPr>
        <w:rFonts w:hint="default"/>
      </w:rPr>
    </w:lvl>
    <w:lvl w:ilvl="1" w:tplc="04090019" w:tentative="1">
      <w:start w:val="1"/>
      <w:numFmt w:val="lowerLetter"/>
      <w:lvlText w:val="%2."/>
      <w:lvlJc w:val="left"/>
      <w:pPr>
        <w:ind w:left="1590" w:hanging="360"/>
      </w:pPr>
    </w:lvl>
    <w:lvl w:ilvl="2" w:tplc="0409001B" w:tentative="1">
      <w:start w:val="1"/>
      <w:numFmt w:val="lowerRoman"/>
      <w:lvlText w:val="%3."/>
      <w:lvlJc w:val="right"/>
      <w:pPr>
        <w:ind w:left="2310" w:hanging="180"/>
      </w:pPr>
    </w:lvl>
    <w:lvl w:ilvl="3" w:tplc="0409000F" w:tentative="1">
      <w:start w:val="1"/>
      <w:numFmt w:val="decimal"/>
      <w:lvlText w:val="%4."/>
      <w:lvlJc w:val="left"/>
      <w:pPr>
        <w:ind w:left="3030" w:hanging="360"/>
      </w:pPr>
    </w:lvl>
    <w:lvl w:ilvl="4" w:tplc="04090019" w:tentative="1">
      <w:start w:val="1"/>
      <w:numFmt w:val="lowerLetter"/>
      <w:lvlText w:val="%5."/>
      <w:lvlJc w:val="left"/>
      <w:pPr>
        <w:ind w:left="3750" w:hanging="360"/>
      </w:pPr>
    </w:lvl>
    <w:lvl w:ilvl="5" w:tplc="0409001B" w:tentative="1">
      <w:start w:val="1"/>
      <w:numFmt w:val="lowerRoman"/>
      <w:lvlText w:val="%6."/>
      <w:lvlJc w:val="right"/>
      <w:pPr>
        <w:ind w:left="4470" w:hanging="180"/>
      </w:pPr>
    </w:lvl>
    <w:lvl w:ilvl="6" w:tplc="0409000F" w:tentative="1">
      <w:start w:val="1"/>
      <w:numFmt w:val="decimal"/>
      <w:lvlText w:val="%7."/>
      <w:lvlJc w:val="left"/>
      <w:pPr>
        <w:ind w:left="5190" w:hanging="360"/>
      </w:pPr>
    </w:lvl>
    <w:lvl w:ilvl="7" w:tplc="04090019" w:tentative="1">
      <w:start w:val="1"/>
      <w:numFmt w:val="lowerLetter"/>
      <w:lvlText w:val="%8."/>
      <w:lvlJc w:val="left"/>
      <w:pPr>
        <w:ind w:left="5910" w:hanging="360"/>
      </w:pPr>
    </w:lvl>
    <w:lvl w:ilvl="8" w:tplc="0409001B" w:tentative="1">
      <w:start w:val="1"/>
      <w:numFmt w:val="lowerRoman"/>
      <w:lvlText w:val="%9."/>
      <w:lvlJc w:val="right"/>
      <w:pPr>
        <w:ind w:left="6630" w:hanging="180"/>
      </w:pPr>
    </w:lvl>
  </w:abstractNum>
  <w:abstractNum w:abstractNumId="2" w15:restartNumberingAfterBreak="0">
    <w:nsid w:val="1ABB2EB0"/>
    <w:multiLevelType w:val="hybridMultilevel"/>
    <w:tmpl w:val="49DAAC60"/>
    <w:lvl w:ilvl="0" w:tplc="307C5F6E">
      <w:start w:val="1"/>
      <w:numFmt w:val="decimal"/>
      <w:lvlText w:val="%1."/>
      <w:lvlJc w:val="left"/>
      <w:pPr>
        <w:ind w:left="510" w:hanging="360"/>
      </w:pPr>
      <w:rPr>
        <w:rFonts w:ascii="GHEA Grapalat" w:hAnsi="GHEA Grapalat" w:hint="default"/>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DCA173F"/>
    <w:multiLevelType w:val="hybridMultilevel"/>
    <w:tmpl w:val="E69C74F4"/>
    <w:lvl w:ilvl="0" w:tplc="6A4089AA">
      <w:start w:val="1"/>
      <w:numFmt w:val="decimal"/>
      <w:lvlText w:val="%1."/>
      <w:lvlJc w:val="left"/>
      <w:pPr>
        <w:ind w:left="405" w:hanging="360"/>
      </w:pPr>
      <w:rPr>
        <w:rFonts w:hint="default"/>
      </w:rPr>
    </w:lvl>
    <w:lvl w:ilvl="1" w:tplc="04090019" w:tentative="1">
      <w:start w:val="1"/>
      <w:numFmt w:val="lowerLetter"/>
      <w:lvlText w:val="%2."/>
      <w:lvlJc w:val="left"/>
      <w:pPr>
        <w:ind w:left="1125" w:hanging="360"/>
      </w:pPr>
    </w:lvl>
    <w:lvl w:ilvl="2" w:tplc="0409001B" w:tentative="1">
      <w:start w:val="1"/>
      <w:numFmt w:val="lowerRoman"/>
      <w:lvlText w:val="%3."/>
      <w:lvlJc w:val="right"/>
      <w:pPr>
        <w:ind w:left="1845" w:hanging="180"/>
      </w:pPr>
    </w:lvl>
    <w:lvl w:ilvl="3" w:tplc="0409000F" w:tentative="1">
      <w:start w:val="1"/>
      <w:numFmt w:val="decimal"/>
      <w:lvlText w:val="%4."/>
      <w:lvlJc w:val="left"/>
      <w:pPr>
        <w:ind w:left="2565" w:hanging="360"/>
      </w:pPr>
    </w:lvl>
    <w:lvl w:ilvl="4" w:tplc="04090019" w:tentative="1">
      <w:start w:val="1"/>
      <w:numFmt w:val="lowerLetter"/>
      <w:lvlText w:val="%5."/>
      <w:lvlJc w:val="left"/>
      <w:pPr>
        <w:ind w:left="3285" w:hanging="360"/>
      </w:pPr>
    </w:lvl>
    <w:lvl w:ilvl="5" w:tplc="0409001B" w:tentative="1">
      <w:start w:val="1"/>
      <w:numFmt w:val="lowerRoman"/>
      <w:lvlText w:val="%6."/>
      <w:lvlJc w:val="right"/>
      <w:pPr>
        <w:ind w:left="4005" w:hanging="180"/>
      </w:pPr>
    </w:lvl>
    <w:lvl w:ilvl="6" w:tplc="0409000F" w:tentative="1">
      <w:start w:val="1"/>
      <w:numFmt w:val="decimal"/>
      <w:lvlText w:val="%7."/>
      <w:lvlJc w:val="left"/>
      <w:pPr>
        <w:ind w:left="4725" w:hanging="360"/>
      </w:pPr>
    </w:lvl>
    <w:lvl w:ilvl="7" w:tplc="04090019" w:tentative="1">
      <w:start w:val="1"/>
      <w:numFmt w:val="lowerLetter"/>
      <w:lvlText w:val="%8."/>
      <w:lvlJc w:val="left"/>
      <w:pPr>
        <w:ind w:left="5445" w:hanging="360"/>
      </w:pPr>
    </w:lvl>
    <w:lvl w:ilvl="8" w:tplc="0409001B" w:tentative="1">
      <w:start w:val="1"/>
      <w:numFmt w:val="lowerRoman"/>
      <w:lvlText w:val="%9."/>
      <w:lvlJc w:val="right"/>
      <w:pPr>
        <w:ind w:left="6165" w:hanging="180"/>
      </w:pPr>
    </w:lvl>
  </w:abstractNum>
  <w:abstractNum w:abstractNumId="4" w15:restartNumberingAfterBreak="0">
    <w:nsid w:val="22803D02"/>
    <w:multiLevelType w:val="hybridMultilevel"/>
    <w:tmpl w:val="544EB038"/>
    <w:lvl w:ilvl="0" w:tplc="13D89F84">
      <w:start w:val="1"/>
      <w:numFmt w:val="decimal"/>
      <w:lvlText w:val="%1."/>
      <w:lvlJc w:val="left"/>
      <w:pPr>
        <w:ind w:left="660" w:hanging="360"/>
      </w:pPr>
      <w:rPr>
        <w:rFonts w:hint="default"/>
      </w:rPr>
    </w:lvl>
    <w:lvl w:ilvl="1" w:tplc="04090019" w:tentative="1">
      <w:start w:val="1"/>
      <w:numFmt w:val="lowerLetter"/>
      <w:lvlText w:val="%2."/>
      <w:lvlJc w:val="left"/>
      <w:pPr>
        <w:ind w:left="1590" w:hanging="360"/>
      </w:pPr>
    </w:lvl>
    <w:lvl w:ilvl="2" w:tplc="0409001B" w:tentative="1">
      <w:start w:val="1"/>
      <w:numFmt w:val="lowerRoman"/>
      <w:lvlText w:val="%3."/>
      <w:lvlJc w:val="right"/>
      <w:pPr>
        <w:ind w:left="2310" w:hanging="180"/>
      </w:pPr>
    </w:lvl>
    <w:lvl w:ilvl="3" w:tplc="0409000F" w:tentative="1">
      <w:start w:val="1"/>
      <w:numFmt w:val="decimal"/>
      <w:lvlText w:val="%4."/>
      <w:lvlJc w:val="left"/>
      <w:pPr>
        <w:ind w:left="3030" w:hanging="360"/>
      </w:pPr>
    </w:lvl>
    <w:lvl w:ilvl="4" w:tplc="04090019" w:tentative="1">
      <w:start w:val="1"/>
      <w:numFmt w:val="lowerLetter"/>
      <w:lvlText w:val="%5."/>
      <w:lvlJc w:val="left"/>
      <w:pPr>
        <w:ind w:left="3750" w:hanging="360"/>
      </w:pPr>
    </w:lvl>
    <w:lvl w:ilvl="5" w:tplc="0409001B" w:tentative="1">
      <w:start w:val="1"/>
      <w:numFmt w:val="lowerRoman"/>
      <w:lvlText w:val="%6."/>
      <w:lvlJc w:val="right"/>
      <w:pPr>
        <w:ind w:left="4470" w:hanging="180"/>
      </w:pPr>
    </w:lvl>
    <w:lvl w:ilvl="6" w:tplc="0409000F" w:tentative="1">
      <w:start w:val="1"/>
      <w:numFmt w:val="decimal"/>
      <w:lvlText w:val="%7."/>
      <w:lvlJc w:val="left"/>
      <w:pPr>
        <w:ind w:left="5190" w:hanging="360"/>
      </w:pPr>
    </w:lvl>
    <w:lvl w:ilvl="7" w:tplc="04090019" w:tentative="1">
      <w:start w:val="1"/>
      <w:numFmt w:val="lowerLetter"/>
      <w:lvlText w:val="%8."/>
      <w:lvlJc w:val="left"/>
      <w:pPr>
        <w:ind w:left="5910" w:hanging="360"/>
      </w:pPr>
    </w:lvl>
    <w:lvl w:ilvl="8" w:tplc="0409001B" w:tentative="1">
      <w:start w:val="1"/>
      <w:numFmt w:val="lowerRoman"/>
      <w:lvlText w:val="%9."/>
      <w:lvlJc w:val="right"/>
      <w:pPr>
        <w:ind w:left="6630" w:hanging="180"/>
      </w:pPr>
    </w:lvl>
  </w:abstractNum>
  <w:abstractNum w:abstractNumId="5" w15:restartNumberingAfterBreak="0">
    <w:nsid w:val="50ED4D38"/>
    <w:multiLevelType w:val="hybridMultilevel"/>
    <w:tmpl w:val="3C4468BC"/>
    <w:lvl w:ilvl="0" w:tplc="0409000F">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6" w15:restartNumberingAfterBreak="0">
    <w:nsid w:val="57337889"/>
    <w:multiLevelType w:val="hybridMultilevel"/>
    <w:tmpl w:val="CB04CF40"/>
    <w:lvl w:ilvl="0" w:tplc="0E58A664">
      <w:start w:val="1"/>
      <w:numFmt w:val="decimal"/>
      <w:lvlText w:val="%1."/>
      <w:lvlJc w:val="left"/>
      <w:pPr>
        <w:ind w:left="927" w:hanging="360"/>
      </w:pPr>
      <w:rPr>
        <w:rFonts w:cs="Sylfae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7" w15:restartNumberingAfterBreak="0">
    <w:nsid w:val="73444800"/>
    <w:multiLevelType w:val="hybridMultilevel"/>
    <w:tmpl w:val="4EEC1F92"/>
    <w:lvl w:ilvl="0" w:tplc="80DCF882">
      <w:start w:val="1"/>
      <w:numFmt w:val="decimal"/>
      <w:lvlText w:val="%1."/>
      <w:lvlJc w:val="left"/>
      <w:pPr>
        <w:ind w:left="510" w:hanging="360"/>
      </w:pPr>
      <w:rPr>
        <w:rFonts w:ascii="GHEA Grapalat" w:hAnsi="GHEA Grapalat" w:hint="default"/>
        <w:sz w:val="24"/>
        <w:szCs w:val="24"/>
      </w:rPr>
    </w:lvl>
    <w:lvl w:ilvl="1" w:tplc="04090019" w:tentative="1">
      <w:start w:val="1"/>
      <w:numFmt w:val="lowerLetter"/>
      <w:lvlText w:val="%2."/>
      <w:lvlJc w:val="left"/>
      <w:pPr>
        <w:ind w:left="1230" w:hanging="360"/>
      </w:pPr>
    </w:lvl>
    <w:lvl w:ilvl="2" w:tplc="0409001B" w:tentative="1">
      <w:start w:val="1"/>
      <w:numFmt w:val="lowerRoman"/>
      <w:lvlText w:val="%3."/>
      <w:lvlJc w:val="right"/>
      <w:pPr>
        <w:ind w:left="1950" w:hanging="180"/>
      </w:pPr>
    </w:lvl>
    <w:lvl w:ilvl="3" w:tplc="0409000F" w:tentative="1">
      <w:start w:val="1"/>
      <w:numFmt w:val="decimal"/>
      <w:lvlText w:val="%4."/>
      <w:lvlJc w:val="left"/>
      <w:pPr>
        <w:ind w:left="2670" w:hanging="360"/>
      </w:pPr>
    </w:lvl>
    <w:lvl w:ilvl="4" w:tplc="04090019" w:tentative="1">
      <w:start w:val="1"/>
      <w:numFmt w:val="lowerLetter"/>
      <w:lvlText w:val="%5."/>
      <w:lvlJc w:val="left"/>
      <w:pPr>
        <w:ind w:left="3390" w:hanging="360"/>
      </w:pPr>
    </w:lvl>
    <w:lvl w:ilvl="5" w:tplc="0409001B" w:tentative="1">
      <w:start w:val="1"/>
      <w:numFmt w:val="lowerRoman"/>
      <w:lvlText w:val="%6."/>
      <w:lvlJc w:val="right"/>
      <w:pPr>
        <w:ind w:left="4110" w:hanging="180"/>
      </w:pPr>
    </w:lvl>
    <w:lvl w:ilvl="6" w:tplc="0409000F" w:tentative="1">
      <w:start w:val="1"/>
      <w:numFmt w:val="decimal"/>
      <w:lvlText w:val="%7."/>
      <w:lvlJc w:val="left"/>
      <w:pPr>
        <w:ind w:left="4830" w:hanging="360"/>
      </w:pPr>
    </w:lvl>
    <w:lvl w:ilvl="7" w:tplc="04090019" w:tentative="1">
      <w:start w:val="1"/>
      <w:numFmt w:val="lowerLetter"/>
      <w:lvlText w:val="%8."/>
      <w:lvlJc w:val="left"/>
      <w:pPr>
        <w:ind w:left="5550" w:hanging="360"/>
      </w:pPr>
    </w:lvl>
    <w:lvl w:ilvl="8" w:tplc="0409001B" w:tentative="1">
      <w:start w:val="1"/>
      <w:numFmt w:val="lowerRoman"/>
      <w:lvlText w:val="%9."/>
      <w:lvlJc w:val="right"/>
      <w:pPr>
        <w:ind w:left="6270" w:hanging="180"/>
      </w:pPr>
    </w:lvl>
  </w:abstractNum>
  <w:abstractNum w:abstractNumId="8" w15:restartNumberingAfterBreak="0">
    <w:nsid w:val="73EF7A35"/>
    <w:multiLevelType w:val="hybridMultilevel"/>
    <w:tmpl w:val="4196981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7"/>
  </w:num>
  <w:num w:numId="3">
    <w:abstractNumId w:val="4"/>
  </w:num>
  <w:num w:numId="4">
    <w:abstractNumId w:val="1"/>
  </w:num>
  <w:num w:numId="5">
    <w:abstractNumId w:val="2"/>
  </w:num>
  <w:num w:numId="6">
    <w:abstractNumId w:val="8"/>
  </w:num>
  <w:num w:numId="7">
    <w:abstractNumId w:val="5"/>
  </w:num>
  <w:num w:numId="8">
    <w:abstractNumId w:val="0"/>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hyphenationZone w:val="141"/>
  <w:drawingGridHorizontalSpacing w:val="12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36C2D"/>
    <w:rsid w:val="00002845"/>
    <w:rsid w:val="00015384"/>
    <w:rsid w:val="00021FB0"/>
    <w:rsid w:val="000349A5"/>
    <w:rsid w:val="00042BD4"/>
    <w:rsid w:val="00053E09"/>
    <w:rsid w:val="00062588"/>
    <w:rsid w:val="0006685E"/>
    <w:rsid w:val="00080CB5"/>
    <w:rsid w:val="000846EA"/>
    <w:rsid w:val="00091EC9"/>
    <w:rsid w:val="00093F36"/>
    <w:rsid w:val="000A034E"/>
    <w:rsid w:val="000A156B"/>
    <w:rsid w:val="000C4D51"/>
    <w:rsid w:val="000D52B1"/>
    <w:rsid w:val="000D5816"/>
    <w:rsid w:val="000E11A1"/>
    <w:rsid w:val="000E5FB8"/>
    <w:rsid w:val="00101A96"/>
    <w:rsid w:val="00102A30"/>
    <w:rsid w:val="00117120"/>
    <w:rsid w:val="0012021B"/>
    <w:rsid w:val="00133C31"/>
    <w:rsid w:val="00151484"/>
    <w:rsid w:val="00163059"/>
    <w:rsid w:val="0018373E"/>
    <w:rsid w:val="001858FF"/>
    <w:rsid w:val="001A1911"/>
    <w:rsid w:val="001A21E5"/>
    <w:rsid w:val="001A5CDF"/>
    <w:rsid w:val="001B10BA"/>
    <w:rsid w:val="001B3A41"/>
    <w:rsid w:val="001B4C1E"/>
    <w:rsid w:val="001C1903"/>
    <w:rsid w:val="001E19A3"/>
    <w:rsid w:val="001E3E24"/>
    <w:rsid w:val="001E7FE0"/>
    <w:rsid w:val="001F085C"/>
    <w:rsid w:val="001F3D8A"/>
    <w:rsid w:val="002006E5"/>
    <w:rsid w:val="00206285"/>
    <w:rsid w:val="00210F09"/>
    <w:rsid w:val="002127C2"/>
    <w:rsid w:val="00214D3B"/>
    <w:rsid w:val="00217F0E"/>
    <w:rsid w:val="002200AD"/>
    <w:rsid w:val="00242CB4"/>
    <w:rsid w:val="00252E74"/>
    <w:rsid w:val="00260E8F"/>
    <w:rsid w:val="002822EE"/>
    <w:rsid w:val="00287403"/>
    <w:rsid w:val="002931E6"/>
    <w:rsid w:val="00295DF4"/>
    <w:rsid w:val="002A2FC7"/>
    <w:rsid w:val="002A5D07"/>
    <w:rsid w:val="002B1A81"/>
    <w:rsid w:val="002B4EB5"/>
    <w:rsid w:val="002B50D6"/>
    <w:rsid w:val="002B6490"/>
    <w:rsid w:val="002D6989"/>
    <w:rsid w:val="002D6E72"/>
    <w:rsid w:val="002E3961"/>
    <w:rsid w:val="002E46AE"/>
    <w:rsid w:val="002E4B39"/>
    <w:rsid w:val="002E6294"/>
    <w:rsid w:val="0031344A"/>
    <w:rsid w:val="00323175"/>
    <w:rsid w:val="00334833"/>
    <w:rsid w:val="00336C2D"/>
    <w:rsid w:val="003443A5"/>
    <w:rsid w:val="0035051C"/>
    <w:rsid w:val="00355268"/>
    <w:rsid w:val="00357092"/>
    <w:rsid w:val="00364760"/>
    <w:rsid w:val="003678BB"/>
    <w:rsid w:val="0038274D"/>
    <w:rsid w:val="003866FD"/>
    <w:rsid w:val="0039503E"/>
    <w:rsid w:val="0039563D"/>
    <w:rsid w:val="003A1A4F"/>
    <w:rsid w:val="003A2D6C"/>
    <w:rsid w:val="003A7312"/>
    <w:rsid w:val="003B613A"/>
    <w:rsid w:val="003B6D8D"/>
    <w:rsid w:val="003D3139"/>
    <w:rsid w:val="003D6C5A"/>
    <w:rsid w:val="004027E7"/>
    <w:rsid w:val="00403B4D"/>
    <w:rsid w:val="004046EC"/>
    <w:rsid w:val="00412AC5"/>
    <w:rsid w:val="00416190"/>
    <w:rsid w:val="00426F92"/>
    <w:rsid w:val="0043553E"/>
    <w:rsid w:val="004474FD"/>
    <w:rsid w:val="00450A84"/>
    <w:rsid w:val="004727F0"/>
    <w:rsid w:val="00486084"/>
    <w:rsid w:val="00494410"/>
    <w:rsid w:val="004947CD"/>
    <w:rsid w:val="004A1800"/>
    <w:rsid w:val="004B2113"/>
    <w:rsid w:val="004D4460"/>
    <w:rsid w:val="004E16BE"/>
    <w:rsid w:val="004E4DE8"/>
    <w:rsid w:val="005042DF"/>
    <w:rsid w:val="005057C1"/>
    <w:rsid w:val="00531228"/>
    <w:rsid w:val="00533E31"/>
    <w:rsid w:val="00542D38"/>
    <w:rsid w:val="0055258C"/>
    <w:rsid w:val="00556F57"/>
    <w:rsid w:val="00560093"/>
    <w:rsid w:val="00560A6E"/>
    <w:rsid w:val="00561282"/>
    <w:rsid w:val="00561E5B"/>
    <w:rsid w:val="00575C69"/>
    <w:rsid w:val="005810BC"/>
    <w:rsid w:val="005871D4"/>
    <w:rsid w:val="005B1805"/>
    <w:rsid w:val="005C7E0D"/>
    <w:rsid w:val="005D3EF6"/>
    <w:rsid w:val="005E7A9E"/>
    <w:rsid w:val="005F164B"/>
    <w:rsid w:val="0060190E"/>
    <w:rsid w:val="00601B05"/>
    <w:rsid w:val="00607CB6"/>
    <w:rsid w:val="00613389"/>
    <w:rsid w:val="00615EA5"/>
    <w:rsid w:val="006200AA"/>
    <w:rsid w:val="0062070B"/>
    <w:rsid w:val="006253B2"/>
    <w:rsid w:val="006357D6"/>
    <w:rsid w:val="006420B5"/>
    <w:rsid w:val="00647A04"/>
    <w:rsid w:val="006719AC"/>
    <w:rsid w:val="00675C6E"/>
    <w:rsid w:val="006857CC"/>
    <w:rsid w:val="00687A4D"/>
    <w:rsid w:val="006914FA"/>
    <w:rsid w:val="0069670C"/>
    <w:rsid w:val="006B4E90"/>
    <w:rsid w:val="006C0219"/>
    <w:rsid w:val="006D047D"/>
    <w:rsid w:val="006D2E9F"/>
    <w:rsid w:val="006D4456"/>
    <w:rsid w:val="007049AE"/>
    <w:rsid w:val="007077D2"/>
    <w:rsid w:val="00712B80"/>
    <w:rsid w:val="00714598"/>
    <w:rsid w:val="00727E6E"/>
    <w:rsid w:val="007318C7"/>
    <w:rsid w:val="00762FDC"/>
    <w:rsid w:val="00763E93"/>
    <w:rsid w:val="007A6CD8"/>
    <w:rsid w:val="007B45E9"/>
    <w:rsid w:val="007B4A89"/>
    <w:rsid w:val="007C30DE"/>
    <w:rsid w:val="007C3DB9"/>
    <w:rsid w:val="007D0867"/>
    <w:rsid w:val="007F1EEA"/>
    <w:rsid w:val="007F5A9A"/>
    <w:rsid w:val="007F7B5A"/>
    <w:rsid w:val="0080172C"/>
    <w:rsid w:val="008264DD"/>
    <w:rsid w:val="00830495"/>
    <w:rsid w:val="00831010"/>
    <w:rsid w:val="0084111A"/>
    <w:rsid w:val="0084774F"/>
    <w:rsid w:val="008512D7"/>
    <w:rsid w:val="008517A4"/>
    <w:rsid w:val="008630BC"/>
    <w:rsid w:val="008670DC"/>
    <w:rsid w:val="00867B39"/>
    <w:rsid w:val="00877F0F"/>
    <w:rsid w:val="0088074E"/>
    <w:rsid w:val="00881A9F"/>
    <w:rsid w:val="00887E81"/>
    <w:rsid w:val="00890509"/>
    <w:rsid w:val="008A5841"/>
    <w:rsid w:val="008C16A0"/>
    <w:rsid w:val="008C218B"/>
    <w:rsid w:val="008C42B3"/>
    <w:rsid w:val="008F4474"/>
    <w:rsid w:val="008F7EB9"/>
    <w:rsid w:val="00906A27"/>
    <w:rsid w:val="00907F88"/>
    <w:rsid w:val="00915198"/>
    <w:rsid w:val="009152AC"/>
    <w:rsid w:val="00941ADD"/>
    <w:rsid w:val="00942EEC"/>
    <w:rsid w:val="0096309C"/>
    <w:rsid w:val="00963551"/>
    <w:rsid w:val="009646B8"/>
    <w:rsid w:val="009879BD"/>
    <w:rsid w:val="009A69B4"/>
    <w:rsid w:val="009C1D79"/>
    <w:rsid w:val="009D1729"/>
    <w:rsid w:val="009D53DE"/>
    <w:rsid w:val="009D7DCF"/>
    <w:rsid w:val="009E081A"/>
    <w:rsid w:val="009E1629"/>
    <w:rsid w:val="009E2138"/>
    <w:rsid w:val="009E7CB9"/>
    <w:rsid w:val="009F3CCD"/>
    <w:rsid w:val="00A109D8"/>
    <w:rsid w:val="00A10DF7"/>
    <w:rsid w:val="00A161E4"/>
    <w:rsid w:val="00A30979"/>
    <w:rsid w:val="00A30BAC"/>
    <w:rsid w:val="00A36DD9"/>
    <w:rsid w:val="00A7487F"/>
    <w:rsid w:val="00A90077"/>
    <w:rsid w:val="00A94D6E"/>
    <w:rsid w:val="00AA0E44"/>
    <w:rsid w:val="00AB4237"/>
    <w:rsid w:val="00AF0B03"/>
    <w:rsid w:val="00AF75AF"/>
    <w:rsid w:val="00B04DF7"/>
    <w:rsid w:val="00B061C5"/>
    <w:rsid w:val="00B21620"/>
    <w:rsid w:val="00B227EA"/>
    <w:rsid w:val="00B34299"/>
    <w:rsid w:val="00B51315"/>
    <w:rsid w:val="00B62BA1"/>
    <w:rsid w:val="00B80680"/>
    <w:rsid w:val="00B861E7"/>
    <w:rsid w:val="00B86F23"/>
    <w:rsid w:val="00BB0793"/>
    <w:rsid w:val="00BB282B"/>
    <w:rsid w:val="00BC08A9"/>
    <w:rsid w:val="00BC1FFF"/>
    <w:rsid w:val="00BC2E05"/>
    <w:rsid w:val="00BC6CAF"/>
    <w:rsid w:val="00BE3E5A"/>
    <w:rsid w:val="00BE5616"/>
    <w:rsid w:val="00BE5710"/>
    <w:rsid w:val="00C12AE9"/>
    <w:rsid w:val="00C17D39"/>
    <w:rsid w:val="00C43B22"/>
    <w:rsid w:val="00C452F4"/>
    <w:rsid w:val="00C508B3"/>
    <w:rsid w:val="00C5445C"/>
    <w:rsid w:val="00C67031"/>
    <w:rsid w:val="00C71679"/>
    <w:rsid w:val="00C775F1"/>
    <w:rsid w:val="00C847F7"/>
    <w:rsid w:val="00C90439"/>
    <w:rsid w:val="00C946DC"/>
    <w:rsid w:val="00CC39E0"/>
    <w:rsid w:val="00CE4BDF"/>
    <w:rsid w:val="00CF1C1C"/>
    <w:rsid w:val="00D05F54"/>
    <w:rsid w:val="00D11642"/>
    <w:rsid w:val="00D22A3D"/>
    <w:rsid w:val="00D319C8"/>
    <w:rsid w:val="00D35FDA"/>
    <w:rsid w:val="00D37692"/>
    <w:rsid w:val="00D50C08"/>
    <w:rsid w:val="00D52FDA"/>
    <w:rsid w:val="00D72832"/>
    <w:rsid w:val="00D81D3B"/>
    <w:rsid w:val="00D86AD5"/>
    <w:rsid w:val="00D915C3"/>
    <w:rsid w:val="00D97D60"/>
    <w:rsid w:val="00DB7C7A"/>
    <w:rsid w:val="00DC1AFC"/>
    <w:rsid w:val="00DC40BB"/>
    <w:rsid w:val="00DD4B2E"/>
    <w:rsid w:val="00DD7531"/>
    <w:rsid w:val="00DD7CE3"/>
    <w:rsid w:val="00DE2107"/>
    <w:rsid w:val="00DF191D"/>
    <w:rsid w:val="00DF4D81"/>
    <w:rsid w:val="00E009A2"/>
    <w:rsid w:val="00E02F34"/>
    <w:rsid w:val="00E0579D"/>
    <w:rsid w:val="00E11553"/>
    <w:rsid w:val="00E16A1B"/>
    <w:rsid w:val="00E35007"/>
    <w:rsid w:val="00E4273B"/>
    <w:rsid w:val="00E474F4"/>
    <w:rsid w:val="00E512D3"/>
    <w:rsid w:val="00E6140B"/>
    <w:rsid w:val="00E66EB0"/>
    <w:rsid w:val="00E673C9"/>
    <w:rsid w:val="00E729FF"/>
    <w:rsid w:val="00E94808"/>
    <w:rsid w:val="00EA0195"/>
    <w:rsid w:val="00EA68C2"/>
    <w:rsid w:val="00EC2923"/>
    <w:rsid w:val="00ED3698"/>
    <w:rsid w:val="00EF3C0F"/>
    <w:rsid w:val="00EF7FDE"/>
    <w:rsid w:val="00F00F4E"/>
    <w:rsid w:val="00F01A8F"/>
    <w:rsid w:val="00F05745"/>
    <w:rsid w:val="00F139EF"/>
    <w:rsid w:val="00F1535C"/>
    <w:rsid w:val="00F252E0"/>
    <w:rsid w:val="00F32F26"/>
    <w:rsid w:val="00F4264C"/>
    <w:rsid w:val="00F532F1"/>
    <w:rsid w:val="00F75CFF"/>
    <w:rsid w:val="00F76CE9"/>
    <w:rsid w:val="00F92E3B"/>
    <w:rsid w:val="00F95256"/>
    <w:rsid w:val="00FA56B0"/>
    <w:rsid w:val="00FA62F4"/>
    <w:rsid w:val="00FA67A9"/>
    <w:rsid w:val="00FB3F3E"/>
    <w:rsid w:val="00FB5520"/>
    <w:rsid w:val="00FB79A6"/>
    <w:rsid w:val="00FE2224"/>
    <w:rsid w:val="00FE2414"/>
    <w:rsid w:val="00FE75D9"/>
    <w:rsid w:val="00FF079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4810BB"/>
  <w15:docId w15:val="{C28B153F-63A7-4850-B61A-273F25B708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36C2D"/>
    <w:pPr>
      <w:spacing w:after="0" w:line="240" w:lineRule="auto"/>
    </w:pPr>
    <w:rPr>
      <w:rFonts w:ascii="Times New Roman" w:eastAsia="Times New Roman" w:hAnsi="Times New Roman" w:cs="Times New Roman"/>
      <w:sz w:val="24"/>
      <w:szCs w:val="24"/>
      <w:lang w:val="ru-RU" w:eastAsia="ru-RU"/>
    </w:rPr>
  </w:style>
  <w:style w:type="paragraph" w:styleId="Heading1">
    <w:name w:val="heading 1"/>
    <w:basedOn w:val="Normal"/>
    <w:next w:val="Normal"/>
    <w:link w:val="Heading1Char"/>
    <w:uiPriority w:val="9"/>
    <w:qFormat/>
    <w:rsid w:val="00C452F4"/>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C452F4"/>
    <w:pPr>
      <w:spacing w:after="0" w:line="240" w:lineRule="auto"/>
    </w:pPr>
    <w:rPr>
      <w:rFonts w:ascii="Times New Roman" w:eastAsia="Times New Roman" w:hAnsi="Times New Roman" w:cs="Times New Roman"/>
      <w:sz w:val="24"/>
      <w:szCs w:val="24"/>
      <w:lang w:val="ru-RU" w:eastAsia="ru-RU"/>
    </w:rPr>
  </w:style>
  <w:style w:type="character" w:customStyle="1" w:styleId="Heading1Char">
    <w:name w:val="Heading 1 Char"/>
    <w:basedOn w:val="DefaultParagraphFont"/>
    <w:link w:val="Heading1"/>
    <w:uiPriority w:val="9"/>
    <w:rsid w:val="00C452F4"/>
    <w:rPr>
      <w:rFonts w:asciiTheme="majorHAnsi" w:eastAsiaTheme="majorEastAsia" w:hAnsiTheme="majorHAnsi" w:cstheme="majorBidi"/>
      <w:b/>
      <w:bCs/>
      <w:color w:val="365F91" w:themeColor="accent1" w:themeShade="BF"/>
      <w:sz w:val="28"/>
      <w:szCs w:val="28"/>
      <w:lang w:val="ru-RU" w:eastAsia="ru-RU"/>
    </w:rPr>
  </w:style>
  <w:style w:type="paragraph" w:styleId="ListParagraph">
    <w:name w:val="List Paragraph"/>
    <w:basedOn w:val="Normal"/>
    <w:uiPriority w:val="34"/>
    <w:qFormat/>
    <w:rsid w:val="008C16A0"/>
    <w:pPr>
      <w:ind w:left="720"/>
      <w:contextualSpacing/>
    </w:pPr>
  </w:style>
  <w:style w:type="character" w:customStyle="1" w:styleId="mechtexChar">
    <w:name w:val="mechtex Char"/>
    <w:link w:val="mechtex"/>
    <w:locked/>
    <w:rsid w:val="00CC39E0"/>
    <w:rPr>
      <w:rFonts w:ascii="Arial Armenian" w:eastAsia="Times New Roman" w:hAnsi="Arial Armenian"/>
      <w:lang w:eastAsia="ru-RU"/>
    </w:rPr>
  </w:style>
  <w:style w:type="paragraph" w:customStyle="1" w:styleId="mechtex">
    <w:name w:val="mechtex"/>
    <w:basedOn w:val="Normal"/>
    <w:link w:val="mechtexChar"/>
    <w:rsid w:val="00CC39E0"/>
    <w:pPr>
      <w:jc w:val="center"/>
    </w:pPr>
    <w:rPr>
      <w:rFonts w:ascii="Arial Armenian" w:hAnsi="Arial Armenian" w:cstheme="minorBidi"/>
      <w:sz w:val="22"/>
      <w:szCs w:val="22"/>
      <w:lang w:val="en-US"/>
    </w:rPr>
  </w:style>
  <w:style w:type="paragraph" w:customStyle="1" w:styleId="namak">
    <w:name w:val="namak"/>
    <w:link w:val="namak0"/>
    <w:rsid w:val="006357D6"/>
    <w:pPr>
      <w:spacing w:after="0" w:line="360" w:lineRule="auto"/>
      <w:ind w:firstLine="397"/>
      <w:jc w:val="both"/>
    </w:pPr>
    <w:rPr>
      <w:rFonts w:ascii="ArTarumianTimes" w:eastAsia="Times New Roman" w:hAnsi="ArTarumianTimes" w:cs="Times New Roman"/>
      <w:sz w:val="24"/>
      <w:szCs w:val="24"/>
      <w:lang w:eastAsia="ru-RU"/>
    </w:rPr>
  </w:style>
  <w:style w:type="paragraph" w:customStyle="1" w:styleId="storagrutun">
    <w:name w:val="storagrutun"/>
    <w:autoRedefine/>
    <w:rsid w:val="006357D6"/>
    <w:pPr>
      <w:spacing w:after="0" w:line="240" w:lineRule="auto"/>
      <w:jc w:val="both"/>
    </w:pPr>
    <w:rPr>
      <w:rFonts w:ascii="Sylfaen" w:eastAsia="Times New Roman" w:hAnsi="Sylfaen" w:cs="Arial"/>
      <w:b/>
      <w:bCs/>
      <w:i/>
      <w:iCs/>
      <w:sz w:val="28"/>
      <w:szCs w:val="28"/>
      <w:lang w:eastAsia="ru-RU"/>
    </w:rPr>
  </w:style>
  <w:style w:type="character" w:customStyle="1" w:styleId="namak0">
    <w:name w:val="namak Знак"/>
    <w:link w:val="namak"/>
    <w:locked/>
    <w:rsid w:val="006357D6"/>
    <w:rPr>
      <w:rFonts w:ascii="ArTarumianTimes" w:eastAsia="Times New Roman" w:hAnsi="ArTarumianTimes" w:cs="Times New Roman"/>
      <w:sz w:val="24"/>
      <w:szCs w:val="24"/>
      <w:lang w:eastAsia="ru-RU"/>
    </w:rPr>
  </w:style>
  <w:style w:type="paragraph" w:customStyle="1" w:styleId="norm">
    <w:name w:val="norm"/>
    <w:basedOn w:val="Normal"/>
    <w:link w:val="normChar"/>
    <w:uiPriority w:val="99"/>
    <w:rsid w:val="0084774F"/>
    <w:pPr>
      <w:spacing w:line="480" w:lineRule="auto"/>
      <w:ind w:firstLine="709"/>
      <w:jc w:val="both"/>
    </w:pPr>
    <w:rPr>
      <w:rFonts w:ascii="Arial Armenian" w:hAnsi="Arial Armenian"/>
      <w:sz w:val="22"/>
      <w:szCs w:val="20"/>
      <w:lang w:val="en-US"/>
    </w:rPr>
  </w:style>
  <w:style w:type="character" w:customStyle="1" w:styleId="normChar">
    <w:name w:val="norm Char"/>
    <w:link w:val="norm"/>
    <w:uiPriority w:val="99"/>
    <w:locked/>
    <w:rsid w:val="0084774F"/>
    <w:rPr>
      <w:rFonts w:ascii="Arial Armenian" w:eastAsia="Times New Roman" w:hAnsi="Arial Armenian" w:cs="Times New Roman"/>
      <w:szCs w:val="20"/>
      <w:lang w:eastAsia="ru-RU"/>
    </w:rPr>
  </w:style>
  <w:style w:type="paragraph" w:styleId="BalloonText">
    <w:name w:val="Balloon Text"/>
    <w:basedOn w:val="Normal"/>
    <w:link w:val="BalloonTextChar"/>
    <w:uiPriority w:val="99"/>
    <w:semiHidden/>
    <w:unhideWhenUsed/>
    <w:rsid w:val="006D4456"/>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D4456"/>
    <w:rPr>
      <w:rFonts w:ascii="Segoe UI" w:eastAsia="Times New Roman" w:hAnsi="Segoe UI" w:cs="Segoe UI"/>
      <w:sz w:val="18"/>
      <w:szCs w:val="18"/>
      <w:lang w:val="ru-RU" w:eastAsia="ru-RU"/>
    </w:rPr>
  </w:style>
  <w:style w:type="paragraph" w:styleId="NormalWeb">
    <w:name w:val="Normal (Web)"/>
    <w:aliases w:val="webb, webb,Обычный (веб) Знак Знак,Знак Знак Знак Знак,Обычный (веб) Знак Знак Знак,Знак Знак Знак1 Знак Знак Знак Знак Знак,Знак1,Знак,Знак Знак1,Char Char Char,Char Char Char Char,Char Char Char1,Обычный (веб)"/>
    <w:basedOn w:val="Normal"/>
    <w:link w:val="NormalWebChar"/>
    <w:uiPriority w:val="99"/>
    <w:unhideWhenUsed/>
    <w:qFormat/>
    <w:rsid w:val="00E474F4"/>
    <w:pPr>
      <w:spacing w:before="100" w:beforeAutospacing="1" w:after="100" w:afterAutospacing="1"/>
    </w:pPr>
    <w:rPr>
      <w:lang w:val="en-US" w:eastAsia="en-US"/>
    </w:rPr>
  </w:style>
  <w:style w:type="character" w:styleId="Strong">
    <w:name w:val="Strong"/>
    <w:basedOn w:val="DefaultParagraphFont"/>
    <w:uiPriority w:val="22"/>
    <w:qFormat/>
    <w:rsid w:val="00E474F4"/>
    <w:rPr>
      <w:b/>
      <w:bCs/>
    </w:rPr>
  </w:style>
  <w:style w:type="table" w:styleId="TableGrid">
    <w:name w:val="Table Grid"/>
    <w:basedOn w:val="TableNormal"/>
    <w:uiPriority w:val="59"/>
    <w:rsid w:val="008F7E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rsid w:val="00BC1FFF"/>
    <w:pPr>
      <w:suppressAutoHyphens/>
      <w:spacing w:after="140" w:line="276" w:lineRule="auto"/>
    </w:pPr>
    <w:rPr>
      <w:rFonts w:ascii="Calibri" w:eastAsia="Calibri" w:hAnsi="Calibri" w:cstheme="minorBidi"/>
      <w:color w:val="00000A"/>
      <w:sz w:val="22"/>
      <w:szCs w:val="22"/>
      <w:lang w:val="en-US" w:eastAsia="en-US"/>
    </w:rPr>
  </w:style>
  <w:style w:type="character" w:customStyle="1" w:styleId="BodyTextChar">
    <w:name w:val="Body Text Char"/>
    <w:basedOn w:val="DefaultParagraphFont"/>
    <w:link w:val="BodyText"/>
    <w:rsid w:val="00BC1FFF"/>
    <w:rPr>
      <w:rFonts w:ascii="Calibri" w:eastAsia="Calibri" w:hAnsi="Calibri"/>
      <w:color w:val="00000A"/>
    </w:rPr>
  </w:style>
  <w:style w:type="character" w:customStyle="1" w:styleId="NormalWebChar">
    <w:name w:val="Normal (Web) Char"/>
    <w:aliases w:val="webb Char, webb Char,Обычный (веб) Знак Знак Char,Знак Знак Знак Знак Char,Обычный (веб) Знак Знак Знак Char,Знак Знак Знак1 Знак Знак Знак Знак Знак Char,Знак1 Char,Знак Char,Знак Знак1 Char,Char Char Char Char1,Char Char Char1 Char"/>
    <w:link w:val="NormalWeb"/>
    <w:uiPriority w:val="99"/>
    <w:rsid w:val="00AF0B03"/>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83862980">
      <w:bodyDiv w:val="1"/>
      <w:marLeft w:val="0"/>
      <w:marRight w:val="0"/>
      <w:marTop w:val="0"/>
      <w:marBottom w:val="0"/>
      <w:divBdr>
        <w:top w:val="none" w:sz="0" w:space="0" w:color="auto"/>
        <w:left w:val="none" w:sz="0" w:space="0" w:color="auto"/>
        <w:bottom w:val="none" w:sz="0" w:space="0" w:color="auto"/>
        <w:right w:val="none" w:sz="0" w:space="0" w:color="auto"/>
      </w:divBdr>
    </w:div>
    <w:div w:id="510873085">
      <w:bodyDiv w:val="1"/>
      <w:marLeft w:val="0"/>
      <w:marRight w:val="0"/>
      <w:marTop w:val="0"/>
      <w:marBottom w:val="0"/>
      <w:divBdr>
        <w:top w:val="none" w:sz="0" w:space="0" w:color="auto"/>
        <w:left w:val="none" w:sz="0" w:space="0" w:color="auto"/>
        <w:bottom w:val="none" w:sz="0" w:space="0" w:color="auto"/>
        <w:right w:val="none" w:sz="0" w:space="0" w:color="auto"/>
      </w:divBdr>
    </w:div>
    <w:div w:id="790247161">
      <w:bodyDiv w:val="1"/>
      <w:marLeft w:val="0"/>
      <w:marRight w:val="0"/>
      <w:marTop w:val="0"/>
      <w:marBottom w:val="0"/>
      <w:divBdr>
        <w:top w:val="none" w:sz="0" w:space="0" w:color="auto"/>
        <w:left w:val="none" w:sz="0" w:space="0" w:color="auto"/>
        <w:bottom w:val="none" w:sz="0" w:space="0" w:color="auto"/>
        <w:right w:val="none" w:sz="0" w:space="0" w:color="auto"/>
      </w:divBdr>
    </w:div>
    <w:div w:id="871303747">
      <w:bodyDiv w:val="1"/>
      <w:marLeft w:val="0"/>
      <w:marRight w:val="0"/>
      <w:marTop w:val="0"/>
      <w:marBottom w:val="0"/>
      <w:divBdr>
        <w:top w:val="none" w:sz="0" w:space="0" w:color="auto"/>
        <w:left w:val="none" w:sz="0" w:space="0" w:color="auto"/>
        <w:bottom w:val="none" w:sz="0" w:space="0" w:color="auto"/>
        <w:right w:val="none" w:sz="0" w:space="0" w:color="auto"/>
      </w:divBdr>
    </w:div>
    <w:div w:id="1001392553">
      <w:bodyDiv w:val="1"/>
      <w:marLeft w:val="0"/>
      <w:marRight w:val="0"/>
      <w:marTop w:val="0"/>
      <w:marBottom w:val="0"/>
      <w:divBdr>
        <w:top w:val="none" w:sz="0" w:space="0" w:color="auto"/>
        <w:left w:val="none" w:sz="0" w:space="0" w:color="auto"/>
        <w:bottom w:val="none" w:sz="0" w:space="0" w:color="auto"/>
        <w:right w:val="none" w:sz="0" w:space="0" w:color="auto"/>
      </w:divBdr>
      <w:divsChild>
        <w:div w:id="970786137">
          <w:marLeft w:val="0"/>
          <w:marRight w:val="0"/>
          <w:marTop w:val="0"/>
          <w:marBottom w:val="0"/>
          <w:divBdr>
            <w:top w:val="none" w:sz="0" w:space="0" w:color="auto"/>
            <w:left w:val="none" w:sz="0" w:space="0" w:color="auto"/>
            <w:bottom w:val="none" w:sz="0" w:space="0" w:color="auto"/>
            <w:right w:val="none" w:sz="0" w:space="0" w:color="auto"/>
          </w:divBdr>
        </w:div>
      </w:divsChild>
    </w:div>
    <w:div w:id="1053037643">
      <w:bodyDiv w:val="1"/>
      <w:marLeft w:val="0"/>
      <w:marRight w:val="0"/>
      <w:marTop w:val="0"/>
      <w:marBottom w:val="0"/>
      <w:divBdr>
        <w:top w:val="none" w:sz="0" w:space="0" w:color="auto"/>
        <w:left w:val="none" w:sz="0" w:space="0" w:color="auto"/>
        <w:bottom w:val="none" w:sz="0" w:space="0" w:color="auto"/>
        <w:right w:val="none" w:sz="0" w:space="0" w:color="auto"/>
      </w:divBdr>
    </w:div>
    <w:div w:id="1301883415">
      <w:bodyDiv w:val="1"/>
      <w:marLeft w:val="0"/>
      <w:marRight w:val="0"/>
      <w:marTop w:val="0"/>
      <w:marBottom w:val="0"/>
      <w:divBdr>
        <w:top w:val="none" w:sz="0" w:space="0" w:color="auto"/>
        <w:left w:val="none" w:sz="0" w:space="0" w:color="auto"/>
        <w:bottom w:val="none" w:sz="0" w:space="0" w:color="auto"/>
        <w:right w:val="none" w:sz="0" w:space="0" w:color="auto"/>
      </w:divBdr>
    </w:div>
    <w:div w:id="1304313525">
      <w:bodyDiv w:val="1"/>
      <w:marLeft w:val="0"/>
      <w:marRight w:val="0"/>
      <w:marTop w:val="0"/>
      <w:marBottom w:val="0"/>
      <w:divBdr>
        <w:top w:val="none" w:sz="0" w:space="0" w:color="auto"/>
        <w:left w:val="none" w:sz="0" w:space="0" w:color="auto"/>
        <w:bottom w:val="none" w:sz="0" w:space="0" w:color="auto"/>
        <w:right w:val="none" w:sz="0" w:space="0" w:color="auto"/>
      </w:divBdr>
    </w:div>
    <w:div w:id="1536306297">
      <w:bodyDiv w:val="1"/>
      <w:marLeft w:val="0"/>
      <w:marRight w:val="0"/>
      <w:marTop w:val="0"/>
      <w:marBottom w:val="0"/>
      <w:divBdr>
        <w:top w:val="none" w:sz="0" w:space="0" w:color="auto"/>
        <w:left w:val="none" w:sz="0" w:space="0" w:color="auto"/>
        <w:bottom w:val="none" w:sz="0" w:space="0" w:color="auto"/>
        <w:right w:val="none" w:sz="0" w:space="0" w:color="auto"/>
      </w:divBdr>
    </w:div>
    <w:div w:id="1546287420">
      <w:bodyDiv w:val="1"/>
      <w:marLeft w:val="0"/>
      <w:marRight w:val="0"/>
      <w:marTop w:val="0"/>
      <w:marBottom w:val="0"/>
      <w:divBdr>
        <w:top w:val="none" w:sz="0" w:space="0" w:color="auto"/>
        <w:left w:val="none" w:sz="0" w:space="0" w:color="auto"/>
        <w:bottom w:val="none" w:sz="0" w:space="0" w:color="auto"/>
        <w:right w:val="none" w:sz="0" w:space="0" w:color="auto"/>
      </w:divBdr>
    </w:div>
    <w:div w:id="1584680634">
      <w:bodyDiv w:val="1"/>
      <w:marLeft w:val="0"/>
      <w:marRight w:val="0"/>
      <w:marTop w:val="0"/>
      <w:marBottom w:val="0"/>
      <w:divBdr>
        <w:top w:val="none" w:sz="0" w:space="0" w:color="auto"/>
        <w:left w:val="none" w:sz="0" w:space="0" w:color="auto"/>
        <w:bottom w:val="none" w:sz="0" w:space="0" w:color="auto"/>
        <w:right w:val="none" w:sz="0" w:space="0" w:color="auto"/>
      </w:divBdr>
    </w:div>
    <w:div w:id="1636792405">
      <w:bodyDiv w:val="1"/>
      <w:marLeft w:val="0"/>
      <w:marRight w:val="0"/>
      <w:marTop w:val="0"/>
      <w:marBottom w:val="0"/>
      <w:divBdr>
        <w:top w:val="none" w:sz="0" w:space="0" w:color="auto"/>
        <w:left w:val="none" w:sz="0" w:space="0" w:color="auto"/>
        <w:bottom w:val="none" w:sz="0" w:space="0" w:color="auto"/>
        <w:right w:val="none" w:sz="0" w:space="0" w:color="auto"/>
      </w:divBdr>
    </w:div>
    <w:div w:id="1816024917">
      <w:bodyDiv w:val="1"/>
      <w:marLeft w:val="0"/>
      <w:marRight w:val="0"/>
      <w:marTop w:val="0"/>
      <w:marBottom w:val="0"/>
      <w:divBdr>
        <w:top w:val="none" w:sz="0" w:space="0" w:color="auto"/>
        <w:left w:val="none" w:sz="0" w:space="0" w:color="auto"/>
        <w:bottom w:val="none" w:sz="0" w:space="0" w:color="auto"/>
        <w:right w:val="none" w:sz="0" w:space="0" w:color="auto"/>
      </w:divBdr>
    </w:div>
    <w:div w:id="20211997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2EADB4B-D2A4-4566-94FC-DAD6F80B1A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1056</Words>
  <Characters>6023</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Lilit Begyan</cp:lastModifiedBy>
  <cp:revision>2</cp:revision>
  <cp:lastPrinted>2023-11-03T07:36:00Z</cp:lastPrinted>
  <dcterms:created xsi:type="dcterms:W3CDTF">2023-11-29T08:36:00Z</dcterms:created>
  <dcterms:modified xsi:type="dcterms:W3CDTF">2023-11-29T08:36:00Z</dcterms:modified>
</cp:coreProperties>
</file>