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85C" w:rsidRPr="007B5CCD" w:rsidRDefault="009F285C" w:rsidP="009F285C">
      <w:pPr>
        <w:tabs>
          <w:tab w:val="left" w:pos="567"/>
        </w:tabs>
        <w:spacing w:line="360" w:lineRule="auto"/>
        <w:ind w:firstLine="720"/>
        <w:jc w:val="center"/>
        <w:rPr>
          <w:rFonts w:ascii="GHEA Grapalat" w:hAnsi="GHEA Grapalat" w:cs="Sylfaen"/>
          <w:b/>
          <w:lang w:val="hy-AM"/>
        </w:rPr>
      </w:pPr>
      <w:r w:rsidRPr="007B5CCD">
        <w:rPr>
          <w:rFonts w:ascii="GHEA Grapalat" w:hAnsi="GHEA Grapalat" w:cs="Sylfaen"/>
          <w:b/>
          <w:lang w:val="hy-AM"/>
        </w:rPr>
        <w:t>ՏԵՂԵԿԱՆՔ</w:t>
      </w:r>
    </w:p>
    <w:p w:rsidR="009F285C" w:rsidRPr="007B5CCD" w:rsidRDefault="009F285C" w:rsidP="009F285C">
      <w:pPr>
        <w:pStyle w:val="NormalWeb"/>
        <w:spacing w:line="360" w:lineRule="auto"/>
        <w:ind w:left="0"/>
        <w:jc w:val="center"/>
        <w:rPr>
          <w:rFonts w:ascii="GHEA Grapalat" w:hAnsi="GHEA Grapalat"/>
          <w:b/>
          <w:bCs/>
          <w:color w:val="000000"/>
          <w:shd w:val="clear" w:color="auto" w:fill="FFFFFF"/>
          <w:lang w:val="hy-AM"/>
        </w:rPr>
      </w:pPr>
      <w:r w:rsidRPr="007B5CCD">
        <w:rPr>
          <w:rFonts w:ascii="GHEA Grapalat" w:hAnsi="GHEA Grapalat" w:cs="Sylfaen"/>
          <w:lang w:val="hy-AM"/>
        </w:rPr>
        <w:t>«</w:t>
      </w:r>
      <w:r w:rsidRPr="007B5CCD">
        <w:rPr>
          <w:rFonts w:ascii="GHEA Grapalat" w:hAnsi="GHEA Grapalat"/>
          <w:b/>
          <w:bCs/>
          <w:color w:val="000000"/>
          <w:shd w:val="clear" w:color="auto" w:fill="FFFFFF"/>
          <w:lang w:val="hy-AM"/>
        </w:rPr>
        <w:t>ՀԱՅԱՍՏԱՆԻ ՀԱՆՐԱՊԵՏՈՒԹՅԱՆ ԿԱՌԱՎԱՐՈՒԹՅԱՆ 2014 ԹՎԱԿԱՆԻ ՄԱՐՏԻ 6-Ի N 275-Ն ՈՐՈՇՄԱՆ ՄԵՋ ԼՐԱՑՈՒՄՆԵՐ ԵՎ ՓՈՓՈԽՈՒԹՅՈՒՆՆԵՐ ԿԱՏԱՐԵԼՈՒ ՄԱՍԻՆ</w:t>
      </w:r>
      <w:r w:rsidRPr="007B5CCD">
        <w:rPr>
          <w:rFonts w:ascii="GHEA Grapalat" w:hAnsi="GHEA Grapalat" w:cs="Sylfaen"/>
          <w:b/>
          <w:lang w:val="hy-AM"/>
        </w:rPr>
        <w:t>» ՀԱՅԱՍՏԱՆԻ ՀԱՆՐԱՊԵՏՈՒԹՅԱՆ ԿԱՌԱՎԱՐՈՒԹՅԱՆ ՈՐՈՇՄԱՆ ՆԱԽԱԳԾԻ ԸՆԴՈՒՆՄԱՆ ՎԵՐԱԲԵՐՅԱԼ</w:t>
      </w:r>
    </w:p>
    <w:p w:rsidR="009F285C" w:rsidRPr="007B5CCD" w:rsidRDefault="009F285C" w:rsidP="009F285C">
      <w:pPr>
        <w:tabs>
          <w:tab w:val="left" w:pos="567"/>
        </w:tabs>
        <w:spacing w:line="360" w:lineRule="auto"/>
        <w:ind w:firstLine="720"/>
        <w:jc w:val="both"/>
        <w:rPr>
          <w:rFonts w:ascii="GHEA Grapalat" w:hAnsi="GHEA Grapalat" w:cs="Sylfaen"/>
          <w:b/>
          <w:lang w:val="hy-AM"/>
        </w:rPr>
      </w:pPr>
    </w:p>
    <w:p w:rsidR="009F285C" w:rsidRPr="007B5CCD" w:rsidRDefault="009F285C" w:rsidP="009F285C">
      <w:pPr>
        <w:tabs>
          <w:tab w:val="left" w:pos="567"/>
        </w:tabs>
        <w:spacing w:line="360" w:lineRule="auto"/>
        <w:ind w:firstLine="720"/>
        <w:jc w:val="both"/>
        <w:rPr>
          <w:rFonts w:ascii="GHEA Grapalat" w:hAnsi="GHEA Grapalat" w:cs="Sylfaen"/>
          <w:spacing w:val="-4"/>
          <w:lang w:val="hy-AM"/>
        </w:rPr>
      </w:pPr>
      <w:r w:rsidRPr="007B5CCD">
        <w:rPr>
          <w:rFonts w:ascii="GHEA Grapalat" w:hAnsi="GHEA Grapalat" w:cs="Sylfaen"/>
          <w:b/>
          <w:lang w:val="hy-AM"/>
        </w:rPr>
        <w:t>1. Իրավական ակտի անհրաժեշտությունը (նպատակը)</w:t>
      </w:r>
    </w:p>
    <w:p w:rsidR="009F285C" w:rsidRPr="00E04168" w:rsidRDefault="009F285C" w:rsidP="009F285C">
      <w:pPr>
        <w:spacing w:line="360" w:lineRule="auto"/>
        <w:ind w:firstLine="720"/>
        <w:jc w:val="both"/>
        <w:rPr>
          <w:rFonts w:ascii="GHEA Grapalat" w:hAnsi="GHEA Grapalat"/>
          <w:color w:val="000000"/>
          <w:lang w:val="hy-AM"/>
        </w:rPr>
      </w:pPr>
      <w:r w:rsidRPr="007B5CCD">
        <w:rPr>
          <w:rFonts w:ascii="GHEA Grapalat" w:hAnsi="GHEA Grapalat" w:cs="Sylfaen"/>
          <w:lang w:val="hy-AM"/>
        </w:rPr>
        <w:t xml:space="preserve">Ներկայացվող նախագծի նպատակը </w:t>
      </w:r>
      <w:r w:rsidRPr="00E04168">
        <w:rPr>
          <w:rFonts w:ascii="GHEA Grapalat" w:hAnsi="GHEA Grapalat" w:cs="Sylfaen"/>
          <w:lang w:val="hy-AM"/>
        </w:rPr>
        <w:t xml:space="preserve">Լեռնային Ղարաբաղից բռնի տեղահանված անձանց՝ </w:t>
      </w:r>
      <w:r w:rsidRPr="00E04168">
        <w:rPr>
          <w:rFonts w:ascii="GHEA Grapalat" w:hAnsi="GHEA Grapalat"/>
          <w:color w:val="000000"/>
          <w:lang w:val="hy-AM"/>
        </w:rPr>
        <w:t>Հայաստանի Հանրապետության</w:t>
      </w:r>
      <w:r w:rsidRPr="00E04168">
        <w:rPr>
          <w:rFonts w:ascii="GHEA Grapalat" w:hAnsi="GHEA Grapalat" w:cs="Sylfaen"/>
          <w:lang w:val="hy-AM"/>
        </w:rPr>
        <w:t xml:space="preserve"> կ</w:t>
      </w:r>
      <w:r w:rsidRPr="00E04168">
        <w:rPr>
          <w:rFonts w:ascii="GHEA Grapalat" w:hAnsi="GHEA Grapalat"/>
          <w:color w:val="000000"/>
          <w:lang w:val="hy-AM"/>
        </w:rPr>
        <w:t xml:space="preserve">առավարության 2023 թվականի հոկտեմբերի 26-ի N 1864-Ն որոշման համաձայն  </w:t>
      </w:r>
      <w:r w:rsidRPr="00E04168">
        <w:rPr>
          <w:rFonts w:ascii="GHEA Grapalat" w:hAnsi="GHEA Grapalat" w:cs="Sylfaen"/>
          <w:lang w:val="hy-AM"/>
        </w:rPr>
        <w:t>ժամանակավոր պաշտպանություն ստացած</w:t>
      </w:r>
      <w:r w:rsidRPr="00E04168">
        <w:rPr>
          <w:rFonts w:ascii="GHEA Grapalat" w:hAnsi="GHEA Grapalat"/>
          <w:color w:val="000000"/>
          <w:lang w:val="hy-AM"/>
        </w:rPr>
        <w:t>՝ փախստական ճանաչված անձանց (այսուհետ՝ ժամանակավոր պաշտպանություն ստացած փախստական)</w:t>
      </w:r>
      <w:r w:rsidRPr="007B5CCD">
        <w:rPr>
          <w:rFonts w:ascii="GHEA Grapalat" w:hAnsi="GHEA Grapalat"/>
          <w:color w:val="000000"/>
          <w:lang w:val="hy-AM"/>
        </w:rPr>
        <w:t xml:space="preserve"> </w:t>
      </w:r>
      <w:r w:rsidRPr="00E04168">
        <w:rPr>
          <w:rFonts w:ascii="GHEA Grapalat" w:hAnsi="GHEA Grapalat"/>
          <w:color w:val="000000"/>
          <w:lang w:val="hy-AM"/>
        </w:rPr>
        <w:t xml:space="preserve">երեխայի ծննդյան կապակցությամբ միանվագ նպաստ նշանակելու համար </w:t>
      </w:r>
      <w:r w:rsidRPr="007B5CCD">
        <w:rPr>
          <w:rFonts w:ascii="GHEA Grapalat" w:hAnsi="GHEA Grapalat"/>
          <w:color w:val="000000"/>
          <w:lang w:val="hy-AM"/>
        </w:rPr>
        <w:t>անհրաժեշտ պայմանների հստակեցումն է</w:t>
      </w:r>
      <w:r w:rsidRPr="00E04168">
        <w:rPr>
          <w:rFonts w:ascii="GHEA Grapalat" w:hAnsi="GHEA Grapalat"/>
          <w:color w:val="000000"/>
          <w:lang w:val="hy-AM"/>
        </w:rPr>
        <w:t>:</w:t>
      </w:r>
    </w:p>
    <w:p w:rsidR="009F285C" w:rsidRPr="007B5CCD" w:rsidRDefault="009F285C" w:rsidP="009F285C">
      <w:pPr>
        <w:spacing w:line="360" w:lineRule="auto"/>
        <w:ind w:firstLine="720"/>
        <w:jc w:val="both"/>
        <w:rPr>
          <w:rFonts w:ascii="GHEA Grapalat" w:hAnsi="GHEA Grapalat" w:cs="Sylfaen"/>
          <w:lang w:val="hy-AM"/>
        </w:rPr>
      </w:pPr>
    </w:p>
    <w:p w:rsidR="009F285C" w:rsidRPr="007B5CCD" w:rsidRDefault="009F285C" w:rsidP="009F285C">
      <w:pPr>
        <w:numPr>
          <w:ilvl w:val="1"/>
          <w:numId w:val="1"/>
        </w:numPr>
        <w:tabs>
          <w:tab w:val="left" w:pos="567"/>
        </w:tabs>
        <w:spacing w:line="360" w:lineRule="auto"/>
        <w:ind w:left="0" w:firstLine="720"/>
        <w:jc w:val="both"/>
        <w:rPr>
          <w:rFonts w:ascii="GHEA Grapalat" w:hAnsi="GHEA Grapalat" w:cs="Sylfaen"/>
          <w:b/>
          <w:lang w:val="hy-AM"/>
        </w:rPr>
      </w:pPr>
      <w:r w:rsidRPr="007B5CCD">
        <w:rPr>
          <w:rFonts w:ascii="GHEA Grapalat" w:hAnsi="GHEA Grapalat" w:cs="Sylfaen"/>
          <w:b/>
          <w:lang w:val="hy-AM"/>
        </w:rPr>
        <w:t>Կարգավորման հարաբերությունների ներկա վիճակը և առկա խնդիրները</w:t>
      </w:r>
    </w:p>
    <w:p w:rsidR="009F285C" w:rsidRPr="00E04168" w:rsidRDefault="009F285C" w:rsidP="009F285C">
      <w:pPr>
        <w:pStyle w:val="NormalWeb"/>
        <w:shd w:val="clear" w:color="auto" w:fill="FFFFFF"/>
        <w:spacing w:line="360" w:lineRule="auto"/>
        <w:ind w:left="0" w:firstLine="720"/>
        <w:jc w:val="both"/>
        <w:rPr>
          <w:rFonts w:ascii="GHEA Grapalat" w:hAnsi="GHEA Grapalat"/>
          <w:color w:val="000000"/>
          <w:lang w:val="hy-AM"/>
        </w:rPr>
      </w:pPr>
      <w:r w:rsidRPr="007B5CCD">
        <w:rPr>
          <w:rFonts w:ascii="GHEA Grapalat" w:hAnsi="GHEA Grapalat" w:cs="Sylfaen"/>
          <w:lang w:val="hy-AM"/>
        </w:rPr>
        <w:t xml:space="preserve">«Պետական նպաստների մասին» օրենքի (այսուհետ` Օրենք) 2-րդ հոդվածի 1-ին </w:t>
      </w:r>
      <w:r w:rsidRPr="00E04168">
        <w:rPr>
          <w:rFonts w:ascii="GHEA Grapalat" w:hAnsi="GHEA Grapalat"/>
          <w:color w:val="000000"/>
          <w:lang w:val="hy-AM"/>
        </w:rPr>
        <w:t>մաս</w:t>
      </w:r>
      <w:r w:rsidRPr="007B5CCD">
        <w:rPr>
          <w:rFonts w:ascii="GHEA Grapalat" w:hAnsi="GHEA Grapalat"/>
          <w:color w:val="000000"/>
          <w:lang w:val="hy-AM"/>
        </w:rPr>
        <w:t>ով</w:t>
      </w:r>
      <w:r w:rsidRPr="00E04168">
        <w:rPr>
          <w:rFonts w:ascii="GHEA Grapalat" w:hAnsi="GHEA Grapalat"/>
          <w:color w:val="000000"/>
          <w:lang w:val="hy-AM"/>
        </w:rPr>
        <w:t xml:space="preserve">՝ </w:t>
      </w:r>
      <w:r w:rsidRPr="007B5CCD">
        <w:rPr>
          <w:rFonts w:ascii="GHEA Grapalat" w:hAnsi="GHEA Grapalat"/>
          <w:color w:val="000000"/>
          <w:lang w:val="hy-AM"/>
        </w:rPr>
        <w:t>պ</w:t>
      </w:r>
      <w:r w:rsidRPr="00E04168">
        <w:rPr>
          <w:rFonts w:ascii="GHEA Grapalat" w:hAnsi="GHEA Grapalat"/>
          <w:color w:val="000000"/>
          <w:lang w:val="hy-AM"/>
        </w:rPr>
        <w:t>ետական նպաստի իրավունք</w:t>
      </w:r>
      <w:r w:rsidRPr="007B5CCD">
        <w:rPr>
          <w:rFonts w:ascii="GHEA Grapalat" w:hAnsi="GHEA Grapalat"/>
          <w:color w:val="000000"/>
          <w:lang w:val="hy-AM"/>
        </w:rPr>
        <w:t xml:space="preserve"> է տրված նաև </w:t>
      </w:r>
      <w:r w:rsidRPr="00E04168">
        <w:rPr>
          <w:rFonts w:ascii="GHEA Grapalat" w:hAnsi="GHEA Grapalat"/>
          <w:color w:val="000000"/>
          <w:lang w:val="hy-AM"/>
        </w:rPr>
        <w:t>Հայաստանի Հանրապետությունում փախստականի կարգավիճակ ունեցող անձ</w:t>
      </w:r>
      <w:r w:rsidRPr="007B5CCD">
        <w:rPr>
          <w:rFonts w:ascii="GHEA Grapalat" w:hAnsi="GHEA Grapalat"/>
          <w:color w:val="000000"/>
          <w:lang w:val="hy-AM"/>
        </w:rPr>
        <w:t>անց՝</w:t>
      </w:r>
      <w:r w:rsidRPr="00E04168">
        <w:rPr>
          <w:rFonts w:ascii="GHEA Grapalat" w:hAnsi="GHEA Grapalat"/>
          <w:color w:val="000000"/>
          <w:lang w:val="hy-AM"/>
        </w:rPr>
        <w:t xml:space="preserve"> օրենքով սահմանված հիմքերի առկայության դեպքում:</w:t>
      </w:r>
    </w:p>
    <w:p w:rsidR="009F285C" w:rsidRDefault="009F285C" w:rsidP="009F285C">
      <w:pPr>
        <w:pStyle w:val="NormalWeb"/>
        <w:shd w:val="clear" w:color="auto" w:fill="FFFFFF"/>
        <w:spacing w:line="360" w:lineRule="auto"/>
        <w:ind w:left="0" w:firstLine="720"/>
        <w:jc w:val="both"/>
        <w:rPr>
          <w:rFonts w:ascii="GHEA Grapalat" w:hAnsi="GHEA Grapalat" w:cs="Sylfaen"/>
          <w:lang w:val="hy-AM"/>
        </w:rPr>
      </w:pPr>
      <w:r w:rsidRPr="007B5CCD">
        <w:rPr>
          <w:rFonts w:ascii="GHEA Grapalat" w:hAnsi="GHEA Grapalat" w:cs="Sylfaen"/>
          <w:lang w:val="hy-AM"/>
        </w:rPr>
        <w:t xml:space="preserve">Երեխայի ծննդյան միանվագ նպաստի իրավունքը սահմանված է Օրենքի 24-րդ և 25-րդ հոդվածներով: </w:t>
      </w:r>
    </w:p>
    <w:p w:rsidR="009F285C" w:rsidRPr="00826071" w:rsidRDefault="009F285C" w:rsidP="009F285C">
      <w:pPr>
        <w:pStyle w:val="NormalWeb"/>
        <w:shd w:val="clear" w:color="auto" w:fill="FFFFFF"/>
        <w:spacing w:line="360" w:lineRule="auto"/>
        <w:ind w:left="0" w:firstLine="720"/>
        <w:jc w:val="both"/>
        <w:rPr>
          <w:rFonts w:ascii="GHEA Grapalat" w:hAnsi="GHEA Grapalat"/>
          <w:color w:val="000000"/>
          <w:shd w:val="clear" w:color="auto" w:fill="FFFFFF"/>
          <w:lang w:val="hy-AM"/>
        </w:rPr>
      </w:pPr>
      <w:r w:rsidRPr="007B5CCD">
        <w:rPr>
          <w:rFonts w:ascii="GHEA Grapalat" w:hAnsi="GHEA Grapalat" w:cs="Sylfaen"/>
          <w:lang w:val="hy-AM"/>
        </w:rPr>
        <w:t>Օրենքի 2</w:t>
      </w:r>
      <w:r>
        <w:rPr>
          <w:rFonts w:ascii="GHEA Grapalat" w:hAnsi="GHEA Grapalat" w:cs="Sylfaen"/>
          <w:lang w:val="hy-AM"/>
        </w:rPr>
        <w:t>4</w:t>
      </w:r>
      <w:r w:rsidRPr="007B5CCD">
        <w:rPr>
          <w:rFonts w:ascii="GHEA Grapalat" w:hAnsi="GHEA Grapalat" w:cs="Sylfaen"/>
          <w:lang w:val="hy-AM"/>
        </w:rPr>
        <w:t xml:space="preserve">-րդ հոդվածի </w:t>
      </w:r>
      <w:r>
        <w:rPr>
          <w:rFonts w:ascii="GHEA Grapalat" w:hAnsi="GHEA Grapalat" w:cs="Sylfaen"/>
          <w:lang w:val="hy-AM"/>
        </w:rPr>
        <w:t xml:space="preserve">դրույթների կիրառմամբ </w:t>
      </w:r>
      <w:r w:rsidRPr="00E04168">
        <w:rPr>
          <w:rFonts w:ascii="GHEA Grapalat" w:hAnsi="GHEA Grapalat"/>
          <w:color w:val="000000"/>
          <w:lang w:val="hy-AM"/>
        </w:rPr>
        <w:t>ժամանակավոր պաշտպանություն ստացած փախստական</w:t>
      </w:r>
      <w:r>
        <w:rPr>
          <w:rFonts w:ascii="GHEA Grapalat" w:hAnsi="GHEA Grapalat"/>
          <w:color w:val="000000"/>
          <w:lang w:val="hy-AM"/>
        </w:rPr>
        <w:t xml:space="preserve"> հանդիսացող անձը կարող է դիմել </w:t>
      </w:r>
      <w:r w:rsidRPr="007B5CCD">
        <w:rPr>
          <w:rFonts w:ascii="GHEA Grapalat" w:hAnsi="GHEA Grapalat" w:cs="Sylfaen"/>
          <w:lang w:val="hy-AM"/>
        </w:rPr>
        <w:t>ե</w:t>
      </w:r>
      <w:r w:rsidRPr="00E04168">
        <w:rPr>
          <w:rFonts w:ascii="GHEA Grapalat" w:hAnsi="GHEA Grapalat"/>
          <w:color w:val="000000"/>
          <w:shd w:val="clear" w:color="auto" w:fill="FFFFFF"/>
          <w:lang w:val="hy-AM"/>
        </w:rPr>
        <w:t>րեխայի ծննդյան միանվագ նպաստ</w:t>
      </w:r>
      <w:r>
        <w:rPr>
          <w:rFonts w:ascii="GHEA Grapalat" w:hAnsi="GHEA Grapalat"/>
          <w:color w:val="000000"/>
          <w:shd w:val="clear" w:color="auto" w:fill="FFFFFF"/>
          <w:lang w:val="hy-AM"/>
        </w:rPr>
        <w:t xml:space="preserve"> նշանակելու համար, եթե </w:t>
      </w:r>
      <w:r w:rsidRPr="00826071">
        <w:rPr>
          <w:rFonts w:ascii="GHEA Grapalat" w:hAnsi="GHEA Grapalat"/>
          <w:color w:val="000000"/>
          <w:shd w:val="clear" w:color="auto" w:fill="FFFFFF"/>
          <w:lang w:val="hy-AM"/>
        </w:rPr>
        <w:t>ծնողը և նոր ծնված երեխան հաշվառված են Հայաստանի Հանրապետությունում բնակության վայրի հասցեով</w:t>
      </w:r>
      <w:r>
        <w:rPr>
          <w:rFonts w:ascii="GHEA Grapalat" w:hAnsi="GHEA Grapalat"/>
          <w:color w:val="000000"/>
          <w:shd w:val="clear" w:color="auto" w:fill="FFFFFF"/>
          <w:lang w:val="hy-AM"/>
        </w:rPr>
        <w:t>։</w:t>
      </w:r>
      <w:r w:rsidRPr="00826071">
        <w:rPr>
          <w:rFonts w:ascii="GHEA Grapalat" w:hAnsi="GHEA Grapalat"/>
          <w:color w:val="000000"/>
          <w:shd w:val="clear" w:color="auto" w:fill="FFFFFF"/>
          <w:lang w:val="hy-AM"/>
        </w:rPr>
        <w:t xml:space="preserve"> Ընդ որում, երեխայի ծննդյան միանվագ նպաստը նշանակվում է, եթե դիմումը ներկայացվել է նոր ծնված երեխայի ծննդյան ամսվանից հետո՝ 12 ամսվա ընթացքում:</w:t>
      </w:r>
    </w:p>
    <w:p w:rsidR="009F285C" w:rsidRPr="00A81CA8" w:rsidRDefault="009F285C" w:rsidP="009F285C">
      <w:pPr>
        <w:pStyle w:val="NormalWeb"/>
        <w:shd w:val="clear" w:color="auto" w:fill="FFFFFF"/>
        <w:spacing w:line="360" w:lineRule="auto"/>
        <w:ind w:left="0" w:firstLine="720"/>
        <w:jc w:val="both"/>
        <w:rPr>
          <w:rFonts w:ascii="GHEA Grapalat" w:hAnsi="GHEA Grapalat" w:cs="Sylfaen"/>
          <w:lang w:val="hy-AM"/>
        </w:rPr>
      </w:pPr>
      <w:r w:rsidRPr="007B5CCD">
        <w:rPr>
          <w:rFonts w:ascii="GHEA Grapalat" w:hAnsi="GHEA Grapalat" w:cs="Sylfaen"/>
          <w:lang w:val="hy-AM"/>
        </w:rPr>
        <w:lastRenderedPageBreak/>
        <w:t>Հ</w:t>
      </w:r>
      <w:r>
        <w:rPr>
          <w:rFonts w:ascii="GHEA Grapalat" w:hAnsi="GHEA Grapalat" w:cs="Sylfaen"/>
          <w:lang w:val="hy-AM"/>
        </w:rPr>
        <w:t>ամաձայն</w:t>
      </w:r>
      <w:r w:rsidRPr="007B5CCD">
        <w:rPr>
          <w:rFonts w:ascii="GHEA Grapalat" w:hAnsi="GHEA Grapalat" w:cs="Sylfaen"/>
          <w:lang w:val="hy-AM"/>
        </w:rPr>
        <w:t xml:space="preserve"> Օրենքի </w:t>
      </w:r>
      <w:r>
        <w:rPr>
          <w:rFonts w:ascii="GHEA Grapalat" w:hAnsi="GHEA Grapalat" w:cs="Sylfaen"/>
          <w:lang w:val="hy-AM"/>
        </w:rPr>
        <w:t xml:space="preserve">6-րդ հոդվածի 3-րդ մասի և </w:t>
      </w:r>
      <w:r w:rsidRPr="007B5CCD">
        <w:rPr>
          <w:rFonts w:ascii="GHEA Grapalat" w:hAnsi="GHEA Grapalat" w:cs="Sylfaen"/>
          <w:lang w:val="hy-AM"/>
        </w:rPr>
        <w:t xml:space="preserve">25-րդ հոդվածի 2-րդ մասի՝ </w:t>
      </w:r>
      <w:r w:rsidRPr="00A81CA8">
        <w:rPr>
          <w:rFonts w:ascii="Calibri" w:hAnsi="Calibri" w:cs="Calibri"/>
          <w:lang w:val="hy-AM"/>
        </w:rPr>
        <w:t> </w:t>
      </w:r>
      <w:r>
        <w:rPr>
          <w:rFonts w:ascii="Calibri" w:hAnsi="Calibri" w:cs="Calibri"/>
          <w:lang w:val="hy-AM"/>
        </w:rPr>
        <w:t>պ</w:t>
      </w:r>
      <w:r w:rsidRPr="00A81CA8">
        <w:rPr>
          <w:rFonts w:ascii="GHEA Grapalat" w:hAnsi="GHEA Grapalat" w:cs="GHEA Grapalat"/>
          <w:lang w:val="hy-AM"/>
        </w:rPr>
        <w:t>ետական</w:t>
      </w:r>
      <w:r w:rsidRPr="00A81CA8">
        <w:rPr>
          <w:rFonts w:ascii="Calibri" w:hAnsi="Calibri" w:cs="Calibri"/>
          <w:lang w:val="hy-AM"/>
        </w:rPr>
        <w:t> </w:t>
      </w:r>
      <w:r w:rsidRPr="00A81CA8">
        <w:rPr>
          <w:rFonts w:ascii="GHEA Grapalat" w:hAnsi="GHEA Grapalat" w:cs="Sylfaen"/>
          <w:lang w:val="hy-AM"/>
        </w:rPr>
        <w:t>նպաստների</w:t>
      </w:r>
      <w:r w:rsidRPr="00A81CA8">
        <w:rPr>
          <w:rFonts w:ascii="Calibri" w:hAnsi="Calibri" w:cs="Calibri"/>
          <w:lang w:val="hy-AM"/>
        </w:rPr>
        <w:t> </w:t>
      </w:r>
      <w:r w:rsidRPr="00A81CA8">
        <w:rPr>
          <w:rFonts w:ascii="GHEA Grapalat" w:hAnsi="GHEA Grapalat" w:cs="Sylfaen"/>
          <w:lang w:val="hy-AM"/>
        </w:rPr>
        <w:t xml:space="preserve"> նշանակման և վճարման կարգերը հաստատում է</w:t>
      </w:r>
      <w:r>
        <w:rPr>
          <w:rFonts w:ascii="GHEA Grapalat" w:hAnsi="GHEA Grapalat" w:cs="Sylfaen"/>
          <w:lang w:val="hy-AM"/>
        </w:rPr>
        <w:t xml:space="preserve">, ինչպես նաև </w:t>
      </w:r>
      <w:r w:rsidRPr="007B5CCD">
        <w:rPr>
          <w:rFonts w:ascii="GHEA Grapalat" w:hAnsi="GHEA Grapalat" w:cs="Sylfaen"/>
          <w:lang w:val="hy-AM"/>
        </w:rPr>
        <w:t>ե</w:t>
      </w:r>
      <w:r w:rsidRPr="00A81CA8">
        <w:rPr>
          <w:rFonts w:ascii="GHEA Grapalat" w:hAnsi="GHEA Grapalat" w:cs="Sylfaen"/>
          <w:lang w:val="hy-AM"/>
        </w:rPr>
        <w:t>րեխայի ծննդյան միանվագ նպաստ նշանակելու դիմումում ներառվող տվյալների կազմն ու բովանդակությունը, երեխայի ծննդյան միանվագ նպաստ նշանակելու համար անհրաժեշտ փաստաթղթերի ցանկը սահմանում է Հայաստանի Հանրապետության կառավարությունը:</w:t>
      </w:r>
    </w:p>
    <w:p w:rsidR="009F285C" w:rsidRPr="007B5CCD" w:rsidRDefault="009F285C" w:rsidP="009F285C">
      <w:pPr>
        <w:pStyle w:val="NormalWeb"/>
        <w:shd w:val="clear" w:color="auto" w:fill="FFFFFF"/>
        <w:spacing w:line="360" w:lineRule="auto"/>
        <w:ind w:left="0" w:firstLine="720"/>
        <w:jc w:val="both"/>
        <w:rPr>
          <w:rFonts w:ascii="GHEA Grapalat" w:hAnsi="GHEA Grapalat" w:cs="Sylfaen"/>
          <w:lang w:val="hy-AM"/>
        </w:rPr>
      </w:pPr>
      <w:r>
        <w:rPr>
          <w:rFonts w:ascii="GHEA Grapalat" w:hAnsi="GHEA Grapalat" w:cs="Sylfaen"/>
          <w:lang w:val="hy-AM"/>
        </w:rPr>
        <w:t xml:space="preserve">Վերոնշյալ կարգերը </w:t>
      </w:r>
      <w:r w:rsidRPr="007B5CCD">
        <w:rPr>
          <w:rFonts w:ascii="GHEA Grapalat" w:hAnsi="GHEA Grapalat" w:cs="Sylfaen"/>
          <w:lang w:val="hy-AM"/>
        </w:rPr>
        <w:t xml:space="preserve">սահմանված են </w:t>
      </w:r>
      <w:r w:rsidRPr="00E04168">
        <w:rPr>
          <w:rFonts w:ascii="GHEA Grapalat" w:hAnsi="GHEA Grapalat"/>
          <w:color w:val="000000"/>
          <w:lang w:val="hy-AM"/>
        </w:rPr>
        <w:t>Հայաստանի Հանրապետության</w:t>
      </w:r>
      <w:r w:rsidRPr="007B5CCD">
        <w:rPr>
          <w:rFonts w:ascii="GHEA Grapalat" w:hAnsi="GHEA Grapalat" w:cs="Sylfaen"/>
          <w:lang w:val="hy-AM"/>
        </w:rPr>
        <w:t xml:space="preserve"> կառավարության </w:t>
      </w:r>
      <w:r w:rsidRPr="007B5CCD">
        <w:rPr>
          <w:rFonts w:ascii="GHEA Grapalat" w:hAnsi="GHEA Grapalat"/>
          <w:lang w:val="af-ZA"/>
        </w:rPr>
        <w:t>2014 թվականի մարտի 6-ի N 275-Ն</w:t>
      </w:r>
      <w:r w:rsidRPr="007B5CCD">
        <w:rPr>
          <w:rFonts w:ascii="GHEA Grapalat" w:hAnsi="GHEA Grapalat"/>
          <w:lang w:val="hy-AM"/>
        </w:rPr>
        <w:t xml:space="preserve"> </w:t>
      </w:r>
      <w:r w:rsidRPr="007B5CCD">
        <w:rPr>
          <w:rFonts w:ascii="GHEA Grapalat" w:hAnsi="GHEA Grapalat" w:cs="Sylfaen"/>
          <w:lang w:val="hy-AM"/>
        </w:rPr>
        <w:t xml:space="preserve">որոշման N 1 հավելվածով (այսուհետ՝ </w:t>
      </w:r>
      <w:r w:rsidRPr="00E04168">
        <w:rPr>
          <w:rFonts w:ascii="GHEA Grapalat" w:hAnsi="GHEA Grapalat" w:cs="Sylfaen"/>
          <w:lang w:val="hy-AM"/>
        </w:rPr>
        <w:t>Հավելված</w:t>
      </w:r>
      <w:r w:rsidRPr="007B5CCD">
        <w:rPr>
          <w:rFonts w:ascii="GHEA Grapalat" w:hAnsi="GHEA Grapalat" w:cs="Sylfaen"/>
          <w:lang w:val="hy-AM"/>
        </w:rPr>
        <w:t xml:space="preserve">), որի </w:t>
      </w:r>
      <w:r w:rsidRPr="00E04168">
        <w:rPr>
          <w:rFonts w:ascii="GHEA Grapalat" w:hAnsi="GHEA Grapalat" w:cs="Sylfaen"/>
          <w:lang w:val="hy-AM"/>
        </w:rPr>
        <w:t>2-</w:t>
      </w:r>
      <w:r w:rsidRPr="007B5CCD">
        <w:rPr>
          <w:rFonts w:ascii="GHEA Grapalat" w:hAnsi="GHEA Grapalat" w:cs="Sylfaen"/>
          <w:lang w:val="hy-AM"/>
        </w:rPr>
        <w:t>րդ կետի 7-րդ ենթակետով սահմանված է</w:t>
      </w:r>
      <w:r w:rsidRPr="00E04168">
        <w:rPr>
          <w:rFonts w:ascii="GHEA Grapalat" w:hAnsi="GHEA Grapalat" w:cs="Sylfaen"/>
          <w:lang w:val="hy-AM"/>
        </w:rPr>
        <w:t xml:space="preserve"> անձը հաստատող փաստաթղթերի ցանկը</w:t>
      </w:r>
      <w:r>
        <w:rPr>
          <w:rFonts w:ascii="GHEA Grapalat" w:hAnsi="GHEA Grapalat" w:cs="Sylfaen"/>
          <w:lang w:val="hy-AM"/>
        </w:rPr>
        <w:t>՝ ըստ շահառուների կարգավիճակների</w:t>
      </w:r>
      <w:r w:rsidRPr="007B5CCD">
        <w:rPr>
          <w:rFonts w:ascii="GHEA Grapalat" w:hAnsi="GHEA Grapalat" w:cs="Sylfaen"/>
          <w:lang w:val="hy-AM"/>
        </w:rPr>
        <w:t xml:space="preserve">: </w:t>
      </w:r>
    </w:p>
    <w:p w:rsidR="009F285C" w:rsidRPr="007B5CCD" w:rsidRDefault="009F285C" w:rsidP="009F285C">
      <w:pPr>
        <w:pStyle w:val="NormalWeb"/>
        <w:shd w:val="clear" w:color="auto" w:fill="FFFFFF"/>
        <w:spacing w:line="360" w:lineRule="auto"/>
        <w:ind w:left="0" w:firstLine="720"/>
        <w:jc w:val="both"/>
        <w:rPr>
          <w:rFonts w:ascii="GHEA Grapalat" w:hAnsi="GHEA Grapalat" w:cs="Sylfaen"/>
          <w:lang w:val="hy-AM"/>
        </w:rPr>
      </w:pPr>
      <w:r w:rsidRPr="007B5CCD">
        <w:rPr>
          <w:rFonts w:ascii="GHEA Grapalat" w:hAnsi="GHEA Grapalat" w:cs="Sylfaen"/>
          <w:lang w:val="hy-AM"/>
        </w:rPr>
        <w:t xml:space="preserve">Մասնավորապես, </w:t>
      </w:r>
      <w:r w:rsidRPr="00E04168">
        <w:rPr>
          <w:rFonts w:ascii="GHEA Grapalat" w:hAnsi="GHEA Grapalat" w:cs="Sylfaen"/>
          <w:lang w:val="hy-AM"/>
        </w:rPr>
        <w:t>ժամանակավոր պաշտպանություն ստացած</w:t>
      </w:r>
      <w:r w:rsidRPr="00E04168">
        <w:rPr>
          <w:rFonts w:ascii="GHEA Grapalat" w:hAnsi="GHEA Grapalat"/>
          <w:color w:val="000000"/>
          <w:lang w:val="hy-AM"/>
        </w:rPr>
        <w:t xml:space="preserve"> փախստական</w:t>
      </w:r>
      <w:r>
        <w:rPr>
          <w:rFonts w:ascii="GHEA Grapalat" w:hAnsi="GHEA Grapalat"/>
          <w:color w:val="000000"/>
          <w:lang w:val="hy-AM"/>
        </w:rPr>
        <w:t xml:space="preserve">ի համար </w:t>
      </w:r>
      <w:r w:rsidRPr="00E04168">
        <w:rPr>
          <w:rFonts w:ascii="GHEA Grapalat" w:hAnsi="GHEA Grapalat" w:cs="Sylfaen"/>
          <w:lang w:val="hy-AM"/>
        </w:rPr>
        <w:t xml:space="preserve">անձը հաստատող փաստաթղթերի </w:t>
      </w:r>
      <w:r>
        <w:rPr>
          <w:rFonts w:ascii="GHEA Grapalat" w:hAnsi="GHEA Grapalat" w:cs="Sylfaen"/>
          <w:lang w:val="hy-AM"/>
        </w:rPr>
        <w:t>տե</w:t>
      </w:r>
      <w:r w:rsidRPr="007B5CCD">
        <w:rPr>
          <w:rFonts w:ascii="GHEA Grapalat" w:hAnsi="GHEA Grapalat"/>
          <w:color w:val="000000"/>
          <w:lang w:val="hy-AM"/>
        </w:rPr>
        <w:t>սակը</w:t>
      </w:r>
      <w:r>
        <w:rPr>
          <w:rFonts w:ascii="GHEA Grapalat" w:hAnsi="GHEA Grapalat"/>
          <w:color w:val="000000"/>
          <w:lang w:val="hy-AM"/>
        </w:rPr>
        <w:t xml:space="preserve"> հստակեցված չէ։</w:t>
      </w:r>
    </w:p>
    <w:p w:rsidR="009F285C" w:rsidRPr="00E04168" w:rsidRDefault="009F285C" w:rsidP="009F285C">
      <w:pPr>
        <w:shd w:val="clear" w:color="auto" w:fill="FFFFFF"/>
        <w:spacing w:line="360" w:lineRule="auto"/>
        <w:ind w:firstLine="720"/>
        <w:jc w:val="both"/>
        <w:rPr>
          <w:rFonts w:ascii="GHEA Grapalat" w:hAnsi="GHEA Grapalat"/>
          <w:color w:val="000000"/>
          <w:lang w:val="hy-AM"/>
        </w:rPr>
      </w:pPr>
      <w:r w:rsidRPr="007B5CCD">
        <w:rPr>
          <w:rFonts w:ascii="GHEA Grapalat" w:hAnsi="GHEA Grapalat"/>
          <w:color w:val="000000"/>
          <w:shd w:val="clear" w:color="auto" w:fill="FFFFFF"/>
          <w:lang w:val="hy-AM"/>
        </w:rPr>
        <w:t xml:space="preserve">Հավելվածի </w:t>
      </w:r>
      <w:r w:rsidRPr="00E04168">
        <w:rPr>
          <w:rFonts w:ascii="GHEA Grapalat" w:hAnsi="GHEA Grapalat"/>
          <w:color w:val="000000"/>
          <w:shd w:val="clear" w:color="auto" w:fill="FFFFFF"/>
          <w:lang w:val="hy-AM"/>
        </w:rPr>
        <w:t>6.1</w:t>
      </w:r>
      <w:r w:rsidRPr="007B5CCD">
        <w:rPr>
          <w:rFonts w:ascii="GHEA Grapalat" w:hAnsi="GHEA Grapalat"/>
          <w:color w:val="000000"/>
          <w:shd w:val="clear" w:color="auto" w:fill="FFFFFF"/>
          <w:lang w:val="hy-AM"/>
        </w:rPr>
        <w:t>-ին կետով սահմանված է, որ</w:t>
      </w:r>
      <w:r w:rsidRPr="00E04168">
        <w:rPr>
          <w:rFonts w:ascii="GHEA Grapalat" w:hAnsi="GHEA Grapalat"/>
          <w:color w:val="000000"/>
          <w:shd w:val="clear" w:color="auto" w:fill="FFFFFF"/>
          <w:lang w:val="hy-AM"/>
        </w:rPr>
        <w:t xml:space="preserve"> </w:t>
      </w:r>
      <w:r w:rsidRPr="007B5CCD">
        <w:rPr>
          <w:rFonts w:ascii="GHEA Grapalat" w:hAnsi="GHEA Grapalat"/>
          <w:color w:val="000000"/>
          <w:shd w:val="clear" w:color="auto" w:fill="FFFFFF"/>
          <w:lang w:val="hy-AM"/>
        </w:rPr>
        <w:t>ե</w:t>
      </w:r>
      <w:r w:rsidRPr="00E04168">
        <w:rPr>
          <w:rFonts w:ascii="GHEA Grapalat" w:hAnsi="GHEA Grapalat"/>
          <w:color w:val="000000"/>
          <w:shd w:val="clear" w:color="auto" w:fill="FFFFFF"/>
          <w:lang w:val="hy-AM"/>
        </w:rPr>
        <w:t>թե նոր ծնված երեխայի ծննդի պետական գրանցումն իրականացրել է Արցախի Հանրապետության իրավասու մարմինը, ապա երեխայի ծննդյան կապակցությամբ Արցախի Հանրապետությունում նպաստ ստացած չլինելու մասին տեղեկատվությունն Արցախի Հանրապետության իրավասու պետական մարմնից ստանում է ծառայությունը:</w:t>
      </w:r>
      <w:r>
        <w:rPr>
          <w:rFonts w:ascii="GHEA Grapalat" w:hAnsi="GHEA Grapalat"/>
          <w:color w:val="000000"/>
          <w:shd w:val="clear" w:color="auto" w:fill="FFFFFF"/>
          <w:lang w:val="hy-AM"/>
        </w:rPr>
        <w:t xml:space="preserve"> Առկա իրողություններով պայմանավորված այս դրույթը ևս վերանայման կարիք ունի, հաշվի առնելով, նաև այն փաստը, որ </w:t>
      </w:r>
      <w:r w:rsidRPr="007B5CCD">
        <w:rPr>
          <w:rFonts w:ascii="GHEA Grapalat" w:hAnsi="GHEA Grapalat"/>
          <w:color w:val="000000"/>
          <w:lang w:val="hy-AM"/>
        </w:rPr>
        <w:t>ժ</w:t>
      </w:r>
      <w:r w:rsidRPr="00E04168">
        <w:rPr>
          <w:rFonts w:ascii="GHEA Grapalat" w:hAnsi="GHEA Grapalat"/>
          <w:color w:val="000000"/>
          <w:lang w:val="hy-AM"/>
        </w:rPr>
        <w:t>ամանակավոր պաշտպանություն ստա</w:t>
      </w:r>
      <w:r>
        <w:rPr>
          <w:rFonts w:ascii="GHEA Grapalat" w:hAnsi="GHEA Grapalat"/>
          <w:color w:val="000000"/>
          <w:lang w:val="hy-AM"/>
        </w:rPr>
        <w:t>ց</w:t>
      </w:r>
      <w:r w:rsidRPr="00E04168">
        <w:rPr>
          <w:rFonts w:ascii="GHEA Grapalat" w:hAnsi="GHEA Grapalat"/>
          <w:color w:val="000000"/>
          <w:lang w:val="hy-AM"/>
        </w:rPr>
        <w:t>ած փախստականները հնարավոր է Լեռնային Ղարաբաղում</w:t>
      </w:r>
      <w:r>
        <w:rPr>
          <w:rFonts w:ascii="GHEA Grapalat" w:hAnsi="GHEA Grapalat"/>
          <w:color w:val="000000"/>
          <w:lang w:val="hy-AM"/>
        </w:rPr>
        <w:t xml:space="preserve"> </w:t>
      </w:r>
      <w:r w:rsidRPr="00E04168">
        <w:rPr>
          <w:rFonts w:ascii="GHEA Grapalat" w:hAnsi="GHEA Grapalat"/>
          <w:color w:val="000000"/>
          <w:lang w:val="hy-AM"/>
        </w:rPr>
        <w:t xml:space="preserve">արդեն իսկ </w:t>
      </w:r>
      <w:r>
        <w:rPr>
          <w:rFonts w:ascii="GHEA Grapalat" w:hAnsi="GHEA Grapalat"/>
          <w:color w:val="000000"/>
          <w:lang w:val="hy-AM"/>
        </w:rPr>
        <w:t>ստացած լինեն երեխայի ծննդյան միանվագ նպաստը:</w:t>
      </w:r>
      <w:r w:rsidRPr="00E04168">
        <w:rPr>
          <w:rFonts w:ascii="GHEA Grapalat" w:hAnsi="GHEA Grapalat"/>
          <w:color w:val="000000"/>
          <w:lang w:val="hy-AM"/>
        </w:rPr>
        <w:t xml:space="preserve"> Այսինքն՝ կբացառվի նույն երեխայի համար կրկնակի նպաստ նշանակելու հնարավոր դեպքերը:</w:t>
      </w:r>
    </w:p>
    <w:p w:rsidR="009F285C" w:rsidRPr="007B5CCD" w:rsidRDefault="009F285C" w:rsidP="009F285C">
      <w:pPr>
        <w:shd w:val="clear" w:color="auto" w:fill="FFFFFF"/>
        <w:spacing w:line="360" w:lineRule="auto"/>
        <w:ind w:firstLine="720"/>
        <w:jc w:val="both"/>
        <w:rPr>
          <w:rFonts w:ascii="GHEA Grapalat" w:hAnsi="GHEA Grapalat" w:cs="Sylfaen"/>
          <w:b/>
          <w:lang w:val="hy-AM"/>
        </w:rPr>
      </w:pPr>
    </w:p>
    <w:p w:rsidR="009F285C" w:rsidRPr="007B5CCD" w:rsidRDefault="009F285C" w:rsidP="009F285C">
      <w:pPr>
        <w:pStyle w:val="NormalWeb"/>
        <w:shd w:val="clear" w:color="auto" w:fill="FFFFFF"/>
        <w:spacing w:line="360" w:lineRule="auto"/>
        <w:ind w:left="0" w:firstLine="720"/>
        <w:jc w:val="both"/>
        <w:rPr>
          <w:rFonts w:ascii="GHEA Grapalat" w:hAnsi="GHEA Grapalat" w:cs="Sylfaen"/>
          <w:b/>
          <w:lang w:val="hy-AM"/>
        </w:rPr>
      </w:pPr>
      <w:r w:rsidRPr="007B5CCD">
        <w:rPr>
          <w:rFonts w:ascii="GHEA Grapalat" w:hAnsi="GHEA Grapalat" w:cs="Sylfaen"/>
          <w:b/>
          <w:lang w:val="hy-AM"/>
        </w:rPr>
        <w:t>1.2. Առկա խնդրի առաջարկվող լուծումը</w:t>
      </w:r>
    </w:p>
    <w:p w:rsidR="009F285C" w:rsidRPr="007B5CCD" w:rsidRDefault="009F285C" w:rsidP="009F285C">
      <w:pPr>
        <w:tabs>
          <w:tab w:val="left" w:pos="1080"/>
        </w:tabs>
        <w:spacing w:line="360" w:lineRule="auto"/>
        <w:ind w:firstLine="720"/>
        <w:jc w:val="both"/>
        <w:rPr>
          <w:rFonts w:ascii="GHEA Grapalat" w:hAnsi="GHEA Grapalat" w:cs="Sylfaen"/>
          <w:lang w:val="hy-AM"/>
        </w:rPr>
      </w:pPr>
      <w:r w:rsidRPr="007B5CCD">
        <w:rPr>
          <w:rFonts w:ascii="GHEA Grapalat" w:hAnsi="GHEA Grapalat" w:cs="Sylfaen"/>
          <w:color w:val="000000" w:themeColor="text1"/>
          <w:lang w:val="hy-AM"/>
        </w:rPr>
        <w:t xml:space="preserve">Հաշվի առնելով վերը նշվածը՝ առաջարկվում է ընդունել </w:t>
      </w:r>
      <w:r w:rsidRPr="007B5CCD">
        <w:rPr>
          <w:rFonts w:ascii="GHEA Grapalat" w:hAnsi="GHEA Grapalat" w:cs="Sylfaen"/>
          <w:lang w:val="hy-AM"/>
        </w:rPr>
        <w:t>«</w:t>
      </w:r>
      <w:r>
        <w:rPr>
          <w:rFonts w:ascii="GHEA Grapalat" w:hAnsi="GHEA Grapalat" w:cs="Sylfaen"/>
          <w:lang w:val="hy-AM"/>
        </w:rPr>
        <w:t>Հ</w:t>
      </w:r>
      <w:r w:rsidRPr="00CE0709">
        <w:rPr>
          <w:rFonts w:ascii="GHEA Grapalat" w:hAnsi="GHEA Grapalat"/>
          <w:bCs/>
          <w:color w:val="000000"/>
          <w:shd w:val="clear" w:color="auto" w:fill="FFFFFF"/>
          <w:lang w:val="hy-AM"/>
        </w:rPr>
        <w:t xml:space="preserve">այաստանի </w:t>
      </w:r>
      <w:r>
        <w:rPr>
          <w:rFonts w:ascii="GHEA Grapalat" w:hAnsi="GHEA Grapalat"/>
          <w:bCs/>
          <w:color w:val="000000"/>
          <w:shd w:val="clear" w:color="auto" w:fill="FFFFFF"/>
          <w:lang w:val="hy-AM"/>
        </w:rPr>
        <w:t>Հ</w:t>
      </w:r>
      <w:r w:rsidRPr="00CE0709">
        <w:rPr>
          <w:rFonts w:ascii="GHEA Grapalat" w:hAnsi="GHEA Grapalat"/>
          <w:bCs/>
          <w:color w:val="000000"/>
          <w:shd w:val="clear" w:color="auto" w:fill="FFFFFF"/>
          <w:lang w:val="hy-AM"/>
        </w:rPr>
        <w:t>անրապետության կառավարության 2014 թվականի մարտի 6-ի N 275-Ն</w:t>
      </w:r>
      <w:r>
        <w:rPr>
          <w:rFonts w:ascii="GHEA Grapalat" w:hAnsi="GHEA Grapalat"/>
          <w:bCs/>
          <w:color w:val="000000"/>
          <w:shd w:val="clear" w:color="auto" w:fill="FFFFFF"/>
          <w:lang w:val="hy-AM"/>
        </w:rPr>
        <w:t xml:space="preserve"> որոշման մեջ լրացումներ և</w:t>
      </w:r>
      <w:r w:rsidRPr="00CE0709">
        <w:rPr>
          <w:rFonts w:ascii="GHEA Grapalat" w:hAnsi="GHEA Grapalat"/>
          <w:bCs/>
          <w:color w:val="000000"/>
          <w:shd w:val="clear" w:color="auto" w:fill="FFFFFF"/>
          <w:lang w:val="hy-AM"/>
        </w:rPr>
        <w:t xml:space="preserve"> փոփոխություններ կատարելու մասին</w:t>
      </w:r>
      <w:r w:rsidRPr="00CE0709">
        <w:rPr>
          <w:rFonts w:ascii="GHEA Grapalat" w:hAnsi="GHEA Grapalat" w:cs="Sylfaen"/>
          <w:lang w:val="hy-AM"/>
        </w:rPr>
        <w:t>»</w:t>
      </w:r>
      <w:r w:rsidRPr="007B5CCD">
        <w:rPr>
          <w:rFonts w:ascii="GHEA Grapalat" w:hAnsi="GHEA Grapalat" w:cs="Sylfaen"/>
          <w:b/>
          <w:lang w:val="hy-AM"/>
        </w:rPr>
        <w:t xml:space="preserve"> </w:t>
      </w:r>
      <w:r w:rsidRPr="007B5CCD">
        <w:rPr>
          <w:rFonts w:ascii="GHEA Grapalat" w:hAnsi="GHEA Grapalat" w:cs="Sylfaen"/>
          <w:lang w:val="hy-AM"/>
        </w:rPr>
        <w:t>Հայաստանի Հանրապետության կառավարության որոշման նախագիծը։</w:t>
      </w:r>
    </w:p>
    <w:p w:rsidR="009F285C" w:rsidRDefault="009F285C" w:rsidP="009F285C">
      <w:pPr>
        <w:tabs>
          <w:tab w:val="left" w:pos="567"/>
        </w:tabs>
        <w:spacing w:line="360" w:lineRule="auto"/>
        <w:ind w:firstLine="720"/>
        <w:jc w:val="both"/>
        <w:rPr>
          <w:rFonts w:ascii="GHEA Grapalat" w:hAnsi="GHEA Grapalat" w:cs="Sylfaen"/>
          <w:b/>
          <w:lang w:val="hy-AM"/>
        </w:rPr>
      </w:pPr>
    </w:p>
    <w:p w:rsidR="009F285C" w:rsidRPr="007B5CCD" w:rsidRDefault="009F285C" w:rsidP="009F285C">
      <w:pPr>
        <w:tabs>
          <w:tab w:val="left" w:pos="567"/>
        </w:tabs>
        <w:spacing w:line="360" w:lineRule="auto"/>
        <w:ind w:firstLine="720"/>
        <w:jc w:val="both"/>
        <w:rPr>
          <w:rFonts w:ascii="GHEA Grapalat" w:hAnsi="GHEA Grapalat" w:cs="Sylfaen"/>
          <w:b/>
          <w:lang w:val="hy-AM"/>
        </w:rPr>
      </w:pPr>
      <w:r w:rsidRPr="007B5CCD">
        <w:rPr>
          <w:rFonts w:ascii="GHEA Grapalat" w:hAnsi="GHEA Grapalat" w:cs="Sylfaen"/>
          <w:b/>
          <w:lang w:val="hy-AM"/>
        </w:rPr>
        <w:lastRenderedPageBreak/>
        <w:t>2. Կարգավորման առարկան</w:t>
      </w:r>
    </w:p>
    <w:p w:rsidR="009F285C" w:rsidRDefault="009F285C" w:rsidP="009F285C">
      <w:pPr>
        <w:tabs>
          <w:tab w:val="left" w:pos="567"/>
        </w:tabs>
        <w:spacing w:line="360" w:lineRule="auto"/>
        <w:ind w:firstLine="720"/>
        <w:jc w:val="both"/>
        <w:rPr>
          <w:rFonts w:ascii="GHEA Grapalat" w:hAnsi="GHEA Grapalat" w:cs="Sylfaen"/>
          <w:lang w:val="hy-AM"/>
        </w:rPr>
      </w:pPr>
      <w:r w:rsidRPr="007B5CCD">
        <w:rPr>
          <w:rFonts w:ascii="GHEA Grapalat" w:hAnsi="GHEA Grapalat" w:cs="Sylfaen"/>
          <w:lang w:val="hy-AM"/>
        </w:rPr>
        <w:t>Ներկայացվող նախագծով առաջարկվում է</w:t>
      </w:r>
      <w:r>
        <w:rPr>
          <w:rFonts w:ascii="GHEA Grapalat" w:hAnsi="GHEA Grapalat" w:cs="Sylfaen"/>
          <w:lang w:val="hy-AM"/>
        </w:rPr>
        <w:t>.</w:t>
      </w:r>
      <w:r w:rsidRPr="007B5CCD">
        <w:rPr>
          <w:rFonts w:ascii="GHEA Grapalat" w:hAnsi="GHEA Grapalat" w:cs="Sylfaen"/>
          <w:lang w:val="hy-AM"/>
        </w:rPr>
        <w:t xml:space="preserve"> </w:t>
      </w:r>
    </w:p>
    <w:p w:rsidR="009F285C" w:rsidRPr="00E04168" w:rsidRDefault="009F285C" w:rsidP="009F285C">
      <w:pPr>
        <w:pStyle w:val="NormalWeb"/>
        <w:numPr>
          <w:ilvl w:val="0"/>
          <w:numId w:val="7"/>
        </w:numPr>
        <w:shd w:val="clear" w:color="auto" w:fill="FFFFFF"/>
        <w:tabs>
          <w:tab w:val="left" w:pos="1170"/>
        </w:tabs>
        <w:spacing w:line="360" w:lineRule="auto"/>
        <w:ind w:left="0" w:firstLine="720"/>
        <w:contextualSpacing w:val="0"/>
        <w:jc w:val="both"/>
        <w:rPr>
          <w:rFonts w:ascii="GHEA Grapalat" w:hAnsi="GHEA Grapalat"/>
          <w:color w:val="000000"/>
          <w:lang w:val="hy-AM"/>
        </w:rPr>
      </w:pPr>
      <w:r>
        <w:rPr>
          <w:rFonts w:ascii="GHEA Grapalat" w:hAnsi="GHEA Grapalat"/>
          <w:color w:val="000000"/>
          <w:lang w:val="hy-AM"/>
        </w:rPr>
        <w:t xml:space="preserve">Հավելվածի 2-րդ կետի 7-րդ ենթակետով սահմանված անձը հաստատող փաստաթղթերի ցանկը լրացնել </w:t>
      </w:r>
      <w:r w:rsidRPr="00ED1B86">
        <w:rPr>
          <w:rFonts w:ascii="GHEA Grapalat" w:hAnsi="GHEA Grapalat"/>
          <w:color w:val="000000"/>
          <w:lang w:val="hy-AM"/>
        </w:rPr>
        <w:t xml:space="preserve"> </w:t>
      </w:r>
      <w:r>
        <w:rPr>
          <w:rFonts w:ascii="GHEA Grapalat" w:hAnsi="GHEA Grapalat"/>
          <w:color w:val="000000"/>
          <w:lang w:val="hy-AM"/>
        </w:rPr>
        <w:t>ժ</w:t>
      </w:r>
      <w:r w:rsidRPr="00A94DFC">
        <w:rPr>
          <w:rFonts w:ascii="GHEA Grapalat" w:hAnsi="GHEA Grapalat" w:cs="Sylfaen"/>
          <w:lang w:val="hy-AM"/>
        </w:rPr>
        <w:t>ամանակավոր պաշտպանություն ստացած փախստականի անձը</w:t>
      </w:r>
      <w:r>
        <w:rPr>
          <w:rFonts w:ascii="GHEA Grapalat" w:hAnsi="GHEA Grapalat" w:cs="Sylfaen"/>
          <w:lang w:val="hy-AM"/>
        </w:rPr>
        <w:t xml:space="preserve"> հաստատող փաստաթղթի տեսակով, այն է՝</w:t>
      </w:r>
      <w:r w:rsidRPr="00A94DFC">
        <w:rPr>
          <w:rFonts w:ascii="GHEA Grapalat" w:hAnsi="GHEA Grapalat" w:cs="Sylfaen"/>
          <w:lang w:val="hy-AM"/>
        </w:rPr>
        <w:t xml:space="preserve"> </w:t>
      </w:r>
      <w:r w:rsidRPr="00E04168">
        <w:rPr>
          <w:rFonts w:ascii="GHEA Grapalat" w:hAnsi="GHEA Grapalat"/>
          <w:color w:val="000000"/>
          <w:lang w:val="hy-AM"/>
        </w:rPr>
        <w:t xml:space="preserve">Հայաստանի Հանրապետության կառավարության 2023 թվականի հոկտեմբերի 26-ի N 1864-Ն որոշմամբ </w:t>
      </w:r>
      <w:r>
        <w:rPr>
          <w:rFonts w:ascii="GHEA Grapalat" w:hAnsi="GHEA Grapalat"/>
          <w:color w:val="000000"/>
          <w:lang w:val="hy-AM"/>
        </w:rPr>
        <w:t>սահմանված ժ</w:t>
      </w:r>
      <w:r w:rsidRPr="00A94DFC">
        <w:rPr>
          <w:rFonts w:ascii="GHEA Grapalat" w:hAnsi="GHEA Grapalat" w:cs="Sylfaen"/>
          <w:lang w:val="hy-AM"/>
        </w:rPr>
        <w:t xml:space="preserve">ամանակավոր պաշտպանություն ստացած փախստականի </w:t>
      </w:r>
      <w:r w:rsidRPr="00E04168">
        <w:rPr>
          <w:rFonts w:ascii="GHEA Grapalat" w:hAnsi="GHEA Grapalat"/>
          <w:color w:val="000000"/>
          <w:lang w:val="hy-AM"/>
        </w:rPr>
        <w:t>անձնագիրը (որն իր նկարագրով համապատասխանում է Հայաստանի Հանրապետության կառավարության 1998 թվականի դեկտեմբերի 25-ի N 821 որոշմամբ հաստատված անձնագրի նկարագրին, սակայն ծածկագիրը տպագրվում է (կամ տպագրված է) բացառապես 070 ծածկագրով) կամ ժամանակավոր պաշտպանության (փախստականի) վկայականը, իսկ մինչև 16 տարեկանների դեպքում` անձնագիրը, ծննդյան վկայականը</w:t>
      </w:r>
      <w:r w:rsidRPr="00A94DFC">
        <w:rPr>
          <w:rFonts w:ascii="GHEA Grapalat" w:hAnsi="GHEA Grapalat"/>
          <w:color w:val="000000"/>
          <w:lang w:val="hy-AM"/>
        </w:rPr>
        <w:t xml:space="preserve"> (այդ թվում՝ տրված Լեռնային Ղարաբաղի իրավասու մարմնի կողմից)</w:t>
      </w:r>
      <w:r w:rsidRPr="00E04168">
        <w:rPr>
          <w:rFonts w:ascii="GHEA Grapalat" w:hAnsi="GHEA Grapalat"/>
          <w:color w:val="000000"/>
          <w:lang w:val="hy-AM"/>
        </w:rPr>
        <w:t>,</w:t>
      </w:r>
    </w:p>
    <w:p w:rsidR="009F285C" w:rsidRDefault="009F285C" w:rsidP="009F285C">
      <w:pPr>
        <w:pStyle w:val="NormalWeb"/>
        <w:numPr>
          <w:ilvl w:val="0"/>
          <w:numId w:val="7"/>
        </w:numPr>
        <w:shd w:val="clear" w:color="auto" w:fill="FFFFFF"/>
        <w:tabs>
          <w:tab w:val="left" w:pos="1170"/>
        </w:tabs>
        <w:spacing w:line="360" w:lineRule="auto"/>
        <w:ind w:left="0" w:firstLine="720"/>
        <w:contextualSpacing w:val="0"/>
        <w:jc w:val="both"/>
        <w:rPr>
          <w:rFonts w:ascii="GHEA Grapalat" w:hAnsi="GHEA Grapalat"/>
          <w:color w:val="000000"/>
          <w:lang w:val="hy-AM"/>
        </w:rPr>
      </w:pPr>
      <w:r w:rsidRPr="00A94DFC">
        <w:rPr>
          <w:rFonts w:ascii="GHEA Grapalat" w:hAnsi="GHEA Grapalat"/>
          <w:color w:val="000000"/>
          <w:lang w:val="hy-AM"/>
        </w:rPr>
        <w:t xml:space="preserve">Հավելվածի </w:t>
      </w:r>
      <w:r w:rsidRPr="00A94DFC">
        <w:rPr>
          <w:rFonts w:ascii="GHEA Grapalat" w:hAnsi="GHEA Grapalat" w:cs="Calibri"/>
          <w:color w:val="000000"/>
          <w:shd w:val="clear" w:color="auto" w:fill="FFFFFF"/>
          <w:lang w:val="hy-AM"/>
        </w:rPr>
        <w:t>2</w:t>
      </w:r>
      <w:r w:rsidRPr="00E04168">
        <w:rPr>
          <w:rFonts w:ascii="GHEA Grapalat" w:hAnsi="GHEA Grapalat"/>
          <w:color w:val="000000"/>
          <w:shd w:val="clear" w:color="auto" w:fill="FFFFFF"/>
          <w:lang w:val="hy-AM"/>
        </w:rPr>
        <w:t xml:space="preserve">-րդ կետից հետո լրացնել նոր՝ </w:t>
      </w:r>
      <w:r w:rsidRPr="00A94DFC">
        <w:rPr>
          <w:rFonts w:ascii="GHEA Grapalat" w:hAnsi="GHEA Grapalat"/>
          <w:color w:val="000000"/>
          <w:shd w:val="clear" w:color="auto" w:fill="FFFFFF"/>
          <w:lang w:val="hy-AM"/>
        </w:rPr>
        <w:t>2</w:t>
      </w:r>
      <w:r w:rsidRPr="00E04168">
        <w:rPr>
          <w:rFonts w:ascii="GHEA Grapalat" w:hAnsi="GHEA Grapalat"/>
          <w:color w:val="000000"/>
          <w:shd w:val="clear" w:color="auto" w:fill="FFFFFF"/>
          <w:lang w:val="hy-AM"/>
        </w:rPr>
        <w:t>.1-ին կետ, որի</w:t>
      </w:r>
      <w:r>
        <w:rPr>
          <w:rFonts w:ascii="GHEA Grapalat" w:hAnsi="GHEA Grapalat"/>
          <w:color w:val="000000"/>
          <w:shd w:val="clear" w:color="auto" w:fill="FFFFFF"/>
          <w:lang w:val="hy-AM"/>
        </w:rPr>
        <w:t xml:space="preserve"> համաձայն ծննդյան միանվ նպաստի համար դիմելիս </w:t>
      </w:r>
      <w:r>
        <w:rPr>
          <w:rFonts w:ascii="GHEA Grapalat" w:hAnsi="GHEA Grapalat"/>
          <w:color w:val="000000"/>
          <w:lang w:val="hy-AM"/>
        </w:rPr>
        <w:t>ժ</w:t>
      </w:r>
      <w:r w:rsidRPr="00A94DFC">
        <w:rPr>
          <w:rFonts w:ascii="GHEA Grapalat" w:hAnsi="GHEA Grapalat" w:cs="Sylfaen"/>
          <w:lang w:val="hy-AM"/>
        </w:rPr>
        <w:t>ամանակավոր պաշտպանություն ստացած փախստականի</w:t>
      </w:r>
      <w:r>
        <w:rPr>
          <w:rFonts w:ascii="GHEA Grapalat" w:hAnsi="GHEA Grapalat"/>
          <w:color w:val="000000"/>
          <w:shd w:val="clear" w:color="auto" w:fill="FFFFFF"/>
          <w:lang w:val="hy-AM"/>
        </w:rPr>
        <w:t xml:space="preserve"> տվյալները</w:t>
      </w:r>
      <w:r w:rsidRPr="00A94DFC">
        <w:rPr>
          <w:rFonts w:ascii="GHEA Grapalat" w:hAnsi="GHEA Grapalat"/>
          <w:color w:val="000000"/>
          <w:lang w:val="hy-AM"/>
        </w:rPr>
        <w:t xml:space="preserve"> </w:t>
      </w:r>
      <w:r>
        <w:rPr>
          <w:rFonts w:ascii="GHEA Grapalat" w:hAnsi="GHEA Grapalat"/>
          <w:color w:val="000000"/>
          <w:lang w:val="hy-AM"/>
        </w:rPr>
        <w:t>նույնականացվում են ՀՀ</w:t>
      </w:r>
      <w:r w:rsidRPr="00A94DFC">
        <w:rPr>
          <w:rFonts w:ascii="GHEA Grapalat" w:hAnsi="GHEA Grapalat"/>
          <w:color w:val="000000"/>
          <w:lang w:val="hy-AM"/>
        </w:rPr>
        <w:t xml:space="preserve"> բնակչության պետական ռեգիստրի տվյալներ</w:t>
      </w:r>
      <w:r>
        <w:rPr>
          <w:rFonts w:ascii="GHEA Grapalat" w:hAnsi="GHEA Grapalat"/>
          <w:color w:val="000000"/>
          <w:lang w:val="hy-AM"/>
        </w:rPr>
        <w:t>ով,</w:t>
      </w:r>
    </w:p>
    <w:p w:rsidR="009F285C" w:rsidRDefault="009F285C" w:rsidP="009F285C">
      <w:pPr>
        <w:pStyle w:val="NormalWeb"/>
        <w:numPr>
          <w:ilvl w:val="0"/>
          <w:numId w:val="7"/>
        </w:numPr>
        <w:shd w:val="clear" w:color="auto" w:fill="FFFFFF"/>
        <w:tabs>
          <w:tab w:val="left" w:pos="1170"/>
        </w:tabs>
        <w:spacing w:line="360" w:lineRule="auto"/>
        <w:ind w:left="0" w:firstLine="720"/>
        <w:contextualSpacing w:val="0"/>
        <w:jc w:val="both"/>
        <w:rPr>
          <w:rFonts w:ascii="GHEA Grapalat" w:hAnsi="GHEA Grapalat"/>
          <w:color w:val="000000"/>
          <w:lang w:val="hy-AM"/>
        </w:rPr>
      </w:pPr>
      <w:r w:rsidRPr="005D0002">
        <w:rPr>
          <w:rFonts w:ascii="GHEA Grapalat" w:hAnsi="GHEA Grapalat"/>
          <w:color w:val="000000"/>
          <w:lang w:val="hy-AM"/>
        </w:rPr>
        <w:t>6.1-ին կետը շարադրել նոր խմբագրությամբ</w:t>
      </w:r>
      <w:r>
        <w:rPr>
          <w:rFonts w:ascii="GHEA Grapalat" w:hAnsi="GHEA Grapalat"/>
          <w:color w:val="000000"/>
          <w:lang w:val="hy-AM"/>
        </w:rPr>
        <w:t>, ըստ որի՝ այն դեպքերում, երբ</w:t>
      </w:r>
      <w:r w:rsidRPr="00E04168">
        <w:rPr>
          <w:rFonts w:ascii="GHEA Grapalat" w:hAnsi="GHEA Grapalat"/>
          <w:color w:val="000000"/>
          <w:lang w:val="hy-AM"/>
        </w:rPr>
        <w:t xml:space="preserve"> նոր ծնված երեխայի ծննդի պետական գրանցումն իրականացրել է </w:t>
      </w:r>
      <w:r w:rsidRPr="005D0002">
        <w:rPr>
          <w:rFonts w:ascii="GHEA Grapalat" w:hAnsi="GHEA Grapalat"/>
          <w:color w:val="000000"/>
          <w:lang w:val="hy-AM"/>
        </w:rPr>
        <w:t>Լեռնային Ղարաբաղի</w:t>
      </w:r>
      <w:r w:rsidRPr="00E04168">
        <w:rPr>
          <w:rFonts w:ascii="GHEA Grapalat" w:hAnsi="GHEA Grapalat"/>
          <w:color w:val="000000"/>
          <w:lang w:val="hy-AM"/>
        </w:rPr>
        <w:t xml:space="preserve"> իրավասու մարմինը</w:t>
      </w:r>
      <w:r>
        <w:rPr>
          <w:rFonts w:ascii="GHEA Grapalat" w:hAnsi="GHEA Grapalat"/>
          <w:color w:val="000000"/>
          <w:lang w:val="hy-AM"/>
        </w:rPr>
        <w:t xml:space="preserve">, հնարավորություն տրվի Միասնական սոցիալական ծառայությանը՝  ճշտելու այդ երեխայի ծննդյան կապակցությամբ </w:t>
      </w:r>
      <w:r w:rsidRPr="005D0002">
        <w:rPr>
          <w:rFonts w:ascii="GHEA Grapalat" w:hAnsi="GHEA Grapalat"/>
          <w:color w:val="000000"/>
          <w:lang w:val="hy-AM"/>
        </w:rPr>
        <w:t>Լեռնային Ղարաբաղում</w:t>
      </w:r>
      <w:r w:rsidRPr="00E04168">
        <w:rPr>
          <w:rFonts w:ascii="GHEA Grapalat" w:hAnsi="GHEA Grapalat"/>
          <w:color w:val="000000"/>
          <w:lang w:val="hy-AM"/>
        </w:rPr>
        <w:t xml:space="preserve"> նպաստ </w:t>
      </w:r>
      <w:r>
        <w:rPr>
          <w:rFonts w:ascii="GHEA Grapalat" w:hAnsi="GHEA Grapalat"/>
          <w:color w:val="000000"/>
          <w:lang w:val="hy-AM"/>
        </w:rPr>
        <w:t>նշանակված և վճարված լինելու</w:t>
      </w:r>
      <w:r w:rsidRPr="00E04168">
        <w:rPr>
          <w:rFonts w:ascii="GHEA Grapalat" w:hAnsi="GHEA Grapalat"/>
          <w:color w:val="000000"/>
          <w:lang w:val="hy-AM"/>
        </w:rPr>
        <w:t xml:space="preserve"> </w:t>
      </w:r>
      <w:r>
        <w:rPr>
          <w:rFonts w:ascii="GHEA Grapalat" w:hAnsi="GHEA Grapalat"/>
          <w:color w:val="000000"/>
          <w:lang w:val="hy-AM"/>
        </w:rPr>
        <w:t>(</w:t>
      </w:r>
      <w:r w:rsidRPr="00E04168">
        <w:rPr>
          <w:rFonts w:ascii="GHEA Grapalat" w:hAnsi="GHEA Grapalat"/>
          <w:color w:val="000000"/>
          <w:lang w:val="hy-AM"/>
        </w:rPr>
        <w:t>չլինելու</w:t>
      </w:r>
      <w:r>
        <w:rPr>
          <w:rFonts w:ascii="GHEA Grapalat" w:hAnsi="GHEA Grapalat"/>
          <w:color w:val="000000"/>
          <w:lang w:val="hy-AM"/>
        </w:rPr>
        <w:t>)</w:t>
      </w:r>
      <w:r w:rsidRPr="00E04168">
        <w:rPr>
          <w:rFonts w:ascii="GHEA Grapalat" w:hAnsi="GHEA Grapalat"/>
          <w:color w:val="000000"/>
          <w:lang w:val="hy-AM"/>
        </w:rPr>
        <w:t xml:space="preserve"> մասին տեղեկատվություն</w:t>
      </w:r>
      <w:r w:rsidRPr="005D0002">
        <w:rPr>
          <w:rFonts w:ascii="GHEA Grapalat" w:hAnsi="GHEA Grapalat"/>
          <w:color w:val="000000"/>
          <w:lang w:val="hy-AM"/>
        </w:rPr>
        <w:t>ը</w:t>
      </w:r>
      <w:r>
        <w:rPr>
          <w:rFonts w:ascii="GHEA Grapalat" w:hAnsi="GHEA Grapalat"/>
          <w:color w:val="000000"/>
          <w:lang w:val="hy-AM"/>
        </w:rPr>
        <w:t>՝</w:t>
      </w:r>
      <w:r w:rsidRPr="005D0002">
        <w:rPr>
          <w:rFonts w:ascii="GHEA Grapalat" w:hAnsi="GHEA Grapalat"/>
          <w:color w:val="000000"/>
          <w:lang w:val="hy-AM"/>
        </w:rPr>
        <w:t xml:space="preserve"> Լեռնային Ղարաբաղի երեխաների ծննդյան միանվագ նպաստի տեղեկատվական բազայ</w:t>
      </w:r>
      <w:r w:rsidRPr="00E04168">
        <w:rPr>
          <w:rFonts w:ascii="GHEA Grapalat" w:hAnsi="GHEA Grapalat"/>
          <w:color w:val="000000"/>
          <w:lang w:val="hy-AM"/>
        </w:rPr>
        <w:t>ում առկա</w:t>
      </w:r>
      <w:r w:rsidRPr="005D0002">
        <w:rPr>
          <w:rFonts w:ascii="GHEA Grapalat" w:hAnsi="GHEA Grapalat"/>
          <w:color w:val="000000"/>
          <w:lang w:val="hy-AM"/>
        </w:rPr>
        <w:t xml:space="preserve"> տվյալներում</w:t>
      </w:r>
      <w:r w:rsidRPr="00CE18B2">
        <w:rPr>
          <w:rFonts w:ascii="GHEA Grapalat" w:hAnsi="GHEA Grapalat"/>
          <w:color w:val="000000"/>
          <w:lang w:val="hy-AM"/>
        </w:rPr>
        <w:t>:</w:t>
      </w:r>
    </w:p>
    <w:p w:rsidR="009F285C" w:rsidRPr="00CE18B2" w:rsidRDefault="009F285C" w:rsidP="009F285C">
      <w:pPr>
        <w:pStyle w:val="NormalWeb"/>
        <w:numPr>
          <w:ilvl w:val="0"/>
          <w:numId w:val="7"/>
        </w:numPr>
        <w:shd w:val="clear" w:color="auto" w:fill="FFFFFF"/>
        <w:tabs>
          <w:tab w:val="left" w:pos="1170"/>
        </w:tabs>
        <w:spacing w:line="360" w:lineRule="auto"/>
        <w:ind w:left="0" w:firstLine="720"/>
        <w:contextualSpacing w:val="0"/>
        <w:jc w:val="both"/>
        <w:rPr>
          <w:rFonts w:ascii="GHEA Grapalat" w:hAnsi="GHEA Grapalat"/>
          <w:color w:val="000000"/>
          <w:lang w:val="hy-AM"/>
        </w:rPr>
      </w:pPr>
      <w:r>
        <w:rPr>
          <w:rFonts w:ascii="GHEA Grapalat" w:hAnsi="GHEA Grapalat"/>
          <w:color w:val="000000"/>
          <w:lang w:val="hy-AM"/>
        </w:rPr>
        <w:t>28.11.2023 սոցիալական կոմիտեում նախագծի քննարկման արդյունքներով նախատեսվել է, որ ե</w:t>
      </w:r>
      <w:r w:rsidRPr="00EC4837">
        <w:rPr>
          <w:rFonts w:ascii="GHEA Grapalat" w:hAnsi="GHEA Grapalat"/>
          <w:color w:val="000000"/>
          <w:lang w:val="hy-AM"/>
        </w:rPr>
        <w:t>թե նոր ծնված երեխայի ծննդի պետական գրանցումն իրականացրել է Լեռնային Ղարաբաղի իրավասու մարմինը, Լեռնային Ղարաբաղում այդ երեխայի ծննդյան կապակցությամբ երեխայի ծննդյան միանվագ նպաստ չի նշանակվել և վճարվել և երեխայի մեկ տարին լրացել է 2023 թվականի սեպտեմբերի 1-ից մինչև 2023 թվականի դեկտեմբերի 11-</w:t>
      </w:r>
      <w:r w:rsidRPr="00EC4837">
        <w:rPr>
          <w:rFonts w:ascii="GHEA Grapalat" w:hAnsi="GHEA Grapalat"/>
          <w:color w:val="000000"/>
          <w:lang w:val="hy-AM"/>
        </w:rPr>
        <w:lastRenderedPageBreak/>
        <w:t>ն ընկած ժամանակահատվածում, ապա «Պետական նպաստների մասին» օրենքի 24-րդ հոդվածի 6-րդ մասով սահմանված 12 ամսյա ժամկետը հաշվարկվում է 2023 թվականի հունվարի 1-ից։</w:t>
      </w:r>
    </w:p>
    <w:p w:rsidR="009F285C" w:rsidRPr="007B5CCD" w:rsidRDefault="009F285C" w:rsidP="009F285C">
      <w:pPr>
        <w:tabs>
          <w:tab w:val="left" w:pos="567"/>
        </w:tabs>
        <w:spacing w:line="360" w:lineRule="auto"/>
        <w:ind w:firstLine="720"/>
        <w:jc w:val="both"/>
        <w:rPr>
          <w:rFonts w:ascii="GHEA Grapalat" w:hAnsi="GHEA Grapalat" w:cs="Sylfaen"/>
          <w:lang w:val="hy-AM"/>
        </w:rPr>
      </w:pPr>
    </w:p>
    <w:p w:rsidR="009F285C" w:rsidRPr="007B5CCD" w:rsidRDefault="009F285C" w:rsidP="009F285C">
      <w:pPr>
        <w:tabs>
          <w:tab w:val="left" w:pos="567"/>
        </w:tabs>
        <w:spacing w:line="360" w:lineRule="auto"/>
        <w:ind w:firstLine="720"/>
        <w:jc w:val="both"/>
        <w:rPr>
          <w:rFonts w:ascii="GHEA Grapalat" w:hAnsi="GHEA Grapalat" w:cs="Sylfaen"/>
          <w:b/>
          <w:lang w:val="hy-AM"/>
        </w:rPr>
      </w:pPr>
      <w:r w:rsidRPr="007B5CCD">
        <w:rPr>
          <w:rFonts w:ascii="GHEA Grapalat" w:hAnsi="GHEA Grapalat" w:cs="Sylfaen"/>
          <w:b/>
          <w:lang w:val="hy-AM"/>
        </w:rPr>
        <w:t>3. Իրավական ակտի կիրառման դեպքում ակնկալվող արդյունքը</w:t>
      </w:r>
    </w:p>
    <w:p w:rsidR="009F285C" w:rsidRPr="007B5CCD" w:rsidRDefault="009F285C" w:rsidP="009F285C">
      <w:pPr>
        <w:tabs>
          <w:tab w:val="left" w:pos="1080"/>
        </w:tabs>
        <w:spacing w:line="360" w:lineRule="auto"/>
        <w:ind w:firstLine="720"/>
        <w:jc w:val="both"/>
        <w:rPr>
          <w:rFonts w:ascii="GHEA Grapalat" w:hAnsi="GHEA Grapalat" w:cs="Sylfaen"/>
          <w:lang w:val="hy-AM"/>
        </w:rPr>
      </w:pPr>
      <w:r w:rsidRPr="007B5CCD">
        <w:rPr>
          <w:rFonts w:ascii="GHEA Grapalat" w:hAnsi="GHEA Grapalat" w:cs="Sylfaen"/>
          <w:lang w:val="hy-AM"/>
        </w:rPr>
        <w:t>«</w:t>
      </w:r>
      <w:r>
        <w:rPr>
          <w:rFonts w:ascii="GHEA Grapalat" w:hAnsi="GHEA Grapalat" w:cs="Sylfaen"/>
          <w:lang w:val="hy-AM"/>
        </w:rPr>
        <w:t>Հ</w:t>
      </w:r>
      <w:r w:rsidRPr="00CE0709">
        <w:rPr>
          <w:rFonts w:ascii="GHEA Grapalat" w:hAnsi="GHEA Grapalat"/>
          <w:bCs/>
          <w:color w:val="000000"/>
          <w:shd w:val="clear" w:color="auto" w:fill="FFFFFF"/>
          <w:lang w:val="hy-AM"/>
        </w:rPr>
        <w:t xml:space="preserve">այաստանի </w:t>
      </w:r>
      <w:r>
        <w:rPr>
          <w:rFonts w:ascii="GHEA Grapalat" w:hAnsi="GHEA Grapalat"/>
          <w:bCs/>
          <w:color w:val="000000"/>
          <w:shd w:val="clear" w:color="auto" w:fill="FFFFFF"/>
          <w:lang w:val="hy-AM"/>
        </w:rPr>
        <w:t>Հ</w:t>
      </w:r>
      <w:r w:rsidRPr="00CE0709">
        <w:rPr>
          <w:rFonts w:ascii="GHEA Grapalat" w:hAnsi="GHEA Grapalat"/>
          <w:bCs/>
          <w:color w:val="000000"/>
          <w:shd w:val="clear" w:color="auto" w:fill="FFFFFF"/>
          <w:lang w:val="hy-AM"/>
        </w:rPr>
        <w:t>անրապետության կառավարության 2014 թվականի մարտի 6-ի N 275-Ն</w:t>
      </w:r>
      <w:r>
        <w:rPr>
          <w:rFonts w:ascii="GHEA Grapalat" w:hAnsi="GHEA Grapalat"/>
          <w:bCs/>
          <w:color w:val="000000"/>
          <w:shd w:val="clear" w:color="auto" w:fill="FFFFFF"/>
          <w:lang w:val="hy-AM"/>
        </w:rPr>
        <w:t xml:space="preserve"> որոշման մեջ լրացումներ և</w:t>
      </w:r>
      <w:r w:rsidRPr="00CE0709">
        <w:rPr>
          <w:rFonts w:ascii="GHEA Grapalat" w:hAnsi="GHEA Grapalat"/>
          <w:bCs/>
          <w:color w:val="000000"/>
          <w:shd w:val="clear" w:color="auto" w:fill="FFFFFF"/>
          <w:lang w:val="hy-AM"/>
        </w:rPr>
        <w:t xml:space="preserve"> փոփոխություններ կատարելու մասին</w:t>
      </w:r>
      <w:r w:rsidRPr="00CE0709">
        <w:rPr>
          <w:rFonts w:ascii="GHEA Grapalat" w:hAnsi="GHEA Grapalat" w:cs="Sylfaen"/>
          <w:lang w:val="hy-AM"/>
        </w:rPr>
        <w:t>»</w:t>
      </w:r>
      <w:r w:rsidRPr="007B5CCD">
        <w:rPr>
          <w:rFonts w:ascii="GHEA Grapalat" w:hAnsi="GHEA Grapalat" w:cs="Sylfaen"/>
          <w:b/>
          <w:lang w:val="hy-AM"/>
        </w:rPr>
        <w:t xml:space="preserve"> </w:t>
      </w:r>
      <w:r w:rsidRPr="007B5CCD">
        <w:rPr>
          <w:rFonts w:ascii="GHEA Grapalat" w:hAnsi="GHEA Grapalat" w:cs="Sylfaen"/>
          <w:lang w:val="hy-AM"/>
        </w:rPr>
        <w:t>Հայաստանի Հանրապետությա</w:t>
      </w:r>
      <w:r>
        <w:rPr>
          <w:rFonts w:ascii="GHEA Grapalat" w:hAnsi="GHEA Grapalat" w:cs="Sylfaen"/>
          <w:lang w:val="hy-AM"/>
        </w:rPr>
        <w:t xml:space="preserve">ն կառավարության որոշման նախագիծն </w:t>
      </w:r>
      <w:r w:rsidRPr="007B5CCD">
        <w:rPr>
          <w:rFonts w:ascii="GHEA Grapalat" w:hAnsi="GHEA Grapalat" w:cs="Sylfaen"/>
          <w:lang w:val="hy-AM"/>
        </w:rPr>
        <w:t xml:space="preserve">ընդունվելու դեպքում կհստակեցվի փախստական ճանաչված անձանց </w:t>
      </w:r>
      <w:r>
        <w:rPr>
          <w:rFonts w:ascii="GHEA Grapalat" w:hAnsi="GHEA Grapalat" w:cs="Sylfaen"/>
          <w:lang w:val="hy-AM"/>
        </w:rPr>
        <w:t>ծննդյան միանվագ նպաստ</w:t>
      </w:r>
      <w:r w:rsidRPr="007B5CCD">
        <w:rPr>
          <w:rFonts w:ascii="GHEA Grapalat" w:hAnsi="GHEA Grapalat" w:cs="Sylfaen"/>
          <w:lang w:val="hy-AM"/>
        </w:rPr>
        <w:t xml:space="preserve"> նշանակելու և վճարելու հետ կապված հարաբերությունները։</w:t>
      </w:r>
    </w:p>
    <w:p w:rsidR="009F285C" w:rsidRPr="007B5CCD" w:rsidRDefault="009F285C" w:rsidP="009F285C">
      <w:pPr>
        <w:tabs>
          <w:tab w:val="left" w:pos="567"/>
        </w:tabs>
        <w:spacing w:line="360" w:lineRule="auto"/>
        <w:ind w:firstLine="720"/>
        <w:jc w:val="both"/>
        <w:rPr>
          <w:rFonts w:ascii="GHEA Grapalat" w:hAnsi="GHEA Grapalat" w:cs="Sylfaen"/>
          <w:lang w:val="hy-AM"/>
        </w:rPr>
      </w:pPr>
    </w:p>
    <w:p w:rsidR="009F285C" w:rsidRPr="007B5CCD" w:rsidRDefault="009F285C" w:rsidP="009F285C">
      <w:pPr>
        <w:tabs>
          <w:tab w:val="left" w:pos="567"/>
        </w:tabs>
        <w:spacing w:line="360" w:lineRule="auto"/>
        <w:ind w:firstLine="720"/>
        <w:jc w:val="both"/>
        <w:rPr>
          <w:rFonts w:ascii="GHEA Grapalat" w:hAnsi="GHEA Grapalat" w:cs="Sylfaen"/>
          <w:b/>
          <w:lang w:val="hy-AM"/>
        </w:rPr>
      </w:pPr>
      <w:r w:rsidRPr="007B5CCD">
        <w:rPr>
          <w:rFonts w:ascii="GHEA Grapalat" w:hAnsi="GHEA Grapalat" w:cs="Sylfaen"/>
          <w:b/>
          <w:lang w:val="hy-AM"/>
        </w:rPr>
        <w:t>4. Կապը ռազմավարական փաստաթղթերի հետ.</w:t>
      </w:r>
      <w:r w:rsidRPr="007B5CCD">
        <w:rPr>
          <w:rFonts w:ascii="GHEA Grapalat" w:hAnsi="GHEA Grapalat" w:cs="Cambria Math"/>
          <w:b/>
          <w:lang w:val="hy-AM"/>
        </w:rPr>
        <w:t xml:space="preserve"> </w:t>
      </w:r>
      <w:r w:rsidRPr="007B5CCD">
        <w:rPr>
          <w:rFonts w:ascii="GHEA Grapalat" w:hAnsi="GHEA Grapalat" w:cs="GHEA Grapalat"/>
          <w:b/>
          <w:lang w:val="hy-AM"/>
        </w:rPr>
        <w:t>Հայաստանի</w:t>
      </w:r>
      <w:r w:rsidRPr="007B5CCD">
        <w:rPr>
          <w:rFonts w:ascii="GHEA Grapalat" w:hAnsi="GHEA Grapalat" w:cs="Sylfaen"/>
          <w:b/>
          <w:lang w:val="hy-AM"/>
        </w:rPr>
        <w:t xml:space="preserve"> </w:t>
      </w:r>
      <w:r w:rsidRPr="007B5CCD">
        <w:rPr>
          <w:rFonts w:ascii="GHEA Grapalat" w:hAnsi="GHEA Grapalat" w:cs="GHEA Grapalat"/>
          <w:b/>
          <w:lang w:val="hy-AM"/>
        </w:rPr>
        <w:t>վերափոխման</w:t>
      </w:r>
      <w:r w:rsidRPr="007B5CCD">
        <w:rPr>
          <w:rFonts w:ascii="GHEA Grapalat" w:hAnsi="GHEA Grapalat" w:cs="Sylfaen"/>
          <w:b/>
          <w:lang w:val="hy-AM"/>
        </w:rPr>
        <w:t xml:space="preserve"> </w:t>
      </w:r>
      <w:r w:rsidRPr="007B5CCD">
        <w:rPr>
          <w:rFonts w:ascii="GHEA Grapalat" w:hAnsi="GHEA Grapalat" w:cs="GHEA Grapalat"/>
          <w:b/>
          <w:lang w:val="hy-AM"/>
        </w:rPr>
        <w:t>ռազմավարություն</w:t>
      </w:r>
      <w:r w:rsidRPr="007B5CCD">
        <w:rPr>
          <w:rFonts w:ascii="GHEA Grapalat" w:hAnsi="GHEA Grapalat" w:cs="Sylfaen"/>
          <w:b/>
          <w:lang w:val="hy-AM"/>
        </w:rPr>
        <w:t xml:space="preserve"> 2050, </w:t>
      </w:r>
      <w:r w:rsidRPr="007B5CCD">
        <w:rPr>
          <w:rFonts w:ascii="GHEA Grapalat" w:hAnsi="GHEA Grapalat" w:cs="GHEA Grapalat"/>
          <w:b/>
          <w:lang w:val="hy-AM"/>
        </w:rPr>
        <w:t>Կառավարության</w:t>
      </w:r>
      <w:r w:rsidRPr="007B5CCD">
        <w:rPr>
          <w:rFonts w:ascii="GHEA Grapalat" w:hAnsi="GHEA Grapalat" w:cs="Sylfaen"/>
          <w:b/>
          <w:lang w:val="hy-AM"/>
        </w:rPr>
        <w:t xml:space="preserve"> 2021-2026</w:t>
      </w:r>
      <w:r w:rsidRPr="007B5CCD">
        <w:rPr>
          <w:rFonts w:ascii="GHEA Grapalat" w:hAnsi="GHEA Grapalat" w:cs="GHEA Grapalat"/>
          <w:b/>
          <w:lang w:val="hy-AM"/>
        </w:rPr>
        <w:t>թթ.</w:t>
      </w:r>
      <w:r w:rsidRPr="007B5CCD">
        <w:rPr>
          <w:rFonts w:ascii="GHEA Grapalat" w:hAnsi="GHEA Grapalat" w:cs="Sylfaen"/>
          <w:b/>
          <w:lang w:val="hy-AM"/>
        </w:rPr>
        <w:t xml:space="preserve"> </w:t>
      </w:r>
      <w:r w:rsidRPr="007B5CCD">
        <w:rPr>
          <w:rFonts w:ascii="GHEA Grapalat" w:hAnsi="GHEA Grapalat" w:cs="GHEA Grapalat"/>
          <w:b/>
          <w:lang w:val="hy-AM"/>
        </w:rPr>
        <w:t>ծրագիր</w:t>
      </w:r>
      <w:r w:rsidRPr="007B5CCD">
        <w:rPr>
          <w:rFonts w:ascii="GHEA Grapalat" w:hAnsi="GHEA Grapalat" w:cs="Sylfaen"/>
          <w:b/>
          <w:lang w:val="hy-AM"/>
        </w:rPr>
        <w:t xml:space="preserve">, </w:t>
      </w:r>
      <w:r w:rsidRPr="007B5CCD">
        <w:rPr>
          <w:rFonts w:ascii="GHEA Grapalat" w:hAnsi="GHEA Grapalat" w:cs="GHEA Grapalat"/>
          <w:b/>
          <w:lang w:val="hy-AM"/>
        </w:rPr>
        <w:t>ոլորտային</w:t>
      </w:r>
      <w:r w:rsidRPr="007B5CCD">
        <w:rPr>
          <w:rFonts w:ascii="GHEA Grapalat" w:hAnsi="GHEA Grapalat" w:cs="Sylfaen"/>
          <w:b/>
          <w:lang w:val="hy-AM"/>
        </w:rPr>
        <w:t xml:space="preserve"> </w:t>
      </w:r>
      <w:r w:rsidRPr="007B5CCD">
        <w:rPr>
          <w:rFonts w:ascii="GHEA Grapalat" w:hAnsi="GHEA Grapalat" w:cs="GHEA Grapalat"/>
          <w:b/>
          <w:lang w:val="hy-AM"/>
        </w:rPr>
        <w:t>և</w:t>
      </w:r>
      <w:r w:rsidRPr="007B5CCD">
        <w:rPr>
          <w:rFonts w:ascii="GHEA Grapalat" w:hAnsi="GHEA Grapalat" w:cs="Sylfaen"/>
          <w:b/>
          <w:lang w:val="hy-AM"/>
        </w:rPr>
        <w:t>/</w:t>
      </w:r>
      <w:r w:rsidRPr="007B5CCD">
        <w:rPr>
          <w:rFonts w:ascii="GHEA Grapalat" w:hAnsi="GHEA Grapalat" w:cs="GHEA Grapalat"/>
          <w:b/>
          <w:lang w:val="hy-AM"/>
        </w:rPr>
        <w:t>կամ</w:t>
      </w:r>
      <w:r w:rsidRPr="007B5CCD">
        <w:rPr>
          <w:rFonts w:ascii="GHEA Grapalat" w:hAnsi="GHEA Grapalat" w:cs="Sylfaen"/>
          <w:b/>
          <w:lang w:val="hy-AM"/>
        </w:rPr>
        <w:t xml:space="preserve"> </w:t>
      </w:r>
      <w:r w:rsidRPr="007B5CCD">
        <w:rPr>
          <w:rFonts w:ascii="GHEA Grapalat" w:hAnsi="GHEA Grapalat" w:cs="GHEA Grapalat"/>
          <w:b/>
          <w:lang w:val="hy-AM"/>
        </w:rPr>
        <w:t>այլ</w:t>
      </w:r>
      <w:r w:rsidRPr="007B5CCD">
        <w:rPr>
          <w:rFonts w:ascii="GHEA Grapalat" w:hAnsi="GHEA Grapalat" w:cs="Sylfaen"/>
          <w:b/>
          <w:lang w:val="hy-AM"/>
        </w:rPr>
        <w:t xml:space="preserve"> </w:t>
      </w:r>
      <w:r w:rsidRPr="007B5CCD">
        <w:rPr>
          <w:rFonts w:ascii="GHEA Grapalat" w:hAnsi="GHEA Grapalat" w:cs="GHEA Grapalat"/>
          <w:b/>
          <w:lang w:val="hy-AM"/>
        </w:rPr>
        <w:t>ռազմավարություններ</w:t>
      </w:r>
    </w:p>
    <w:p w:rsidR="009F285C" w:rsidRPr="007B5CCD" w:rsidRDefault="009F285C" w:rsidP="009F285C">
      <w:pPr>
        <w:pStyle w:val="ListParagraph"/>
        <w:tabs>
          <w:tab w:val="left" w:pos="1080"/>
        </w:tabs>
        <w:spacing w:line="360" w:lineRule="auto"/>
        <w:ind w:left="0" w:firstLine="720"/>
        <w:jc w:val="both"/>
        <w:rPr>
          <w:rFonts w:ascii="GHEA Grapalat" w:hAnsi="GHEA Grapalat"/>
          <w:lang w:val="hy-AM"/>
        </w:rPr>
      </w:pPr>
      <w:r w:rsidRPr="007B5CCD">
        <w:rPr>
          <w:rFonts w:ascii="GHEA Grapalat" w:hAnsi="GHEA Grapalat" w:cs="Sylfaen"/>
          <w:lang w:val="hy-AM"/>
        </w:rPr>
        <w:t>«</w:t>
      </w:r>
      <w:r>
        <w:rPr>
          <w:rFonts w:ascii="GHEA Grapalat" w:hAnsi="GHEA Grapalat" w:cs="Sylfaen"/>
          <w:lang w:val="hy-AM"/>
        </w:rPr>
        <w:t>Հ</w:t>
      </w:r>
      <w:r w:rsidRPr="00CE0709">
        <w:rPr>
          <w:rFonts w:ascii="GHEA Grapalat" w:hAnsi="GHEA Grapalat"/>
          <w:bCs/>
          <w:color w:val="000000"/>
          <w:shd w:val="clear" w:color="auto" w:fill="FFFFFF"/>
          <w:lang w:val="hy-AM"/>
        </w:rPr>
        <w:t xml:space="preserve">այաստանի </w:t>
      </w:r>
      <w:r>
        <w:rPr>
          <w:rFonts w:ascii="GHEA Grapalat" w:hAnsi="GHEA Grapalat"/>
          <w:bCs/>
          <w:color w:val="000000"/>
          <w:shd w:val="clear" w:color="auto" w:fill="FFFFFF"/>
          <w:lang w:val="hy-AM"/>
        </w:rPr>
        <w:t>Հ</w:t>
      </w:r>
      <w:r w:rsidRPr="00CE0709">
        <w:rPr>
          <w:rFonts w:ascii="GHEA Grapalat" w:hAnsi="GHEA Grapalat"/>
          <w:bCs/>
          <w:color w:val="000000"/>
          <w:shd w:val="clear" w:color="auto" w:fill="FFFFFF"/>
          <w:lang w:val="hy-AM"/>
        </w:rPr>
        <w:t>անրապետության կառավարության 2014 թվականի մարտի 6-ի N 275-Ն</w:t>
      </w:r>
      <w:r>
        <w:rPr>
          <w:rFonts w:ascii="GHEA Grapalat" w:hAnsi="GHEA Grapalat"/>
          <w:bCs/>
          <w:color w:val="000000"/>
          <w:shd w:val="clear" w:color="auto" w:fill="FFFFFF"/>
          <w:lang w:val="hy-AM"/>
        </w:rPr>
        <w:t xml:space="preserve"> որոշման մեջ լրացումներ և</w:t>
      </w:r>
      <w:r w:rsidRPr="00CE0709">
        <w:rPr>
          <w:rFonts w:ascii="GHEA Grapalat" w:hAnsi="GHEA Grapalat"/>
          <w:bCs/>
          <w:color w:val="000000"/>
          <w:shd w:val="clear" w:color="auto" w:fill="FFFFFF"/>
          <w:lang w:val="hy-AM"/>
        </w:rPr>
        <w:t xml:space="preserve"> փոփոխություններ կատարելու մասին</w:t>
      </w:r>
      <w:r w:rsidRPr="00CE0709">
        <w:rPr>
          <w:rFonts w:ascii="GHEA Grapalat" w:hAnsi="GHEA Grapalat" w:cs="Sylfaen"/>
          <w:lang w:val="hy-AM"/>
        </w:rPr>
        <w:t>»</w:t>
      </w:r>
      <w:r w:rsidRPr="007B5CCD">
        <w:rPr>
          <w:rFonts w:ascii="GHEA Grapalat" w:hAnsi="GHEA Grapalat" w:cs="Sylfaen"/>
          <w:b/>
          <w:lang w:val="hy-AM"/>
        </w:rPr>
        <w:t xml:space="preserve"> </w:t>
      </w:r>
      <w:r w:rsidRPr="007B5CCD">
        <w:rPr>
          <w:rFonts w:ascii="GHEA Grapalat" w:hAnsi="GHEA Grapalat" w:cs="Sylfaen"/>
          <w:lang w:val="hy-AM"/>
        </w:rPr>
        <w:t>Հայաստանի Հանրապետությա</w:t>
      </w:r>
      <w:r>
        <w:rPr>
          <w:rFonts w:ascii="GHEA Grapalat" w:hAnsi="GHEA Grapalat" w:cs="Sylfaen"/>
          <w:lang w:val="hy-AM"/>
        </w:rPr>
        <w:t xml:space="preserve">ն կառավարության որոշման </w:t>
      </w:r>
      <w:r w:rsidRPr="007B5CCD">
        <w:rPr>
          <w:rFonts w:ascii="GHEA Grapalat" w:hAnsi="GHEA Grapalat"/>
          <w:lang w:val="hy-AM"/>
        </w:rPr>
        <w:t>նախագիծը չի բխում Հայաստանի վերափոխման ռազմավարություն 2050, Կառավարության 2021-2026 թթ. ծրագրից:</w:t>
      </w:r>
    </w:p>
    <w:p w:rsidR="009F285C" w:rsidRDefault="009F285C" w:rsidP="009F285C">
      <w:pPr>
        <w:tabs>
          <w:tab w:val="left" w:pos="567"/>
        </w:tabs>
        <w:spacing w:line="360" w:lineRule="auto"/>
        <w:ind w:firstLine="720"/>
        <w:jc w:val="both"/>
        <w:rPr>
          <w:rFonts w:ascii="GHEA Grapalat" w:hAnsi="GHEA Grapalat" w:cs="Sylfaen"/>
          <w:lang w:val="hy-AM"/>
        </w:rPr>
      </w:pPr>
    </w:p>
    <w:p w:rsidR="009F285C" w:rsidRPr="007B5CCD" w:rsidRDefault="009F285C" w:rsidP="009F285C">
      <w:pPr>
        <w:pStyle w:val="NormalWeb"/>
        <w:numPr>
          <w:ilvl w:val="0"/>
          <w:numId w:val="2"/>
        </w:numPr>
        <w:tabs>
          <w:tab w:val="left" w:pos="567"/>
          <w:tab w:val="left" w:pos="1170"/>
        </w:tabs>
        <w:spacing w:line="360" w:lineRule="auto"/>
        <w:ind w:left="0" w:firstLine="720"/>
        <w:jc w:val="both"/>
        <w:rPr>
          <w:rFonts w:ascii="GHEA Grapalat" w:hAnsi="GHEA Grapalat" w:cs="Sylfaen"/>
          <w:b/>
          <w:lang w:val="hy-AM"/>
        </w:rPr>
      </w:pPr>
      <w:r>
        <w:rPr>
          <w:rFonts w:ascii="GHEA Grapalat" w:hAnsi="GHEA Grapalat" w:cs="Sylfaen"/>
          <w:b/>
          <w:lang w:val="en-US"/>
        </w:rPr>
        <w:t>Տեղեկանք</w:t>
      </w:r>
    </w:p>
    <w:p w:rsidR="009F285C" w:rsidRDefault="009F285C" w:rsidP="009F285C">
      <w:pPr>
        <w:tabs>
          <w:tab w:val="left" w:pos="567"/>
        </w:tabs>
        <w:spacing w:line="360" w:lineRule="auto"/>
        <w:ind w:firstLine="720"/>
        <w:jc w:val="both"/>
        <w:rPr>
          <w:rFonts w:ascii="GHEA Grapalat" w:hAnsi="GHEA Grapalat" w:cs="Sylfaen"/>
          <w:lang w:val="hy-AM"/>
        </w:rPr>
      </w:pPr>
      <w:r w:rsidRPr="007B5CCD">
        <w:rPr>
          <w:rFonts w:ascii="GHEA Grapalat" w:hAnsi="GHEA Grapalat" w:cs="Sylfaen"/>
          <w:lang w:val="hy-AM"/>
        </w:rPr>
        <w:t>«</w:t>
      </w:r>
      <w:r>
        <w:rPr>
          <w:rFonts w:ascii="GHEA Grapalat" w:hAnsi="GHEA Grapalat" w:cs="Sylfaen"/>
          <w:lang w:val="hy-AM"/>
        </w:rPr>
        <w:t>Հ</w:t>
      </w:r>
      <w:r w:rsidRPr="00CE0709">
        <w:rPr>
          <w:rFonts w:ascii="GHEA Grapalat" w:hAnsi="GHEA Grapalat"/>
          <w:bCs/>
          <w:color w:val="000000"/>
          <w:shd w:val="clear" w:color="auto" w:fill="FFFFFF"/>
          <w:lang w:val="hy-AM"/>
        </w:rPr>
        <w:t xml:space="preserve">այաստանի </w:t>
      </w:r>
      <w:r>
        <w:rPr>
          <w:rFonts w:ascii="GHEA Grapalat" w:hAnsi="GHEA Grapalat"/>
          <w:bCs/>
          <w:color w:val="000000"/>
          <w:shd w:val="clear" w:color="auto" w:fill="FFFFFF"/>
          <w:lang w:val="hy-AM"/>
        </w:rPr>
        <w:t>Հ</w:t>
      </w:r>
      <w:r w:rsidRPr="00CE0709">
        <w:rPr>
          <w:rFonts w:ascii="GHEA Grapalat" w:hAnsi="GHEA Grapalat"/>
          <w:bCs/>
          <w:color w:val="000000"/>
          <w:shd w:val="clear" w:color="auto" w:fill="FFFFFF"/>
          <w:lang w:val="hy-AM"/>
        </w:rPr>
        <w:t>անրապետության կառավարության 2014 թվականի մարտի 6-ի N 275-Ն</w:t>
      </w:r>
      <w:r>
        <w:rPr>
          <w:rFonts w:ascii="GHEA Grapalat" w:hAnsi="GHEA Grapalat"/>
          <w:bCs/>
          <w:color w:val="000000"/>
          <w:shd w:val="clear" w:color="auto" w:fill="FFFFFF"/>
          <w:lang w:val="hy-AM"/>
        </w:rPr>
        <w:t xml:space="preserve"> որոշման մեջ լրացումներ և</w:t>
      </w:r>
      <w:r w:rsidRPr="00CE0709">
        <w:rPr>
          <w:rFonts w:ascii="GHEA Grapalat" w:hAnsi="GHEA Grapalat"/>
          <w:bCs/>
          <w:color w:val="000000"/>
          <w:shd w:val="clear" w:color="auto" w:fill="FFFFFF"/>
          <w:lang w:val="hy-AM"/>
        </w:rPr>
        <w:t xml:space="preserve"> փոփոխություններ կատարելու մասին</w:t>
      </w:r>
      <w:r w:rsidRPr="00CE0709">
        <w:rPr>
          <w:rFonts w:ascii="GHEA Grapalat" w:hAnsi="GHEA Grapalat" w:cs="Sylfaen"/>
          <w:lang w:val="hy-AM"/>
        </w:rPr>
        <w:t>»</w:t>
      </w:r>
      <w:r w:rsidRPr="007B5CCD">
        <w:rPr>
          <w:rFonts w:ascii="GHEA Grapalat" w:hAnsi="GHEA Grapalat" w:cs="Sylfaen"/>
          <w:b/>
          <w:lang w:val="hy-AM"/>
        </w:rPr>
        <w:t xml:space="preserve"> </w:t>
      </w:r>
      <w:r w:rsidRPr="007B5CCD">
        <w:rPr>
          <w:rFonts w:ascii="GHEA Grapalat" w:hAnsi="GHEA Grapalat" w:cs="Sylfaen"/>
          <w:lang w:val="hy-AM"/>
        </w:rPr>
        <w:t>Հայաստանի Հանրապետությա</w:t>
      </w:r>
      <w:r>
        <w:rPr>
          <w:rFonts w:ascii="GHEA Grapalat" w:hAnsi="GHEA Grapalat" w:cs="Sylfaen"/>
          <w:lang w:val="hy-AM"/>
        </w:rPr>
        <w:t xml:space="preserve">ն կառավարության որոշման </w:t>
      </w:r>
      <w:r w:rsidRPr="007B5CCD">
        <w:rPr>
          <w:rFonts w:ascii="GHEA Grapalat" w:hAnsi="GHEA Grapalat" w:cs="Sylfaen"/>
          <w:lang w:val="hy-AM"/>
        </w:rPr>
        <w:t xml:space="preserve">նախագծի ընդունման դեպքում </w:t>
      </w:r>
      <w:r w:rsidRPr="007B5CCD">
        <w:rPr>
          <w:rFonts w:ascii="GHEA Grapalat" w:hAnsi="GHEA Grapalat"/>
          <w:lang w:val="hy-AM"/>
        </w:rPr>
        <w:t xml:space="preserve">Հայաստանի Հանրապետության 2023 թվականի պետական </w:t>
      </w:r>
      <w:r w:rsidRPr="007B5CCD">
        <w:rPr>
          <w:rFonts w:ascii="GHEA Grapalat" w:hAnsi="GHEA Grapalat" w:cs="Sylfaen"/>
          <w:lang w:val="hy-AM"/>
        </w:rPr>
        <w:t xml:space="preserve">բյուջեի եկամուտները չեն ավելանա, իսկ </w:t>
      </w:r>
      <w:r w:rsidRPr="00E04168">
        <w:rPr>
          <w:rFonts w:ascii="GHEA Grapalat" w:hAnsi="GHEA Grapalat" w:cs="Sylfaen"/>
          <w:lang w:val="hy-AM"/>
        </w:rPr>
        <w:t xml:space="preserve">ծախսերը </w:t>
      </w:r>
      <w:r w:rsidRPr="007B5CCD">
        <w:rPr>
          <w:rFonts w:ascii="GHEA Grapalat" w:hAnsi="GHEA Grapalat" w:cs="Sylfaen"/>
          <w:lang w:val="hy-AM"/>
        </w:rPr>
        <w:t xml:space="preserve">կավելանան շուրջ </w:t>
      </w:r>
      <w:r>
        <w:rPr>
          <w:rFonts w:ascii="GHEA Grapalat" w:hAnsi="GHEA Grapalat" w:cs="Sylfaen"/>
          <w:lang w:val="hy-AM"/>
        </w:rPr>
        <w:t>327 մլն</w:t>
      </w:r>
      <w:r w:rsidRPr="00E04168">
        <w:rPr>
          <w:rFonts w:ascii="GHEA Grapalat" w:hAnsi="GHEA Grapalat" w:cs="Sylfaen"/>
          <w:lang w:val="hy-AM"/>
        </w:rPr>
        <w:t xml:space="preserve"> </w:t>
      </w:r>
      <w:r w:rsidRPr="007B5CCD">
        <w:rPr>
          <w:rFonts w:ascii="GHEA Grapalat" w:hAnsi="GHEA Grapalat" w:cs="Sylfaen"/>
          <w:lang w:val="hy-AM"/>
        </w:rPr>
        <w:t xml:space="preserve"> դրամով:</w:t>
      </w:r>
      <w:r>
        <w:rPr>
          <w:rFonts w:ascii="GHEA Grapalat" w:hAnsi="GHEA Grapalat" w:cs="Sylfaen"/>
          <w:lang w:val="hy-AM"/>
        </w:rPr>
        <w:t xml:space="preserve"> Հաշվարկները կատարվել է Լեռնային Ղարաբաղւ բյուջեի 1-ին կիսամյակի փաստացի տվյալներով և ենթադրվել է, որ օգոստոս-</w:t>
      </w:r>
      <w:r>
        <w:rPr>
          <w:rFonts w:ascii="GHEA Grapalat" w:hAnsi="GHEA Grapalat" w:cs="Sylfaen"/>
          <w:lang w:val="hy-AM"/>
        </w:rPr>
        <w:lastRenderedPageBreak/>
        <w:t xml:space="preserve">դեկտեմբեր ամսիներին ծնված երեխաների համար ծնողները կդիմեն կդիմեն նպաստ նշանակելու համար։ </w:t>
      </w:r>
    </w:p>
    <w:p w:rsidR="009F285C" w:rsidRPr="00115249" w:rsidRDefault="009F285C" w:rsidP="009F285C">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 Հարկ է նկատի ունենալ, որ լրացուցիչ ծախսերը պայմանավորված չեն սույն որոշման ընդունմամբ, քանի որ </w:t>
      </w:r>
      <w:r>
        <w:rPr>
          <w:rFonts w:ascii="GHEA Grapalat" w:hAnsi="GHEA Grapalat"/>
          <w:color w:val="000000"/>
          <w:lang w:val="hy-AM"/>
        </w:rPr>
        <w:t>ժ</w:t>
      </w:r>
      <w:r w:rsidRPr="00A94DFC">
        <w:rPr>
          <w:rFonts w:ascii="GHEA Grapalat" w:hAnsi="GHEA Grapalat" w:cs="Sylfaen"/>
          <w:lang w:val="hy-AM"/>
        </w:rPr>
        <w:t>ամանակավոր պաշտպանություն ստացած փախստականի</w:t>
      </w:r>
      <w:r>
        <w:rPr>
          <w:rFonts w:ascii="GHEA Grapalat" w:hAnsi="GHEA Grapalat" w:cs="Sylfaen"/>
          <w:lang w:val="hy-AM"/>
        </w:rPr>
        <w:t xml:space="preserve"> նպաստի իրավունքը ծագել է «»Պետական նպաստների մասին» օրենքի հիման վրա, իսկ սույն նախագծով հստակեցվում է միայն </w:t>
      </w:r>
      <w:r>
        <w:rPr>
          <w:rFonts w:ascii="GHEA Grapalat" w:hAnsi="GHEA Grapalat"/>
          <w:color w:val="000000"/>
          <w:lang w:val="hy-AM"/>
        </w:rPr>
        <w:t>ժ</w:t>
      </w:r>
      <w:r w:rsidRPr="00A94DFC">
        <w:rPr>
          <w:rFonts w:ascii="GHEA Grapalat" w:hAnsi="GHEA Grapalat" w:cs="Sylfaen"/>
          <w:lang w:val="hy-AM"/>
        </w:rPr>
        <w:t>ամանակավոր պաշտպանություն ստացած փախստականի</w:t>
      </w:r>
      <w:r>
        <w:rPr>
          <w:rFonts w:ascii="GHEA Grapalat" w:hAnsi="GHEA Grapalat" w:cs="Sylfaen"/>
          <w:lang w:val="hy-AM"/>
        </w:rPr>
        <w:t xml:space="preserve"> անձը հաստատող փաստաթուղթը և սահմանվում է դրույթ, որով բացառվում է </w:t>
      </w:r>
      <w:r w:rsidRPr="00E04168">
        <w:rPr>
          <w:rFonts w:ascii="GHEA Grapalat" w:hAnsi="GHEA Grapalat"/>
          <w:color w:val="000000"/>
          <w:lang w:val="hy-AM"/>
        </w:rPr>
        <w:t>Լեռնային Ղարաբաղում</w:t>
      </w:r>
      <w:r>
        <w:rPr>
          <w:rFonts w:ascii="GHEA Grapalat" w:hAnsi="GHEA Grapalat"/>
          <w:color w:val="000000"/>
          <w:lang w:val="hy-AM"/>
        </w:rPr>
        <w:t xml:space="preserve"> </w:t>
      </w:r>
      <w:r w:rsidRPr="00E04168">
        <w:rPr>
          <w:rFonts w:ascii="GHEA Grapalat" w:hAnsi="GHEA Grapalat"/>
          <w:color w:val="000000"/>
          <w:lang w:val="hy-AM"/>
        </w:rPr>
        <w:t xml:space="preserve">արդեն իսկ </w:t>
      </w:r>
      <w:r>
        <w:rPr>
          <w:rFonts w:ascii="GHEA Grapalat" w:hAnsi="GHEA Grapalat"/>
          <w:color w:val="000000"/>
          <w:lang w:val="hy-AM"/>
        </w:rPr>
        <w:t xml:space="preserve">նպաստ ստացածներին Հայաստանի Հանրապետությունում նպաստ նշանակելը։ </w:t>
      </w:r>
    </w:p>
    <w:p w:rsidR="0009470D" w:rsidRPr="00115249" w:rsidRDefault="00144BD9" w:rsidP="00144BD9">
      <w:pPr>
        <w:tabs>
          <w:tab w:val="left" w:pos="567"/>
        </w:tabs>
        <w:spacing w:line="360" w:lineRule="auto"/>
        <w:ind w:firstLine="720"/>
        <w:jc w:val="both"/>
        <w:rPr>
          <w:rFonts w:ascii="GHEA Grapalat" w:hAnsi="GHEA Grapalat" w:cs="Sylfaen"/>
          <w:lang w:val="hy-AM"/>
        </w:rPr>
      </w:pPr>
      <w:bookmarkStart w:id="0" w:name="_GoBack"/>
      <w:bookmarkEnd w:id="0"/>
      <w:r>
        <w:rPr>
          <w:rFonts w:ascii="GHEA Grapalat" w:hAnsi="GHEA Grapalat"/>
          <w:color w:val="000000"/>
          <w:lang w:val="hy-AM"/>
        </w:rPr>
        <w:t xml:space="preserve"> </w:t>
      </w:r>
    </w:p>
    <w:sectPr w:rsidR="0009470D" w:rsidRPr="00115249" w:rsidSect="006E3486">
      <w:pgSz w:w="12240" w:h="15840" w:code="1"/>
      <w:pgMar w:top="990" w:right="810" w:bottom="1350" w:left="1080" w:header="720" w:footer="720" w:gutter="0"/>
      <w:paperSrc w:first="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9548F"/>
    <w:multiLevelType w:val="hybridMultilevel"/>
    <w:tmpl w:val="6E1EF5A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2" w15:restartNumberingAfterBreak="0">
    <w:nsid w:val="352B6BDF"/>
    <w:multiLevelType w:val="hybridMultilevel"/>
    <w:tmpl w:val="12140834"/>
    <w:lvl w:ilvl="0" w:tplc="04090011">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F227EC"/>
    <w:multiLevelType w:val="hybridMultilevel"/>
    <w:tmpl w:val="D73CB3C6"/>
    <w:lvl w:ilvl="0" w:tplc="011A80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2F03048"/>
    <w:multiLevelType w:val="hybridMultilevel"/>
    <w:tmpl w:val="CB5410F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746173FE"/>
    <w:multiLevelType w:val="hybridMultilevel"/>
    <w:tmpl w:val="329C1AD2"/>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6"/>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692"/>
    <w:rsid w:val="000174B6"/>
    <w:rsid w:val="00055DB4"/>
    <w:rsid w:val="00073348"/>
    <w:rsid w:val="0009470D"/>
    <w:rsid w:val="00115249"/>
    <w:rsid w:val="00144BD9"/>
    <w:rsid w:val="00177C2C"/>
    <w:rsid w:val="001932E5"/>
    <w:rsid w:val="001A6720"/>
    <w:rsid w:val="001F09B9"/>
    <w:rsid w:val="002065A1"/>
    <w:rsid w:val="00234E22"/>
    <w:rsid w:val="002506C8"/>
    <w:rsid w:val="00256DBF"/>
    <w:rsid w:val="002C6C04"/>
    <w:rsid w:val="002F6926"/>
    <w:rsid w:val="0032275F"/>
    <w:rsid w:val="003265AA"/>
    <w:rsid w:val="003475F6"/>
    <w:rsid w:val="00375280"/>
    <w:rsid w:val="003C3911"/>
    <w:rsid w:val="003D43FF"/>
    <w:rsid w:val="003D7421"/>
    <w:rsid w:val="003F0D80"/>
    <w:rsid w:val="003F7DF5"/>
    <w:rsid w:val="00403EED"/>
    <w:rsid w:val="004733C1"/>
    <w:rsid w:val="004A653E"/>
    <w:rsid w:val="004F626B"/>
    <w:rsid w:val="0050086D"/>
    <w:rsid w:val="0054679A"/>
    <w:rsid w:val="005C1FF4"/>
    <w:rsid w:val="005D0002"/>
    <w:rsid w:val="00602249"/>
    <w:rsid w:val="0061414B"/>
    <w:rsid w:val="006213F0"/>
    <w:rsid w:val="00647797"/>
    <w:rsid w:val="0067313D"/>
    <w:rsid w:val="00677221"/>
    <w:rsid w:val="0069022B"/>
    <w:rsid w:val="006D128C"/>
    <w:rsid w:val="006D75AC"/>
    <w:rsid w:val="006E3486"/>
    <w:rsid w:val="007130DC"/>
    <w:rsid w:val="007706FE"/>
    <w:rsid w:val="00783040"/>
    <w:rsid w:val="007B5CCD"/>
    <w:rsid w:val="007B698A"/>
    <w:rsid w:val="007E3666"/>
    <w:rsid w:val="00815DF4"/>
    <w:rsid w:val="00820378"/>
    <w:rsid w:val="00826071"/>
    <w:rsid w:val="008431E1"/>
    <w:rsid w:val="00861DDF"/>
    <w:rsid w:val="008B1119"/>
    <w:rsid w:val="00901F94"/>
    <w:rsid w:val="0090659D"/>
    <w:rsid w:val="009342EF"/>
    <w:rsid w:val="009741ED"/>
    <w:rsid w:val="009A305F"/>
    <w:rsid w:val="009F285C"/>
    <w:rsid w:val="00A24902"/>
    <w:rsid w:val="00A7233C"/>
    <w:rsid w:val="00A81CA8"/>
    <w:rsid w:val="00A94DFC"/>
    <w:rsid w:val="00B04C36"/>
    <w:rsid w:val="00B2603C"/>
    <w:rsid w:val="00B51049"/>
    <w:rsid w:val="00B56B39"/>
    <w:rsid w:val="00B67338"/>
    <w:rsid w:val="00B71905"/>
    <w:rsid w:val="00B73A6D"/>
    <w:rsid w:val="00B75867"/>
    <w:rsid w:val="00BB50CD"/>
    <w:rsid w:val="00BC4835"/>
    <w:rsid w:val="00C37137"/>
    <w:rsid w:val="00C6575D"/>
    <w:rsid w:val="00C93FC5"/>
    <w:rsid w:val="00CE0709"/>
    <w:rsid w:val="00CE18B2"/>
    <w:rsid w:val="00D055A9"/>
    <w:rsid w:val="00D3167C"/>
    <w:rsid w:val="00D60A41"/>
    <w:rsid w:val="00D60FFC"/>
    <w:rsid w:val="00D83849"/>
    <w:rsid w:val="00D931CA"/>
    <w:rsid w:val="00DB6BEB"/>
    <w:rsid w:val="00DD4C08"/>
    <w:rsid w:val="00DF2B60"/>
    <w:rsid w:val="00E04168"/>
    <w:rsid w:val="00E170B4"/>
    <w:rsid w:val="00E23692"/>
    <w:rsid w:val="00E57A0E"/>
    <w:rsid w:val="00E60075"/>
    <w:rsid w:val="00E76821"/>
    <w:rsid w:val="00E80D6C"/>
    <w:rsid w:val="00EC33B2"/>
    <w:rsid w:val="00EF79F2"/>
    <w:rsid w:val="00F31D57"/>
    <w:rsid w:val="00F57536"/>
    <w:rsid w:val="00FA3CE6"/>
    <w:rsid w:val="00FA44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9DBBD"/>
  <w15:chartTrackingRefBased/>
  <w15:docId w15:val="{A0B22C34-41E1-42DB-BA79-2381ED049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233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A7233C"/>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A7233C"/>
    <w:pPr>
      <w:ind w:left="720"/>
      <w:contextualSpacing/>
    </w:p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D83849"/>
    <w:pPr>
      <w:ind w:left="720"/>
      <w:contextualSpacing/>
    </w:pPr>
  </w:style>
  <w:style w:type="character" w:styleId="Strong">
    <w:name w:val="Strong"/>
    <w:basedOn w:val="DefaultParagraphFont"/>
    <w:uiPriority w:val="22"/>
    <w:qFormat/>
    <w:rsid w:val="00234E22"/>
    <w:rPr>
      <w:b/>
      <w:bCs/>
    </w:rPr>
  </w:style>
  <w:style w:type="paragraph" w:styleId="BalloonText">
    <w:name w:val="Balloon Text"/>
    <w:basedOn w:val="Normal"/>
    <w:link w:val="BalloonTextChar"/>
    <w:uiPriority w:val="99"/>
    <w:semiHidden/>
    <w:unhideWhenUsed/>
    <w:rsid w:val="00A249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4902"/>
    <w:rPr>
      <w:rFonts w:ascii="Segoe UI" w:eastAsia="Times New Roman" w:hAnsi="Segoe UI" w:cs="Segoe UI"/>
      <w:sz w:val="18"/>
      <w:szCs w:val="18"/>
      <w:lang w:val="ru-RU" w:eastAsia="ru-RU"/>
    </w:rPr>
  </w:style>
  <w:style w:type="character" w:styleId="Hyperlink">
    <w:name w:val="Hyperlink"/>
    <w:basedOn w:val="DefaultParagraphFont"/>
    <w:uiPriority w:val="99"/>
    <w:semiHidden/>
    <w:unhideWhenUsed/>
    <w:rsid w:val="003D7421"/>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B50C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1821582196">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3C956-FE17-4F24-97EC-374775E54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836</Words>
  <Characters>5990</Characters>
  <Application>Microsoft Office Word</Application>
  <DocSecurity>0</DocSecurity>
  <Lines>117</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Tatevik.Mikayelyan</dc:creator>
  <cp:keywords>https://mul2.gov.am/tasks/889607/oneclick/himnavorum.docx?token=781391e4fdcb41db414a8abbfbf731e4</cp:keywords>
  <dc:description/>
  <cp:lastModifiedBy>User</cp:lastModifiedBy>
  <cp:revision>4</cp:revision>
  <cp:lastPrinted>2023-10-11T11:47:00Z</cp:lastPrinted>
  <dcterms:created xsi:type="dcterms:W3CDTF">2023-11-27T12:42:00Z</dcterms:created>
  <dcterms:modified xsi:type="dcterms:W3CDTF">2023-11-29T13:25:00Z</dcterms:modified>
</cp:coreProperties>
</file>