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CA21B6"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CA21B6">
        <w:rPr>
          <w:rFonts w:ascii="GHEA Grapalat" w:eastAsia="Times New Roman" w:hAnsi="GHEA Grapalat" w:cs="Times New Roman"/>
          <w:sz w:val="24"/>
          <w:szCs w:val="24"/>
          <w:lang w:val="hy-AM"/>
        </w:rPr>
        <w:t>ԱՄՓՈՓԱԹԵՐԹ</w:t>
      </w:r>
    </w:p>
    <w:p w14:paraId="665EF567" w14:textId="65B35532" w:rsidR="00914853" w:rsidRPr="00CA21B6" w:rsidRDefault="003A069D"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A069D">
        <w:rPr>
          <w:rFonts w:ascii="GHEA Grapalat" w:eastAsia="Times New Roman" w:hAnsi="GHEA Grapalat" w:cs="Times New Roman"/>
          <w:b/>
          <w:sz w:val="24"/>
          <w:szCs w:val="24"/>
          <w:lang w:val="hy-AM"/>
        </w:rPr>
        <w:t>«</w:t>
      </w:r>
      <w:r w:rsidR="00384771" w:rsidRPr="00384771">
        <w:rPr>
          <w:rFonts w:ascii="GHEA Grapalat" w:eastAsia="Times New Roman" w:hAnsi="GHEA Grapalat" w:cs="Times New Roman"/>
          <w:b/>
          <w:sz w:val="24"/>
          <w:szCs w:val="24"/>
          <w:lang w:val="hy-AM"/>
        </w:rPr>
        <w:t>ՄԵՏԱԼ ՈՒՈՐԼԴ</w:t>
      </w:r>
      <w:r w:rsidRPr="003A069D">
        <w:rPr>
          <w:rFonts w:ascii="GHEA Grapalat" w:eastAsia="Times New Roman" w:hAnsi="GHEA Grapalat" w:cs="Times New Roman"/>
          <w:b/>
          <w:sz w:val="24"/>
          <w:szCs w:val="24"/>
          <w:lang w:val="hy-AM"/>
        </w:rPr>
        <w:t>» ՍԱՀՄԱՆԱՓԱԿ ՊԱՏԱՍԽԱՆԱՏՎՈՒԹՅԱՄԲ</w:t>
      </w:r>
      <w:r w:rsidRPr="00CA21B6">
        <w:rPr>
          <w:rFonts w:ascii="GHEA Grapalat" w:eastAsia="Times New Roman" w:hAnsi="GHEA Grapalat" w:cs="Times New Roman"/>
          <w:b/>
          <w:sz w:val="24"/>
          <w:szCs w:val="24"/>
          <w:lang w:val="hy-AM"/>
        </w:rPr>
        <w:t xml:space="preserve"> </w:t>
      </w:r>
      <w:r w:rsidR="00CA21B6" w:rsidRPr="00CA21B6">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CA21B6"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t>1. ՀՀ ֆինանսների նախարարություն</w:t>
            </w:r>
          </w:p>
          <w:p w14:paraId="43E77DCA"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3D34F2E4" w:rsidR="0077537C" w:rsidRPr="00CA21B6" w:rsidRDefault="0038477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rPr>
              <w:t>14</w:t>
            </w:r>
            <w:r w:rsidR="0077537C" w:rsidRPr="00CA21B6">
              <w:rPr>
                <w:rFonts w:ascii="GHEA Grapalat" w:eastAsia="Times New Roman" w:hAnsi="GHEA Grapalat" w:cs="Times New Roman"/>
                <w:sz w:val="24"/>
                <w:szCs w:val="24"/>
                <w:lang w:val="hy-AM"/>
              </w:rPr>
              <w:t>-</w:t>
            </w:r>
            <w:r w:rsidR="00B8412F">
              <w:rPr>
                <w:rFonts w:ascii="GHEA Grapalat" w:eastAsia="Times New Roman" w:hAnsi="GHEA Grapalat" w:cs="Times New Roman"/>
                <w:sz w:val="24"/>
                <w:szCs w:val="24"/>
                <w:lang w:val="hy-AM"/>
              </w:rPr>
              <w:t>1</w:t>
            </w:r>
            <w:r>
              <w:rPr>
                <w:rFonts w:ascii="GHEA Grapalat" w:eastAsia="Times New Roman" w:hAnsi="GHEA Grapalat" w:cs="Times New Roman"/>
                <w:sz w:val="24"/>
                <w:szCs w:val="24"/>
              </w:rPr>
              <w:t>1</w:t>
            </w:r>
            <w:r w:rsidR="0077537C" w:rsidRPr="00CA21B6">
              <w:rPr>
                <w:rFonts w:ascii="GHEA Grapalat" w:eastAsia="Times New Roman" w:hAnsi="GHEA Grapalat" w:cs="Times New Roman"/>
                <w:sz w:val="24"/>
                <w:szCs w:val="24"/>
                <w:lang w:val="hy-AM"/>
              </w:rPr>
              <w:t>-202</w:t>
            </w:r>
            <w:r w:rsidR="00F35A89" w:rsidRPr="00CA21B6">
              <w:rPr>
                <w:rFonts w:ascii="GHEA Grapalat" w:eastAsia="Times New Roman" w:hAnsi="GHEA Grapalat" w:cs="Times New Roman"/>
                <w:sz w:val="24"/>
                <w:szCs w:val="24"/>
                <w:lang w:val="hy-AM"/>
              </w:rPr>
              <w:t>3</w:t>
            </w:r>
            <w:r w:rsidR="0077537C" w:rsidRPr="00CA21B6">
              <w:rPr>
                <w:rFonts w:ascii="GHEA Grapalat" w:eastAsia="Times New Roman" w:hAnsi="GHEA Grapalat" w:cs="Times New Roman"/>
                <w:sz w:val="24"/>
                <w:szCs w:val="24"/>
                <w:lang w:val="hy-AM"/>
              </w:rPr>
              <w:t>թ.</w:t>
            </w:r>
          </w:p>
        </w:tc>
      </w:tr>
      <w:tr w:rsidR="0077537C" w:rsidRPr="00CA21B6"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1081FD6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t xml:space="preserve">N </w:t>
            </w:r>
            <w:r w:rsidR="00384771" w:rsidRPr="00384771">
              <w:rPr>
                <w:rFonts w:ascii="GHEA Grapalat" w:eastAsia="Times New Roman" w:hAnsi="GHEA Grapalat" w:cs="Times New Roman"/>
                <w:sz w:val="24"/>
                <w:szCs w:val="24"/>
              </w:rPr>
              <w:t>01/2-1/21989-2023</w:t>
            </w:r>
          </w:p>
        </w:tc>
      </w:tr>
      <w:tr w:rsidR="0077537C" w:rsidRPr="00CA21B6"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616DE625" w14:textId="181DF77D" w:rsidR="00384771" w:rsidRPr="00384771" w:rsidRDefault="000B33DD" w:rsidP="00384771">
            <w:pPr>
              <w:spacing w:after="0" w:line="360" w:lineRule="auto"/>
              <w:ind w:right="60"/>
              <w:jc w:val="both"/>
              <w:rPr>
                <w:rFonts w:ascii="GHEA Grapalat" w:hAnsi="GHEA Grapalat" w:cs="Sylfaen"/>
                <w:sz w:val="24"/>
                <w:szCs w:val="24"/>
                <w:lang w:val="hy-AM"/>
              </w:rPr>
            </w:pPr>
            <w:r w:rsidRPr="00CA21B6">
              <w:rPr>
                <w:rFonts w:ascii="GHEA Grapalat" w:hAnsi="GHEA Grapalat" w:cs="Sylfaen"/>
                <w:sz w:val="24"/>
                <w:szCs w:val="24"/>
                <w:lang w:val="hy-AM"/>
              </w:rPr>
              <w:t>1</w:t>
            </w:r>
            <w:r w:rsidRPr="00CA21B6">
              <w:rPr>
                <w:rFonts w:ascii="Cambria Math" w:hAnsi="Cambria Math" w:cs="Cambria Math"/>
                <w:sz w:val="24"/>
                <w:szCs w:val="24"/>
                <w:lang w:val="hy-AM"/>
              </w:rPr>
              <w:t>․</w:t>
            </w:r>
            <w:r w:rsidRPr="00CA21B6">
              <w:rPr>
                <w:rFonts w:ascii="GHEA Grapalat" w:hAnsi="GHEA Grapalat" w:cs="Sylfaen"/>
                <w:sz w:val="24"/>
                <w:szCs w:val="24"/>
                <w:lang w:val="hy-AM"/>
              </w:rPr>
              <w:t xml:space="preserve"> </w:t>
            </w:r>
            <w:r w:rsidR="00384771">
              <w:rPr>
                <w:rFonts w:ascii="GHEA Grapalat" w:hAnsi="GHEA Grapalat" w:cs="Sylfaen"/>
                <w:sz w:val="24"/>
                <w:szCs w:val="24"/>
                <w:lang w:val="hy-AM"/>
              </w:rPr>
              <w:t>Դ</w:t>
            </w:r>
            <w:r w:rsidR="00384771" w:rsidRPr="00384771">
              <w:rPr>
                <w:rFonts w:ascii="GHEA Grapalat" w:hAnsi="GHEA Grapalat" w:cs="Sylfaen"/>
                <w:sz w:val="24"/>
                <w:szCs w:val="24"/>
                <w:lang w:val="hy-AM"/>
              </w:rPr>
              <w:t>իտողություններ և առա</w:t>
            </w:r>
            <w:r w:rsidR="00384771" w:rsidRPr="00384771">
              <w:rPr>
                <w:rFonts w:ascii="GHEA Grapalat" w:hAnsi="GHEA Grapalat" w:cs="Sylfaen"/>
                <w:sz w:val="24"/>
                <w:szCs w:val="24"/>
                <w:lang w:val="hy-AM"/>
              </w:rPr>
              <w:softHyphen/>
            </w:r>
            <w:r w:rsidR="00384771" w:rsidRPr="00384771">
              <w:rPr>
                <w:rFonts w:ascii="GHEA Grapalat" w:hAnsi="GHEA Grapalat" w:cs="Sylfaen"/>
                <w:sz w:val="24"/>
                <w:szCs w:val="24"/>
                <w:lang w:val="hy-AM"/>
              </w:rPr>
              <w:softHyphen/>
              <w:t>ջարկություններ չկան։</w:t>
            </w:r>
          </w:p>
          <w:p w14:paraId="66E358D8" w14:textId="5022F2AE" w:rsidR="003A069D" w:rsidRPr="003A069D" w:rsidRDefault="003A069D" w:rsidP="003A069D">
            <w:pPr>
              <w:spacing w:after="0" w:line="360" w:lineRule="auto"/>
              <w:ind w:right="60"/>
              <w:jc w:val="both"/>
              <w:rPr>
                <w:rFonts w:ascii="GHEA Grapalat" w:hAnsi="GHEA Grapalat" w:cs="Sylfaen"/>
                <w:sz w:val="24"/>
                <w:szCs w:val="24"/>
                <w:lang w:val="hy-AM"/>
              </w:rPr>
            </w:pPr>
            <w:r w:rsidRPr="003A069D">
              <w:rPr>
                <w:rFonts w:ascii="GHEA Grapalat" w:hAnsi="GHEA Grapalat" w:cs="Sylfaen"/>
                <w:sz w:val="24"/>
                <w:szCs w:val="24"/>
                <w:lang w:val="hy-AM"/>
              </w:rPr>
              <w:tab/>
            </w:r>
            <w:r w:rsidRPr="003A069D">
              <w:rPr>
                <w:rFonts w:ascii="GHEA Grapalat" w:hAnsi="GHEA Grapalat" w:cs="Sylfaen"/>
                <w:sz w:val="24"/>
                <w:szCs w:val="24"/>
                <w:lang w:val="hy-AM"/>
              </w:rPr>
              <w:tab/>
            </w:r>
          </w:p>
          <w:p w14:paraId="04328472" w14:textId="3AD44297" w:rsidR="0016145A" w:rsidRPr="00CA21B6" w:rsidRDefault="0016145A" w:rsidP="00B8412F">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t>Ընդունվել</w:t>
            </w:r>
            <w:r w:rsidR="00092818" w:rsidRPr="00CA21B6">
              <w:rPr>
                <w:rFonts w:ascii="GHEA Grapalat" w:eastAsia="Times New Roman" w:hAnsi="GHEA Grapalat" w:cs="Times New Roman"/>
                <w:sz w:val="24"/>
                <w:szCs w:val="24"/>
                <w:lang w:val="hy-AM"/>
              </w:rPr>
              <w:t xml:space="preserve"> է։ </w:t>
            </w:r>
          </w:p>
        </w:tc>
      </w:tr>
      <w:tr w:rsidR="0077537C" w:rsidRPr="00CA21B6"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CA21B6">
              <w:rPr>
                <w:rFonts w:ascii="GHEA Grapalat" w:eastAsia="Times New Roman" w:hAnsi="GHEA Grapalat" w:cs="Times New Roman"/>
                <w:sz w:val="24"/>
                <w:szCs w:val="24"/>
                <w:lang w:val="hy-AM"/>
              </w:rPr>
              <w:t>2. ՀՀ պետական եկամուտների կոմիտե</w:t>
            </w:r>
          </w:p>
          <w:p w14:paraId="3D44CCFA"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0770290A"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t xml:space="preserve"> </w:t>
            </w:r>
            <w:r w:rsidR="00384771">
              <w:rPr>
                <w:rFonts w:ascii="GHEA Grapalat" w:eastAsia="Times New Roman" w:hAnsi="GHEA Grapalat" w:cs="Times New Roman"/>
                <w:sz w:val="24"/>
                <w:szCs w:val="24"/>
                <w:lang w:val="hy-AM"/>
              </w:rPr>
              <w:t>1</w:t>
            </w:r>
            <w:r w:rsidR="003A069D">
              <w:rPr>
                <w:rFonts w:ascii="GHEA Grapalat" w:eastAsia="Times New Roman" w:hAnsi="GHEA Grapalat" w:cs="Times New Roman"/>
                <w:sz w:val="24"/>
                <w:szCs w:val="24"/>
                <w:lang w:val="hy-AM"/>
              </w:rPr>
              <w:t>3</w:t>
            </w:r>
            <w:r w:rsidRPr="00CA21B6">
              <w:rPr>
                <w:rFonts w:ascii="GHEA Grapalat" w:eastAsia="Times New Roman" w:hAnsi="GHEA Grapalat" w:cs="Times New Roman"/>
                <w:sz w:val="24"/>
                <w:szCs w:val="24"/>
                <w:lang w:val="hy-AM"/>
              </w:rPr>
              <w:t>-</w:t>
            </w:r>
            <w:r w:rsidR="00314CF8">
              <w:rPr>
                <w:rFonts w:ascii="GHEA Grapalat" w:eastAsia="Times New Roman" w:hAnsi="GHEA Grapalat" w:cs="Times New Roman"/>
                <w:sz w:val="24"/>
                <w:szCs w:val="24"/>
              </w:rPr>
              <w:t>1</w:t>
            </w:r>
            <w:r w:rsidR="00384771">
              <w:rPr>
                <w:rFonts w:ascii="GHEA Grapalat" w:eastAsia="Times New Roman" w:hAnsi="GHEA Grapalat" w:cs="Times New Roman"/>
                <w:sz w:val="24"/>
                <w:szCs w:val="24"/>
                <w:lang w:val="hy-AM"/>
              </w:rPr>
              <w:t>1</w:t>
            </w:r>
            <w:r w:rsidRPr="00CA21B6">
              <w:rPr>
                <w:rFonts w:ascii="GHEA Grapalat" w:eastAsia="Times New Roman" w:hAnsi="GHEA Grapalat" w:cs="Times New Roman"/>
                <w:sz w:val="24"/>
                <w:szCs w:val="24"/>
                <w:lang w:val="hy-AM"/>
              </w:rPr>
              <w:t>-202</w:t>
            </w:r>
            <w:r w:rsidR="00F35A89" w:rsidRPr="00CA21B6">
              <w:rPr>
                <w:rFonts w:ascii="GHEA Grapalat" w:eastAsia="Times New Roman" w:hAnsi="GHEA Grapalat" w:cs="Times New Roman"/>
                <w:sz w:val="24"/>
                <w:szCs w:val="24"/>
                <w:lang w:val="hy-AM"/>
              </w:rPr>
              <w:t>3</w:t>
            </w:r>
            <w:r w:rsidRPr="00CA21B6">
              <w:rPr>
                <w:rFonts w:ascii="GHEA Grapalat" w:eastAsia="Times New Roman" w:hAnsi="GHEA Grapalat" w:cs="Times New Roman"/>
                <w:sz w:val="24"/>
                <w:szCs w:val="24"/>
                <w:lang w:val="hy-AM"/>
              </w:rPr>
              <w:t xml:space="preserve">թ. </w:t>
            </w:r>
          </w:p>
        </w:tc>
      </w:tr>
      <w:tr w:rsidR="0077537C" w:rsidRPr="00CA21B6"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558CCD68"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t xml:space="preserve"> N </w:t>
            </w:r>
            <w:r w:rsidR="00384771" w:rsidRPr="00384771">
              <w:rPr>
                <w:rFonts w:ascii="GHEA Grapalat" w:eastAsia="Times New Roman" w:hAnsi="GHEA Grapalat" w:cs="Times New Roman"/>
                <w:sz w:val="24"/>
                <w:szCs w:val="24"/>
              </w:rPr>
              <w:t>01/3-2/67530-2023</w:t>
            </w:r>
          </w:p>
        </w:tc>
      </w:tr>
      <w:tr w:rsidR="0077537C" w:rsidRPr="00384771"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D4DBB13" w14:textId="1219DDEC" w:rsidR="00384771" w:rsidRPr="00384771" w:rsidRDefault="00820B3B" w:rsidP="00384771">
            <w:pPr>
              <w:spacing w:after="0" w:line="360" w:lineRule="auto"/>
              <w:ind w:left="60" w:right="60"/>
              <w:jc w:val="both"/>
              <w:rPr>
                <w:rFonts w:ascii="GHEA Grapalat" w:hAnsi="GHEA Grapalat"/>
                <w:noProof/>
                <w:sz w:val="24"/>
                <w:szCs w:val="24"/>
                <w:lang w:val="af-ZA"/>
              </w:rPr>
            </w:pPr>
            <w:r>
              <w:rPr>
                <w:rFonts w:ascii="GHEA Grapalat" w:hAnsi="GHEA Grapalat"/>
                <w:noProof/>
                <w:sz w:val="24"/>
                <w:szCs w:val="24"/>
                <w:lang w:val="hy-AM"/>
              </w:rPr>
              <w:t>1</w:t>
            </w:r>
            <w:r>
              <w:rPr>
                <w:rFonts w:ascii="Cambria Math" w:hAnsi="Cambria Math"/>
                <w:noProof/>
                <w:sz w:val="24"/>
                <w:szCs w:val="24"/>
                <w:lang w:val="hy-AM"/>
              </w:rPr>
              <w:t xml:space="preserve">․ </w:t>
            </w:r>
            <w:r w:rsidR="00384771" w:rsidRPr="00384771">
              <w:rPr>
                <w:rFonts w:ascii="GHEA Grapalat" w:hAnsi="GHEA Grapalat"/>
                <w:noProof/>
                <w:sz w:val="24"/>
                <w:szCs w:val="24"/>
                <w:lang w:val="af-ZA"/>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արտոնության կիրառման համար «Մետալ Ուորլդ»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(այսուհետ՝ Նախագիծ) վերաբերյալ հայտնում ենք, որ Նախագծով հաստատվող ցանկում նշված ապրանքների վերաբերյալ տեղեկությունները բավարար չեն ըստ ԵՏՄ ԱՏԳ ԱԱ դասակարգման ճշգրտության վերաբերյալ դիրքորոշում ներկայացնելու համար:</w:t>
            </w:r>
          </w:p>
          <w:p w14:paraId="1A0EA125" w14:textId="77777777" w:rsidR="00384771" w:rsidRPr="00384771" w:rsidRDefault="00384771" w:rsidP="00384771">
            <w:pPr>
              <w:spacing w:after="0" w:line="360" w:lineRule="auto"/>
              <w:ind w:left="60" w:right="60"/>
              <w:jc w:val="both"/>
              <w:rPr>
                <w:rFonts w:ascii="GHEA Grapalat" w:hAnsi="GHEA Grapalat"/>
                <w:noProof/>
                <w:sz w:val="24"/>
                <w:szCs w:val="24"/>
                <w:lang w:val="af-ZA"/>
              </w:rPr>
            </w:pPr>
            <w:r w:rsidRPr="00384771">
              <w:rPr>
                <w:rFonts w:ascii="GHEA Grapalat" w:hAnsi="GHEA Grapalat"/>
                <w:noProof/>
                <w:sz w:val="24"/>
                <w:szCs w:val="24"/>
                <w:lang w:val="af-ZA"/>
              </w:rPr>
              <w:lastRenderedPageBreak/>
              <w:t>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3E48C8BB" w14:textId="77777777" w:rsidR="00384771" w:rsidRPr="00384771" w:rsidRDefault="00384771" w:rsidP="00384771">
            <w:pPr>
              <w:spacing w:after="0" w:line="360" w:lineRule="auto"/>
              <w:ind w:left="60" w:right="60"/>
              <w:jc w:val="both"/>
              <w:rPr>
                <w:rFonts w:ascii="GHEA Grapalat" w:hAnsi="GHEA Grapalat"/>
                <w:noProof/>
                <w:sz w:val="24"/>
                <w:szCs w:val="24"/>
                <w:lang w:val="af-ZA"/>
              </w:rPr>
            </w:pPr>
            <w:r w:rsidRPr="00384771">
              <w:rPr>
                <w:rFonts w:ascii="GHEA Grapalat" w:hAnsi="GHEA Grapalat"/>
                <w:noProof/>
                <w:sz w:val="24"/>
                <w:szCs w:val="24"/>
                <w:lang w:val="af-ZA"/>
              </w:rPr>
              <w:t xml:space="preserve">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w:t>
            </w:r>
            <w:r w:rsidRPr="00384771">
              <w:rPr>
                <w:rFonts w:ascii="GHEA Grapalat" w:hAnsi="GHEA Grapalat"/>
                <w:noProof/>
                <w:sz w:val="24"/>
                <w:szCs w:val="24"/>
                <w:lang w:val="af-ZA"/>
              </w:rPr>
              <w:lastRenderedPageBreak/>
              <w:t>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384771">
              <w:rPr>
                <w:rFonts w:ascii="Cambria Math" w:hAnsi="Cambria Math" w:cs="Cambria Math"/>
                <w:noProof/>
                <w:sz w:val="24"/>
                <w:szCs w:val="24"/>
                <w:lang w:val="af-ZA"/>
              </w:rPr>
              <w:t>․</w:t>
            </w:r>
            <w:r w:rsidRPr="00384771">
              <w:rPr>
                <w:rFonts w:ascii="GHEA Grapalat" w:hAnsi="GHEA Grapalat"/>
                <w:noProof/>
                <w:sz w:val="24"/>
                <w:szCs w:val="24"/>
                <w:lang w:val="af-ZA"/>
              </w:rPr>
              <w:t>09</w:t>
            </w:r>
            <w:r w:rsidRPr="00384771">
              <w:rPr>
                <w:rFonts w:ascii="Cambria Math" w:hAnsi="Cambria Math" w:cs="Cambria Math"/>
                <w:noProof/>
                <w:sz w:val="24"/>
                <w:szCs w:val="24"/>
                <w:lang w:val="af-ZA"/>
              </w:rPr>
              <w:t>․</w:t>
            </w:r>
            <w:r w:rsidRPr="00384771">
              <w:rPr>
                <w:rFonts w:ascii="GHEA Grapalat" w:hAnsi="GHEA Grapalat"/>
                <w:noProof/>
                <w:sz w:val="24"/>
                <w:szCs w:val="24"/>
                <w:lang w:val="af-ZA"/>
              </w:rPr>
              <w:t>2015թ</w:t>
            </w:r>
            <w:r w:rsidRPr="00384771">
              <w:rPr>
                <w:rFonts w:ascii="Cambria Math" w:hAnsi="Cambria Math" w:cs="Cambria Math"/>
                <w:noProof/>
                <w:sz w:val="24"/>
                <w:szCs w:val="24"/>
                <w:lang w:val="af-ZA"/>
              </w:rPr>
              <w:t>․</w:t>
            </w:r>
            <w:r w:rsidRPr="00384771">
              <w:rPr>
                <w:rFonts w:ascii="GHEA Grapalat" w:hAnsi="GHEA Grapalat"/>
                <w:noProof/>
                <w:sz w:val="24"/>
                <w:szCs w:val="24"/>
                <w:lang w:val="af-ZA"/>
              </w:rPr>
              <w:t xml:space="preserve"> N 1118-Ն որոշմամբ հաստատված կարգի 22-ից 24-րդ կետերով նախատեսված մոնիթորինգը, ինչպես նաև հետբացթողումային հսկողությունը կիրականացվի լիզինգատուի նկատմամբ, ինչը մեր կարծիքով չի բխում իրականացվող ներդրումային ծրագրերի բովանդակությունից: </w:t>
            </w:r>
          </w:p>
          <w:p w14:paraId="094981EF" w14:textId="77777777" w:rsidR="00384771" w:rsidRPr="00384771" w:rsidRDefault="00384771" w:rsidP="00384771">
            <w:pPr>
              <w:spacing w:after="0" w:line="360" w:lineRule="auto"/>
              <w:ind w:left="60" w:right="60"/>
              <w:jc w:val="both"/>
              <w:rPr>
                <w:rFonts w:ascii="GHEA Grapalat" w:hAnsi="GHEA Grapalat"/>
                <w:noProof/>
                <w:sz w:val="24"/>
                <w:szCs w:val="24"/>
                <w:lang w:val="af-ZA"/>
              </w:rPr>
            </w:pPr>
            <w:r w:rsidRPr="00384771">
              <w:rPr>
                <w:rFonts w:ascii="GHEA Grapalat" w:hAnsi="GHEA Grapalat"/>
                <w:noProof/>
                <w:sz w:val="24"/>
                <w:szCs w:val="24"/>
                <w:lang w:val="af-ZA"/>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640A52B0" w14:textId="77777777" w:rsidR="00384771" w:rsidRPr="00384771" w:rsidRDefault="00384771" w:rsidP="00384771">
            <w:pPr>
              <w:spacing w:after="0" w:line="360" w:lineRule="auto"/>
              <w:ind w:left="60" w:right="60"/>
              <w:jc w:val="both"/>
              <w:rPr>
                <w:rFonts w:ascii="GHEA Grapalat" w:hAnsi="GHEA Grapalat"/>
                <w:noProof/>
                <w:sz w:val="24"/>
                <w:szCs w:val="24"/>
                <w:lang w:val="af-ZA"/>
              </w:rPr>
            </w:pPr>
            <w:r w:rsidRPr="00384771">
              <w:rPr>
                <w:rFonts w:ascii="GHEA Grapalat" w:hAnsi="GHEA Grapalat"/>
                <w:noProof/>
                <w:sz w:val="24"/>
                <w:szCs w:val="24"/>
                <w:lang w:val="af-ZA"/>
              </w:rPr>
              <w:t>1) 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7B1311DC" w14:textId="77777777" w:rsidR="00384771" w:rsidRPr="00384771" w:rsidRDefault="00384771" w:rsidP="00384771">
            <w:pPr>
              <w:spacing w:after="0" w:line="360" w:lineRule="auto"/>
              <w:ind w:left="60" w:right="60"/>
              <w:jc w:val="both"/>
              <w:rPr>
                <w:rFonts w:ascii="GHEA Grapalat" w:hAnsi="GHEA Grapalat"/>
                <w:noProof/>
                <w:sz w:val="24"/>
                <w:szCs w:val="24"/>
                <w:lang w:val="af-ZA"/>
              </w:rPr>
            </w:pPr>
            <w:r w:rsidRPr="00384771">
              <w:rPr>
                <w:rFonts w:ascii="GHEA Grapalat" w:hAnsi="GHEA Grapalat"/>
                <w:noProof/>
                <w:sz w:val="24"/>
                <w:szCs w:val="24"/>
                <w:lang w:val="af-ZA"/>
              </w:rPr>
              <w:t>2) որի անունից և (կամ) որի հանձնարարությամբ կնքվել է 1-ին ենթակետի մեջ նշված գործարքը,</w:t>
            </w:r>
          </w:p>
          <w:p w14:paraId="25A122A7" w14:textId="77777777" w:rsidR="00384771" w:rsidRPr="00384771" w:rsidRDefault="00384771" w:rsidP="00384771">
            <w:pPr>
              <w:spacing w:after="0" w:line="360" w:lineRule="auto"/>
              <w:ind w:left="60" w:right="60"/>
              <w:jc w:val="both"/>
              <w:rPr>
                <w:rFonts w:ascii="GHEA Grapalat" w:hAnsi="GHEA Grapalat"/>
                <w:noProof/>
                <w:sz w:val="24"/>
                <w:szCs w:val="24"/>
                <w:lang w:val="af-ZA"/>
              </w:rPr>
            </w:pPr>
            <w:r w:rsidRPr="00384771">
              <w:rPr>
                <w:rFonts w:ascii="GHEA Grapalat" w:hAnsi="GHEA Grapalat"/>
                <w:noProof/>
                <w:sz w:val="24"/>
                <w:szCs w:val="24"/>
                <w:lang w:val="af-ZA"/>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31BB32B7" w14:textId="77777777" w:rsidR="00384771" w:rsidRPr="00384771" w:rsidRDefault="00384771" w:rsidP="00384771">
            <w:pPr>
              <w:spacing w:after="0" w:line="360" w:lineRule="auto"/>
              <w:ind w:left="60" w:right="60"/>
              <w:jc w:val="both"/>
              <w:rPr>
                <w:rFonts w:ascii="GHEA Grapalat" w:hAnsi="GHEA Grapalat"/>
                <w:noProof/>
                <w:sz w:val="24"/>
                <w:szCs w:val="24"/>
                <w:lang w:val="af-ZA"/>
              </w:rPr>
            </w:pPr>
            <w:r w:rsidRPr="00384771">
              <w:rPr>
                <w:rFonts w:ascii="GHEA Grapalat" w:hAnsi="GHEA Grapalat"/>
                <w:noProof/>
                <w:sz w:val="24"/>
                <w:szCs w:val="24"/>
                <w:lang w:val="af-ZA"/>
              </w:rPr>
              <w:lastRenderedPageBreak/>
              <w:t>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կետ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75956C58" w14:textId="77777777" w:rsidR="00384771" w:rsidRPr="00384771" w:rsidRDefault="00384771" w:rsidP="00384771">
            <w:pPr>
              <w:spacing w:after="0" w:line="360" w:lineRule="auto"/>
              <w:ind w:left="60" w:right="60"/>
              <w:jc w:val="both"/>
              <w:rPr>
                <w:rFonts w:ascii="GHEA Grapalat" w:hAnsi="GHEA Grapalat"/>
                <w:noProof/>
                <w:sz w:val="24"/>
                <w:szCs w:val="24"/>
                <w:lang w:val="af-ZA"/>
              </w:rPr>
            </w:pPr>
            <w:r w:rsidRPr="00384771">
              <w:rPr>
                <w:rFonts w:ascii="GHEA Grapalat" w:hAnsi="GHEA Grapalat"/>
                <w:noProof/>
                <w:sz w:val="24"/>
                <w:szCs w:val="24"/>
                <w:lang w:val="af-ZA"/>
              </w:rPr>
              <w:t>Հայտնում ենք նաև, որ «Մետալ Ուորլդ» սահմանափակ պատասխանատվությամբ ընկերությունը (ՀՎՀՀ 00058169, գրանցված 31.08.1999թ</w:t>
            </w:r>
            <w:r w:rsidRPr="00384771">
              <w:rPr>
                <w:rFonts w:ascii="Cambria Math" w:hAnsi="Cambria Math" w:cs="Cambria Math"/>
                <w:noProof/>
                <w:sz w:val="24"/>
                <w:szCs w:val="24"/>
                <w:lang w:val="af-ZA"/>
              </w:rPr>
              <w:t>․</w:t>
            </w:r>
            <w:r w:rsidRPr="00384771">
              <w:rPr>
                <w:rFonts w:ascii="GHEA Grapalat" w:hAnsi="GHEA Grapalat"/>
                <w:noProof/>
                <w:sz w:val="24"/>
                <w:szCs w:val="24"/>
                <w:lang w:val="af-ZA"/>
              </w:rPr>
              <w:t>) գործում է հարկման ընդհանուր համակարգում, ըստ ներկայացրած վերջին՝ 2023թ</w:t>
            </w:r>
            <w:r w:rsidRPr="00384771">
              <w:rPr>
                <w:rFonts w:ascii="Cambria Math" w:hAnsi="Cambria Math" w:cs="Cambria Math"/>
                <w:noProof/>
                <w:sz w:val="24"/>
                <w:szCs w:val="24"/>
                <w:lang w:val="af-ZA"/>
              </w:rPr>
              <w:t>․</w:t>
            </w:r>
            <w:r w:rsidRPr="00384771">
              <w:rPr>
                <w:rFonts w:ascii="GHEA Grapalat" w:hAnsi="GHEA Grapalat"/>
                <w:noProof/>
                <w:sz w:val="24"/>
                <w:szCs w:val="24"/>
                <w:lang w:val="af-ZA"/>
              </w:rPr>
              <w:t xml:space="preserve"> սեպտեմբեր ամսվա եկամտային հարկի և սոցիալական վճարի ամսական հաշվարկի ունի 32 հարկման բազա ունեցող վարձու աշխատողներ, որոնց միջին հարկման բազան կազմում է 239,314 դրամ: Ընկերության 2021 թվականի հարկման բազա ունեցող վարձու աշխատողների միջին ամսական թվաքանակը կազմել է 21, իսկ միջին հարկման բազան` 111,914 դրամ, 2022 թվականի հարկման բազա ունեցող վարձու աշխատողների միջին ամսական թվաքանակը կազմել է 20, իսկ միջին հարկման բազան` 172,876 դրամ: Ինչ վերաբերում է ընկերության շրջանառությունից ստացված տարեկան հասույթներին, ապա այս առումով հարկ է նկատի ունենալ, որ ընկերության </w:t>
            </w:r>
            <w:r w:rsidRPr="00384771">
              <w:rPr>
                <w:rFonts w:ascii="GHEA Grapalat" w:hAnsi="GHEA Grapalat"/>
                <w:noProof/>
                <w:sz w:val="24"/>
                <w:szCs w:val="24"/>
                <w:lang w:val="af-ZA"/>
              </w:rPr>
              <w:lastRenderedPageBreak/>
              <w:t>կողմից իրացման վերաբերյալ դիմումին կից ներկայացված 2021 թվականի տեղեկատվությունը չի համընկնում հարկային մարմնի տեղեկատվական բազայում առկա տվյալների հետ, ուստի տեղեկատվությունը հանդիսանում է հարկային գաղտնիք և ենթակա չէ տրամադրման, իսկ 2022 թվականի ներկայացված տեղեկատվությունը համապատասխանում է հարկային մարմնի տեղեկատվական բազայում առկա տվյալների հետ։</w:t>
            </w:r>
          </w:p>
          <w:p w14:paraId="006A7252" w14:textId="77777777" w:rsidR="00384771" w:rsidRPr="00384771" w:rsidRDefault="00384771" w:rsidP="00384771">
            <w:pPr>
              <w:spacing w:after="0" w:line="360" w:lineRule="auto"/>
              <w:ind w:left="60" w:right="60"/>
              <w:jc w:val="both"/>
              <w:rPr>
                <w:rFonts w:ascii="GHEA Grapalat" w:hAnsi="GHEA Grapalat"/>
                <w:noProof/>
                <w:sz w:val="24"/>
                <w:szCs w:val="24"/>
                <w:lang w:val="af-ZA"/>
              </w:rPr>
            </w:pPr>
            <w:r w:rsidRPr="00384771">
              <w:rPr>
                <w:rFonts w:ascii="GHEA Grapalat" w:hAnsi="GHEA Grapalat"/>
                <w:noProof/>
                <w:sz w:val="24"/>
                <w:szCs w:val="24"/>
                <w:lang w:val="af-ZA"/>
              </w:rPr>
              <w:t>«Ամերիաբանկ» փակ բաժնետիրական ընկերությունը (ՀՎՀՀ 02502212, գրանցված 08.09.1992թ</w:t>
            </w:r>
            <w:r w:rsidRPr="00384771">
              <w:rPr>
                <w:rFonts w:ascii="Cambria Math" w:hAnsi="Cambria Math" w:cs="Cambria Math"/>
                <w:noProof/>
                <w:sz w:val="24"/>
                <w:szCs w:val="24"/>
                <w:lang w:val="af-ZA"/>
              </w:rPr>
              <w:t>․</w:t>
            </w:r>
            <w:r w:rsidRPr="00384771">
              <w:rPr>
                <w:rFonts w:ascii="GHEA Grapalat" w:hAnsi="GHEA Grapalat"/>
                <w:noProof/>
                <w:sz w:val="24"/>
                <w:szCs w:val="24"/>
                <w:lang w:val="af-ZA"/>
              </w:rPr>
              <w:t>) գործում է հարկման ընդհանուր համակարգում, ըստ ներկայացրած վերջին՝ 2023թ</w:t>
            </w:r>
            <w:r w:rsidRPr="00384771">
              <w:rPr>
                <w:rFonts w:ascii="Cambria Math" w:hAnsi="Cambria Math" w:cs="Cambria Math"/>
                <w:noProof/>
                <w:sz w:val="24"/>
                <w:szCs w:val="24"/>
                <w:lang w:val="af-ZA"/>
              </w:rPr>
              <w:t>․</w:t>
            </w:r>
            <w:r w:rsidRPr="00384771">
              <w:rPr>
                <w:rFonts w:ascii="GHEA Grapalat" w:hAnsi="GHEA Grapalat"/>
                <w:noProof/>
                <w:sz w:val="24"/>
                <w:szCs w:val="24"/>
                <w:lang w:val="af-ZA"/>
              </w:rPr>
              <w:t xml:space="preserve"> սեպտեմբեր ամսվա եկամտային հարկի և սոցիալական վճարի ամսական հաշվարկի ունի 1594 հարկման բազա ունեցող վարձու աշխատողներ, որոնց միջին հարկման բազան կազմում է 698,929 դրամ:</w:t>
            </w:r>
            <w:r w:rsidRPr="00384771">
              <w:rPr>
                <w:rFonts w:ascii="GHEA Grapalat" w:hAnsi="GHEA Grapalat"/>
                <w:noProof/>
                <w:sz w:val="24"/>
                <w:szCs w:val="24"/>
                <w:lang w:val="af-ZA"/>
              </w:rPr>
              <w:tab/>
            </w:r>
          </w:p>
          <w:p w14:paraId="0EB05B21" w14:textId="77777777" w:rsidR="00384771" w:rsidRPr="00384771" w:rsidRDefault="00384771" w:rsidP="00384771">
            <w:pPr>
              <w:spacing w:after="0" w:line="360" w:lineRule="auto"/>
              <w:ind w:left="60" w:right="60"/>
              <w:jc w:val="both"/>
              <w:rPr>
                <w:rFonts w:ascii="GHEA Grapalat" w:hAnsi="GHEA Grapalat"/>
                <w:noProof/>
                <w:sz w:val="24"/>
                <w:szCs w:val="24"/>
                <w:lang w:val="af-ZA"/>
              </w:rPr>
            </w:pPr>
            <w:r w:rsidRPr="00384771">
              <w:rPr>
                <w:rFonts w:ascii="GHEA Grapalat" w:hAnsi="GHEA Grapalat"/>
                <w:noProof/>
                <w:sz w:val="24"/>
                <w:szCs w:val="24"/>
                <w:lang w:val="af-ZA"/>
              </w:rPr>
              <w:t>Միաժամանակ, 08.11.2023թ</w:t>
            </w:r>
            <w:r w:rsidRPr="00384771">
              <w:rPr>
                <w:rFonts w:ascii="Cambria Math" w:hAnsi="Cambria Math" w:cs="Cambria Math"/>
                <w:noProof/>
                <w:sz w:val="24"/>
                <w:szCs w:val="24"/>
                <w:lang w:val="af-ZA"/>
              </w:rPr>
              <w:t>․</w:t>
            </w:r>
            <w:r w:rsidRPr="00384771">
              <w:rPr>
                <w:rFonts w:ascii="GHEA Grapalat" w:hAnsi="GHEA Grapalat"/>
                <w:noProof/>
                <w:sz w:val="24"/>
                <w:szCs w:val="24"/>
                <w:lang w:val="af-ZA"/>
              </w:rPr>
              <w:t xml:space="preserve"> դրությամբ ընկերությունները չունեն հարկային մարմնի կողմից վերահսկվող եկամուտների գծով պարտավորություն:</w:t>
            </w:r>
          </w:p>
          <w:p w14:paraId="63ED152C" w14:textId="6DFF60C9" w:rsidR="00EE0123" w:rsidRPr="00EE0123" w:rsidRDefault="00EE0123" w:rsidP="00442127">
            <w:pPr>
              <w:spacing w:after="0" w:line="360" w:lineRule="auto"/>
              <w:ind w:left="60" w:right="60"/>
              <w:jc w:val="both"/>
              <w:rPr>
                <w:rFonts w:ascii="GHEA Grapalat" w:hAnsi="GHEA Grapalat"/>
                <w:noProof/>
                <w:sz w:val="24"/>
                <w:szCs w:val="24"/>
                <w:lang w:val="af-ZA"/>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9523059" w14:textId="6783B1F8" w:rsid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lastRenderedPageBreak/>
              <w:t xml:space="preserve"> </w:t>
            </w:r>
            <w:r w:rsidR="00384771">
              <w:rPr>
                <w:rFonts w:ascii="GHEA Grapalat" w:eastAsia="Times New Roman" w:hAnsi="GHEA Grapalat" w:cs="Times New Roman"/>
                <w:sz w:val="24"/>
                <w:szCs w:val="24"/>
                <w:lang w:val="hy-AM"/>
              </w:rPr>
              <w:t>Ընդունվել է։</w:t>
            </w:r>
          </w:p>
          <w:p w14:paraId="14F318FB" w14:textId="4D120B6E"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84D6848" w14:textId="5CA66C85"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79E0666" w14:textId="04688054"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80FC100" w14:textId="4F6BF677"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BDB086C" w14:textId="1CDF053B"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2D874C9" w14:textId="35052062"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0B80F85" w14:textId="50381278"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229656E" w14:textId="5924ECA6"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8978547" w14:textId="67E0E0FD"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9242ED7" w14:textId="3C25BB48"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E8E9672" w14:textId="0F2E4C5D"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E34410E" w14:textId="35B0BBE9"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8259D01" w14:textId="36051484"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BF0EE08" w14:textId="64E8A031"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B56583C" w14:textId="4A83C6DE"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C712105" w14:textId="5B0C85A5"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A6FFA10" w14:textId="04D8F99A"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2EC4EDB" w14:textId="0E99ED18"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2297AC6" w14:textId="4C57DB97"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1900BA4" w14:textId="6E1B7FF9"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00954CA" w14:textId="7106A16C"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66B967C" w14:textId="0878DC68"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FAC2E97" w14:textId="2B842229"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71F476E" w14:textId="5603F3D8"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0AE77BD" w14:textId="7034786E"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7FD0E05" w14:textId="320FAB9C"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E3758B0" w14:textId="4C5229AF"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715FEF0" w14:textId="71E1E0ED"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7ED698" w14:textId="79FB274F"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31FF457" w14:textId="6BED8F89"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3A8641F" w14:textId="3E15BBB9"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CF8677" w14:textId="4E667067"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AF2EBD8" w14:textId="644EA1CC"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7A1F144" w14:textId="5AB19598"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9C4C487" w14:textId="3CB466DB"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FDAA40A" w14:textId="31D41496"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0268932" w14:textId="516A20AD"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F745AB2" w14:textId="5DC8544D"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956EEB4" w14:textId="47105C56"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9B32D20" w14:textId="49D71551"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B59A575" w14:textId="192D5BF6"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C2DB9C4" w14:textId="013C8666"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9FCA3A4" w14:textId="3C1E80FA"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946D736" w14:textId="2DBB39CA"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2A4C7F0" w14:textId="0696F598"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8586C8F" w14:textId="23499E75"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A50A400" w14:textId="62B0885D"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96C34FF" w14:textId="3739F2FA"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52B4094" w14:textId="27594CDA"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7E60DEE" w14:textId="3FB128EB"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A7BA7D3" w14:textId="44E20512"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DE95EF4" w14:textId="6CEC8131"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8252ABD" w14:textId="54E56AE7"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042FC62" w14:textId="24D8F4A0"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22D5A5F" w14:textId="10F0B1E0"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CE49D29" w14:textId="696E3656"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427789A" w14:textId="394A9359"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D038A48" w14:textId="0BDCDAE7"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2C69561" w14:textId="075D6C54"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6118DF0" w14:textId="0A7EE53E"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496BADF" w14:textId="058BE7CA"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347DDA3" w14:textId="77777777" w:rsidR="001D69CB" w:rsidRPr="00CA21B6"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98D26D9" w14:textId="37183F67" w:rsidR="00092818" w:rsidRPr="00CA21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84533E7" w14:textId="51E4E475" w:rsidR="00092818" w:rsidRPr="00CA21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CA21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CA21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CA21B6"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CA21B6" w:rsidRDefault="000B33DD" w:rsidP="005B08DC">
            <w:pPr>
              <w:spacing w:after="0" w:line="360" w:lineRule="auto"/>
              <w:jc w:val="both"/>
              <w:rPr>
                <w:rFonts w:ascii="GHEA Grapalat" w:hAnsi="GHEA Grapalat" w:cs="GHEA Grapalat"/>
                <w:sz w:val="24"/>
                <w:szCs w:val="24"/>
                <w:lang w:val="hy-AM"/>
              </w:rPr>
            </w:pPr>
            <w:r w:rsidRPr="00CA21B6">
              <w:rPr>
                <w:rFonts w:ascii="GHEA Grapalat" w:hAnsi="GHEA Grapalat" w:cs="GHEA Grapalat"/>
                <w:sz w:val="24"/>
                <w:szCs w:val="24"/>
                <w:lang w:val="hy-AM"/>
              </w:rPr>
              <w:lastRenderedPageBreak/>
              <w:t>3</w:t>
            </w:r>
            <w:r w:rsidR="005B08DC" w:rsidRPr="00CA21B6">
              <w:rPr>
                <w:rFonts w:ascii="Cambria Math" w:hAnsi="Cambria Math" w:cs="Cambria Math"/>
                <w:sz w:val="24"/>
                <w:szCs w:val="24"/>
                <w:lang w:val="hy-AM"/>
              </w:rPr>
              <w:t>․</w:t>
            </w:r>
            <w:r w:rsidR="005B08DC" w:rsidRPr="00CA21B6">
              <w:rPr>
                <w:rFonts w:ascii="GHEA Grapalat" w:hAnsi="GHEA Grapalat" w:cs="GHEA Grapalat"/>
                <w:sz w:val="24"/>
                <w:szCs w:val="24"/>
                <w:lang w:val="hy-AM"/>
              </w:rPr>
              <w:t xml:space="preserve"> ՀՀ </w:t>
            </w:r>
            <w:r w:rsidRPr="00CA21B6">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6C88CEBA" w:rsidR="005B08DC" w:rsidRPr="00CA21B6" w:rsidRDefault="00820B3B"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10</w:t>
            </w:r>
            <w:r w:rsidR="005B08DC" w:rsidRPr="00CA21B6">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11</w:t>
            </w:r>
            <w:bookmarkStart w:id="2" w:name="_GoBack"/>
            <w:bookmarkEnd w:id="2"/>
            <w:r w:rsidR="005B08DC" w:rsidRPr="00CA21B6">
              <w:rPr>
                <w:rFonts w:ascii="GHEA Grapalat" w:eastAsia="Times New Roman" w:hAnsi="GHEA Grapalat" w:cs="Times New Roman"/>
                <w:sz w:val="24"/>
                <w:szCs w:val="24"/>
                <w:lang w:val="hy-AM"/>
              </w:rPr>
              <w:t>-202</w:t>
            </w:r>
            <w:r w:rsidR="000509C9" w:rsidRPr="00CA21B6">
              <w:rPr>
                <w:rFonts w:ascii="GHEA Grapalat" w:eastAsia="Times New Roman" w:hAnsi="GHEA Grapalat" w:cs="Times New Roman"/>
                <w:sz w:val="24"/>
                <w:szCs w:val="24"/>
                <w:lang w:val="hy-AM"/>
              </w:rPr>
              <w:t>3</w:t>
            </w:r>
            <w:r w:rsidR="005B08DC" w:rsidRPr="00CA21B6">
              <w:rPr>
                <w:rFonts w:ascii="GHEA Grapalat" w:eastAsia="Times New Roman" w:hAnsi="GHEA Grapalat" w:cs="Times New Roman"/>
                <w:sz w:val="24"/>
                <w:szCs w:val="24"/>
                <w:lang w:val="hy-AM"/>
              </w:rPr>
              <w:t>թ</w:t>
            </w:r>
            <w:r w:rsidR="005B08DC" w:rsidRPr="00CA21B6">
              <w:rPr>
                <w:rFonts w:ascii="Cambria Math" w:eastAsia="Times New Roman" w:hAnsi="Cambria Math" w:cs="Times New Roman"/>
                <w:sz w:val="24"/>
                <w:szCs w:val="24"/>
                <w:lang w:val="hy-AM"/>
              </w:rPr>
              <w:t>․</w:t>
            </w:r>
          </w:p>
        </w:tc>
      </w:tr>
      <w:tr w:rsidR="005B08DC" w:rsidRPr="00CA21B6"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CA21B6"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340AAC66" w:rsidR="005B08DC" w:rsidRPr="00CA21B6"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t>N</w:t>
            </w:r>
            <w:r w:rsidRPr="00CA21B6">
              <w:rPr>
                <w:rFonts w:ascii="Verdana" w:hAnsi="Verdana"/>
                <w:color w:val="000000"/>
                <w:sz w:val="18"/>
                <w:szCs w:val="18"/>
                <w:shd w:val="clear" w:color="auto" w:fill="BFBFBF" w:themeFill="background1" w:themeFillShade="BF"/>
                <w:lang w:val="hy-AM"/>
              </w:rPr>
              <w:t xml:space="preserve"> </w:t>
            </w:r>
            <w:r w:rsidR="00820B3B" w:rsidRPr="00820B3B">
              <w:rPr>
                <w:rFonts w:ascii="GHEA Grapalat" w:eastAsia="Times New Roman" w:hAnsi="GHEA Grapalat" w:cs="Times New Roman"/>
                <w:sz w:val="24"/>
                <w:szCs w:val="24"/>
              </w:rPr>
              <w:t>/27.2/48010-2023</w:t>
            </w:r>
          </w:p>
        </w:tc>
      </w:tr>
      <w:tr w:rsidR="005B08DC" w:rsidRPr="00B8412F" w14:paraId="7558B97D" w14:textId="77777777" w:rsidTr="003A069D">
        <w:trPr>
          <w:trHeight w:val="136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E4B3B4E" w14:textId="1DF9C59B" w:rsidR="003A069D" w:rsidRPr="003A069D" w:rsidRDefault="001D69CB" w:rsidP="003A069D">
            <w:pPr>
              <w:numPr>
                <w:ilvl w:val="0"/>
                <w:numId w:val="1"/>
              </w:numPr>
              <w:spacing w:line="360" w:lineRule="auto"/>
              <w:jc w:val="both"/>
              <w:rPr>
                <w:rFonts w:ascii="GHEA Grapalat" w:eastAsia="Calibri" w:hAnsi="GHEA Grapalat" w:cs="Times New Roman"/>
                <w:bCs/>
                <w:color w:val="000000"/>
                <w:sz w:val="24"/>
                <w:szCs w:val="24"/>
                <w:shd w:val="clear" w:color="auto" w:fill="FFFFFF"/>
                <w:lang w:val="hy-AM"/>
              </w:rPr>
            </w:pPr>
            <w:r>
              <w:rPr>
                <w:rFonts w:ascii="GHEA Grapalat" w:eastAsia="Calibri" w:hAnsi="GHEA Grapalat" w:cs="Times New Roman"/>
                <w:bCs/>
                <w:color w:val="000000"/>
                <w:sz w:val="24"/>
                <w:szCs w:val="24"/>
                <w:shd w:val="clear" w:color="auto" w:fill="FFFFFF"/>
                <w:lang w:val="hy-AM"/>
              </w:rPr>
              <w:t>Դ</w:t>
            </w:r>
            <w:r w:rsidR="003A069D" w:rsidRPr="003A069D">
              <w:rPr>
                <w:rFonts w:ascii="GHEA Grapalat" w:eastAsia="Calibri" w:hAnsi="GHEA Grapalat" w:cs="Times New Roman"/>
                <w:bCs/>
                <w:color w:val="000000"/>
                <w:sz w:val="24"/>
                <w:szCs w:val="24"/>
                <w:shd w:val="clear" w:color="auto" w:fill="FFFFFF"/>
                <w:lang w:val="hy-AM"/>
              </w:rPr>
              <w:t>իտողություններ և առաջարկություններ չ</w:t>
            </w:r>
            <w:r w:rsidR="003A069D">
              <w:rPr>
                <w:rFonts w:ascii="GHEA Grapalat" w:eastAsia="Calibri" w:hAnsi="GHEA Grapalat" w:cs="Times New Roman"/>
                <w:bCs/>
                <w:color w:val="000000"/>
                <w:sz w:val="24"/>
                <w:szCs w:val="24"/>
                <w:shd w:val="clear" w:color="auto" w:fill="FFFFFF"/>
                <w:lang w:val="hy-AM"/>
              </w:rPr>
              <w:t>կան։</w:t>
            </w:r>
          </w:p>
          <w:p w14:paraId="7FEF3C22" w14:textId="1D8BAA8F" w:rsidR="005B08DC" w:rsidRPr="003A069D" w:rsidRDefault="005B08DC" w:rsidP="005D2217">
            <w:pPr>
              <w:spacing w:after="0" w:line="360" w:lineRule="auto"/>
              <w:jc w:val="both"/>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4EE0B900" w:rsidR="00E70CE2" w:rsidRPr="00E70CE2" w:rsidRDefault="00314CF8" w:rsidP="00EE0123">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CA21B6"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6586E"/>
    <w:rsid w:val="00092818"/>
    <w:rsid w:val="000A558F"/>
    <w:rsid w:val="000B1583"/>
    <w:rsid w:val="000B33DD"/>
    <w:rsid w:val="00106E6E"/>
    <w:rsid w:val="00122780"/>
    <w:rsid w:val="00125F1D"/>
    <w:rsid w:val="0016145A"/>
    <w:rsid w:val="001B1535"/>
    <w:rsid w:val="001D69CB"/>
    <w:rsid w:val="00250194"/>
    <w:rsid w:val="00284962"/>
    <w:rsid w:val="00314CF8"/>
    <w:rsid w:val="00335BF8"/>
    <w:rsid w:val="00384771"/>
    <w:rsid w:val="003A069D"/>
    <w:rsid w:val="003C37B7"/>
    <w:rsid w:val="003D2AC6"/>
    <w:rsid w:val="00442127"/>
    <w:rsid w:val="005B08DC"/>
    <w:rsid w:val="005D2217"/>
    <w:rsid w:val="00613DC9"/>
    <w:rsid w:val="007174DF"/>
    <w:rsid w:val="007520C4"/>
    <w:rsid w:val="0077537C"/>
    <w:rsid w:val="00793867"/>
    <w:rsid w:val="007F2A15"/>
    <w:rsid w:val="007F42AC"/>
    <w:rsid w:val="00820B3B"/>
    <w:rsid w:val="00885C36"/>
    <w:rsid w:val="008B3C8F"/>
    <w:rsid w:val="00914853"/>
    <w:rsid w:val="00A06EA2"/>
    <w:rsid w:val="00AA33F5"/>
    <w:rsid w:val="00AA5818"/>
    <w:rsid w:val="00AB5C8A"/>
    <w:rsid w:val="00B80235"/>
    <w:rsid w:val="00B8412F"/>
    <w:rsid w:val="00C42FC9"/>
    <w:rsid w:val="00C83321"/>
    <w:rsid w:val="00CA21B6"/>
    <w:rsid w:val="00D26916"/>
    <w:rsid w:val="00E0614B"/>
    <w:rsid w:val="00E35264"/>
    <w:rsid w:val="00E70CE2"/>
    <w:rsid w:val="00E85ACA"/>
    <w:rsid w:val="00EE0123"/>
    <w:rsid w:val="00EF1BBA"/>
    <w:rsid w:val="00F35A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5</Pages>
  <Words>931</Words>
  <Characters>5307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35</cp:revision>
  <dcterms:created xsi:type="dcterms:W3CDTF">2021-11-10T11:33:00Z</dcterms:created>
  <dcterms:modified xsi:type="dcterms:W3CDTF">2023-11-21T08:08:00Z</dcterms:modified>
</cp:coreProperties>
</file>