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7DEB1FE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46E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046E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46E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206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046E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522B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C55627" w:rsidR="0077537C" w:rsidRPr="00442127" w:rsidRDefault="00831CA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BEBE318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46EB5" w:rsidRPr="00046EB5">
              <w:rPr>
                <w:rFonts w:ascii="GHEA Grapalat" w:eastAsia="Times New Roman" w:hAnsi="GHEA Grapalat" w:cs="Times New Roman"/>
                <w:sz w:val="24"/>
                <w:szCs w:val="24"/>
              </w:rPr>
              <w:t>01/2-1/21974-2023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3D6FB9" w14:textId="77777777" w:rsidR="00046EB5" w:rsidRPr="00046EB5" w:rsidRDefault="000B33DD" w:rsidP="00046EB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կետի 2-րդ ենթակետով ներկայացված՝ ԵԱՏՄ ԱՏԳ ԱԱ 8421 99 000 7 ծած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դասվող ապրանքի ներ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համար ԵՏՀ խորհրդի 2021 թվականի սեպտեմ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ներմուծման մաքսատուրքի 0 տոկոս դրույ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046EB5"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4CF3C228" w14:textId="77777777" w:rsidR="00046EB5" w:rsidRPr="00046EB5" w:rsidRDefault="00046EB5" w:rsidP="00046EB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46E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  <w:p w14:paraId="3CEF3E0C" w14:textId="3E6C49FB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BA47916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E381FC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46EB5" w:rsidRPr="00046EB5">
              <w:rPr>
                <w:rFonts w:ascii="GHEA Grapalat" w:eastAsia="Times New Roman" w:hAnsi="GHEA Grapalat" w:cs="Times New Roman"/>
                <w:sz w:val="24"/>
                <w:szCs w:val="24"/>
              </w:rPr>
              <w:t>01/3-2/67676-2023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D40F40" w14:textId="77777777" w:rsidR="00046EB5" w:rsidRPr="00046EB5" w:rsidRDefault="00914853" w:rsidP="00046EB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046EB5"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 թվականի փետրվարի 16-ի N 206-Ա որոշման մեջ լրացումներ և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</w:t>
            </w:r>
            <w:r w:rsidR="00046EB5"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բավարար չեն ԵՏՄ ԱՏԳ ԱԱ դասակարգման ճշգրտության վերաբերյալ դիրքորոշում ներկայացնելու համար։</w:t>
            </w:r>
          </w:p>
          <w:p w14:paraId="5E59DE78" w14:textId="77777777" w:rsidR="00046EB5" w:rsidRPr="00046EB5" w:rsidRDefault="00046EB5" w:rsidP="00046EB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«Արմֆիլտր» հայ-գերմանական համատեղ ձեռնարկություն սահմանափակ պատասխանատվությամբ ընկերությունը (ՀՎՀՀ 07621447, գրանցված 04.02.2019թ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2023թ. սեպտեմբեր ամսվա եկամտային հարկի և սոցիալական վճարի ամսական հաշվարկի ունի 11 հարկման բազա ունեցող վարձու աշխատողներ, որոնց միջին հարկման բազան կազմում է 194,585 ՀՀ դրամ: Միաժամանակ՝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08.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.2023թ.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դրությամբ ընկերությունը ունի 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046EB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7DADDA81" w14:textId="38B881BA" w:rsidR="00B07079" w:rsidRPr="00046EB5" w:rsidRDefault="00B07079" w:rsidP="00B0707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2B428ACB" w14:textId="11A48DD0" w:rsidR="00831CA5" w:rsidRPr="00B07079" w:rsidRDefault="00831CA5" w:rsidP="00831CA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32D36B08" w:rsidR="00284962" w:rsidRPr="00442127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C506FB9" w:rsidR="005B08DC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FB9F995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046EB5" w:rsidRPr="00046EB5">
              <w:rPr>
                <w:rFonts w:ascii="GHEA Grapalat" w:eastAsia="Times New Roman" w:hAnsi="GHEA Grapalat" w:cs="Times New Roman"/>
                <w:sz w:val="24"/>
                <w:szCs w:val="24"/>
              </w:rPr>
              <w:t>/27.0.01/48109-2023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1356EB" w14:textId="622641D4" w:rsidR="00046EB5" w:rsidRDefault="00046EB5" w:rsidP="00046EB5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after="0" w:line="360" w:lineRule="auto"/>
              <w:ind w:left="0" w:right="125" w:firstLine="540"/>
              <w:jc w:val="both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2" w:name="_GoBack"/>
            <w:bookmarkEnd w:id="2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2023 թվականի փետրվարի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16-ի N 206-Ա որոշման մեջ լրացումներ և փոփոխություններ կատարելու մասին» Հայաստանի Հանրապետության կառավարության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1-ին կետի 1-ին ենթակետում առաջարկում ենք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«սյունակը» բառը փոխարինել «ցանկը» բառով՝ նկատի ունենալով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2023 թվականի փետրվարի 16-ի N 206-Ա որոշման հավելվածի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Հավելված)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վերնագիրը: </w:t>
            </w:r>
          </w:p>
          <w:p w14:paraId="4BFA40E6" w14:textId="77777777" w:rsidR="00046EB5" w:rsidRDefault="00046EB5" w:rsidP="00046EB5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after="0" w:line="360" w:lineRule="auto"/>
              <w:ind w:left="0" w:right="125" w:firstLine="54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կետում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ավելվածի նոր լրացվող կետերը տեքստից անհրաժեշտ է բաժանել միջակետով՝ նկատի ունենալով «Նորմատիվ իրավական ակտերի մասին» օրենքի 14-րդ հոդվածի 5-րդ մասի պահանջները, որոնց համաձայն՝</w:t>
            </w: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Կետերը համարակալվում են արաբական թվանշաններով, որոնք տեքստից բաժանվում են միջակետով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A9894FD" w14:textId="77777777" w:rsidR="00046EB5" w:rsidRDefault="00046EB5" w:rsidP="00046EB5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after="0" w:line="360" w:lineRule="auto"/>
              <w:ind w:left="0" w:right="12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և 2-րդ ենթակետերից առաջարկում ենք հանել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«Հավելվածի» բառը՝ նկատի ունենալով, որ Նախագծի 1-ին կետում արդեն նշված է, որ նախատեսվող լրացումներն ու փոփոխությունները կատարվելու են Հավելվածում:</w:t>
            </w:r>
          </w:p>
          <w:p w14:paraId="32CC27F4" w14:textId="2A989B28" w:rsidR="00B07079" w:rsidRPr="00B07079" w:rsidRDefault="00B07079" w:rsidP="00B0707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D25899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3C37B7"/>
    <w:rsid w:val="003D2AC6"/>
    <w:rsid w:val="00442127"/>
    <w:rsid w:val="005B08DC"/>
    <w:rsid w:val="005D2217"/>
    <w:rsid w:val="006343B8"/>
    <w:rsid w:val="006D775B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31</cp:revision>
  <dcterms:created xsi:type="dcterms:W3CDTF">2021-11-10T11:33:00Z</dcterms:created>
  <dcterms:modified xsi:type="dcterms:W3CDTF">2023-11-24T11:36:00Z</dcterms:modified>
</cp:coreProperties>
</file>