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D132D3" w:rsidRDefault="00760B07" w:rsidP="00A32D1D">
      <w:pPr>
        <w:jc w:val="center"/>
        <w:rPr>
          <w:rFonts w:ascii="GHEA Grapalat" w:hAnsi="GHEA Grapalat"/>
        </w:rPr>
      </w:pPr>
      <w:r w:rsidRPr="00D132D3">
        <w:rPr>
          <w:rFonts w:ascii="GHEA Grapalat" w:hAnsi="GHEA Grapalat"/>
        </w:rPr>
        <w:t>ԱՄՓՈՓԱԹԵՐԹ</w:t>
      </w:r>
    </w:p>
    <w:p w:rsidR="000E0DAD" w:rsidRPr="009D3299" w:rsidRDefault="00234EDC" w:rsidP="00A32D1D">
      <w:pPr>
        <w:jc w:val="center"/>
        <w:rPr>
          <w:rFonts w:ascii="GHEA Grapalat" w:hAnsi="GHEA Grapalat"/>
          <w:bCs/>
          <w:color w:val="000000"/>
          <w:shd w:val="clear" w:color="auto" w:fill="FFFFFF"/>
          <w:lang w:val="hy-AM"/>
        </w:rPr>
      </w:pPr>
      <w:r>
        <w:rPr>
          <w:rFonts w:ascii="GHEA Grapalat" w:hAnsi="GHEA Grapalat"/>
          <w:lang w:val="hy-AM"/>
        </w:rPr>
        <w:t>«</w:t>
      </w:r>
      <w:r w:rsidR="00A32D1D">
        <w:rPr>
          <w:rFonts w:ascii="GHEA Grapalat" w:hAnsi="GHEA Grapalat"/>
          <w:bCs/>
          <w:color w:val="000000"/>
          <w:shd w:val="clear" w:color="auto" w:fill="FFFFFF"/>
          <w:lang w:val="hy-AM"/>
        </w:rPr>
        <w:t xml:space="preserve">ԵՎՐԱՍԻԱԿԱՆ ՏՆՏԵՍԱԿԱՆ ՄԻՈՒԹՅԱՆ ԱՆԴԱՄ ՉՀԱՆԴԻՍԱՑՈՂ ՊԵՏՈՒԹՅՈՒՆՆԵՐԻՑ </w:t>
      </w:r>
      <w:r w:rsidR="00A32D1D">
        <w:rPr>
          <w:rFonts w:ascii="GHEA Grapalat" w:hAnsi="GHEA Grapalat"/>
          <w:bCs/>
          <w:color w:val="000000"/>
          <w:shd w:val="clear" w:color="auto" w:fill="FFFFFF"/>
        </w:rPr>
        <w:t xml:space="preserve">ՀԱՅԱՍՏԱՆԻ ՀԱՆՐԱՊԵՏՈՒԹՅՈՒՆ </w:t>
      </w:r>
      <w:r w:rsidR="00A32D1D">
        <w:rPr>
          <w:rFonts w:ascii="GHEA Grapalat" w:hAnsi="GHEA Grapalat"/>
          <w:bCs/>
          <w:color w:val="000000"/>
          <w:shd w:val="clear" w:color="auto" w:fill="FFFFFF"/>
          <w:lang w:val="hy-AM"/>
        </w:rPr>
        <w:t>ՖԻԶԻԿԱԿԱՆ ԱՆՁԱՆՑ ԿՈՂՄԻՑ</w:t>
      </w:r>
      <w:r w:rsidR="00A32D1D">
        <w:rPr>
          <w:rFonts w:ascii="GHEA Grapalat" w:hAnsi="GHEA Grapalat"/>
          <w:bCs/>
          <w:color w:val="000000"/>
          <w:shd w:val="clear" w:color="auto" w:fill="FFFFFF"/>
        </w:rPr>
        <w:t xml:space="preserve"> </w:t>
      </w:r>
      <w:r w:rsidR="00A32D1D">
        <w:rPr>
          <w:rFonts w:ascii="GHEA Grapalat" w:hAnsi="GHEA Grapalat"/>
          <w:bCs/>
          <w:color w:val="000000"/>
          <w:shd w:val="clear" w:color="auto" w:fill="FFFFFF"/>
          <w:lang w:val="hy-AM"/>
        </w:rPr>
        <w:t>ԱՆՁՆԱԿԱՆ ՕԳՏԱԳՈՐԾՄԱՆ ՀԱՄԱՐ</w:t>
      </w:r>
      <w:r w:rsidR="00A32D1D">
        <w:rPr>
          <w:rFonts w:ascii="GHEA Grapalat" w:hAnsi="GHEA Grapalat"/>
          <w:bCs/>
          <w:color w:val="000000"/>
          <w:shd w:val="clear" w:color="auto" w:fill="FFFFFF"/>
        </w:rPr>
        <w:t xml:space="preserve"> </w:t>
      </w:r>
      <w:r w:rsidR="00A32D1D">
        <w:rPr>
          <w:rFonts w:ascii="GHEA Grapalat" w:hAnsi="GHEA Grapalat"/>
          <w:bCs/>
          <w:color w:val="000000"/>
          <w:shd w:val="clear" w:color="auto" w:fill="FFFFFF"/>
          <w:lang w:val="hy-AM"/>
        </w:rPr>
        <w:t>ԺԱՄԱՆԱԿԱՎՈՐ ՆԵՐՄՈՒԾՎԱԾ</w:t>
      </w:r>
      <w:r w:rsidR="00A32D1D">
        <w:rPr>
          <w:rFonts w:ascii="GHEA Grapalat" w:hAnsi="GHEA Grapalat"/>
          <w:bCs/>
          <w:color w:val="000000"/>
          <w:shd w:val="clear" w:color="auto" w:fill="FFFFFF"/>
        </w:rPr>
        <w:t>`</w:t>
      </w:r>
      <w:r w:rsidR="00A32D1D">
        <w:rPr>
          <w:rFonts w:ascii="GHEA Grapalat" w:hAnsi="GHEA Grapalat"/>
          <w:bCs/>
          <w:color w:val="000000"/>
          <w:shd w:val="clear" w:color="auto" w:fill="FFFFFF"/>
          <w:lang w:val="hy-AM"/>
        </w:rPr>
        <w:t xml:space="preserve"> ԱՏԳ ԱԱ 8703 ԱՊՐԱՆՔԱՅԻՆ ԴԻՐՔԻՆ ԴԱՍՎՈՂ ԹԵԹԵՎ ՄԱՐԴԱՏԱՐ ՏՐԱՆՍՊՈՐՏԱՅԻՆ ՄԻՋՈՑՆԵՐԻ ԱԶԱՏ ՇՐՋԱՆԱՌՈՒԹՅԱՆ ՀԱՄԱՐ ՆԵՐՄՈՒԾՄԱՆ ԴԵՊՔՈՒՄ ՊԵՏԱԿԱՆ ԱՋԱԿՑՈՒԹՅԱՆ ԾՐԱԳԻՐԸ ՀԱՍՏԱՏԵԼՈՒ ՄԱՍԻՆ</w:t>
      </w:r>
      <w:r>
        <w:rPr>
          <w:rFonts w:ascii="GHEA Grapalat" w:hAnsi="GHEA Grapalat"/>
          <w:lang w:val="hy-AM"/>
        </w:rPr>
        <w:t>»</w:t>
      </w:r>
      <w:r w:rsidRPr="009D3299">
        <w:rPr>
          <w:rFonts w:ascii="GHEA Grapalat" w:hAnsi="GHEA Grapalat"/>
          <w:lang w:val="hy-AM"/>
        </w:rPr>
        <w:t xml:space="preserve"> </w:t>
      </w:r>
      <w:r w:rsidR="00F81827" w:rsidRPr="00F81827">
        <w:rPr>
          <w:rFonts w:ascii="GHEA Grapalat" w:hAnsi="GHEA Grapalat"/>
          <w:lang w:val="hy-AM"/>
        </w:rPr>
        <w:t>ՀԱՅԱՍՏԱՆ</w:t>
      </w:r>
      <w:r w:rsidR="00F81827">
        <w:rPr>
          <w:rFonts w:ascii="GHEA Grapalat" w:hAnsi="GHEA Grapalat"/>
          <w:lang w:val="hy-AM"/>
        </w:rPr>
        <w:t xml:space="preserve">Ի ՀԱՆՐԱՊԵՏՈՒԹՅԱՆ </w:t>
      </w:r>
      <w:r>
        <w:rPr>
          <w:rFonts w:ascii="GHEA Grapalat" w:hAnsi="GHEA Grapalat"/>
          <w:lang w:val="hy-AM"/>
        </w:rPr>
        <w:t>ԿԱՌԱՎԱՐՈՒԹՅԱՆ ՈՐՈՇՄԱՆ ՆԱԽԱԳ</w:t>
      </w:r>
      <w:r w:rsidR="00F81827">
        <w:rPr>
          <w:rFonts w:ascii="GHEA Grapalat" w:hAnsi="GHEA Grapalat"/>
          <w:lang w:val="hy-AM"/>
        </w:rPr>
        <w:t>Ծ</w:t>
      </w:r>
      <w:r w:rsidR="00587C49" w:rsidRPr="00754666">
        <w:rPr>
          <w:rFonts w:ascii="GHEA Grapalat" w:hAnsi="GHEA Grapalat" w:cs="Sylfaen"/>
          <w:lang w:val="hy-AM"/>
        </w:rPr>
        <w:t>Ի ՎԵՐԱԲԵՐՅԱԼ ՇԱՀԱԳՐԳԻՌ ՄԱՐՄԻՆՆԵՐԻ ՆԵՐԿԱՅԱՑՐԱԾ ԴԻ</w:t>
      </w:r>
      <w:r w:rsidR="000200AD">
        <w:rPr>
          <w:rFonts w:ascii="GHEA Grapalat" w:hAnsi="GHEA Grapalat" w:cs="Sylfaen"/>
          <w:lang w:val="hy-AM"/>
        </w:rPr>
        <w:t>ՏՈՂՈՒԹՅՈՒՆՆԵՐԻ ԵՎ ԱՌԱՋԱՐԿՈՒԹՅՈՒ</w:t>
      </w:r>
      <w:r w:rsidR="00587C49" w:rsidRPr="00754666">
        <w:rPr>
          <w:rFonts w:ascii="GHEA Grapalat" w:hAnsi="GHEA Grapalat" w:cs="Sylfaen"/>
          <w:lang w:val="hy-AM"/>
        </w:rPr>
        <w:t>ՆՆԵՐԻ ՄԱՍԻՆ</w:t>
      </w: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500"/>
        <w:gridCol w:w="3288"/>
        <w:gridCol w:w="2396"/>
      </w:tblGrid>
      <w:tr w:rsidR="00C810E0" w:rsidRPr="00C810E0" w:rsidTr="00AE5F34">
        <w:trPr>
          <w:trHeight w:val="413"/>
          <w:tblCellSpacing w:w="0" w:type="dxa"/>
          <w:jc w:val="center"/>
        </w:trPr>
        <w:tc>
          <w:tcPr>
            <w:tcW w:w="11788" w:type="dxa"/>
            <w:gridSpan w:val="2"/>
            <w:vMerge w:val="restart"/>
            <w:shd w:val="clear" w:color="auto" w:fill="D0D0D0"/>
            <w:hideMark/>
          </w:tcPr>
          <w:p w:rsidR="00C810E0" w:rsidRPr="008F0C02" w:rsidRDefault="00C810E0" w:rsidP="00C810E0">
            <w:pPr>
              <w:spacing w:line="360" w:lineRule="auto"/>
              <w:jc w:val="center"/>
              <w:rPr>
                <w:rFonts w:ascii="GHEA Grapalat" w:hAnsi="GHEA Grapalat" w:cs="Sylfaen"/>
                <w:bCs/>
                <w:lang w:val="hy-AM"/>
              </w:rPr>
            </w:pPr>
            <w:r>
              <w:rPr>
                <w:rFonts w:ascii="GHEA Grapalat" w:hAnsi="GHEA Grapalat" w:cs="Sylfaen"/>
                <w:bCs/>
                <w:lang w:val="hy-AM"/>
              </w:rPr>
              <w:t xml:space="preserve">1.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է</w:t>
            </w:r>
            <w:r w:rsidRPr="008C722C">
              <w:rPr>
                <w:rFonts w:ascii="GHEA Grapalat" w:hAnsi="GHEA Grapalat" w:cs="Sylfaen"/>
                <w:bCs/>
                <w:lang w:val="hy-AM"/>
              </w:rPr>
              <w:t>կոնոմիկայի նախարարություն</w:t>
            </w:r>
          </w:p>
        </w:tc>
        <w:tc>
          <w:tcPr>
            <w:tcW w:w="2396" w:type="dxa"/>
            <w:shd w:val="clear" w:color="auto" w:fill="D0D0D0"/>
            <w:hideMark/>
          </w:tcPr>
          <w:p w:rsidR="00C810E0" w:rsidRPr="008F0C02" w:rsidRDefault="009D3299" w:rsidP="009D3299">
            <w:pPr>
              <w:spacing w:line="360" w:lineRule="auto"/>
              <w:jc w:val="center"/>
              <w:rPr>
                <w:rFonts w:ascii="GHEA Grapalat" w:hAnsi="GHEA Grapalat" w:cs="Sylfaen"/>
                <w:bCs/>
                <w:lang w:val="hy-AM"/>
              </w:rPr>
            </w:pPr>
            <w:r>
              <w:rPr>
                <w:rFonts w:ascii="GHEA Grapalat" w:hAnsi="GHEA Grapalat" w:cs="Sylfaen"/>
                <w:bCs/>
                <w:lang w:val="hy-AM"/>
              </w:rPr>
              <w:t>01</w:t>
            </w:r>
            <w:r w:rsidR="00723164">
              <w:rPr>
                <w:rFonts w:ascii="GHEA Grapalat" w:hAnsi="GHEA Grapalat" w:cs="Sylfaen"/>
                <w:bCs/>
                <w:lang w:val="hy-AM"/>
              </w:rPr>
              <w:t>.0</w:t>
            </w:r>
            <w:r>
              <w:rPr>
                <w:rFonts w:ascii="GHEA Grapalat" w:hAnsi="GHEA Grapalat" w:cs="Sylfaen"/>
                <w:bCs/>
                <w:lang w:val="hy-AM"/>
              </w:rPr>
              <w:t>6</w:t>
            </w:r>
            <w:r w:rsidR="00C810E0" w:rsidRPr="008F0C02">
              <w:rPr>
                <w:rFonts w:ascii="GHEA Grapalat" w:hAnsi="GHEA Grapalat" w:cs="Sylfaen"/>
                <w:bCs/>
                <w:lang w:val="hy-AM"/>
              </w:rPr>
              <w:t>.202</w:t>
            </w:r>
            <w:r w:rsidR="00C810E0">
              <w:rPr>
                <w:rFonts w:ascii="GHEA Grapalat" w:hAnsi="GHEA Grapalat" w:cs="Sylfaen"/>
                <w:bCs/>
                <w:lang w:val="hy-AM"/>
              </w:rPr>
              <w:t>3</w:t>
            </w:r>
            <w:r w:rsidR="00C810E0" w:rsidRPr="008F0C02">
              <w:rPr>
                <w:rFonts w:ascii="GHEA Grapalat" w:hAnsi="GHEA Grapalat" w:cs="Sylfaen"/>
                <w:bCs/>
                <w:lang w:val="hy-AM"/>
              </w:rPr>
              <w:t>թ.</w:t>
            </w:r>
          </w:p>
        </w:tc>
      </w:tr>
      <w:tr w:rsidR="00C810E0" w:rsidRPr="00C810E0" w:rsidTr="00AE5F34">
        <w:trPr>
          <w:trHeight w:val="395"/>
          <w:tblCellSpacing w:w="0" w:type="dxa"/>
          <w:jc w:val="center"/>
        </w:trPr>
        <w:tc>
          <w:tcPr>
            <w:tcW w:w="11788" w:type="dxa"/>
            <w:gridSpan w:val="2"/>
            <w:vMerge/>
            <w:shd w:val="clear" w:color="auto" w:fill="FFFFFF"/>
            <w:vAlign w:val="center"/>
            <w:hideMark/>
          </w:tcPr>
          <w:p w:rsidR="00C810E0" w:rsidRPr="00314CDC" w:rsidRDefault="00C810E0" w:rsidP="00C810E0">
            <w:pPr>
              <w:spacing w:line="360" w:lineRule="auto"/>
              <w:jc w:val="center"/>
              <w:rPr>
                <w:rFonts w:ascii="GHEA Grapalat" w:hAnsi="GHEA Grapalat" w:cs="Sylfaen"/>
                <w:bCs/>
                <w:lang w:val="hy-AM"/>
              </w:rPr>
            </w:pPr>
          </w:p>
        </w:tc>
        <w:tc>
          <w:tcPr>
            <w:tcW w:w="2396" w:type="dxa"/>
            <w:shd w:val="clear" w:color="auto" w:fill="D0D0D0"/>
            <w:hideMark/>
          </w:tcPr>
          <w:p w:rsidR="00C810E0" w:rsidRPr="009845CF" w:rsidRDefault="009D3299" w:rsidP="00C810E0">
            <w:pPr>
              <w:spacing w:line="360" w:lineRule="auto"/>
              <w:jc w:val="center"/>
              <w:rPr>
                <w:rFonts w:ascii="GHEA Grapalat" w:hAnsi="GHEA Grapalat" w:cs="Sylfaen"/>
                <w:bCs/>
                <w:lang w:val="hy-AM"/>
              </w:rPr>
            </w:pPr>
            <w:r w:rsidRPr="009D3299">
              <w:rPr>
                <w:rFonts w:ascii="GHEA Grapalat" w:hAnsi="GHEA Grapalat" w:cs="Sylfaen"/>
                <w:bCs/>
                <w:lang w:val="hy-AM"/>
              </w:rPr>
              <w:t>04/9743-2023</w:t>
            </w:r>
          </w:p>
        </w:tc>
      </w:tr>
      <w:tr w:rsidR="00C810E0" w:rsidRPr="001B4AE6" w:rsidTr="00701D13">
        <w:trPr>
          <w:trHeight w:val="395"/>
          <w:tblCellSpacing w:w="0" w:type="dxa"/>
          <w:jc w:val="center"/>
        </w:trPr>
        <w:tc>
          <w:tcPr>
            <w:tcW w:w="8500" w:type="dxa"/>
            <w:shd w:val="clear" w:color="auto" w:fill="FFFFFF"/>
            <w:hideMark/>
          </w:tcPr>
          <w:p w:rsidR="009D3299" w:rsidRDefault="009D3299" w:rsidP="00B8033A">
            <w:pPr>
              <w:tabs>
                <w:tab w:val="left" w:pos="284"/>
                <w:tab w:val="left" w:pos="567"/>
              </w:tabs>
              <w:spacing w:line="360" w:lineRule="auto"/>
              <w:ind w:right="159" w:firstLine="283"/>
              <w:rPr>
                <w:rFonts w:ascii="GHEA Grapalat" w:hAnsi="GHEA Grapalat"/>
                <w:lang w:val="hy-AM"/>
              </w:rPr>
            </w:pPr>
            <w:r w:rsidRPr="006F503C">
              <w:rPr>
                <w:rFonts w:ascii="GHEA Grapalat" w:hAnsi="GHEA Grapalat"/>
                <w:lang w:val="hy-AM"/>
              </w:rPr>
              <w:t>Առաջարկում ենք</w:t>
            </w:r>
            <w:r>
              <w:rPr>
                <w:rFonts w:ascii="GHEA Grapalat" w:hAnsi="GHEA Grapalat"/>
                <w:lang w:val="hy-AM"/>
              </w:rPr>
              <w:t xml:space="preserve"> </w:t>
            </w:r>
            <w:r w:rsidRPr="006F503C">
              <w:rPr>
                <w:rFonts w:ascii="GHEA Grapalat" w:hAnsi="GHEA Grapalat"/>
                <w:lang w:val="hy-AM"/>
              </w:rPr>
              <w:t>՝</w:t>
            </w:r>
            <w:r>
              <w:rPr>
                <w:rFonts w:ascii="GHEA Grapalat" w:hAnsi="GHEA Grapalat"/>
                <w:lang w:val="hy-AM"/>
              </w:rPr>
              <w:t xml:space="preserve"> </w:t>
            </w:r>
          </w:p>
          <w:p w:rsidR="009D3299" w:rsidRDefault="009D3299" w:rsidP="00B8033A">
            <w:pPr>
              <w:pStyle w:val="ListParagraph"/>
              <w:numPr>
                <w:ilvl w:val="0"/>
                <w:numId w:val="16"/>
              </w:numPr>
              <w:tabs>
                <w:tab w:val="left" w:pos="284"/>
                <w:tab w:val="left" w:pos="567"/>
              </w:tabs>
              <w:suppressAutoHyphens/>
              <w:spacing w:line="360" w:lineRule="auto"/>
              <w:ind w:right="159"/>
              <w:jc w:val="both"/>
              <w:rPr>
                <w:rFonts w:ascii="GHEA Grapalat" w:hAnsi="GHEA Grapalat"/>
                <w:lang w:val="hy-AM"/>
              </w:rPr>
            </w:pPr>
            <w:r w:rsidRPr="009062D1">
              <w:rPr>
                <w:rFonts w:ascii="GHEA Grapalat" w:hAnsi="GHEA Grapalat"/>
                <w:lang w:val="hy-AM"/>
              </w:rPr>
              <w:t>Որոշման հավելվածի 6-րդ կետում հստակեցնել նշյալ ծրագրի շրջանակներում նախատեսված փոխհատուցումը ստանալու նպատակով շահառուի կողմից փաստաթղթերի ներկայացման կարգը և ժամկետները,</w:t>
            </w:r>
          </w:p>
          <w:p w:rsidR="009D3299" w:rsidRDefault="009D3299" w:rsidP="00B8033A">
            <w:pPr>
              <w:pStyle w:val="ListParagraph"/>
              <w:tabs>
                <w:tab w:val="left" w:pos="284"/>
                <w:tab w:val="left" w:pos="567"/>
              </w:tabs>
              <w:suppressAutoHyphens/>
              <w:spacing w:line="360" w:lineRule="auto"/>
              <w:ind w:left="1063" w:right="159"/>
              <w:jc w:val="both"/>
              <w:rPr>
                <w:rFonts w:ascii="GHEA Grapalat" w:hAnsi="GHEA Grapalat"/>
                <w:lang w:val="hy-AM"/>
              </w:rPr>
            </w:pPr>
          </w:p>
          <w:p w:rsidR="009D3299" w:rsidRDefault="009D3299" w:rsidP="00B8033A">
            <w:pPr>
              <w:pStyle w:val="ListParagraph"/>
              <w:tabs>
                <w:tab w:val="left" w:pos="284"/>
                <w:tab w:val="left" w:pos="567"/>
              </w:tabs>
              <w:suppressAutoHyphens/>
              <w:spacing w:line="360" w:lineRule="auto"/>
              <w:ind w:left="1063" w:right="159"/>
              <w:jc w:val="both"/>
              <w:rPr>
                <w:rFonts w:ascii="GHEA Grapalat" w:hAnsi="GHEA Grapalat"/>
                <w:lang w:val="hy-AM"/>
              </w:rPr>
            </w:pPr>
          </w:p>
          <w:p w:rsidR="009D3299" w:rsidRDefault="009D3299" w:rsidP="00B8033A">
            <w:pPr>
              <w:pStyle w:val="ListParagraph"/>
              <w:tabs>
                <w:tab w:val="left" w:pos="284"/>
                <w:tab w:val="left" w:pos="567"/>
              </w:tabs>
              <w:suppressAutoHyphens/>
              <w:spacing w:line="360" w:lineRule="auto"/>
              <w:ind w:left="1063" w:right="159"/>
              <w:jc w:val="both"/>
              <w:rPr>
                <w:rFonts w:ascii="GHEA Grapalat" w:hAnsi="GHEA Grapalat"/>
                <w:lang w:val="hy-AM"/>
              </w:rPr>
            </w:pPr>
          </w:p>
          <w:p w:rsidR="009D3299" w:rsidRDefault="009D3299" w:rsidP="00B8033A">
            <w:pPr>
              <w:pStyle w:val="ListParagraph"/>
              <w:tabs>
                <w:tab w:val="left" w:pos="284"/>
                <w:tab w:val="left" w:pos="567"/>
              </w:tabs>
              <w:suppressAutoHyphens/>
              <w:spacing w:line="360" w:lineRule="auto"/>
              <w:ind w:left="1063" w:right="159"/>
              <w:jc w:val="both"/>
              <w:rPr>
                <w:rFonts w:ascii="GHEA Grapalat" w:hAnsi="GHEA Grapalat"/>
                <w:lang w:val="hy-AM"/>
              </w:rPr>
            </w:pPr>
          </w:p>
          <w:p w:rsidR="009D3299" w:rsidRDefault="009D3299" w:rsidP="00B8033A">
            <w:pPr>
              <w:pStyle w:val="ListParagraph"/>
              <w:tabs>
                <w:tab w:val="left" w:pos="284"/>
                <w:tab w:val="left" w:pos="567"/>
              </w:tabs>
              <w:suppressAutoHyphens/>
              <w:spacing w:line="360" w:lineRule="auto"/>
              <w:ind w:left="1063" w:right="159"/>
              <w:jc w:val="both"/>
              <w:rPr>
                <w:rFonts w:ascii="GHEA Grapalat" w:hAnsi="GHEA Grapalat"/>
                <w:lang w:val="hy-AM"/>
              </w:rPr>
            </w:pPr>
          </w:p>
          <w:p w:rsidR="009D3299" w:rsidRPr="009062D1" w:rsidRDefault="009D3299" w:rsidP="00B8033A">
            <w:pPr>
              <w:pStyle w:val="ListParagraph"/>
              <w:numPr>
                <w:ilvl w:val="0"/>
                <w:numId w:val="16"/>
              </w:numPr>
              <w:tabs>
                <w:tab w:val="left" w:pos="284"/>
                <w:tab w:val="left" w:pos="567"/>
              </w:tabs>
              <w:suppressAutoHyphens/>
              <w:spacing w:line="360" w:lineRule="auto"/>
              <w:ind w:right="159"/>
              <w:jc w:val="both"/>
              <w:rPr>
                <w:rFonts w:ascii="GHEA Grapalat" w:hAnsi="GHEA Grapalat"/>
                <w:lang w:val="hy-AM"/>
              </w:rPr>
            </w:pPr>
            <w:r w:rsidRPr="009062D1">
              <w:rPr>
                <w:rFonts w:ascii="GHEA Grapalat" w:hAnsi="GHEA Grapalat"/>
                <w:lang w:val="hy-AM"/>
              </w:rPr>
              <w:t>Որոշման հավելվածի</w:t>
            </w:r>
            <w:r>
              <w:rPr>
                <w:rFonts w:ascii="GHEA Grapalat" w:hAnsi="GHEA Grapalat"/>
                <w:lang w:val="hy-AM"/>
              </w:rPr>
              <w:t xml:space="preserve"> 7</w:t>
            </w:r>
            <w:r w:rsidRPr="009062D1">
              <w:rPr>
                <w:rFonts w:ascii="GHEA Grapalat" w:hAnsi="GHEA Grapalat"/>
                <w:lang w:val="hy-AM"/>
              </w:rPr>
              <w:t>-րդ կետում</w:t>
            </w:r>
            <w:r>
              <w:rPr>
                <w:rFonts w:ascii="GHEA Grapalat" w:hAnsi="GHEA Grapalat"/>
                <w:lang w:val="hy-AM"/>
              </w:rPr>
              <w:t xml:space="preserve"> «7-րդ կետին» բառերը փոխարինել «6-րդ կետին» բառերով,</w:t>
            </w:r>
          </w:p>
          <w:p w:rsidR="009D3299" w:rsidRDefault="009D3299" w:rsidP="00B8033A">
            <w:pPr>
              <w:pStyle w:val="ListParagraph"/>
              <w:keepNext/>
              <w:suppressAutoHyphens/>
              <w:spacing w:line="360" w:lineRule="auto"/>
              <w:ind w:left="1063" w:right="159"/>
              <w:jc w:val="both"/>
              <w:rPr>
                <w:rFonts w:ascii="GHEA Grapalat" w:hAnsi="GHEA Grapalat"/>
                <w:lang w:val="hy-AM"/>
              </w:rPr>
            </w:pPr>
          </w:p>
          <w:p w:rsidR="00C810E0" w:rsidRPr="009D3299" w:rsidRDefault="009D3299" w:rsidP="00B8033A">
            <w:pPr>
              <w:pStyle w:val="ListParagraph"/>
              <w:keepNext/>
              <w:numPr>
                <w:ilvl w:val="0"/>
                <w:numId w:val="16"/>
              </w:numPr>
              <w:suppressAutoHyphens/>
              <w:spacing w:line="360" w:lineRule="auto"/>
              <w:ind w:right="159"/>
              <w:jc w:val="both"/>
              <w:rPr>
                <w:rFonts w:ascii="GHEA Grapalat" w:hAnsi="GHEA Grapalat"/>
                <w:lang w:val="hy-AM"/>
              </w:rPr>
            </w:pPr>
            <w:r w:rsidRPr="006F503C">
              <w:rPr>
                <w:rFonts w:ascii="GHEA Grapalat" w:hAnsi="GHEA Grapalat"/>
                <w:lang w:val="hy-AM"/>
              </w:rPr>
              <w:t xml:space="preserve">Որոշման հավելվածում նախատեսել ֆիզիկական անձանց կողմից ներկայացվող մաքսային հայտարարագրի մերժման դեպքերը։ </w:t>
            </w:r>
          </w:p>
        </w:tc>
        <w:tc>
          <w:tcPr>
            <w:tcW w:w="5684" w:type="dxa"/>
            <w:gridSpan w:val="2"/>
            <w:shd w:val="clear" w:color="auto" w:fill="FFFFFF"/>
            <w:hideMark/>
          </w:tcPr>
          <w:p w:rsidR="009D3299" w:rsidRDefault="009D3299" w:rsidP="00B8033A">
            <w:pPr>
              <w:spacing w:line="360" w:lineRule="auto"/>
              <w:rPr>
                <w:rFonts w:ascii="GHEA Grapalat" w:hAnsi="GHEA Grapalat" w:cs="Sylfaen"/>
                <w:lang w:val="hy-AM"/>
              </w:rPr>
            </w:pPr>
          </w:p>
          <w:p w:rsidR="009D3299" w:rsidRPr="00B8033A" w:rsidRDefault="009D3299" w:rsidP="00B8033A">
            <w:pPr>
              <w:pStyle w:val="ListParagraph"/>
              <w:numPr>
                <w:ilvl w:val="0"/>
                <w:numId w:val="23"/>
              </w:numPr>
              <w:spacing w:line="360" w:lineRule="auto"/>
              <w:ind w:left="132" w:right="145" w:firstLine="284"/>
              <w:jc w:val="both"/>
              <w:rPr>
                <w:rFonts w:ascii="GHEA Grapalat" w:hAnsi="GHEA Grapalat" w:cs="Sylfaen"/>
                <w:lang w:val="hy-AM"/>
              </w:rPr>
            </w:pPr>
            <w:r w:rsidRPr="00B8033A">
              <w:rPr>
                <w:rFonts w:ascii="GHEA Grapalat" w:hAnsi="GHEA Grapalat" w:cs="Sylfaen"/>
                <w:lang w:val="hy-AM"/>
              </w:rPr>
              <w:t>Չի ընդունվել։</w:t>
            </w:r>
            <w:r w:rsidR="00B8033A" w:rsidRPr="00B8033A">
              <w:rPr>
                <w:rFonts w:ascii="GHEA Grapalat" w:hAnsi="GHEA Grapalat" w:cs="Sylfaen"/>
                <w:lang w:val="hy-AM"/>
              </w:rPr>
              <w:t xml:space="preserve"> </w:t>
            </w:r>
            <w:r w:rsidRPr="00B8033A">
              <w:rPr>
                <w:rFonts w:ascii="GHEA Grapalat" w:hAnsi="GHEA Grapalat" w:cs="Sylfaen"/>
                <w:lang w:val="hy-AM"/>
              </w:rPr>
              <w:t>Որոշման 6-րդ կետով նախատեսվել է փոխհատուցման գումարի ստացման նպատակով մաքսային հայտարարագրի ներկայացում՝ նշելով նույն կետով սահմանված տեղեկությունները։ Միաժամանակ, հայտարարագրի ներկայացման կարգն ու ժամկետները սահմանված են Եվրասիական տնտեսական միության մաքսային օրենսգրքով։</w:t>
            </w:r>
          </w:p>
          <w:p w:rsidR="009D3299" w:rsidRDefault="009D3299" w:rsidP="00B8033A">
            <w:pPr>
              <w:spacing w:line="360" w:lineRule="auto"/>
              <w:ind w:left="246" w:right="145" w:hanging="142"/>
              <w:jc w:val="both"/>
              <w:rPr>
                <w:rFonts w:ascii="GHEA Grapalat" w:hAnsi="GHEA Grapalat"/>
                <w:lang w:val="hy-AM" w:eastAsia="hy-AM"/>
              </w:rPr>
            </w:pPr>
          </w:p>
          <w:p w:rsidR="00C810E0" w:rsidRPr="00B8033A" w:rsidRDefault="009D3299" w:rsidP="00B8033A">
            <w:pPr>
              <w:pStyle w:val="ListParagraph"/>
              <w:numPr>
                <w:ilvl w:val="0"/>
                <w:numId w:val="23"/>
              </w:numPr>
              <w:spacing w:line="360" w:lineRule="auto"/>
              <w:ind w:right="145"/>
              <w:jc w:val="both"/>
              <w:rPr>
                <w:rFonts w:ascii="GHEA Grapalat" w:hAnsi="GHEA Grapalat" w:cs="Sylfaen"/>
                <w:bCs/>
                <w:lang w:val="hy-AM"/>
              </w:rPr>
            </w:pPr>
            <w:r w:rsidRPr="00B8033A">
              <w:rPr>
                <w:rFonts w:ascii="GHEA Grapalat" w:hAnsi="GHEA Grapalat" w:cs="Sylfaen"/>
                <w:bCs/>
                <w:lang w:val="hy-AM"/>
              </w:rPr>
              <w:t>Ընդունվել է, կատարվել է փոփոխություն։</w:t>
            </w:r>
          </w:p>
          <w:p w:rsidR="009D3299" w:rsidRDefault="009D3299" w:rsidP="00B8033A">
            <w:pPr>
              <w:spacing w:line="360" w:lineRule="auto"/>
              <w:ind w:right="145"/>
              <w:jc w:val="both"/>
              <w:rPr>
                <w:rFonts w:ascii="GHEA Grapalat" w:hAnsi="GHEA Grapalat" w:cs="Sylfaen"/>
                <w:bCs/>
                <w:lang w:val="hy-AM"/>
              </w:rPr>
            </w:pPr>
          </w:p>
          <w:p w:rsidR="009D3299" w:rsidRPr="00B8033A" w:rsidRDefault="009D3299" w:rsidP="00B8033A">
            <w:pPr>
              <w:pStyle w:val="ListParagraph"/>
              <w:numPr>
                <w:ilvl w:val="0"/>
                <w:numId w:val="23"/>
              </w:numPr>
              <w:spacing w:line="360" w:lineRule="auto"/>
              <w:ind w:left="132" w:right="145" w:firstLine="284"/>
              <w:jc w:val="both"/>
              <w:rPr>
                <w:rFonts w:ascii="GHEA Grapalat" w:hAnsi="GHEA Grapalat" w:cs="Sylfaen"/>
                <w:bCs/>
                <w:lang w:val="hy-AM"/>
              </w:rPr>
            </w:pPr>
            <w:r w:rsidRPr="00B8033A">
              <w:rPr>
                <w:rFonts w:ascii="GHEA Grapalat" w:hAnsi="GHEA Grapalat" w:cs="Sylfaen"/>
                <w:bCs/>
                <w:lang w:val="hy-AM"/>
              </w:rPr>
              <w:lastRenderedPageBreak/>
              <w:t>Չի ընդունվել: Հայտարարագրի ներկայացման, գրանցման և բացթողնման գործառնությունները կարգավորված են Եվրասիական տնտեսական միության մաքսային օրենսգրքով։ Միաժամանակ, փոխհատուցման իրականացման նպատակով մաքսատուրքի և հարկերի գումարն արտացոլող փաստաթղթի վերաբերյալ նախագծում կատարվել է լրացում։</w:t>
            </w:r>
          </w:p>
          <w:p w:rsidR="00546EC7" w:rsidRPr="009D3299" w:rsidRDefault="00546EC7" w:rsidP="00B8033A">
            <w:pPr>
              <w:spacing w:line="360" w:lineRule="auto"/>
              <w:rPr>
                <w:rFonts w:ascii="GHEA Grapalat" w:hAnsi="GHEA Grapalat"/>
                <w:lang w:val="hy-AM" w:eastAsia="hy-AM"/>
              </w:rPr>
            </w:pPr>
          </w:p>
        </w:tc>
      </w:tr>
      <w:tr w:rsidR="00546EC7" w:rsidRPr="008F0C02" w:rsidTr="00546EC7">
        <w:trPr>
          <w:trHeight w:val="413"/>
          <w:tblCellSpacing w:w="0" w:type="dxa"/>
          <w:jc w:val="center"/>
        </w:trPr>
        <w:tc>
          <w:tcPr>
            <w:tcW w:w="11788" w:type="dxa"/>
            <w:gridSpan w:val="2"/>
            <w:vMerge w:val="restart"/>
            <w:shd w:val="clear" w:color="auto" w:fill="D0D0D0"/>
            <w:hideMark/>
          </w:tcPr>
          <w:p w:rsidR="00546EC7" w:rsidRPr="008F0C02" w:rsidRDefault="00546EC7" w:rsidP="00546EC7">
            <w:pPr>
              <w:spacing w:line="360" w:lineRule="auto"/>
              <w:jc w:val="center"/>
              <w:rPr>
                <w:rFonts w:ascii="GHEA Grapalat" w:hAnsi="GHEA Grapalat" w:cs="Sylfaen"/>
                <w:bCs/>
                <w:lang w:val="hy-AM"/>
              </w:rPr>
            </w:pPr>
            <w:r>
              <w:rPr>
                <w:rFonts w:ascii="GHEA Grapalat" w:hAnsi="GHEA Grapalat" w:cs="Sylfaen"/>
                <w:bCs/>
                <w:lang w:val="hy-AM"/>
              </w:rPr>
              <w:lastRenderedPageBreak/>
              <w:t xml:space="preserve">2.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ֆինանսների</w:t>
            </w:r>
            <w:r w:rsidRPr="008C722C">
              <w:rPr>
                <w:rFonts w:ascii="GHEA Grapalat" w:hAnsi="GHEA Grapalat" w:cs="Sylfaen"/>
                <w:bCs/>
                <w:lang w:val="hy-AM"/>
              </w:rPr>
              <w:t xml:space="preserve"> նախարարություն</w:t>
            </w:r>
          </w:p>
        </w:tc>
        <w:tc>
          <w:tcPr>
            <w:tcW w:w="2396" w:type="dxa"/>
            <w:shd w:val="clear" w:color="auto" w:fill="D0D0D0"/>
          </w:tcPr>
          <w:p w:rsidR="00546EC7" w:rsidRPr="008F0C02" w:rsidRDefault="00155E7D" w:rsidP="000700EF">
            <w:pPr>
              <w:spacing w:line="360" w:lineRule="auto"/>
              <w:jc w:val="center"/>
              <w:rPr>
                <w:rFonts w:ascii="GHEA Grapalat" w:hAnsi="GHEA Grapalat" w:cs="Sylfaen"/>
                <w:bCs/>
                <w:lang w:val="hy-AM"/>
              </w:rPr>
            </w:pPr>
            <w:r>
              <w:rPr>
                <w:rFonts w:ascii="GHEA Grapalat" w:hAnsi="GHEA Grapalat" w:cs="Sylfaen"/>
                <w:bCs/>
                <w:lang w:val="hy-AM"/>
              </w:rPr>
              <w:t>11.07</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546EC7" w:rsidRPr="009845CF" w:rsidTr="00546EC7">
        <w:trPr>
          <w:trHeight w:val="395"/>
          <w:tblCellSpacing w:w="0" w:type="dxa"/>
          <w:jc w:val="center"/>
        </w:trPr>
        <w:tc>
          <w:tcPr>
            <w:tcW w:w="11788" w:type="dxa"/>
            <w:gridSpan w:val="2"/>
            <w:vMerge/>
            <w:shd w:val="clear" w:color="auto" w:fill="FFFFFF"/>
            <w:vAlign w:val="center"/>
            <w:hideMark/>
          </w:tcPr>
          <w:p w:rsidR="00546EC7" w:rsidRPr="00314CDC" w:rsidRDefault="00546EC7" w:rsidP="000700EF">
            <w:pPr>
              <w:spacing w:line="360" w:lineRule="auto"/>
              <w:jc w:val="center"/>
              <w:rPr>
                <w:rFonts w:ascii="GHEA Grapalat" w:hAnsi="GHEA Grapalat" w:cs="Sylfaen"/>
                <w:bCs/>
                <w:lang w:val="hy-AM"/>
              </w:rPr>
            </w:pPr>
          </w:p>
        </w:tc>
        <w:tc>
          <w:tcPr>
            <w:tcW w:w="2396" w:type="dxa"/>
            <w:shd w:val="clear" w:color="auto" w:fill="D0D0D0"/>
          </w:tcPr>
          <w:p w:rsidR="00546EC7" w:rsidRPr="009845CF" w:rsidRDefault="00155E7D" w:rsidP="000700EF">
            <w:pPr>
              <w:spacing w:line="360" w:lineRule="auto"/>
              <w:jc w:val="center"/>
              <w:rPr>
                <w:rFonts w:ascii="GHEA Grapalat" w:hAnsi="GHEA Grapalat" w:cs="Sylfaen"/>
                <w:bCs/>
                <w:lang w:val="hy-AM"/>
              </w:rPr>
            </w:pPr>
            <w:r w:rsidRPr="00155E7D">
              <w:rPr>
                <w:rFonts w:ascii="GHEA Grapalat" w:hAnsi="GHEA Grapalat" w:cs="Sylfaen"/>
                <w:bCs/>
                <w:lang w:val="hy-AM"/>
              </w:rPr>
              <w:t>01/2-3/11921-2023</w:t>
            </w:r>
          </w:p>
        </w:tc>
      </w:tr>
      <w:tr w:rsidR="00546EC7" w:rsidRPr="001B4AE6" w:rsidTr="00701D13">
        <w:trPr>
          <w:trHeight w:val="3082"/>
          <w:tblCellSpacing w:w="0" w:type="dxa"/>
          <w:jc w:val="center"/>
        </w:trPr>
        <w:tc>
          <w:tcPr>
            <w:tcW w:w="8500" w:type="dxa"/>
            <w:shd w:val="clear" w:color="auto" w:fill="FFFFFF"/>
          </w:tcPr>
          <w:p w:rsidR="00155E7D" w:rsidRPr="00155E7D" w:rsidRDefault="00155E7D" w:rsidP="00155E7D">
            <w:pPr>
              <w:tabs>
                <w:tab w:val="left" w:pos="900"/>
              </w:tabs>
              <w:suppressAutoHyphens/>
              <w:spacing w:after="160" w:line="360" w:lineRule="auto"/>
              <w:ind w:left="127" w:right="159" w:firstLine="567"/>
              <w:contextualSpacing/>
              <w:jc w:val="both"/>
              <w:rPr>
                <w:rFonts w:ascii="GHEA Grapalat" w:hAnsi="GHEA Grapalat"/>
                <w:color w:val="000000"/>
                <w:lang w:val="hy-AM"/>
              </w:rPr>
            </w:pPr>
            <w:r w:rsidRPr="00155E7D">
              <w:rPr>
                <w:rFonts w:ascii="GHEA Grapalat" w:eastAsia="Calibri" w:hAnsi="GHEA Grapalat"/>
                <w:bCs/>
                <w:iCs/>
                <w:color w:val="000000"/>
                <w:lang w:val="hy-AM"/>
              </w:rPr>
              <w:t xml:space="preserve">Անհատ ձեռնարկատեր չհանդիսացող ֆիզիկական անձանց կողմից ԵԱՏՄ անդամ չհանդիսացող պետություններից ներմուծվող՝ </w:t>
            </w:r>
            <w:r w:rsidRPr="00155E7D">
              <w:rPr>
                <w:rFonts w:ascii="GHEA Grapalat" w:hAnsi="GHEA Grapalat"/>
                <w:color w:val="000000"/>
                <w:lang w:val="hy-AM"/>
              </w:rPr>
              <w:t>ԱՏԳ ԱԱ 8703 ծածկագրին դասվող՝ 3-ից 5 տարեկան թեթև մարդատար տրանսպորտային միջոցների</w:t>
            </w:r>
            <w:r w:rsidRPr="00155E7D">
              <w:rPr>
                <w:rFonts w:ascii="GHEA Grapalat" w:eastAsia="Calibri" w:hAnsi="GHEA Grapalat"/>
                <w:bCs/>
                <w:iCs/>
                <w:color w:val="000000"/>
                <w:lang w:val="hy-AM"/>
              </w:rPr>
              <w:t xml:space="preserve"> համար </w:t>
            </w:r>
            <w:r w:rsidRPr="00155E7D">
              <w:rPr>
                <w:rFonts w:ascii="GHEA Grapalat" w:hAnsi="GHEA Grapalat"/>
                <w:color w:val="000000"/>
                <w:lang w:val="hy-AM"/>
              </w:rPr>
              <w:t>միասնական դրույքաչափով հաշվարկվող և վճարվող մաքսատուրքերի ու հարկերի մեծության 50%-ի վերադարձման համակարգի ներդրումը համարում ենք ոչ նպատակահարմար՝ հաշվի առնելով այն, որ այդ համակարգի ներդրմամբ՝</w:t>
            </w:r>
          </w:p>
          <w:p w:rsidR="00155E7D" w:rsidRPr="00155E7D" w:rsidRDefault="00155E7D" w:rsidP="00155E7D">
            <w:pPr>
              <w:numPr>
                <w:ilvl w:val="0"/>
                <w:numId w:val="18"/>
              </w:numPr>
              <w:tabs>
                <w:tab w:val="left" w:pos="810"/>
                <w:tab w:val="left" w:pos="978"/>
              </w:tabs>
              <w:suppressAutoHyphens/>
              <w:spacing w:after="160" w:line="360" w:lineRule="auto"/>
              <w:ind w:left="127" w:right="159" w:firstLine="540"/>
              <w:contextualSpacing/>
              <w:jc w:val="both"/>
              <w:rPr>
                <w:rFonts w:ascii="GHEA Grapalat" w:eastAsia="Calibri" w:hAnsi="GHEA Grapalat"/>
                <w:bCs/>
                <w:iCs/>
                <w:color w:val="000000"/>
                <w:lang w:val="hy-AM"/>
              </w:rPr>
            </w:pPr>
            <w:r w:rsidRPr="00155E7D">
              <w:rPr>
                <w:rFonts w:ascii="GHEA Grapalat" w:eastAsia="Calibri" w:hAnsi="GHEA Grapalat"/>
                <w:bCs/>
                <w:iCs/>
                <w:color w:val="000000"/>
                <w:lang w:val="hy-AM"/>
              </w:rPr>
              <w:t xml:space="preserve">խրախուսվում է անհատ ձեռնարկատեր չհանդիսացող ֆիզիկական անձանց կողմից ավտոմեքենաների ներմուծումը, այդ թվում՝ հետագա վաճառքի, կամ որ նույնն է՝ ձեռնարկատիրական գործունեության </w:t>
            </w:r>
            <w:r w:rsidRPr="00155E7D">
              <w:rPr>
                <w:rFonts w:ascii="GHEA Grapalat" w:eastAsia="Calibri" w:hAnsi="GHEA Grapalat"/>
                <w:bCs/>
                <w:iCs/>
                <w:color w:val="000000"/>
                <w:lang w:val="hy-AM"/>
              </w:rPr>
              <w:lastRenderedPageBreak/>
              <w:t>նպատակներով (քանի որ ավտոմեքենաների ներմուծման պարբերականության կամ քանակի սահմանափակումներ չեն առաջարկվում): Այս առումով, գտնում ենք, որ ներկայացված առաջարկությունը չի բխում հարկային կարգապահությունը բարձրացնելու, ձեռնարկատիրական գործունեության իրականացումը բացառապես հարկային մարմնում որպես ձեռնարկատիրական միավոր հաշվառված տնտեսավարող սուբյեկտների կողմից թույլատրելու (ապօրինի ձեռնարկատիրությունը բացառելու) ընդհանուր նպատակադրումից,</w:t>
            </w:r>
          </w:p>
          <w:p w:rsidR="00155E7D" w:rsidRPr="00155E7D" w:rsidRDefault="00155E7D" w:rsidP="00155E7D">
            <w:pPr>
              <w:numPr>
                <w:ilvl w:val="0"/>
                <w:numId w:val="18"/>
              </w:numPr>
              <w:tabs>
                <w:tab w:val="left" w:pos="810"/>
                <w:tab w:val="left" w:pos="978"/>
              </w:tabs>
              <w:suppressAutoHyphens/>
              <w:spacing w:after="160" w:line="360" w:lineRule="auto"/>
              <w:ind w:left="127" w:right="159" w:firstLine="540"/>
              <w:contextualSpacing/>
              <w:jc w:val="both"/>
              <w:rPr>
                <w:rFonts w:ascii="GHEA Grapalat" w:eastAsia="Calibri" w:hAnsi="GHEA Grapalat"/>
                <w:color w:val="000000"/>
                <w:lang w:val="hy-AM"/>
              </w:rPr>
            </w:pPr>
            <w:r w:rsidRPr="00155E7D">
              <w:rPr>
                <w:rFonts w:ascii="GHEA Grapalat" w:eastAsia="Calibri" w:hAnsi="GHEA Grapalat"/>
                <w:bCs/>
                <w:iCs/>
                <w:color w:val="000000"/>
                <w:lang w:val="hy-AM"/>
              </w:rPr>
              <w:t>խախտվում է ԵԱՏՄ օրենսդրա</w:t>
            </w:r>
            <w:r w:rsidRPr="00155E7D">
              <w:rPr>
                <w:rFonts w:ascii="GHEA Grapalat" w:eastAsia="Calibri" w:hAnsi="GHEA Grapalat"/>
                <w:bCs/>
                <w:iCs/>
                <w:color w:val="000000"/>
                <w:lang w:val="hy-AM"/>
              </w:rPr>
              <w:softHyphen/>
              <w:t>կան կարգավորումների ընդհանուր տրամաբանությանը՝ հաշվի առնելով այն հանգամանքը, որ ներկայացված առաջարկությունների հիմքում դրված տրամաբանությունն ու նպատա</w:t>
            </w:r>
            <w:r w:rsidRPr="00155E7D">
              <w:rPr>
                <w:rFonts w:ascii="GHEA Grapalat" w:eastAsia="Calibri" w:hAnsi="GHEA Grapalat"/>
                <w:bCs/>
                <w:iCs/>
                <w:color w:val="000000"/>
                <w:lang w:val="hy-AM"/>
              </w:rPr>
              <w:softHyphen/>
              <w:t>կա</w:t>
            </w:r>
            <w:r w:rsidRPr="00155E7D">
              <w:rPr>
                <w:rFonts w:ascii="GHEA Grapalat" w:eastAsia="Calibri" w:hAnsi="GHEA Grapalat"/>
                <w:bCs/>
                <w:iCs/>
                <w:color w:val="000000"/>
                <w:lang w:val="hy-AM"/>
              </w:rPr>
              <w:softHyphen/>
              <w:t>դրումն, ըստ էության, այն է, որ վերա</w:t>
            </w:r>
            <w:r w:rsidRPr="00155E7D">
              <w:rPr>
                <w:rFonts w:ascii="GHEA Grapalat" w:eastAsia="Calibri" w:hAnsi="GHEA Grapalat"/>
                <w:bCs/>
                <w:iCs/>
                <w:color w:val="000000"/>
                <w:lang w:val="hy-AM"/>
              </w:rPr>
              <w:softHyphen/>
              <w:t xml:space="preserve">կանգնվի </w:t>
            </w:r>
            <w:r w:rsidRPr="00155E7D">
              <w:rPr>
                <w:rFonts w:ascii="GHEA Grapalat" w:eastAsia="Calibri" w:hAnsi="GHEA Grapalat"/>
                <w:color w:val="000000"/>
                <w:lang w:val="hy-AM"/>
              </w:rPr>
              <w:t>թեթև մարդատար տրանսպորտային միջոց</w:t>
            </w:r>
            <w:r w:rsidRPr="00155E7D">
              <w:rPr>
                <w:rFonts w:ascii="GHEA Grapalat" w:eastAsia="Calibri" w:hAnsi="GHEA Grapalat"/>
                <w:color w:val="000000"/>
                <w:lang w:val="hy-AM"/>
              </w:rPr>
              <w:softHyphen/>
              <w:t>ների ներ</w:t>
            </w:r>
            <w:r w:rsidRPr="00155E7D">
              <w:rPr>
                <w:rFonts w:ascii="GHEA Grapalat" w:eastAsia="Calibri" w:hAnsi="GHEA Grapalat"/>
                <w:color w:val="000000"/>
                <w:lang w:val="hy-AM"/>
              </w:rPr>
              <w:softHyphen/>
              <w:t>մուծման մասով մինչև 2020 թվականը գոյություն ունեցող իրավիճակը:</w:t>
            </w:r>
          </w:p>
          <w:p w:rsidR="00546EC7" w:rsidRPr="00546EC7" w:rsidRDefault="00546EC7" w:rsidP="00546EC7">
            <w:pPr>
              <w:keepNext/>
              <w:suppressAutoHyphens/>
              <w:ind w:firstLine="269"/>
              <w:rPr>
                <w:rFonts w:ascii="GHEA Grapalat" w:hAnsi="GHEA Grapalat"/>
                <w:lang w:val="hy-AM"/>
              </w:rPr>
            </w:pPr>
          </w:p>
        </w:tc>
        <w:tc>
          <w:tcPr>
            <w:tcW w:w="5684" w:type="dxa"/>
            <w:gridSpan w:val="2"/>
            <w:shd w:val="clear" w:color="auto" w:fill="FFFFFF"/>
          </w:tcPr>
          <w:p w:rsidR="00546EC7" w:rsidRDefault="00546EC7" w:rsidP="00307B40">
            <w:pPr>
              <w:ind w:firstLine="246"/>
              <w:rPr>
                <w:rFonts w:ascii="GHEA Grapalat" w:hAnsi="GHEA Grapalat"/>
                <w:lang w:val="hy-AM" w:eastAsia="hy-AM"/>
              </w:rPr>
            </w:pPr>
          </w:p>
          <w:p w:rsidR="005B3D36" w:rsidRDefault="00307B40" w:rsidP="00307B40">
            <w:pPr>
              <w:spacing w:line="360" w:lineRule="auto"/>
              <w:ind w:left="104" w:right="145" w:firstLine="284"/>
              <w:jc w:val="both"/>
              <w:rPr>
                <w:rFonts w:ascii="GHEA Grapalat" w:hAnsi="GHEA Grapalat"/>
                <w:lang w:val="hy-AM" w:eastAsia="hy-AM"/>
              </w:rPr>
            </w:pPr>
            <w:r>
              <w:rPr>
                <w:rFonts w:ascii="GHEA Grapalat" w:hAnsi="GHEA Grapalat"/>
                <w:lang w:val="hy-AM" w:eastAsia="hy-AM"/>
              </w:rPr>
              <w:t xml:space="preserve">Ընդունվել է ի գիտություն։ </w:t>
            </w:r>
          </w:p>
          <w:p w:rsidR="00307B40" w:rsidRPr="009C5881" w:rsidRDefault="005B3D36" w:rsidP="009C5881">
            <w:pPr>
              <w:pStyle w:val="ListParagraph"/>
              <w:numPr>
                <w:ilvl w:val="0"/>
                <w:numId w:val="21"/>
              </w:numPr>
              <w:tabs>
                <w:tab w:val="left" w:pos="955"/>
              </w:tabs>
              <w:spacing w:line="360" w:lineRule="auto"/>
              <w:ind w:left="104" w:right="145" w:firstLine="284"/>
              <w:jc w:val="both"/>
              <w:rPr>
                <w:rFonts w:ascii="GHEA Grapalat" w:hAnsi="GHEA Grapalat"/>
                <w:lang w:val="hy-AM" w:eastAsia="hy-AM"/>
              </w:rPr>
            </w:pPr>
            <w:r w:rsidRPr="009C5881">
              <w:rPr>
                <w:rFonts w:ascii="GHEA Grapalat" w:hAnsi="GHEA Grapalat"/>
                <w:lang w:val="hy-AM" w:eastAsia="hy-AM"/>
              </w:rPr>
              <w:t>Ֆիզիկական անձանց անձնական օգտագործման ապրանքների մասով մաքսատուրքերի, հարկերի</w:t>
            </w:r>
            <w:r w:rsidR="00307B40" w:rsidRPr="009C5881">
              <w:rPr>
                <w:rFonts w:ascii="GHEA Grapalat" w:hAnsi="GHEA Grapalat"/>
                <w:lang w:val="hy-AM" w:eastAsia="hy-AM"/>
              </w:rPr>
              <w:t xml:space="preserve"> </w:t>
            </w:r>
            <w:r w:rsidRPr="009C5881">
              <w:rPr>
                <w:rFonts w:ascii="GHEA Grapalat" w:hAnsi="GHEA Grapalat"/>
                <w:lang w:val="hy-AM" w:eastAsia="hy-AM"/>
              </w:rPr>
              <w:t xml:space="preserve">ԵՏՄ անդամ պետությունների բյուջեներ գանձման, ինչպես նաև նշված անձանց համար անդամ պետությունների բյուջեներից փոխհատուցման իրականացման հնարավորությունները սահմանափակված չեն ԵՏՄ օրենսդրության </w:t>
            </w:r>
            <w:r w:rsidRPr="009C5881">
              <w:rPr>
                <w:rFonts w:ascii="GHEA Grapalat" w:hAnsi="GHEA Grapalat"/>
                <w:lang w:val="hy-AM" w:eastAsia="hy-AM"/>
              </w:rPr>
              <w:lastRenderedPageBreak/>
              <w:t>դրույթներով, ինչը հնարավորություն է տալիս սահմանել Նախագծով առաջարկվող դրույթները։</w:t>
            </w:r>
          </w:p>
          <w:p w:rsidR="009C5881" w:rsidRDefault="009C5881" w:rsidP="009C5881">
            <w:pPr>
              <w:spacing w:line="360" w:lineRule="auto"/>
              <w:ind w:left="104" w:right="145" w:firstLine="425"/>
              <w:jc w:val="both"/>
              <w:rPr>
                <w:rFonts w:ascii="GHEA Grapalat" w:hAnsi="GHEA Grapalat"/>
                <w:lang w:val="hy-AM" w:eastAsia="hy-AM"/>
              </w:rPr>
            </w:pPr>
            <w:r>
              <w:rPr>
                <w:rFonts w:ascii="GHEA Grapalat" w:hAnsi="GHEA Grapalat"/>
                <w:lang w:val="hy-AM" w:eastAsia="hy-AM"/>
              </w:rPr>
              <w:t>Միաժամանակ, </w:t>
            </w:r>
            <w:r w:rsidR="007B2D30">
              <w:rPr>
                <w:rFonts w:ascii="GHEA Grapalat" w:hAnsi="GHEA Grapalat"/>
                <w:lang w:val="hy-AM" w:eastAsia="hy-AM"/>
              </w:rPr>
              <w:t>Պետական տուրքի մասին</w:t>
            </w:r>
            <w:r>
              <w:rPr>
                <w:rFonts w:ascii="GHEA Grapalat" w:hAnsi="GHEA Grapalat"/>
                <w:lang w:val="hy-AM" w:eastAsia="hy-AM"/>
              </w:rPr>
              <w:t></w:t>
            </w:r>
            <w:r w:rsidR="007B2D30">
              <w:rPr>
                <w:rFonts w:ascii="GHEA Grapalat" w:hAnsi="GHEA Grapalat"/>
                <w:lang w:val="hy-AM" w:eastAsia="hy-AM"/>
              </w:rPr>
              <w:t xml:space="preserve"> ՀՀ օրենքի 20․2-րդ հոդվածով սահմանված են </w:t>
            </w:r>
            <w:r>
              <w:rPr>
                <w:rFonts w:ascii="GHEA Grapalat" w:hAnsi="GHEA Grapalat"/>
                <w:lang w:val="hy-AM" w:eastAsia="hy-AM"/>
              </w:rPr>
              <w:t>ֆ</w:t>
            </w:r>
            <w:r w:rsidR="007B2D30" w:rsidRPr="007B2D30">
              <w:rPr>
                <w:rFonts w:ascii="GHEA Grapalat" w:hAnsi="GHEA Grapalat"/>
                <w:lang w:val="hy-AM" w:eastAsia="hy-AM"/>
              </w:rPr>
              <w:t>իզիկական անձանց կողմից սեփականության իրավունքով իրենց պատկանող ավտոմեքենան օտարելու դեպքում պետական տուրքի դրույքաչափերը</w:t>
            </w:r>
            <w:r w:rsidR="007B2D30">
              <w:rPr>
                <w:rFonts w:ascii="GHEA Grapalat" w:hAnsi="GHEA Grapalat"/>
                <w:lang w:val="hy-AM" w:eastAsia="hy-AM"/>
              </w:rPr>
              <w:t>։</w:t>
            </w:r>
          </w:p>
          <w:p w:rsidR="00307B40" w:rsidRPr="009C5881" w:rsidRDefault="00E3217D" w:rsidP="009C5881">
            <w:pPr>
              <w:pStyle w:val="ListParagraph"/>
              <w:numPr>
                <w:ilvl w:val="0"/>
                <w:numId w:val="21"/>
              </w:numPr>
              <w:tabs>
                <w:tab w:val="left" w:pos="813"/>
              </w:tabs>
              <w:spacing w:line="360" w:lineRule="auto"/>
              <w:ind w:left="104" w:right="145" w:firstLine="425"/>
              <w:jc w:val="both"/>
              <w:rPr>
                <w:rFonts w:ascii="GHEA Grapalat" w:hAnsi="GHEA Grapalat"/>
                <w:lang w:val="hy-AM" w:eastAsia="hy-AM"/>
              </w:rPr>
            </w:pPr>
            <w:r>
              <w:rPr>
                <w:rFonts w:ascii="GHEA Grapalat" w:hAnsi="GHEA Grapalat"/>
                <w:lang w:val="hy-AM" w:eastAsia="hy-AM"/>
              </w:rPr>
              <w:t>Բ</w:t>
            </w:r>
            <w:r w:rsidR="007B2D30" w:rsidRPr="009C5881">
              <w:rPr>
                <w:rFonts w:ascii="GHEA Grapalat" w:hAnsi="GHEA Grapalat"/>
                <w:lang w:val="hy-AM" w:eastAsia="hy-AM"/>
              </w:rPr>
              <w:t>ոլոր ֆիզիկական անձինք ունեն հավասար իրավունքներ ապրանքների ներմուծման մասով, հետևաբար առաջարկվող փոխհատուցման համակարգից օգտվելու և ներմուծելու</w:t>
            </w:r>
            <w:r w:rsidR="00D813A3" w:rsidRPr="009C5881">
              <w:rPr>
                <w:rFonts w:ascii="GHEA Grapalat" w:hAnsi="GHEA Grapalat"/>
                <w:lang w:val="hy-AM" w:eastAsia="hy-AM"/>
              </w:rPr>
              <w:t xml:space="preserve"> </w:t>
            </w:r>
            <w:r w:rsidR="007B2D30" w:rsidRPr="009C5881">
              <w:rPr>
                <w:rFonts w:ascii="GHEA Grapalat" w:hAnsi="GHEA Grapalat"/>
                <w:lang w:val="hy-AM" w:eastAsia="hy-AM"/>
              </w:rPr>
              <w:t>կամ արդեն իսկ նշված</w:t>
            </w:r>
            <w:r w:rsidR="00D813A3" w:rsidRPr="009C5881">
              <w:rPr>
                <w:rFonts w:ascii="GHEA Grapalat" w:hAnsi="GHEA Grapalat"/>
                <w:lang w:val="hy-AM" w:eastAsia="hy-AM"/>
              </w:rPr>
              <w:t xml:space="preserve"> համակարգից օգտված անձանցից գնման հանգամանքը չի կարող սահմանափակվել։</w:t>
            </w:r>
          </w:p>
          <w:p w:rsidR="00307B40" w:rsidRDefault="00307B40" w:rsidP="00307B40">
            <w:pPr>
              <w:ind w:firstLine="246"/>
              <w:rPr>
                <w:rFonts w:ascii="GHEA Grapalat" w:hAnsi="GHEA Grapalat"/>
                <w:lang w:val="hy-AM" w:eastAsia="hy-AM"/>
              </w:rPr>
            </w:pPr>
          </w:p>
          <w:p w:rsidR="00307B40" w:rsidRDefault="00307B40" w:rsidP="00307B40">
            <w:pPr>
              <w:ind w:firstLine="246"/>
              <w:rPr>
                <w:rFonts w:ascii="GHEA Grapalat" w:hAnsi="GHEA Grapalat"/>
                <w:lang w:val="hy-AM" w:eastAsia="hy-AM"/>
              </w:rPr>
            </w:pPr>
          </w:p>
          <w:p w:rsidR="00307B40" w:rsidRDefault="00307B40" w:rsidP="00307B40">
            <w:pPr>
              <w:ind w:firstLine="246"/>
              <w:rPr>
                <w:rFonts w:ascii="GHEA Grapalat" w:hAnsi="GHEA Grapalat"/>
                <w:lang w:val="hy-AM" w:eastAsia="hy-AM"/>
              </w:rPr>
            </w:pPr>
          </w:p>
          <w:p w:rsidR="00307B40" w:rsidRDefault="00307B40" w:rsidP="00307B40">
            <w:pPr>
              <w:ind w:firstLine="246"/>
              <w:rPr>
                <w:rFonts w:ascii="GHEA Grapalat" w:hAnsi="GHEA Grapalat"/>
                <w:lang w:val="hy-AM" w:eastAsia="hy-AM"/>
              </w:rPr>
            </w:pPr>
          </w:p>
          <w:p w:rsidR="00307B40" w:rsidRDefault="00307B40" w:rsidP="00307B40">
            <w:pPr>
              <w:ind w:firstLine="246"/>
              <w:rPr>
                <w:rFonts w:ascii="GHEA Grapalat" w:hAnsi="GHEA Grapalat"/>
                <w:lang w:val="hy-AM" w:eastAsia="hy-AM"/>
              </w:rPr>
            </w:pPr>
          </w:p>
          <w:p w:rsidR="00307B40" w:rsidRDefault="00307B40" w:rsidP="00307B40">
            <w:pPr>
              <w:ind w:firstLine="246"/>
              <w:rPr>
                <w:rFonts w:ascii="GHEA Grapalat" w:hAnsi="GHEA Grapalat"/>
                <w:lang w:val="hy-AM" w:eastAsia="hy-AM"/>
              </w:rPr>
            </w:pPr>
          </w:p>
          <w:p w:rsidR="00307B40" w:rsidRDefault="00307B40" w:rsidP="00307B40">
            <w:pPr>
              <w:ind w:firstLine="246"/>
              <w:rPr>
                <w:rFonts w:ascii="GHEA Grapalat" w:hAnsi="GHEA Grapalat"/>
                <w:lang w:val="hy-AM" w:eastAsia="hy-AM"/>
              </w:rPr>
            </w:pPr>
          </w:p>
          <w:p w:rsidR="00307B40" w:rsidRDefault="00307B40" w:rsidP="00307B40">
            <w:pPr>
              <w:ind w:firstLine="246"/>
              <w:rPr>
                <w:rFonts w:ascii="GHEA Grapalat" w:hAnsi="GHEA Grapalat"/>
                <w:lang w:val="hy-AM" w:eastAsia="hy-AM"/>
              </w:rPr>
            </w:pPr>
          </w:p>
          <w:p w:rsidR="00307B40" w:rsidRPr="009D3299" w:rsidRDefault="00307B40" w:rsidP="00307B40">
            <w:pPr>
              <w:ind w:firstLine="246"/>
              <w:rPr>
                <w:rFonts w:ascii="GHEA Grapalat" w:hAnsi="GHEA Grapalat"/>
                <w:lang w:val="hy-AM" w:eastAsia="hy-AM"/>
              </w:rPr>
            </w:pPr>
          </w:p>
        </w:tc>
      </w:tr>
      <w:tr w:rsidR="00546EC7" w:rsidRPr="008F0C02" w:rsidTr="000700EF">
        <w:trPr>
          <w:trHeight w:val="413"/>
          <w:tblCellSpacing w:w="0" w:type="dxa"/>
          <w:jc w:val="center"/>
        </w:trPr>
        <w:tc>
          <w:tcPr>
            <w:tcW w:w="11788" w:type="dxa"/>
            <w:gridSpan w:val="2"/>
            <w:vMerge w:val="restart"/>
            <w:shd w:val="clear" w:color="auto" w:fill="D0D0D0"/>
            <w:hideMark/>
          </w:tcPr>
          <w:p w:rsidR="00546EC7" w:rsidRPr="008F0C02" w:rsidRDefault="00546EC7" w:rsidP="00546EC7">
            <w:pPr>
              <w:spacing w:line="360" w:lineRule="auto"/>
              <w:jc w:val="center"/>
              <w:rPr>
                <w:rFonts w:ascii="GHEA Grapalat" w:hAnsi="GHEA Grapalat" w:cs="Sylfaen"/>
                <w:bCs/>
                <w:lang w:val="hy-AM"/>
              </w:rPr>
            </w:pPr>
            <w:r>
              <w:rPr>
                <w:rFonts w:ascii="GHEA Grapalat" w:hAnsi="GHEA Grapalat" w:cs="Sylfaen"/>
                <w:bCs/>
                <w:lang w:val="hy-AM"/>
              </w:rPr>
              <w:lastRenderedPageBreak/>
              <w:t xml:space="preserve">3.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արդարադատության</w:t>
            </w:r>
            <w:r w:rsidRPr="008C722C">
              <w:rPr>
                <w:rFonts w:ascii="GHEA Grapalat" w:hAnsi="GHEA Grapalat" w:cs="Sylfaen"/>
                <w:bCs/>
                <w:lang w:val="hy-AM"/>
              </w:rPr>
              <w:t xml:space="preserve"> նախարարություն</w:t>
            </w:r>
          </w:p>
        </w:tc>
        <w:tc>
          <w:tcPr>
            <w:tcW w:w="2396" w:type="dxa"/>
            <w:shd w:val="clear" w:color="auto" w:fill="D0D0D0"/>
          </w:tcPr>
          <w:p w:rsidR="00546EC7" w:rsidRPr="008F0C02" w:rsidRDefault="00701D13" w:rsidP="000700EF">
            <w:pPr>
              <w:spacing w:line="360" w:lineRule="auto"/>
              <w:jc w:val="center"/>
              <w:rPr>
                <w:rFonts w:ascii="GHEA Grapalat" w:hAnsi="GHEA Grapalat" w:cs="Sylfaen"/>
                <w:bCs/>
                <w:lang w:val="hy-AM"/>
              </w:rPr>
            </w:pPr>
            <w:r>
              <w:rPr>
                <w:rFonts w:ascii="GHEA Grapalat" w:hAnsi="GHEA Grapalat" w:cs="Sylfaen"/>
                <w:bCs/>
                <w:lang w:val="hy-AM"/>
              </w:rPr>
              <w:t>11.07</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546EC7" w:rsidRPr="009845CF" w:rsidTr="000700EF">
        <w:trPr>
          <w:trHeight w:val="395"/>
          <w:tblCellSpacing w:w="0" w:type="dxa"/>
          <w:jc w:val="center"/>
        </w:trPr>
        <w:tc>
          <w:tcPr>
            <w:tcW w:w="11788" w:type="dxa"/>
            <w:gridSpan w:val="2"/>
            <w:vMerge/>
            <w:shd w:val="clear" w:color="auto" w:fill="FFFFFF"/>
            <w:vAlign w:val="center"/>
            <w:hideMark/>
          </w:tcPr>
          <w:p w:rsidR="00546EC7" w:rsidRPr="00314CDC" w:rsidRDefault="00546EC7" w:rsidP="000700EF">
            <w:pPr>
              <w:spacing w:line="360" w:lineRule="auto"/>
              <w:jc w:val="center"/>
              <w:rPr>
                <w:rFonts w:ascii="GHEA Grapalat" w:hAnsi="GHEA Grapalat" w:cs="Sylfaen"/>
                <w:bCs/>
                <w:lang w:val="hy-AM"/>
              </w:rPr>
            </w:pPr>
          </w:p>
        </w:tc>
        <w:tc>
          <w:tcPr>
            <w:tcW w:w="2396" w:type="dxa"/>
            <w:shd w:val="clear" w:color="auto" w:fill="D0D0D0"/>
          </w:tcPr>
          <w:p w:rsidR="00546EC7" w:rsidRPr="009845CF" w:rsidRDefault="00701D13" w:rsidP="000700EF">
            <w:pPr>
              <w:spacing w:line="360" w:lineRule="auto"/>
              <w:jc w:val="center"/>
              <w:rPr>
                <w:rFonts w:ascii="GHEA Grapalat" w:hAnsi="GHEA Grapalat" w:cs="Sylfaen"/>
                <w:bCs/>
                <w:lang w:val="hy-AM"/>
              </w:rPr>
            </w:pPr>
            <w:r w:rsidRPr="00701D13">
              <w:rPr>
                <w:rFonts w:ascii="GHEA Grapalat" w:hAnsi="GHEA Grapalat" w:cs="Sylfaen"/>
                <w:bCs/>
                <w:lang w:val="hy-AM"/>
              </w:rPr>
              <w:t>/27.4/32520-2023</w:t>
            </w:r>
          </w:p>
        </w:tc>
      </w:tr>
      <w:tr w:rsidR="00546EC7" w:rsidRPr="001B4AE6" w:rsidTr="00701D13">
        <w:trPr>
          <w:trHeight w:val="3082"/>
          <w:tblCellSpacing w:w="0" w:type="dxa"/>
          <w:jc w:val="center"/>
        </w:trPr>
        <w:tc>
          <w:tcPr>
            <w:tcW w:w="8500" w:type="dxa"/>
            <w:shd w:val="clear" w:color="auto" w:fill="FFFFFF"/>
          </w:tcPr>
          <w:p w:rsidR="00701D13" w:rsidRPr="00701D13" w:rsidRDefault="00701D13" w:rsidP="00701D13">
            <w:pPr>
              <w:widowControl w:val="0"/>
              <w:tabs>
                <w:tab w:val="left" w:pos="269"/>
              </w:tabs>
              <w:spacing w:line="360" w:lineRule="auto"/>
              <w:ind w:left="269" w:right="159" w:firstLine="283"/>
              <w:jc w:val="both"/>
              <w:textAlignment w:val="baseline"/>
              <w:rPr>
                <w:rFonts w:ascii="GHEA Grapalat" w:eastAsia="Calibri" w:hAnsi="GHEA Grapalat" w:cs="Arial"/>
                <w:color w:val="000000"/>
                <w:szCs w:val="22"/>
              </w:rPr>
            </w:pPr>
            <w:r w:rsidRPr="00701D13">
              <w:rPr>
                <w:rFonts w:ascii="GHEA Grapalat" w:eastAsia="Calibri" w:hAnsi="GHEA Grapalat" w:cs="Sylfaen"/>
              </w:rPr>
              <w:t xml:space="preserve">1. </w:t>
            </w:r>
            <w:proofErr w:type="spellStart"/>
            <w:r w:rsidRPr="00701D13">
              <w:rPr>
                <w:rFonts w:ascii="GHEA Grapalat" w:eastAsia="Calibri" w:hAnsi="GHEA Grapalat" w:cs="Arial"/>
                <w:color w:val="000000"/>
                <w:szCs w:val="22"/>
              </w:rPr>
              <w:t>Ներկայացված</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նախագծով</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առաջարկվում</w:t>
            </w:r>
            <w:proofErr w:type="spellEnd"/>
            <w:r w:rsidRPr="00701D13">
              <w:rPr>
                <w:rFonts w:ascii="GHEA Grapalat" w:eastAsia="Calibri" w:hAnsi="GHEA Grapalat" w:cs="Arial"/>
                <w:color w:val="000000"/>
                <w:szCs w:val="22"/>
              </w:rPr>
              <w:t xml:space="preserve"> է 2023 </w:t>
            </w:r>
            <w:proofErr w:type="spellStart"/>
            <w:r w:rsidRPr="00701D13">
              <w:rPr>
                <w:rFonts w:ascii="GHEA Grapalat" w:eastAsia="Calibri" w:hAnsi="GHEA Grapalat" w:cs="Arial"/>
                <w:color w:val="000000"/>
                <w:szCs w:val="22"/>
              </w:rPr>
              <w:t>թվականի</w:t>
            </w:r>
            <w:proofErr w:type="spellEnd"/>
            <w:r w:rsidRPr="00701D13">
              <w:rPr>
                <w:rFonts w:ascii="GHEA Grapalat" w:eastAsia="Calibri" w:hAnsi="GHEA Grapalat" w:cs="Arial"/>
                <w:color w:val="000000"/>
                <w:szCs w:val="22"/>
              </w:rPr>
              <w:t xml:space="preserve"> 2-րդ </w:t>
            </w:r>
            <w:proofErr w:type="spellStart"/>
            <w:r w:rsidRPr="00701D13">
              <w:rPr>
                <w:rFonts w:ascii="GHEA Grapalat" w:eastAsia="Calibri" w:hAnsi="GHEA Grapalat" w:cs="Arial"/>
                <w:color w:val="000000"/>
                <w:szCs w:val="22"/>
              </w:rPr>
              <w:t>կիսամյակի</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ընթացքում</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պետական</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բյուջեի</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միջոցների</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հաշվին</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իրականացնել</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համաֆինանսավորման</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ծրագիր</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որի</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շրջանակներում</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նախատեսվում</w:t>
            </w:r>
            <w:proofErr w:type="spellEnd"/>
            <w:r w:rsidRPr="00701D13">
              <w:rPr>
                <w:rFonts w:ascii="GHEA Grapalat" w:eastAsia="Calibri" w:hAnsi="GHEA Grapalat" w:cs="Arial"/>
                <w:color w:val="000000"/>
                <w:szCs w:val="22"/>
              </w:rPr>
              <w:t xml:space="preserve"> է </w:t>
            </w:r>
            <w:r w:rsidRPr="00701D13">
              <w:rPr>
                <w:rFonts w:ascii="GHEA Grapalat" w:eastAsia="Calibri" w:hAnsi="GHEA Grapalat" w:cs="Arial"/>
                <w:color w:val="000000"/>
                <w:szCs w:val="22"/>
                <w:lang w:val="hy-AM"/>
              </w:rPr>
              <w:t>ֆ</w:t>
            </w:r>
            <w:proofErr w:type="spellStart"/>
            <w:r w:rsidRPr="00701D13">
              <w:rPr>
                <w:rFonts w:ascii="GHEA Grapalat" w:eastAsia="Calibri" w:hAnsi="GHEA Grapalat" w:cs="Arial"/>
                <w:color w:val="000000"/>
                <w:szCs w:val="22"/>
              </w:rPr>
              <w:t>իզիկական</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անձանց</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կողմից</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անձնական</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օգտագործման</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համար</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ներմուծվող</w:t>
            </w:r>
            <w:proofErr w:type="spellEnd"/>
            <w:r w:rsidRPr="00701D13">
              <w:rPr>
                <w:rFonts w:ascii="GHEA Grapalat" w:eastAsia="Calibri" w:hAnsi="GHEA Grapalat" w:cs="Arial"/>
                <w:color w:val="000000"/>
                <w:szCs w:val="22"/>
              </w:rPr>
              <w:t xml:space="preserve"> ԱՏԳ ԱԱ 8703 </w:t>
            </w:r>
            <w:r w:rsidRPr="00701D13">
              <w:rPr>
                <w:rFonts w:ascii="GHEA Grapalat" w:eastAsia="Calibri" w:hAnsi="GHEA Grapalat" w:cs="Arial"/>
                <w:color w:val="000000"/>
                <w:szCs w:val="22"/>
                <w:lang w:val="hy-AM"/>
              </w:rPr>
              <w:t>ապրանքային դիրքին</w:t>
            </w:r>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դասվող</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յուրաքանչյուր</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թեթև</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մարդատար</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տրանսպորտային</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միջոցի</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համար</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միասնական</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դրույքաչափերով</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վճարված</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մաքսատուրքերի</w:t>
            </w:r>
            <w:proofErr w:type="spellEnd"/>
            <w:r w:rsidRPr="00701D13">
              <w:rPr>
                <w:rFonts w:ascii="GHEA Grapalat" w:eastAsia="Calibri" w:hAnsi="GHEA Grapalat" w:cs="Arial"/>
                <w:color w:val="000000"/>
                <w:szCs w:val="22"/>
              </w:rPr>
              <w:t xml:space="preserve"> և </w:t>
            </w:r>
            <w:proofErr w:type="spellStart"/>
            <w:r w:rsidRPr="00701D13">
              <w:rPr>
                <w:rFonts w:ascii="GHEA Grapalat" w:eastAsia="Calibri" w:hAnsi="GHEA Grapalat" w:cs="Arial"/>
                <w:color w:val="000000"/>
                <w:szCs w:val="22"/>
              </w:rPr>
              <w:t>հարկերի</w:t>
            </w:r>
            <w:proofErr w:type="spellEnd"/>
            <w:r w:rsidRPr="00701D13">
              <w:rPr>
                <w:rFonts w:ascii="GHEA Grapalat" w:eastAsia="Calibri" w:hAnsi="GHEA Grapalat" w:cs="Arial"/>
                <w:color w:val="000000"/>
                <w:szCs w:val="22"/>
              </w:rPr>
              <w:t xml:space="preserve"> 50%-ի </w:t>
            </w:r>
            <w:proofErr w:type="spellStart"/>
            <w:r w:rsidRPr="00701D13">
              <w:rPr>
                <w:rFonts w:ascii="GHEA Grapalat" w:eastAsia="Calibri" w:hAnsi="GHEA Grapalat" w:cs="Arial"/>
                <w:color w:val="000000"/>
                <w:szCs w:val="22"/>
              </w:rPr>
              <w:t>չափով</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աջակցության</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տրամադրում</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ֆիզիկական</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անձանց</w:t>
            </w:r>
            <w:proofErr w:type="spellEnd"/>
            <w:r w:rsidRPr="00701D13">
              <w:rPr>
                <w:rFonts w:ascii="GHEA Grapalat" w:eastAsia="Calibri" w:hAnsi="GHEA Grapalat" w:cs="Arial"/>
                <w:color w:val="000000"/>
                <w:szCs w:val="22"/>
              </w:rPr>
              <w:t>։</w:t>
            </w:r>
          </w:p>
          <w:p w:rsidR="00701D13" w:rsidRPr="00701D13" w:rsidRDefault="00701D13" w:rsidP="00701D13">
            <w:pPr>
              <w:widowControl w:val="0"/>
              <w:tabs>
                <w:tab w:val="left" w:pos="269"/>
              </w:tabs>
              <w:spacing w:line="360" w:lineRule="auto"/>
              <w:ind w:left="269" w:right="159" w:firstLine="283"/>
              <w:jc w:val="both"/>
              <w:textAlignment w:val="baseline"/>
              <w:rPr>
                <w:rFonts w:ascii="GHEA Grapalat" w:eastAsia="Calibri" w:hAnsi="GHEA Grapalat" w:cs="Arial"/>
                <w:color w:val="000000"/>
                <w:szCs w:val="22"/>
              </w:rPr>
            </w:pPr>
            <w:r w:rsidRPr="00701D13">
              <w:rPr>
                <w:rFonts w:ascii="GHEA Grapalat" w:eastAsia="Calibri" w:hAnsi="GHEA Grapalat" w:cs="Arial"/>
                <w:color w:val="000000"/>
                <w:szCs w:val="22"/>
              </w:rPr>
              <w:tab/>
            </w:r>
            <w:proofErr w:type="spellStart"/>
            <w:r w:rsidRPr="00701D13">
              <w:rPr>
                <w:rFonts w:ascii="GHEA Grapalat" w:eastAsia="Calibri" w:hAnsi="GHEA Grapalat" w:cs="Arial"/>
                <w:color w:val="000000"/>
                <w:szCs w:val="22"/>
              </w:rPr>
              <w:t>Այս</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առումով</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հարց</w:t>
            </w:r>
            <w:proofErr w:type="spellEnd"/>
            <w:r w:rsidRPr="00701D13">
              <w:rPr>
                <w:rFonts w:ascii="GHEA Grapalat" w:eastAsia="Calibri" w:hAnsi="GHEA Grapalat" w:cs="Arial"/>
                <w:color w:val="000000"/>
                <w:szCs w:val="22"/>
              </w:rPr>
              <w:t xml:space="preserve"> է </w:t>
            </w:r>
            <w:proofErr w:type="spellStart"/>
            <w:r w:rsidRPr="00701D13">
              <w:rPr>
                <w:rFonts w:ascii="GHEA Grapalat" w:eastAsia="Calibri" w:hAnsi="GHEA Grapalat" w:cs="Arial"/>
                <w:color w:val="000000"/>
                <w:szCs w:val="22"/>
              </w:rPr>
              <w:t>առաջանում</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թե</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ինչ</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չափանիշների</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պետք</w:t>
            </w:r>
            <w:proofErr w:type="spellEnd"/>
            <w:r w:rsidRPr="00701D13">
              <w:rPr>
                <w:rFonts w:ascii="GHEA Grapalat" w:eastAsia="Calibri" w:hAnsi="GHEA Grapalat" w:cs="Arial"/>
                <w:color w:val="000000"/>
                <w:szCs w:val="22"/>
              </w:rPr>
              <w:t xml:space="preserve"> է </w:t>
            </w:r>
            <w:proofErr w:type="spellStart"/>
            <w:r w:rsidRPr="00701D13">
              <w:rPr>
                <w:rFonts w:ascii="GHEA Grapalat" w:eastAsia="Calibri" w:hAnsi="GHEA Grapalat" w:cs="Arial"/>
                <w:color w:val="000000"/>
                <w:szCs w:val="22"/>
              </w:rPr>
              <w:t>բավարարի</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ֆիզիկական</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անձը</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սույն</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համաֆինանսավորման</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ծրագրին</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որպես</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շահառու</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ներգրավվելու</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համար</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Միևնույն</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ժամանակ</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պարզ</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չէ</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արդյո՞ք</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քանակային</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սահմանափակում</w:t>
            </w:r>
            <w:proofErr w:type="spellEnd"/>
            <w:r w:rsidRPr="00701D13">
              <w:rPr>
                <w:rFonts w:ascii="GHEA Grapalat" w:eastAsia="Calibri" w:hAnsi="GHEA Grapalat" w:cs="Arial"/>
                <w:color w:val="000000"/>
                <w:szCs w:val="22"/>
              </w:rPr>
              <w:t xml:space="preserve"> և </w:t>
            </w:r>
            <w:proofErr w:type="spellStart"/>
            <w:r w:rsidRPr="00701D13">
              <w:rPr>
                <w:rFonts w:ascii="GHEA Grapalat" w:eastAsia="Calibri" w:hAnsi="GHEA Grapalat" w:cs="Arial"/>
                <w:color w:val="000000"/>
                <w:szCs w:val="22"/>
              </w:rPr>
              <w:t>որոշակի</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ներմուծման</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lastRenderedPageBreak/>
              <w:t>պարբերականություն</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նախատեսվելու</w:t>
            </w:r>
            <w:proofErr w:type="spellEnd"/>
            <w:r w:rsidRPr="00701D13">
              <w:rPr>
                <w:rFonts w:ascii="GHEA Grapalat" w:eastAsia="Calibri" w:hAnsi="GHEA Grapalat" w:cs="Arial"/>
                <w:color w:val="000000"/>
                <w:szCs w:val="22"/>
              </w:rPr>
              <w:t xml:space="preserve"> է, </w:t>
            </w:r>
            <w:proofErr w:type="spellStart"/>
            <w:r w:rsidRPr="00701D13">
              <w:rPr>
                <w:rFonts w:ascii="GHEA Grapalat" w:eastAsia="Calibri" w:hAnsi="GHEA Grapalat" w:cs="Arial"/>
                <w:color w:val="000000"/>
                <w:szCs w:val="22"/>
              </w:rPr>
              <w:t>թե</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ոչ</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նկատի</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ունենալով</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այն</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հանգամանքը</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որ</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առանց</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վերոնշյալ</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սահմանափակումների</w:t>
            </w:r>
            <w:proofErr w:type="spellEnd"/>
            <w:r w:rsidRPr="00701D13">
              <w:rPr>
                <w:rFonts w:ascii="GHEA Grapalat" w:eastAsia="Calibri" w:hAnsi="GHEA Grapalat" w:cs="Arial"/>
                <w:color w:val="000000"/>
                <w:szCs w:val="22"/>
              </w:rPr>
              <w:t xml:space="preserve"> և </w:t>
            </w:r>
            <w:proofErr w:type="spellStart"/>
            <w:r w:rsidRPr="00701D13">
              <w:rPr>
                <w:rFonts w:ascii="GHEA Grapalat" w:eastAsia="Calibri" w:hAnsi="GHEA Grapalat" w:cs="Arial"/>
                <w:color w:val="000000"/>
                <w:szCs w:val="22"/>
              </w:rPr>
              <w:t>չափանիշների</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արտոնություններ</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տրամադրելը</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խնդրահարույց</w:t>
            </w:r>
            <w:proofErr w:type="spellEnd"/>
            <w:r w:rsidRPr="00701D13">
              <w:rPr>
                <w:rFonts w:ascii="GHEA Grapalat" w:eastAsia="Calibri" w:hAnsi="GHEA Grapalat" w:cs="Arial"/>
                <w:color w:val="000000"/>
                <w:szCs w:val="22"/>
              </w:rPr>
              <w:t xml:space="preserve"> է </w:t>
            </w:r>
            <w:proofErr w:type="spellStart"/>
            <w:r w:rsidRPr="00701D13">
              <w:rPr>
                <w:rFonts w:ascii="GHEA Grapalat" w:eastAsia="Calibri" w:hAnsi="GHEA Grapalat" w:cs="Arial"/>
                <w:color w:val="000000"/>
                <w:szCs w:val="22"/>
              </w:rPr>
              <w:t>նախագծի</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նպատակի</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արդյունավետության</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տեսանկյունից</w:t>
            </w:r>
            <w:proofErr w:type="spellEnd"/>
            <w:r w:rsidRPr="00701D13">
              <w:rPr>
                <w:rFonts w:ascii="GHEA Grapalat" w:eastAsia="Calibri" w:hAnsi="GHEA Grapalat" w:cs="Arial"/>
                <w:color w:val="000000"/>
                <w:szCs w:val="22"/>
              </w:rPr>
              <w:t xml:space="preserve"> և </w:t>
            </w:r>
            <w:proofErr w:type="spellStart"/>
            <w:r w:rsidRPr="00701D13">
              <w:rPr>
                <w:rFonts w:ascii="GHEA Grapalat" w:eastAsia="Calibri" w:hAnsi="GHEA Grapalat" w:cs="Arial"/>
                <w:color w:val="000000"/>
                <w:szCs w:val="22"/>
              </w:rPr>
              <w:t>կարող</w:t>
            </w:r>
            <w:proofErr w:type="spellEnd"/>
            <w:r w:rsidRPr="00701D13">
              <w:rPr>
                <w:rFonts w:ascii="GHEA Grapalat" w:eastAsia="Calibri" w:hAnsi="GHEA Grapalat" w:cs="Arial"/>
                <w:color w:val="000000"/>
                <w:szCs w:val="22"/>
              </w:rPr>
              <w:t xml:space="preserve"> է </w:t>
            </w:r>
            <w:proofErr w:type="spellStart"/>
            <w:r w:rsidRPr="00701D13">
              <w:rPr>
                <w:rFonts w:ascii="GHEA Grapalat" w:eastAsia="Calibri" w:hAnsi="GHEA Grapalat" w:cs="Arial"/>
                <w:color w:val="000000"/>
                <w:szCs w:val="22"/>
              </w:rPr>
              <w:t>հանգեցնել</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բազմաթիվ</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չարաշահումների</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ֆիզիկական</w:t>
            </w:r>
            <w:proofErr w:type="spellEnd"/>
            <w:r w:rsidRPr="00701D13">
              <w:rPr>
                <w:rFonts w:ascii="GHEA Grapalat" w:eastAsia="Calibri" w:hAnsi="GHEA Grapalat" w:cs="Arial"/>
                <w:color w:val="000000"/>
                <w:szCs w:val="22"/>
              </w:rPr>
              <w:t xml:space="preserve"> և </w:t>
            </w:r>
            <w:proofErr w:type="spellStart"/>
            <w:r w:rsidRPr="00701D13">
              <w:rPr>
                <w:rFonts w:ascii="GHEA Grapalat" w:eastAsia="Calibri" w:hAnsi="GHEA Grapalat" w:cs="Arial"/>
                <w:color w:val="000000"/>
                <w:szCs w:val="22"/>
              </w:rPr>
              <w:t>իրավաբանական</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անձանց</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կողմից</w:t>
            </w:r>
            <w:proofErr w:type="spellEnd"/>
            <w:r w:rsidRPr="00701D13">
              <w:rPr>
                <w:rFonts w:ascii="GHEA Grapalat" w:eastAsia="Calibri" w:hAnsi="GHEA Grapalat" w:cs="Arial"/>
                <w:color w:val="000000"/>
                <w:szCs w:val="22"/>
              </w:rPr>
              <w:t>:</w:t>
            </w:r>
          </w:p>
          <w:p w:rsidR="00701D13" w:rsidRPr="00701D13" w:rsidRDefault="00701D13" w:rsidP="00701D13">
            <w:pPr>
              <w:widowControl w:val="0"/>
              <w:tabs>
                <w:tab w:val="left" w:pos="269"/>
              </w:tabs>
              <w:spacing w:line="360" w:lineRule="auto"/>
              <w:ind w:left="269" w:right="159" w:firstLine="283"/>
              <w:jc w:val="both"/>
              <w:textAlignment w:val="baseline"/>
              <w:rPr>
                <w:rFonts w:ascii="GHEA Grapalat" w:eastAsia="Calibri" w:hAnsi="GHEA Grapalat" w:cs="Arial"/>
                <w:color w:val="000000"/>
                <w:szCs w:val="22"/>
              </w:rPr>
            </w:pPr>
            <w:r w:rsidRPr="00701D13">
              <w:rPr>
                <w:rFonts w:ascii="GHEA Grapalat" w:eastAsia="Calibri" w:hAnsi="GHEA Grapalat" w:cs="Arial"/>
                <w:color w:val="000000"/>
                <w:szCs w:val="22"/>
              </w:rPr>
              <w:tab/>
              <w:t xml:space="preserve">2. </w:t>
            </w:r>
            <w:proofErr w:type="spellStart"/>
            <w:r w:rsidRPr="00701D13">
              <w:rPr>
                <w:rFonts w:ascii="GHEA Grapalat" w:eastAsia="Calibri" w:hAnsi="GHEA Grapalat" w:cs="Arial"/>
                <w:color w:val="000000"/>
                <w:szCs w:val="22"/>
              </w:rPr>
              <w:t>Նախագծի</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նախաբանում</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որպես</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լիազորող</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նորմ</w:t>
            </w:r>
            <w:proofErr w:type="spellEnd"/>
            <w:r w:rsidRPr="00701D13">
              <w:rPr>
                <w:rFonts w:ascii="GHEA Grapalat" w:eastAsia="Calibri" w:hAnsi="GHEA Grapalat" w:cs="Arial"/>
                <w:color w:val="000000"/>
                <w:szCs w:val="22"/>
              </w:rPr>
              <w:t xml:space="preserve"> </w:t>
            </w:r>
            <w:proofErr w:type="spellStart"/>
            <w:r w:rsidRPr="00701D13">
              <w:rPr>
                <w:rFonts w:ascii="GHEA Grapalat" w:eastAsia="Calibri" w:hAnsi="GHEA Grapalat" w:cs="Arial"/>
                <w:color w:val="000000"/>
                <w:szCs w:val="22"/>
              </w:rPr>
              <w:t>հղում</w:t>
            </w:r>
            <w:proofErr w:type="spellEnd"/>
            <w:r w:rsidRPr="00701D13">
              <w:rPr>
                <w:rFonts w:ascii="GHEA Grapalat" w:eastAsia="Calibri" w:hAnsi="GHEA Grapalat" w:cs="Arial"/>
                <w:color w:val="000000"/>
                <w:szCs w:val="22"/>
              </w:rPr>
              <w:t xml:space="preserve"> է </w:t>
            </w:r>
            <w:proofErr w:type="spellStart"/>
            <w:r w:rsidRPr="00701D13">
              <w:rPr>
                <w:rFonts w:ascii="GHEA Grapalat" w:eastAsia="Calibri" w:hAnsi="GHEA Grapalat" w:cs="Arial"/>
                <w:color w:val="000000"/>
                <w:szCs w:val="22"/>
              </w:rPr>
              <w:t>կատարված</w:t>
            </w:r>
            <w:proofErr w:type="spellEnd"/>
            <w:r w:rsidRPr="00701D13">
              <w:rPr>
                <w:rFonts w:ascii="GHEA Grapalat" w:eastAsia="Calibri" w:hAnsi="GHEA Grapalat" w:cs="Arial"/>
                <w:color w:val="000000"/>
                <w:szCs w:val="22"/>
              </w:rPr>
              <w:t xml:space="preserve"> </w:t>
            </w:r>
            <w:r w:rsidRPr="00701D13">
              <w:rPr>
                <w:rFonts w:ascii="GHEA Grapalat" w:hAnsi="GHEA Grapalat" w:cs="GHEA Grapalat"/>
                <w:color w:val="000000"/>
                <w:lang w:val="hy-AM"/>
              </w:rPr>
              <w:t>«Կառավարության</w:t>
            </w:r>
            <w:r w:rsidRPr="00701D13">
              <w:rPr>
                <w:rFonts w:ascii="GHEA Grapalat" w:hAnsi="GHEA Grapalat"/>
                <w:color w:val="000000"/>
                <w:lang w:val="hy-AM"/>
              </w:rPr>
              <w:t xml:space="preserve"> </w:t>
            </w:r>
            <w:r w:rsidRPr="00701D13">
              <w:rPr>
                <w:rFonts w:ascii="GHEA Grapalat" w:hAnsi="GHEA Grapalat" w:cs="GHEA Grapalat"/>
                <w:color w:val="000000"/>
                <w:lang w:val="hy-AM"/>
              </w:rPr>
              <w:t>կառուցվածքի</w:t>
            </w:r>
            <w:r w:rsidRPr="00701D13">
              <w:rPr>
                <w:rFonts w:ascii="GHEA Grapalat" w:hAnsi="GHEA Grapalat"/>
                <w:color w:val="000000"/>
                <w:lang w:val="hy-AM"/>
              </w:rPr>
              <w:t xml:space="preserve"> </w:t>
            </w:r>
            <w:r w:rsidRPr="00701D13">
              <w:rPr>
                <w:rFonts w:ascii="GHEA Grapalat" w:hAnsi="GHEA Grapalat" w:cs="GHEA Grapalat"/>
                <w:color w:val="000000"/>
                <w:lang w:val="hy-AM"/>
              </w:rPr>
              <w:t>և</w:t>
            </w:r>
            <w:r w:rsidRPr="00701D13">
              <w:rPr>
                <w:rFonts w:ascii="GHEA Grapalat" w:hAnsi="GHEA Grapalat"/>
                <w:color w:val="000000"/>
                <w:lang w:val="hy-AM"/>
              </w:rPr>
              <w:t xml:space="preserve"> </w:t>
            </w:r>
            <w:r w:rsidRPr="00701D13">
              <w:rPr>
                <w:rFonts w:ascii="GHEA Grapalat" w:hAnsi="GHEA Grapalat" w:cs="GHEA Grapalat"/>
                <w:color w:val="000000"/>
                <w:lang w:val="hy-AM"/>
              </w:rPr>
              <w:t>գործունե</w:t>
            </w:r>
            <w:r w:rsidRPr="00701D13">
              <w:rPr>
                <w:rFonts w:ascii="GHEA Grapalat" w:hAnsi="GHEA Grapalat"/>
                <w:color w:val="000000"/>
                <w:lang w:val="hy-AM"/>
              </w:rPr>
              <w:t>ության մասին» Հայաստանի Հանրապետության օրենքի 11-րդ հոդվածի 8-րդ մաս</w:t>
            </w:r>
            <w:proofErr w:type="spellStart"/>
            <w:r w:rsidRPr="00701D13">
              <w:rPr>
                <w:rFonts w:ascii="GHEA Grapalat" w:hAnsi="GHEA Grapalat"/>
                <w:color w:val="000000"/>
              </w:rPr>
              <w:t>ին</w:t>
            </w:r>
            <w:proofErr w:type="spellEnd"/>
            <w:r w:rsidRPr="00701D13">
              <w:rPr>
                <w:rFonts w:ascii="GHEA Grapalat" w:hAnsi="GHEA Grapalat"/>
                <w:color w:val="000000"/>
              </w:rPr>
              <w:t xml:space="preserve">, </w:t>
            </w:r>
            <w:proofErr w:type="spellStart"/>
            <w:r w:rsidRPr="00701D13">
              <w:rPr>
                <w:rFonts w:ascii="GHEA Grapalat" w:hAnsi="GHEA Grapalat"/>
                <w:color w:val="000000"/>
              </w:rPr>
              <w:t>մինչդեռ</w:t>
            </w:r>
            <w:proofErr w:type="spellEnd"/>
            <w:r w:rsidRPr="00701D13">
              <w:rPr>
                <w:rFonts w:ascii="GHEA Grapalat" w:hAnsi="GHEA Grapalat"/>
                <w:color w:val="000000"/>
              </w:rPr>
              <w:t xml:space="preserve"> </w:t>
            </w:r>
            <w:proofErr w:type="spellStart"/>
            <w:r w:rsidRPr="00701D13">
              <w:rPr>
                <w:rFonts w:ascii="GHEA Grapalat" w:hAnsi="GHEA Grapalat"/>
                <w:color w:val="000000"/>
              </w:rPr>
              <w:t>վերոնշյալ</w:t>
            </w:r>
            <w:proofErr w:type="spellEnd"/>
            <w:r w:rsidRPr="00701D13">
              <w:rPr>
                <w:rFonts w:ascii="GHEA Grapalat" w:hAnsi="GHEA Grapalat"/>
                <w:color w:val="000000"/>
              </w:rPr>
              <w:t xml:space="preserve"> </w:t>
            </w:r>
            <w:proofErr w:type="spellStart"/>
            <w:r w:rsidRPr="00701D13">
              <w:rPr>
                <w:rFonts w:ascii="GHEA Grapalat" w:hAnsi="GHEA Grapalat"/>
                <w:color w:val="000000"/>
              </w:rPr>
              <w:t>օրենքին</w:t>
            </w:r>
            <w:proofErr w:type="spellEnd"/>
            <w:r w:rsidRPr="00701D13">
              <w:rPr>
                <w:rFonts w:ascii="GHEA Grapalat" w:hAnsi="GHEA Grapalat"/>
                <w:color w:val="000000"/>
              </w:rPr>
              <w:t xml:space="preserve"> </w:t>
            </w:r>
            <w:proofErr w:type="spellStart"/>
            <w:r w:rsidRPr="00701D13">
              <w:rPr>
                <w:rFonts w:ascii="GHEA Grapalat" w:hAnsi="GHEA Grapalat"/>
                <w:color w:val="000000"/>
              </w:rPr>
              <w:t>հղումը</w:t>
            </w:r>
            <w:proofErr w:type="spellEnd"/>
            <w:r w:rsidRPr="00701D13">
              <w:rPr>
                <w:rFonts w:ascii="GHEA Grapalat" w:hAnsi="GHEA Grapalat"/>
                <w:color w:val="000000"/>
              </w:rPr>
              <w:t xml:space="preserve"> </w:t>
            </w:r>
            <w:proofErr w:type="spellStart"/>
            <w:r w:rsidRPr="00701D13">
              <w:rPr>
                <w:rFonts w:ascii="GHEA Grapalat" w:hAnsi="GHEA Grapalat"/>
                <w:color w:val="000000"/>
              </w:rPr>
              <w:t>նախաբանից</w:t>
            </w:r>
            <w:proofErr w:type="spellEnd"/>
            <w:r w:rsidRPr="00701D13">
              <w:rPr>
                <w:rFonts w:ascii="GHEA Grapalat" w:hAnsi="GHEA Grapalat"/>
                <w:color w:val="000000"/>
              </w:rPr>
              <w:t xml:space="preserve"> </w:t>
            </w:r>
            <w:proofErr w:type="spellStart"/>
            <w:r w:rsidRPr="00701D13">
              <w:rPr>
                <w:rFonts w:ascii="GHEA Grapalat" w:hAnsi="GHEA Grapalat"/>
                <w:color w:val="000000"/>
              </w:rPr>
              <w:t>անհրաժեշտ</w:t>
            </w:r>
            <w:proofErr w:type="spellEnd"/>
            <w:r w:rsidRPr="00701D13">
              <w:rPr>
                <w:rFonts w:ascii="GHEA Grapalat" w:hAnsi="GHEA Grapalat"/>
                <w:color w:val="000000"/>
              </w:rPr>
              <w:t xml:space="preserve"> է </w:t>
            </w:r>
            <w:proofErr w:type="spellStart"/>
            <w:r w:rsidRPr="00701D13">
              <w:rPr>
                <w:rFonts w:ascii="GHEA Grapalat" w:hAnsi="GHEA Grapalat"/>
                <w:color w:val="000000"/>
              </w:rPr>
              <w:t>հանել</w:t>
            </w:r>
            <w:proofErr w:type="spellEnd"/>
            <w:r w:rsidRPr="00701D13">
              <w:rPr>
                <w:rFonts w:ascii="GHEA Grapalat" w:hAnsi="GHEA Grapalat"/>
                <w:color w:val="000000"/>
              </w:rPr>
              <w:t xml:space="preserve">, </w:t>
            </w:r>
            <w:proofErr w:type="spellStart"/>
            <w:r w:rsidRPr="00701D13">
              <w:rPr>
                <w:rFonts w:ascii="GHEA Grapalat" w:hAnsi="GHEA Grapalat"/>
                <w:color w:val="000000"/>
              </w:rPr>
              <w:t>նկատի</w:t>
            </w:r>
            <w:proofErr w:type="spellEnd"/>
            <w:r w:rsidRPr="00701D13">
              <w:rPr>
                <w:rFonts w:ascii="GHEA Grapalat" w:hAnsi="GHEA Grapalat"/>
                <w:color w:val="000000"/>
              </w:rPr>
              <w:t xml:space="preserve"> </w:t>
            </w:r>
            <w:proofErr w:type="spellStart"/>
            <w:r w:rsidRPr="00701D13">
              <w:rPr>
                <w:rFonts w:ascii="GHEA Grapalat" w:hAnsi="GHEA Grapalat"/>
                <w:color w:val="000000"/>
              </w:rPr>
              <w:t>ունենալով</w:t>
            </w:r>
            <w:proofErr w:type="spellEnd"/>
            <w:r w:rsidRPr="00701D13">
              <w:rPr>
                <w:rFonts w:ascii="GHEA Grapalat" w:hAnsi="GHEA Grapalat"/>
                <w:color w:val="000000"/>
              </w:rPr>
              <w:t xml:space="preserve">, </w:t>
            </w:r>
            <w:proofErr w:type="spellStart"/>
            <w:r w:rsidRPr="00701D13">
              <w:rPr>
                <w:rFonts w:ascii="GHEA Grapalat" w:hAnsi="GHEA Grapalat"/>
                <w:color w:val="000000"/>
              </w:rPr>
              <w:t>որ</w:t>
            </w:r>
            <w:proofErr w:type="spellEnd"/>
            <w:r w:rsidRPr="00701D13">
              <w:rPr>
                <w:rFonts w:ascii="GHEA Grapalat" w:hAnsi="GHEA Grapalat"/>
                <w:color w:val="000000"/>
              </w:rPr>
              <w:t xml:space="preserve"> </w:t>
            </w:r>
            <w:proofErr w:type="spellStart"/>
            <w:r w:rsidRPr="00701D13">
              <w:rPr>
                <w:rFonts w:ascii="GHEA Grapalat" w:hAnsi="GHEA Grapalat"/>
                <w:color w:val="000000"/>
              </w:rPr>
              <w:t>վերոնշյալը</w:t>
            </w:r>
            <w:proofErr w:type="spellEnd"/>
            <w:r w:rsidRPr="00701D13">
              <w:rPr>
                <w:rFonts w:ascii="GHEA Grapalat" w:hAnsi="GHEA Grapalat"/>
                <w:color w:val="000000"/>
              </w:rPr>
              <w:t xml:space="preserve"> </w:t>
            </w:r>
            <w:proofErr w:type="spellStart"/>
            <w:r w:rsidRPr="00701D13">
              <w:rPr>
                <w:rFonts w:ascii="GHEA Grapalat" w:hAnsi="GHEA Grapalat"/>
                <w:color w:val="000000"/>
              </w:rPr>
              <w:t>չի</w:t>
            </w:r>
            <w:proofErr w:type="spellEnd"/>
            <w:r w:rsidRPr="00701D13">
              <w:rPr>
                <w:rFonts w:ascii="GHEA Grapalat" w:hAnsi="GHEA Grapalat"/>
                <w:color w:val="000000"/>
              </w:rPr>
              <w:t xml:space="preserve"> </w:t>
            </w:r>
            <w:proofErr w:type="spellStart"/>
            <w:r w:rsidRPr="00701D13">
              <w:rPr>
                <w:rFonts w:ascii="GHEA Grapalat" w:hAnsi="GHEA Grapalat"/>
                <w:color w:val="000000"/>
              </w:rPr>
              <w:t>հանդիսանում</w:t>
            </w:r>
            <w:proofErr w:type="spellEnd"/>
            <w:r w:rsidRPr="00701D13">
              <w:rPr>
                <w:rFonts w:ascii="GHEA Grapalat" w:hAnsi="GHEA Grapalat"/>
                <w:color w:val="000000"/>
              </w:rPr>
              <w:t xml:space="preserve"> </w:t>
            </w:r>
            <w:proofErr w:type="spellStart"/>
            <w:r w:rsidRPr="00701D13">
              <w:rPr>
                <w:rFonts w:ascii="GHEA Grapalat" w:hAnsi="GHEA Grapalat"/>
                <w:color w:val="000000"/>
              </w:rPr>
              <w:t>լիազորող</w:t>
            </w:r>
            <w:proofErr w:type="spellEnd"/>
            <w:r w:rsidRPr="00701D13">
              <w:rPr>
                <w:rFonts w:ascii="GHEA Grapalat" w:hAnsi="GHEA Grapalat"/>
                <w:color w:val="000000"/>
              </w:rPr>
              <w:t xml:space="preserve"> </w:t>
            </w:r>
            <w:proofErr w:type="spellStart"/>
            <w:r w:rsidRPr="00701D13">
              <w:rPr>
                <w:rFonts w:ascii="GHEA Grapalat" w:hAnsi="GHEA Grapalat"/>
                <w:color w:val="000000"/>
              </w:rPr>
              <w:t>նորմ</w:t>
            </w:r>
            <w:proofErr w:type="spellEnd"/>
            <w:r w:rsidRPr="00701D13">
              <w:rPr>
                <w:rFonts w:ascii="GHEA Grapalat" w:hAnsi="GHEA Grapalat"/>
                <w:color w:val="000000"/>
              </w:rPr>
              <w:t xml:space="preserve">՝ </w:t>
            </w:r>
            <w:proofErr w:type="spellStart"/>
            <w:r w:rsidRPr="00701D13">
              <w:rPr>
                <w:rFonts w:ascii="GHEA Grapalat" w:hAnsi="GHEA Grapalat"/>
                <w:color w:val="000000"/>
              </w:rPr>
              <w:t>սույն</w:t>
            </w:r>
            <w:proofErr w:type="spellEnd"/>
            <w:r w:rsidRPr="00701D13">
              <w:rPr>
                <w:rFonts w:ascii="GHEA Grapalat" w:hAnsi="GHEA Grapalat"/>
                <w:color w:val="000000"/>
              </w:rPr>
              <w:t xml:space="preserve"> </w:t>
            </w:r>
            <w:proofErr w:type="spellStart"/>
            <w:r w:rsidRPr="00701D13">
              <w:rPr>
                <w:rFonts w:ascii="GHEA Grapalat" w:hAnsi="GHEA Grapalat"/>
                <w:color w:val="000000"/>
              </w:rPr>
              <w:t>որոշման</w:t>
            </w:r>
            <w:proofErr w:type="spellEnd"/>
            <w:r w:rsidRPr="00701D13">
              <w:rPr>
                <w:rFonts w:ascii="GHEA Grapalat" w:hAnsi="GHEA Grapalat"/>
                <w:color w:val="000000"/>
              </w:rPr>
              <w:t xml:space="preserve"> </w:t>
            </w:r>
            <w:proofErr w:type="spellStart"/>
            <w:r w:rsidRPr="00701D13">
              <w:rPr>
                <w:rFonts w:ascii="GHEA Grapalat" w:hAnsi="GHEA Grapalat"/>
                <w:color w:val="000000"/>
              </w:rPr>
              <w:t>ընդունման</w:t>
            </w:r>
            <w:proofErr w:type="spellEnd"/>
            <w:r w:rsidRPr="00701D13">
              <w:rPr>
                <w:rFonts w:ascii="GHEA Grapalat" w:hAnsi="GHEA Grapalat"/>
                <w:color w:val="000000"/>
              </w:rPr>
              <w:t xml:space="preserve"> համար:</w:t>
            </w:r>
          </w:p>
          <w:p w:rsidR="00701D13" w:rsidRPr="00701D13" w:rsidRDefault="00701D13" w:rsidP="00701D13">
            <w:pPr>
              <w:widowControl w:val="0"/>
              <w:tabs>
                <w:tab w:val="left" w:pos="269"/>
              </w:tabs>
              <w:spacing w:line="360" w:lineRule="auto"/>
              <w:ind w:left="269" w:right="159" w:firstLine="283"/>
              <w:jc w:val="both"/>
              <w:textAlignment w:val="baseline"/>
              <w:rPr>
                <w:rFonts w:ascii="GHEA Grapalat" w:eastAsia="Calibri" w:hAnsi="GHEA Grapalat" w:cs="Sylfaen"/>
              </w:rPr>
            </w:pPr>
            <w:r w:rsidRPr="00701D13">
              <w:rPr>
                <w:rFonts w:ascii="GHEA Grapalat" w:eastAsia="Calibri" w:hAnsi="GHEA Grapalat" w:cs="Sylfaen"/>
              </w:rPr>
              <w:tab/>
              <w:t xml:space="preserve">3. </w:t>
            </w:r>
            <w:proofErr w:type="spellStart"/>
            <w:r w:rsidRPr="00701D13">
              <w:rPr>
                <w:rFonts w:ascii="GHEA Grapalat" w:eastAsia="Calibri" w:hAnsi="GHEA Grapalat" w:cs="Sylfaen"/>
              </w:rPr>
              <w:t>Նախագծի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Հավելվածի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վերնագրում</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ֆիզիկական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բառից</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հետո</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անհրաժեշտ</w:t>
            </w:r>
            <w:proofErr w:type="spellEnd"/>
            <w:r w:rsidRPr="00701D13">
              <w:rPr>
                <w:rFonts w:ascii="GHEA Grapalat" w:eastAsia="Calibri" w:hAnsi="GHEA Grapalat" w:cs="Sylfaen"/>
              </w:rPr>
              <w:t xml:space="preserve"> է </w:t>
            </w:r>
            <w:proofErr w:type="spellStart"/>
            <w:r w:rsidRPr="00701D13">
              <w:rPr>
                <w:rFonts w:ascii="GHEA Grapalat" w:eastAsia="Calibri" w:hAnsi="GHEA Grapalat" w:cs="Sylfaen"/>
              </w:rPr>
              <w:t>լրացնել</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անձանց</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կողմից</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բառերը</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իսկ</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տարեկան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տրանսպորտային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բառերից</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առաջ</w:t>
            </w:r>
            <w:proofErr w:type="spellEnd"/>
            <w:r w:rsidRPr="00701D13">
              <w:rPr>
                <w:rFonts w:ascii="GHEA Grapalat" w:eastAsia="Calibri" w:hAnsi="GHEA Grapalat" w:cs="Sylfaen"/>
              </w:rPr>
              <w:t>՝ «</w:t>
            </w:r>
            <w:proofErr w:type="spellStart"/>
            <w:r w:rsidRPr="00701D13">
              <w:rPr>
                <w:rFonts w:ascii="GHEA Grapalat" w:eastAsia="Calibri" w:hAnsi="GHEA Grapalat" w:cs="Sylfaen"/>
              </w:rPr>
              <w:t>թեթև</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մարդատար</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բառերը</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Հավելվածի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վերնագիրը</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Նախագծի</w:t>
            </w:r>
            <w:proofErr w:type="spellEnd"/>
            <w:r w:rsidRPr="00701D13">
              <w:rPr>
                <w:rFonts w:ascii="GHEA Grapalat" w:eastAsia="Calibri" w:hAnsi="GHEA Grapalat" w:cs="Sylfaen"/>
              </w:rPr>
              <w:t xml:space="preserve"> 1-ին </w:t>
            </w:r>
            <w:proofErr w:type="spellStart"/>
            <w:r w:rsidRPr="00701D13">
              <w:rPr>
                <w:rFonts w:ascii="GHEA Grapalat" w:eastAsia="Calibri" w:hAnsi="GHEA Grapalat" w:cs="Sylfaen"/>
              </w:rPr>
              <w:t>կետին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համապատասխանեցնելու</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նպատակով</w:t>
            </w:r>
            <w:proofErr w:type="spellEnd"/>
            <w:r w:rsidRPr="00701D13">
              <w:rPr>
                <w:rFonts w:ascii="GHEA Grapalat" w:eastAsia="Calibri" w:hAnsi="GHEA Grapalat" w:cs="Sylfaen"/>
              </w:rPr>
              <w:t>:</w:t>
            </w:r>
          </w:p>
          <w:p w:rsidR="00701D13" w:rsidRPr="00701D13" w:rsidRDefault="00701D13" w:rsidP="00701D13">
            <w:pPr>
              <w:widowControl w:val="0"/>
              <w:tabs>
                <w:tab w:val="left" w:pos="269"/>
              </w:tabs>
              <w:spacing w:line="360" w:lineRule="auto"/>
              <w:ind w:left="269" w:right="159" w:firstLine="283"/>
              <w:jc w:val="both"/>
              <w:textAlignment w:val="baseline"/>
              <w:rPr>
                <w:rFonts w:ascii="GHEA Grapalat" w:eastAsia="Calibri" w:hAnsi="GHEA Grapalat" w:cs="Sylfaen"/>
                <w:i/>
              </w:rPr>
            </w:pPr>
            <w:r w:rsidRPr="00701D13">
              <w:rPr>
                <w:rFonts w:ascii="GHEA Grapalat" w:eastAsia="Calibri" w:hAnsi="GHEA Grapalat" w:cs="Sylfaen"/>
              </w:rPr>
              <w:tab/>
              <w:t xml:space="preserve">4. </w:t>
            </w:r>
            <w:proofErr w:type="spellStart"/>
            <w:r w:rsidRPr="00701D13">
              <w:rPr>
                <w:rFonts w:ascii="GHEA Grapalat" w:eastAsia="Calibri" w:hAnsi="GHEA Grapalat" w:cs="Sylfaen"/>
              </w:rPr>
              <w:t>Նախագծի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Ծրագրի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նկարագիրը</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գլուխը</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անհրաժեշտ</w:t>
            </w:r>
            <w:proofErr w:type="spellEnd"/>
            <w:r w:rsidRPr="00701D13">
              <w:rPr>
                <w:rFonts w:ascii="GHEA Grapalat" w:eastAsia="Calibri" w:hAnsi="GHEA Grapalat" w:cs="Sylfaen"/>
              </w:rPr>
              <w:t xml:space="preserve"> է </w:t>
            </w:r>
            <w:proofErr w:type="spellStart"/>
            <w:r w:rsidRPr="00701D13">
              <w:rPr>
                <w:rFonts w:ascii="GHEA Grapalat" w:eastAsia="Calibri" w:hAnsi="GHEA Grapalat" w:cs="Sylfaen"/>
              </w:rPr>
              <w:t>համարակալել</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արաբական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թվանշանով</w:t>
            </w:r>
            <w:proofErr w:type="spellEnd"/>
            <w:r w:rsidRPr="00701D13">
              <w:rPr>
                <w:rFonts w:ascii="GHEA Grapalat" w:eastAsia="Calibri" w:hAnsi="GHEA Grapalat" w:cs="Sylfaen"/>
              </w:rPr>
              <w:t xml:space="preserve"> և </w:t>
            </w:r>
            <w:proofErr w:type="spellStart"/>
            <w:r w:rsidRPr="00701D13">
              <w:rPr>
                <w:rFonts w:ascii="GHEA Grapalat" w:eastAsia="Calibri" w:hAnsi="GHEA Grapalat" w:cs="Sylfaen"/>
              </w:rPr>
              <w:t>գրել</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մեծատառերով</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նկատի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ունենալով</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Նորմատիվ</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իրավական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ակտերի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մասին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օրենքի</w:t>
            </w:r>
            <w:proofErr w:type="spellEnd"/>
            <w:r w:rsidRPr="00701D13">
              <w:rPr>
                <w:rFonts w:ascii="GHEA Grapalat" w:eastAsia="Calibri" w:hAnsi="GHEA Grapalat" w:cs="Sylfaen"/>
              </w:rPr>
              <w:t xml:space="preserve"> 14-րդ </w:t>
            </w:r>
            <w:proofErr w:type="spellStart"/>
            <w:r w:rsidRPr="00701D13">
              <w:rPr>
                <w:rFonts w:ascii="GHEA Grapalat" w:eastAsia="Calibri" w:hAnsi="GHEA Grapalat" w:cs="Sylfaen"/>
              </w:rPr>
              <w:t>հոդվածի</w:t>
            </w:r>
            <w:proofErr w:type="spellEnd"/>
            <w:r w:rsidRPr="00701D13">
              <w:rPr>
                <w:rFonts w:ascii="GHEA Grapalat" w:eastAsia="Calibri" w:hAnsi="GHEA Grapalat" w:cs="Sylfaen"/>
              </w:rPr>
              <w:t xml:space="preserve"> 10-րդ </w:t>
            </w:r>
            <w:proofErr w:type="spellStart"/>
            <w:r w:rsidRPr="00701D13">
              <w:rPr>
                <w:rFonts w:ascii="GHEA Grapalat" w:eastAsia="Calibri" w:hAnsi="GHEA Grapalat" w:cs="Sylfaen"/>
              </w:rPr>
              <w:t>մասի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պահանջները</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ըստ</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որի</w:t>
            </w:r>
            <w:proofErr w:type="spellEnd"/>
            <w:r w:rsidRPr="00701D13">
              <w:rPr>
                <w:rFonts w:ascii="GHEA Grapalat" w:eastAsia="Calibri" w:hAnsi="GHEA Grapalat" w:cs="Sylfaen"/>
              </w:rPr>
              <w:t xml:space="preserve">՝ </w:t>
            </w:r>
            <w:r w:rsidRPr="00701D13">
              <w:rPr>
                <w:rFonts w:ascii="GHEA Grapalat" w:eastAsia="Calibri" w:hAnsi="GHEA Grapalat" w:cs="Sylfaen"/>
                <w:i/>
              </w:rPr>
              <w:t>«</w:t>
            </w:r>
            <w:proofErr w:type="spellStart"/>
            <w:r w:rsidRPr="00701D13">
              <w:rPr>
                <w:rFonts w:ascii="GHEA Grapalat" w:eastAsia="Calibri" w:hAnsi="GHEA Grapalat" w:cs="Sylfaen"/>
                <w:i/>
              </w:rPr>
              <w:t>Նորմատիվ</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իրավական</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lastRenderedPageBreak/>
              <w:t>ակտի</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բաժիններն</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ու</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գլուխները</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համարակալվում</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են</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արաբական</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թվանշաններով</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Բաժիններն</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ու</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գլուխները</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ունենում</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են</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վերնագրեր</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որոնք</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պետք</w:t>
            </w:r>
            <w:proofErr w:type="spellEnd"/>
            <w:r w:rsidRPr="00701D13">
              <w:rPr>
                <w:rFonts w:ascii="GHEA Grapalat" w:eastAsia="Calibri" w:hAnsi="GHEA Grapalat" w:cs="Sylfaen"/>
                <w:i/>
              </w:rPr>
              <w:t xml:space="preserve"> է </w:t>
            </w:r>
            <w:proofErr w:type="spellStart"/>
            <w:r w:rsidRPr="00701D13">
              <w:rPr>
                <w:rFonts w:ascii="GHEA Grapalat" w:eastAsia="Calibri" w:hAnsi="GHEA Grapalat" w:cs="Sylfaen"/>
                <w:i/>
              </w:rPr>
              <w:t>համապատասխանեն</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դրանց</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բովանդակությանը</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Գլուխների</w:t>
            </w:r>
            <w:proofErr w:type="spellEnd"/>
            <w:r w:rsidRPr="00701D13">
              <w:rPr>
                <w:rFonts w:ascii="GHEA Grapalat" w:eastAsia="Calibri" w:hAnsi="GHEA Grapalat" w:cs="Sylfaen"/>
                <w:i/>
              </w:rPr>
              <w:t xml:space="preserve"> և </w:t>
            </w:r>
            <w:proofErr w:type="spellStart"/>
            <w:r w:rsidRPr="00701D13">
              <w:rPr>
                <w:rFonts w:ascii="GHEA Grapalat" w:eastAsia="Calibri" w:hAnsi="GHEA Grapalat" w:cs="Sylfaen"/>
                <w:i/>
              </w:rPr>
              <w:t>բաժինների</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վերնագրերը</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գրվում</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են</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մեծատառերով</w:t>
            </w:r>
            <w:proofErr w:type="spellEnd"/>
            <w:r w:rsidRPr="00701D13">
              <w:rPr>
                <w:rFonts w:ascii="GHEA Grapalat" w:eastAsia="Calibri" w:hAnsi="GHEA Grapalat" w:cs="Sylfaen"/>
                <w:i/>
              </w:rPr>
              <w:t xml:space="preserve">, և </w:t>
            </w:r>
            <w:proofErr w:type="spellStart"/>
            <w:r w:rsidRPr="00701D13">
              <w:rPr>
                <w:rFonts w:ascii="GHEA Grapalat" w:eastAsia="Calibri" w:hAnsi="GHEA Grapalat" w:cs="Sylfaen"/>
                <w:i/>
              </w:rPr>
              <w:t>վերնագրերի</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վերջում</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որևէ</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կետադրական</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նշան</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չի</w:t>
            </w:r>
            <w:proofErr w:type="spellEnd"/>
            <w:r w:rsidRPr="00701D13">
              <w:rPr>
                <w:rFonts w:ascii="GHEA Grapalat" w:eastAsia="Calibri" w:hAnsi="GHEA Grapalat" w:cs="Sylfaen"/>
                <w:i/>
              </w:rPr>
              <w:t xml:space="preserve"> </w:t>
            </w:r>
            <w:proofErr w:type="spellStart"/>
            <w:r w:rsidRPr="00701D13">
              <w:rPr>
                <w:rFonts w:ascii="GHEA Grapalat" w:eastAsia="Calibri" w:hAnsi="GHEA Grapalat" w:cs="Sylfaen"/>
                <w:i/>
              </w:rPr>
              <w:t>դրվում</w:t>
            </w:r>
            <w:proofErr w:type="spellEnd"/>
            <w:r w:rsidRPr="00701D13">
              <w:rPr>
                <w:rFonts w:ascii="GHEA Grapalat" w:eastAsia="Calibri" w:hAnsi="GHEA Grapalat" w:cs="Sylfaen"/>
                <w:i/>
              </w:rPr>
              <w:t>:»:</w:t>
            </w:r>
          </w:p>
          <w:p w:rsidR="00701D13" w:rsidRPr="00701D13" w:rsidRDefault="00701D13" w:rsidP="00701D13">
            <w:pPr>
              <w:widowControl w:val="0"/>
              <w:tabs>
                <w:tab w:val="left" w:pos="269"/>
              </w:tabs>
              <w:spacing w:line="360" w:lineRule="auto"/>
              <w:ind w:left="269" w:right="159" w:firstLine="283"/>
              <w:jc w:val="both"/>
              <w:textAlignment w:val="baseline"/>
              <w:rPr>
                <w:rFonts w:ascii="GHEA Grapalat" w:eastAsia="Calibri" w:hAnsi="GHEA Grapalat" w:cs="Sylfaen"/>
                <w:b/>
              </w:rPr>
            </w:pPr>
            <w:r w:rsidRPr="00701D13">
              <w:rPr>
                <w:rFonts w:ascii="GHEA Grapalat" w:eastAsia="Calibri" w:hAnsi="GHEA Grapalat" w:cs="Sylfaen"/>
                <w:i/>
              </w:rPr>
              <w:tab/>
            </w:r>
            <w:r w:rsidRPr="00701D13">
              <w:rPr>
                <w:rFonts w:ascii="GHEA Grapalat" w:eastAsia="Calibri" w:hAnsi="GHEA Grapalat" w:cs="Sylfaen"/>
              </w:rPr>
              <w:t xml:space="preserve">5. </w:t>
            </w:r>
            <w:proofErr w:type="spellStart"/>
            <w:r w:rsidRPr="00701D13">
              <w:rPr>
                <w:rFonts w:ascii="GHEA Grapalat" w:eastAsia="Calibri" w:hAnsi="GHEA Grapalat" w:cs="Sylfaen"/>
              </w:rPr>
              <w:t>Հավելվածի</w:t>
            </w:r>
            <w:proofErr w:type="spellEnd"/>
            <w:r w:rsidRPr="00701D13">
              <w:rPr>
                <w:rFonts w:ascii="GHEA Grapalat" w:eastAsia="Calibri" w:hAnsi="GHEA Grapalat" w:cs="Sylfaen"/>
              </w:rPr>
              <w:t xml:space="preserve"> 1-ին </w:t>
            </w:r>
            <w:proofErr w:type="spellStart"/>
            <w:r w:rsidRPr="00701D13">
              <w:rPr>
                <w:rFonts w:ascii="GHEA Grapalat" w:eastAsia="Calibri" w:hAnsi="GHEA Grapalat" w:cs="Sylfaen"/>
              </w:rPr>
              <w:t>կետի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համաձայն</w:t>
            </w:r>
            <w:proofErr w:type="spellEnd"/>
            <w:r w:rsidRPr="00701D13">
              <w:rPr>
                <w:rFonts w:ascii="GHEA Grapalat" w:eastAsia="Calibri" w:hAnsi="GHEA Grapalat" w:cs="Sylfaen"/>
              </w:rPr>
              <w:t>՝ «</w:t>
            </w:r>
            <w:proofErr w:type="spellStart"/>
            <w:r w:rsidRPr="00701D13">
              <w:rPr>
                <w:rFonts w:ascii="GHEA Grapalat" w:eastAsia="Calibri" w:hAnsi="GHEA Grapalat" w:cs="Sylfaen"/>
              </w:rPr>
              <w:t>Ավտոմոբիլների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ներմուծման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խթանման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պետական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աջակցության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ծրագրի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նպատակն</w:t>
            </w:r>
            <w:proofErr w:type="spellEnd"/>
            <w:r w:rsidRPr="00701D13">
              <w:rPr>
                <w:rFonts w:ascii="GHEA Grapalat" w:eastAsia="Calibri" w:hAnsi="GHEA Grapalat" w:cs="Sylfaen"/>
              </w:rPr>
              <w:t xml:space="preserve"> է </w:t>
            </w:r>
            <w:proofErr w:type="spellStart"/>
            <w:r w:rsidRPr="00701D13">
              <w:rPr>
                <w:rFonts w:ascii="GHEA Grapalat" w:eastAsia="Calibri" w:hAnsi="GHEA Grapalat" w:cs="Sylfaen"/>
              </w:rPr>
              <w:t>խթանել</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Հայաստանի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Հանրապետություն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նոր</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տրանսպորտային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միջոցների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ներմուծումը</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հին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տրանսպորտային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միջոցներից</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առաջացող</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բնապահպանական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վնասը</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մեղմելու</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ինչպես</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նաև</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b/>
              </w:rPr>
              <w:t>Հայաստանի</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Հանրապետությունում</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շահագործվող</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տրանսպորտային</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միջոցների</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միջին</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ժամկետը</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բարձրացնելու</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համար</w:t>
            </w:r>
            <w:proofErr w:type="spellEnd"/>
            <w:r w:rsidRPr="00701D13">
              <w:rPr>
                <w:rFonts w:ascii="GHEA Grapalat" w:eastAsia="Calibri" w:hAnsi="GHEA Grapalat" w:cs="Sylfaen"/>
                <w:b/>
              </w:rPr>
              <w:t>։»:</w:t>
            </w:r>
          </w:p>
          <w:p w:rsidR="00701D13" w:rsidRPr="00701D13" w:rsidRDefault="00701D13" w:rsidP="00701D13">
            <w:pPr>
              <w:widowControl w:val="0"/>
              <w:tabs>
                <w:tab w:val="left" w:pos="269"/>
              </w:tabs>
              <w:spacing w:line="360" w:lineRule="auto"/>
              <w:ind w:left="269" w:right="159" w:firstLine="283"/>
              <w:jc w:val="both"/>
              <w:textAlignment w:val="baseline"/>
              <w:rPr>
                <w:rFonts w:ascii="GHEA Grapalat" w:eastAsia="Calibri" w:hAnsi="GHEA Grapalat" w:cs="Sylfaen"/>
              </w:rPr>
            </w:pPr>
            <w:r w:rsidRPr="00701D13">
              <w:rPr>
                <w:rFonts w:ascii="GHEA Grapalat" w:eastAsia="Calibri" w:hAnsi="GHEA Grapalat" w:cs="Sylfaen"/>
              </w:rPr>
              <w:tab/>
            </w:r>
            <w:proofErr w:type="spellStart"/>
            <w:r w:rsidRPr="00701D13">
              <w:rPr>
                <w:rFonts w:ascii="GHEA Grapalat" w:eastAsia="Calibri" w:hAnsi="GHEA Grapalat" w:cs="Sylfaen"/>
              </w:rPr>
              <w:t>Այս</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առումով</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անհրաժեշտ</w:t>
            </w:r>
            <w:proofErr w:type="spellEnd"/>
            <w:r w:rsidRPr="00701D13">
              <w:rPr>
                <w:rFonts w:ascii="GHEA Grapalat" w:eastAsia="Calibri" w:hAnsi="GHEA Grapalat" w:cs="Sylfaen"/>
              </w:rPr>
              <w:t xml:space="preserve"> է </w:t>
            </w:r>
            <w:proofErr w:type="spellStart"/>
            <w:r w:rsidRPr="00701D13">
              <w:rPr>
                <w:rFonts w:ascii="GHEA Grapalat" w:eastAsia="Calibri" w:hAnsi="GHEA Grapalat" w:cs="Sylfaen"/>
              </w:rPr>
              <w:t>հստակեցնել</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տրանսպորտային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միջոցների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միջին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ժամկետ</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եզրույթը</w:t>
            </w:r>
            <w:proofErr w:type="spellEnd"/>
            <w:r w:rsidRPr="00701D13">
              <w:rPr>
                <w:rFonts w:ascii="GHEA Grapalat" w:eastAsia="Calibri" w:hAnsi="GHEA Grapalat" w:cs="Sylfaen"/>
              </w:rPr>
              <w:t>:</w:t>
            </w:r>
          </w:p>
          <w:p w:rsidR="00701D13" w:rsidRPr="00701D13" w:rsidRDefault="00701D13" w:rsidP="00701D13">
            <w:pPr>
              <w:widowControl w:val="0"/>
              <w:tabs>
                <w:tab w:val="left" w:pos="269"/>
              </w:tabs>
              <w:spacing w:line="360" w:lineRule="auto"/>
              <w:ind w:left="269" w:right="159" w:firstLine="283"/>
              <w:jc w:val="both"/>
              <w:textAlignment w:val="baseline"/>
              <w:rPr>
                <w:rFonts w:ascii="GHEA Grapalat" w:eastAsia="Calibri" w:hAnsi="GHEA Grapalat" w:cs="Sylfaen"/>
                <w:b/>
              </w:rPr>
            </w:pPr>
            <w:r w:rsidRPr="00701D13">
              <w:rPr>
                <w:rFonts w:ascii="GHEA Grapalat" w:eastAsia="Calibri" w:hAnsi="GHEA Grapalat" w:cs="Sylfaen"/>
              </w:rPr>
              <w:tab/>
              <w:t xml:space="preserve">6. </w:t>
            </w:r>
            <w:proofErr w:type="spellStart"/>
            <w:r w:rsidRPr="00701D13">
              <w:rPr>
                <w:rFonts w:ascii="GHEA Grapalat" w:eastAsia="Calibri" w:hAnsi="GHEA Grapalat" w:cs="Sylfaen"/>
              </w:rPr>
              <w:t>Հավելվածի</w:t>
            </w:r>
            <w:proofErr w:type="spellEnd"/>
            <w:r w:rsidRPr="00701D13">
              <w:rPr>
                <w:rFonts w:ascii="GHEA Grapalat" w:eastAsia="Calibri" w:hAnsi="GHEA Grapalat" w:cs="Sylfaen"/>
              </w:rPr>
              <w:t xml:space="preserve"> 2-րդ </w:t>
            </w:r>
            <w:proofErr w:type="spellStart"/>
            <w:r w:rsidRPr="00701D13">
              <w:rPr>
                <w:rFonts w:ascii="GHEA Grapalat" w:eastAsia="Calibri" w:hAnsi="GHEA Grapalat" w:cs="Sylfaen"/>
              </w:rPr>
              <w:t>կետի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համաձայն</w:t>
            </w:r>
            <w:proofErr w:type="spellEnd"/>
            <w:r w:rsidRPr="00701D13">
              <w:rPr>
                <w:rFonts w:ascii="GHEA Grapalat" w:eastAsia="Calibri" w:hAnsi="GHEA Grapalat" w:cs="Sylfaen"/>
              </w:rPr>
              <w:t>՝ «</w:t>
            </w:r>
            <w:proofErr w:type="spellStart"/>
            <w:r w:rsidRPr="00701D13">
              <w:rPr>
                <w:rFonts w:ascii="GHEA Grapalat" w:eastAsia="Calibri" w:hAnsi="GHEA Grapalat" w:cs="Sylfaen"/>
              </w:rPr>
              <w:t>Ծրագրի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իրականացման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ժամկետն</w:t>
            </w:r>
            <w:proofErr w:type="spellEnd"/>
            <w:r w:rsidRPr="00701D13">
              <w:rPr>
                <w:rFonts w:ascii="GHEA Grapalat" w:eastAsia="Calibri" w:hAnsi="GHEA Grapalat" w:cs="Sylfaen"/>
              </w:rPr>
              <w:t xml:space="preserve"> է 2023 </w:t>
            </w:r>
            <w:proofErr w:type="spellStart"/>
            <w:r w:rsidRPr="00701D13">
              <w:rPr>
                <w:rFonts w:ascii="GHEA Grapalat" w:eastAsia="Calibri" w:hAnsi="GHEA Grapalat" w:cs="Sylfaen"/>
              </w:rPr>
              <w:t>թվականի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b/>
                <w:i/>
              </w:rPr>
              <w:t>հունիսից</w:t>
            </w:r>
            <w:proofErr w:type="spellEnd"/>
            <w:r w:rsidRPr="00701D13">
              <w:rPr>
                <w:rFonts w:ascii="GHEA Grapalat" w:eastAsia="Calibri" w:hAnsi="GHEA Grapalat" w:cs="Sylfaen"/>
                <w:b/>
                <w:i/>
              </w:rPr>
              <w:t xml:space="preserve"> </w:t>
            </w:r>
            <w:proofErr w:type="spellStart"/>
            <w:r w:rsidRPr="00701D13">
              <w:rPr>
                <w:rFonts w:ascii="GHEA Grapalat" w:eastAsia="Calibri" w:hAnsi="GHEA Grapalat" w:cs="Sylfaen"/>
                <w:b/>
                <w:i/>
              </w:rPr>
              <w:t>սկսած</w:t>
            </w:r>
            <w:proofErr w:type="spellEnd"/>
            <w:r w:rsidRPr="00701D13">
              <w:rPr>
                <w:rFonts w:ascii="GHEA Grapalat" w:eastAsia="Calibri" w:hAnsi="GHEA Grapalat" w:cs="Sylfaen"/>
              </w:rPr>
              <w:t xml:space="preserve">՝ 6 </w:t>
            </w:r>
            <w:proofErr w:type="spellStart"/>
            <w:r w:rsidRPr="00701D13">
              <w:rPr>
                <w:rFonts w:ascii="GHEA Grapalat" w:eastAsia="Calibri" w:hAnsi="GHEA Grapalat" w:cs="Sylfaen"/>
              </w:rPr>
              <w:t>օրացուցային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ամիս</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ժամանակահատվածը</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Միևնույն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ժամանակ</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Նախագծի</w:t>
            </w:r>
            <w:proofErr w:type="spellEnd"/>
            <w:r w:rsidRPr="00701D13">
              <w:rPr>
                <w:rFonts w:ascii="GHEA Grapalat" w:eastAsia="Calibri" w:hAnsi="GHEA Grapalat" w:cs="Sylfaen"/>
              </w:rPr>
              <w:t xml:space="preserve"> 3-րդ </w:t>
            </w:r>
            <w:proofErr w:type="spellStart"/>
            <w:r w:rsidRPr="00701D13">
              <w:rPr>
                <w:rFonts w:ascii="GHEA Grapalat" w:eastAsia="Calibri" w:hAnsi="GHEA Grapalat" w:cs="Sylfaen"/>
              </w:rPr>
              <w:t>կետի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համաձայն</w:t>
            </w:r>
            <w:proofErr w:type="spellEnd"/>
            <w:r w:rsidRPr="00701D13">
              <w:rPr>
                <w:rFonts w:ascii="GHEA Grapalat" w:eastAsia="Calibri" w:hAnsi="GHEA Grapalat" w:cs="Sylfaen"/>
              </w:rPr>
              <w:t>՝ «</w:t>
            </w:r>
            <w:proofErr w:type="spellStart"/>
            <w:r w:rsidRPr="00701D13">
              <w:rPr>
                <w:rFonts w:ascii="GHEA Grapalat" w:eastAsia="Calibri" w:hAnsi="GHEA Grapalat" w:cs="Sylfaen"/>
                <w:b/>
              </w:rPr>
              <w:t>Սույն</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որոշումն</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ուժի</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մեջ</w:t>
            </w:r>
            <w:proofErr w:type="spellEnd"/>
            <w:r w:rsidRPr="00701D13">
              <w:rPr>
                <w:rFonts w:ascii="GHEA Grapalat" w:eastAsia="Calibri" w:hAnsi="GHEA Grapalat" w:cs="Sylfaen"/>
                <w:b/>
              </w:rPr>
              <w:t xml:space="preserve"> է </w:t>
            </w:r>
            <w:proofErr w:type="spellStart"/>
            <w:r w:rsidRPr="00701D13">
              <w:rPr>
                <w:rFonts w:ascii="GHEA Grapalat" w:eastAsia="Calibri" w:hAnsi="GHEA Grapalat" w:cs="Sylfaen"/>
                <w:b/>
              </w:rPr>
              <w:t>մտնում</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պաշտոնական</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հրապարակմանը</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հաջորդող</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օրվանից</w:t>
            </w:r>
            <w:proofErr w:type="spellEnd"/>
            <w:r w:rsidRPr="00701D13">
              <w:rPr>
                <w:rFonts w:ascii="GHEA Grapalat" w:eastAsia="Calibri" w:hAnsi="GHEA Grapalat" w:cs="Sylfaen"/>
                <w:b/>
              </w:rPr>
              <w:t xml:space="preserve"> և </w:t>
            </w:r>
            <w:proofErr w:type="spellStart"/>
            <w:r w:rsidRPr="00701D13">
              <w:rPr>
                <w:rFonts w:ascii="GHEA Grapalat" w:eastAsia="Calibri" w:hAnsi="GHEA Grapalat" w:cs="Sylfaen"/>
                <w:b/>
              </w:rPr>
              <w:t>տարածվում</w:t>
            </w:r>
            <w:proofErr w:type="spellEnd"/>
            <w:r w:rsidRPr="00701D13">
              <w:rPr>
                <w:rFonts w:ascii="GHEA Grapalat" w:eastAsia="Calibri" w:hAnsi="GHEA Grapalat" w:cs="Sylfaen"/>
                <w:b/>
              </w:rPr>
              <w:t xml:space="preserve"> է 2023 </w:t>
            </w:r>
            <w:proofErr w:type="spellStart"/>
            <w:r w:rsidRPr="00701D13">
              <w:rPr>
                <w:rFonts w:ascii="GHEA Grapalat" w:eastAsia="Calibri" w:hAnsi="GHEA Grapalat" w:cs="Sylfaen"/>
                <w:b/>
              </w:rPr>
              <w:t>թվականի</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սեպտեմբերի</w:t>
            </w:r>
            <w:proofErr w:type="spellEnd"/>
            <w:r w:rsidRPr="00701D13">
              <w:rPr>
                <w:rFonts w:ascii="GHEA Grapalat" w:eastAsia="Calibri" w:hAnsi="GHEA Grapalat" w:cs="Sylfaen"/>
                <w:b/>
              </w:rPr>
              <w:t xml:space="preserve"> 1-ից </w:t>
            </w:r>
            <w:proofErr w:type="spellStart"/>
            <w:r w:rsidRPr="00701D13">
              <w:rPr>
                <w:rFonts w:ascii="GHEA Grapalat" w:eastAsia="Calibri" w:hAnsi="GHEA Grapalat" w:cs="Sylfaen"/>
                <w:b/>
              </w:rPr>
              <w:t>սկսած</w:t>
            </w:r>
            <w:proofErr w:type="spellEnd"/>
            <w:r w:rsidRPr="00701D13">
              <w:rPr>
                <w:rFonts w:ascii="GHEA Grapalat" w:eastAsia="Calibri" w:hAnsi="GHEA Grapalat" w:cs="Sylfaen"/>
                <w:b/>
              </w:rPr>
              <w:t xml:space="preserve">՝ 6 </w:t>
            </w:r>
            <w:proofErr w:type="spellStart"/>
            <w:r w:rsidRPr="00701D13">
              <w:rPr>
                <w:rFonts w:ascii="GHEA Grapalat" w:eastAsia="Calibri" w:hAnsi="GHEA Grapalat" w:cs="Sylfaen"/>
                <w:b/>
              </w:rPr>
              <w:t>օրացուցային</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ամիս</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ժամանակահատվածում</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Եվրասիական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տնտեսական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միության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անդամ</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lastRenderedPageBreak/>
              <w:t>չհանդիսացող</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պետություններից</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Հայաստանի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Հանրապետություն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ֆիզիկական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անձանց</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կողմից</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անձնական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օգտագործման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համար</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ներմուծվող</w:t>
            </w:r>
            <w:proofErr w:type="spellEnd"/>
            <w:r w:rsidRPr="00701D13">
              <w:rPr>
                <w:rFonts w:ascii="GHEA Grapalat" w:eastAsia="Calibri" w:hAnsi="GHEA Grapalat" w:cs="Sylfaen"/>
              </w:rPr>
              <w:t xml:space="preserve">՝ ԱՏԳ ԱԱ 8703 </w:t>
            </w:r>
            <w:proofErr w:type="spellStart"/>
            <w:r w:rsidRPr="00701D13">
              <w:rPr>
                <w:rFonts w:ascii="GHEA Grapalat" w:eastAsia="Calibri" w:hAnsi="GHEA Grapalat" w:cs="Sylfaen"/>
              </w:rPr>
              <w:t>ապրանքային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դիրքին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դասվող</w:t>
            </w:r>
            <w:proofErr w:type="spellEnd"/>
            <w:r w:rsidRPr="00701D13">
              <w:rPr>
                <w:rFonts w:ascii="GHEA Grapalat" w:eastAsia="Calibri" w:hAnsi="GHEA Grapalat" w:cs="Sylfaen"/>
              </w:rPr>
              <w:t xml:space="preserve">՝ 3-ից 5 </w:t>
            </w:r>
            <w:proofErr w:type="spellStart"/>
            <w:r w:rsidRPr="00701D13">
              <w:rPr>
                <w:rFonts w:ascii="GHEA Grapalat" w:eastAsia="Calibri" w:hAnsi="GHEA Grapalat" w:cs="Sylfaen"/>
              </w:rPr>
              <w:t>տարեկան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թեթև</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մարդատար</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տրանսպորտային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միջոցների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նկատմամբ</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որոնց</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համար</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միասնական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դրույքաչափով</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մաքսատուրքերի</w:t>
            </w:r>
            <w:proofErr w:type="spellEnd"/>
            <w:r w:rsidRPr="00701D13">
              <w:rPr>
                <w:rFonts w:ascii="GHEA Grapalat" w:eastAsia="Calibri" w:hAnsi="GHEA Grapalat" w:cs="Sylfaen"/>
              </w:rPr>
              <w:t xml:space="preserve"> և </w:t>
            </w:r>
            <w:proofErr w:type="spellStart"/>
            <w:r w:rsidRPr="00701D13">
              <w:rPr>
                <w:rFonts w:ascii="GHEA Grapalat" w:eastAsia="Calibri" w:hAnsi="GHEA Grapalat" w:cs="Sylfaen"/>
              </w:rPr>
              <w:t>հարկերի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վճարումն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իրականացվել</w:t>
            </w:r>
            <w:proofErr w:type="spellEnd"/>
            <w:r w:rsidRPr="00701D13">
              <w:rPr>
                <w:rFonts w:ascii="GHEA Grapalat" w:eastAsia="Calibri" w:hAnsi="GHEA Grapalat" w:cs="Sylfaen"/>
              </w:rPr>
              <w:t xml:space="preserve"> է </w:t>
            </w:r>
            <w:proofErr w:type="spellStart"/>
            <w:r w:rsidRPr="00701D13">
              <w:rPr>
                <w:rFonts w:ascii="GHEA Grapalat" w:eastAsia="Calibri" w:hAnsi="GHEA Grapalat" w:cs="Sylfaen"/>
              </w:rPr>
              <w:t>սույն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կետում</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նշված</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ժամանակահատվածում</w:t>
            </w:r>
            <w:proofErr w:type="spellEnd"/>
            <w:r w:rsidRPr="00701D13">
              <w:rPr>
                <w:rFonts w:ascii="GHEA Grapalat" w:eastAsia="Calibri" w:hAnsi="GHEA Grapalat" w:cs="Sylfaen"/>
              </w:rPr>
              <w:t xml:space="preserve">։ </w:t>
            </w:r>
            <w:r w:rsidRPr="00701D13">
              <w:rPr>
                <w:rFonts w:ascii="GHEA Grapalat" w:eastAsia="Calibri" w:hAnsi="GHEA Grapalat" w:cs="Sylfaen"/>
              </w:rPr>
              <w:br/>
            </w:r>
            <w:r w:rsidRPr="00701D13">
              <w:rPr>
                <w:rFonts w:ascii="GHEA Grapalat" w:eastAsia="Calibri" w:hAnsi="GHEA Grapalat" w:cs="Sylfaen"/>
              </w:rPr>
              <w:tab/>
            </w:r>
            <w:proofErr w:type="spellStart"/>
            <w:r w:rsidRPr="00701D13">
              <w:rPr>
                <w:rFonts w:ascii="GHEA Grapalat" w:eastAsia="Calibri" w:hAnsi="GHEA Grapalat" w:cs="Sylfaen"/>
              </w:rPr>
              <w:t>Այս</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առումով</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հարց</w:t>
            </w:r>
            <w:proofErr w:type="spellEnd"/>
            <w:r w:rsidRPr="00701D13">
              <w:rPr>
                <w:rFonts w:ascii="GHEA Grapalat" w:eastAsia="Calibri" w:hAnsi="GHEA Grapalat" w:cs="Sylfaen"/>
              </w:rPr>
              <w:t xml:space="preserve"> է </w:t>
            </w:r>
            <w:proofErr w:type="spellStart"/>
            <w:r w:rsidRPr="00701D13">
              <w:rPr>
                <w:rFonts w:ascii="GHEA Grapalat" w:eastAsia="Calibri" w:hAnsi="GHEA Grapalat" w:cs="Sylfaen"/>
              </w:rPr>
              <w:t>առաջանում</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թե</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ծրագրի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իրականացման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ժամկետը</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ինչպես</w:t>
            </w:r>
            <w:proofErr w:type="spellEnd"/>
            <w:r w:rsidRPr="00701D13">
              <w:rPr>
                <w:rFonts w:ascii="GHEA Grapalat" w:eastAsia="Calibri" w:hAnsi="GHEA Grapalat" w:cs="Sylfaen"/>
              </w:rPr>
              <w:t xml:space="preserve"> է </w:t>
            </w:r>
            <w:proofErr w:type="spellStart"/>
            <w:r w:rsidRPr="00701D13">
              <w:rPr>
                <w:rFonts w:ascii="GHEA Grapalat" w:eastAsia="Calibri" w:hAnsi="GHEA Grapalat" w:cs="Sylfaen"/>
              </w:rPr>
              <w:t>սկսվում</w:t>
            </w:r>
            <w:proofErr w:type="spellEnd"/>
            <w:r w:rsidRPr="00701D13">
              <w:rPr>
                <w:rFonts w:ascii="GHEA Grapalat" w:eastAsia="Calibri" w:hAnsi="GHEA Grapalat" w:cs="Sylfaen"/>
              </w:rPr>
              <w:t xml:space="preserve"> 2023 </w:t>
            </w:r>
            <w:proofErr w:type="spellStart"/>
            <w:r w:rsidRPr="00701D13">
              <w:rPr>
                <w:rFonts w:ascii="GHEA Grapalat" w:eastAsia="Calibri" w:hAnsi="GHEA Grapalat" w:cs="Sylfaen"/>
              </w:rPr>
              <w:t>թվականի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հունիսից</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նկատի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ունենալով</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որ</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սույն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որոշումն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ուժի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մեջ</w:t>
            </w:r>
            <w:proofErr w:type="spellEnd"/>
            <w:r w:rsidRPr="00701D13">
              <w:rPr>
                <w:rFonts w:ascii="GHEA Grapalat" w:eastAsia="Calibri" w:hAnsi="GHEA Grapalat" w:cs="Sylfaen"/>
              </w:rPr>
              <w:t xml:space="preserve"> է </w:t>
            </w:r>
            <w:proofErr w:type="spellStart"/>
            <w:r w:rsidRPr="00701D13">
              <w:rPr>
                <w:rFonts w:ascii="GHEA Grapalat" w:eastAsia="Calibri" w:hAnsi="GHEA Grapalat" w:cs="Sylfaen"/>
              </w:rPr>
              <w:t>մտնում</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պաշտոնական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հրապարակմանը</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հաջորդող</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օրվանից</w:t>
            </w:r>
            <w:proofErr w:type="spellEnd"/>
            <w:r w:rsidRPr="00701D13">
              <w:rPr>
                <w:rFonts w:ascii="GHEA Grapalat" w:eastAsia="Calibri" w:hAnsi="GHEA Grapalat" w:cs="Sylfaen"/>
              </w:rPr>
              <w:t xml:space="preserve"> և </w:t>
            </w:r>
            <w:proofErr w:type="spellStart"/>
            <w:r w:rsidRPr="00701D13">
              <w:rPr>
                <w:rFonts w:ascii="GHEA Grapalat" w:eastAsia="Calibri" w:hAnsi="GHEA Grapalat" w:cs="Sylfaen"/>
                <w:b/>
              </w:rPr>
              <w:t>տարածվում</w:t>
            </w:r>
            <w:proofErr w:type="spellEnd"/>
            <w:r w:rsidRPr="00701D13">
              <w:rPr>
                <w:rFonts w:ascii="GHEA Grapalat" w:eastAsia="Calibri" w:hAnsi="GHEA Grapalat" w:cs="Sylfaen"/>
                <w:b/>
              </w:rPr>
              <w:t xml:space="preserve"> է 2023 </w:t>
            </w:r>
            <w:proofErr w:type="spellStart"/>
            <w:r w:rsidRPr="00701D13">
              <w:rPr>
                <w:rFonts w:ascii="GHEA Grapalat" w:eastAsia="Calibri" w:hAnsi="GHEA Grapalat" w:cs="Sylfaen"/>
                <w:b/>
              </w:rPr>
              <w:t>թվականի</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սեպտեմբերի</w:t>
            </w:r>
            <w:proofErr w:type="spellEnd"/>
            <w:r w:rsidRPr="00701D13">
              <w:rPr>
                <w:rFonts w:ascii="GHEA Grapalat" w:eastAsia="Calibri" w:hAnsi="GHEA Grapalat" w:cs="Sylfaen"/>
                <w:b/>
              </w:rPr>
              <w:t xml:space="preserve"> 1-ից </w:t>
            </w:r>
            <w:proofErr w:type="spellStart"/>
            <w:r w:rsidRPr="00701D13">
              <w:rPr>
                <w:rFonts w:ascii="GHEA Grapalat" w:eastAsia="Calibri" w:hAnsi="GHEA Grapalat" w:cs="Sylfaen"/>
                <w:b/>
              </w:rPr>
              <w:t>սկսած</w:t>
            </w:r>
            <w:proofErr w:type="spellEnd"/>
            <w:r w:rsidRPr="00701D13">
              <w:rPr>
                <w:rFonts w:ascii="GHEA Grapalat" w:eastAsia="Calibri" w:hAnsi="GHEA Grapalat" w:cs="Sylfaen"/>
                <w:b/>
              </w:rPr>
              <w:t>:</w:t>
            </w:r>
          </w:p>
          <w:p w:rsidR="00701D13" w:rsidRPr="00701D13" w:rsidRDefault="00701D13" w:rsidP="00701D13">
            <w:pPr>
              <w:widowControl w:val="0"/>
              <w:tabs>
                <w:tab w:val="left" w:pos="269"/>
              </w:tabs>
              <w:spacing w:line="360" w:lineRule="auto"/>
              <w:ind w:left="269" w:right="159" w:firstLine="283"/>
              <w:jc w:val="both"/>
              <w:textAlignment w:val="baseline"/>
              <w:rPr>
                <w:rFonts w:ascii="GHEA Grapalat" w:eastAsia="Calibri" w:hAnsi="GHEA Grapalat" w:cs="Sylfaen"/>
              </w:rPr>
            </w:pPr>
            <w:r w:rsidRPr="00701D13">
              <w:rPr>
                <w:rFonts w:ascii="GHEA Grapalat" w:eastAsia="Calibri" w:hAnsi="GHEA Grapalat" w:cs="Sylfaen"/>
                <w:b/>
              </w:rPr>
              <w:tab/>
            </w:r>
            <w:proofErr w:type="spellStart"/>
            <w:r w:rsidRPr="00701D13">
              <w:rPr>
                <w:rFonts w:ascii="GHEA Grapalat" w:eastAsia="Calibri" w:hAnsi="GHEA Grapalat" w:cs="Sylfaen"/>
              </w:rPr>
              <w:t>Միևնույն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ժամանակ</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Հավելվածի</w:t>
            </w:r>
            <w:proofErr w:type="spellEnd"/>
            <w:r w:rsidRPr="00701D13">
              <w:rPr>
                <w:rFonts w:ascii="GHEA Grapalat" w:eastAsia="Calibri" w:hAnsi="GHEA Grapalat" w:cs="Sylfaen"/>
              </w:rPr>
              <w:t xml:space="preserve"> 6-րդ </w:t>
            </w:r>
            <w:proofErr w:type="spellStart"/>
            <w:r w:rsidRPr="00701D13">
              <w:rPr>
                <w:rFonts w:ascii="GHEA Grapalat" w:eastAsia="Calibri" w:hAnsi="GHEA Grapalat" w:cs="Sylfaen"/>
              </w:rPr>
              <w:t>կետում</w:t>
            </w:r>
            <w:proofErr w:type="spellEnd"/>
            <w:r w:rsidRPr="00701D13">
              <w:rPr>
                <w:rFonts w:ascii="GHEA Grapalat" w:eastAsia="Calibri" w:hAnsi="GHEA Grapalat" w:cs="Sylfaen"/>
              </w:rPr>
              <w:t xml:space="preserve"> «</w:t>
            </w:r>
            <w:r w:rsidRPr="00701D13">
              <w:rPr>
                <w:rFonts w:ascii="GHEA Grapalat" w:eastAsia="Calibri" w:hAnsi="GHEA Grapalat" w:cs="Sylfaen"/>
                <w:b/>
                <w:i/>
              </w:rPr>
              <w:t xml:space="preserve">2023 </w:t>
            </w:r>
            <w:proofErr w:type="spellStart"/>
            <w:r w:rsidRPr="00701D13">
              <w:rPr>
                <w:rFonts w:ascii="GHEA Grapalat" w:eastAsia="Calibri" w:hAnsi="GHEA Grapalat" w:cs="Sylfaen"/>
                <w:b/>
                <w:i/>
              </w:rPr>
              <w:t>թվականի</w:t>
            </w:r>
            <w:proofErr w:type="spellEnd"/>
            <w:r w:rsidRPr="00701D13">
              <w:rPr>
                <w:rFonts w:ascii="GHEA Grapalat" w:eastAsia="Calibri" w:hAnsi="GHEA Grapalat" w:cs="Sylfaen"/>
                <w:b/>
                <w:i/>
              </w:rPr>
              <w:t xml:space="preserve"> </w:t>
            </w:r>
            <w:proofErr w:type="spellStart"/>
            <w:r w:rsidRPr="00701D13">
              <w:rPr>
                <w:rFonts w:ascii="GHEA Grapalat" w:eastAsia="Calibri" w:hAnsi="GHEA Grapalat" w:cs="Sylfaen"/>
                <w:b/>
                <w:i/>
              </w:rPr>
              <w:t>ընթացքում</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բառերը</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նույնպես</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անհրաժեշտ</w:t>
            </w:r>
            <w:proofErr w:type="spellEnd"/>
            <w:r w:rsidRPr="00701D13">
              <w:rPr>
                <w:rFonts w:ascii="GHEA Grapalat" w:eastAsia="Calibri" w:hAnsi="GHEA Grapalat" w:cs="Sylfaen"/>
              </w:rPr>
              <w:t xml:space="preserve"> է </w:t>
            </w:r>
            <w:proofErr w:type="spellStart"/>
            <w:r w:rsidRPr="00701D13">
              <w:rPr>
                <w:rFonts w:ascii="GHEA Grapalat" w:eastAsia="Calibri" w:hAnsi="GHEA Grapalat" w:cs="Sylfaen"/>
              </w:rPr>
              <w:t>վերանայել</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նախատեսելով</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հստակ</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ժամկետ</w:t>
            </w:r>
            <w:proofErr w:type="spellEnd"/>
            <w:r w:rsidRPr="00701D13">
              <w:rPr>
                <w:rFonts w:ascii="GHEA Grapalat" w:eastAsia="Calibri" w:hAnsi="GHEA Grapalat" w:cs="Sylfaen"/>
              </w:rPr>
              <w:t>:</w:t>
            </w:r>
          </w:p>
          <w:p w:rsidR="00701D13" w:rsidRPr="00701D13" w:rsidRDefault="00701D13" w:rsidP="00701D13">
            <w:pPr>
              <w:widowControl w:val="0"/>
              <w:tabs>
                <w:tab w:val="left" w:pos="269"/>
              </w:tabs>
              <w:spacing w:line="360" w:lineRule="auto"/>
              <w:ind w:left="269" w:right="159" w:firstLine="283"/>
              <w:jc w:val="both"/>
              <w:textAlignment w:val="baseline"/>
              <w:rPr>
                <w:rFonts w:ascii="GHEA Grapalat" w:eastAsia="Calibri" w:hAnsi="GHEA Grapalat" w:cs="Sylfaen"/>
              </w:rPr>
            </w:pPr>
            <w:r w:rsidRPr="00701D13">
              <w:rPr>
                <w:rFonts w:ascii="GHEA Grapalat" w:eastAsia="Calibri" w:hAnsi="GHEA Grapalat" w:cs="Sylfaen"/>
                <w:b/>
              </w:rPr>
              <w:tab/>
            </w:r>
            <w:r w:rsidRPr="00701D13">
              <w:rPr>
                <w:rFonts w:ascii="GHEA Grapalat" w:eastAsia="Calibri" w:hAnsi="GHEA Grapalat" w:cs="Sylfaen"/>
              </w:rPr>
              <w:t xml:space="preserve">7. Հավելվածի 6-րդ </w:t>
            </w:r>
            <w:proofErr w:type="spellStart"/>
            <w:r w:rsidRPr="00701D13">
              <w:rPr>
                <w:rFonts w:ascii="GHEA Grapalat" w:eastAsia="Calibri" w:hAnsi="GHEA Grapalat" w:cs="Sylfaen"/>
              </w:rPr>
              <w:t>կետի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համաձայն</w:t>
            </w:r>
            <w:proofErr w:type="spellEnd"/>
            <w:r w:rsidRPr="00701D13">
              <w:rPr>
                <w:rFonts w:ascii="GHEA Grapalat" w:eastAsia="Calibri" w:hAnsi="GHEA Grapalat" w:cs="Sylfaen"/>
              </w:rPr>
              <w:t xml:space="preserve">՝ </w:t>
            </w:r>
            <w:proofErr w:type="gramStart"/>
            <w:r w:rsidRPr="00701D13">
              <w:rPr>
                <w:rFonts w:ascii="GHEA Grapalat" w:eastAsia="Calibri" w:hAnsi="GHEA Grapalat" w:cs="Sylfaen"/>
              </w:rPr>
              <w:t>«(</w:t>
            </w:r>
            <w:proofErr w:type="gramEnd"/>
            <w:r w:rsidRPr="00701D13">
              <w:rPr>
                <w:rFonts w:ascii="GHEA Grapalat" w:eastAsia="Calibri" w:hAnsi="GHEA Grapalat" w:cs="Sylfaen"/>
              </w:rPr>
              <w:t xml:space="preserve">…) </w:t>
            </w:r>
            <w:proofErr w:type="spellStart"/>
            <w:r w:rsidRPr="00701D13">
              <w:rPr>
                <w:rFonts w:ascii="GHEA Grapalat" w:eastAsia="Calibri" w:hAnsi="GHEA Grapalat" w:cs="Sylfaen"/>
              </w:rPr>
              <w:t>Ուղևորային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մաքսային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հայտարարագրի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ներկայացման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ժամանակ</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իր</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անձնական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տվյալների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հետ</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ֆիզիկական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անձը</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նշում</w:t>
            </w:r>
            <w:proofErr w:type="spellEnd"/>
            <w:r w:rsidRPr="00701D13">
              <w:rPr>
                <w:rFonts w:ascii="GHEA Grapalat" w:eastAsia="Calibri" w:hAnsi="GHEA Grapalat" w:cs="Sylfaen"/>
              </w:rPr>
              <w:t xml:space="preserve"> է </w:t>
            </w:r>
            <w:proofErr w:type="spellStart"/>
            <w:r w:rsidRPr="00701D13">
              <w:rPr>
                <w:rFonts w:ascii="GHEA Grapalat" w:eastAsia="Calibri" w:hAnsi="GHEA Grapalat" w:cs="Sylfaen"/>
              </w:rPr>
              <w:t>նաև</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b/>
              </w:rPr>
              <w:t>սույն</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որոշումը</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համարը</w:t>
            </w:r>
            <w:proofErr w:type="spellEnd"/>
            <w:r w:rsidRPr="00701D13">
              <w:rPr>
                <w:rFonts w:ascii="GHEA Grapalat" w:eastAsia="Calibri" w:hAnsi="GHEA Grapalat" w:cs="Sylfaen"/>
                <w:b/>
              </w:rPr>
              <w:t xml:space="preserve"> և </w:t>
            </w:r>
            <w:proofErr w:type="spellStart"/>
            <w:r w:rsidRPr="00701D13">
              <w:rPr>
                <w:rFonts w:ascii="GHEA Grapalat" w:eastAsia="Calibri" w:hAnsi="GHEA Grapalat" w:cs="Sylfaen"/>
                <w:b/>
              </w:rPr>
              <w:t>ընդունման</w:t>
            </w:r>
            <w:proofErr w:type="spellEnd"/>
            <w:r w:rsidRPr="00701D13">
              <w:rPr>
                <w:rFonts w:ascii="GHEA Grapalat" w:eastAsia="Calibri" w:hAnsi="GHEA Grapalat" w:cs="Sylfaen"/>
                <w:b/>
              </w:rPr>
              <w:t xml:space="preserve"> </w:t>
            </w:r>
            <w:proofErr w:type="spellStart"/>
            <w:r w:rsidRPr="00701D13">
              <w:rPr>
                <w:rFonts w:ascii="GHEA Grapalat" w:eastAsia="Calibri" w:hAnsi="GHEA Grapalat" w:cs="Sylfaen"/>
                <w:b/>
              </w:rPr>
              <w:t>տարեթիվը</w:t>
            </w:r>
            <w:proofErr w:type="spellEnd"/>
            <w:r w:rsidRPr="00701D13">
              <w:rPr>
                <w:rFonts w:ascii="GHEA Grapalat" w:eastAsia="Calibri" w:hAnsi="GHEA Grapalat" w:cs="Sylfaen"/>
              </w:rPr>
              <w:t xml:space="preserve"> և </w:t>
            </w:r>
            <w:proofErr w:type="spellStart"/>
            <w:r w:rsidRPr="00701D13">
              <w:rPr>
                <w:rFonts w:ascii="GHEA Grapalat" w:eastAsia="Calibri" w:hAnsi="GHEA Grapalat" w:cs="Sylfaen"/>
              </w:rPr>
              <w:t>ֆիզիկական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անձի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բանկային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հաշվեհամարը</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որին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պետք</w:t>
            </w:r>
            <w:proofErr w:type="spellEnd"/>
            <w:r w:rsidRPr="00701D13">
              <w:rPr>
                <w:rFonts w:ascii="GHEA Grapalat" w:eastAsia="Calibri" w:hAnsi="GHEA Grapalat" w:cs="Sylfaen"/>
              </w:rPr>
              <w:t xml:space="preserve"> է </w:t>
            </w:r>
            <w:proofErr w:type="spellStart"/>
            <w:r w:rsidRPr="00701D13">
              <w:rPr>
                <w:rFonts w:ascii="GHEA Grapalat" w:eastAsia="Calibri" w:hAnsi="GHEA Grapalat" w:cs="Sylfaen"/>
              </w:rPr>
              <w:t>փոխհատուցվի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Ավտոմոբիլի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համար</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միասնական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դրույքաչափով</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վճարված</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մաքսատուրքերի</w:t>
            </w:r>
            <w:proofErr w:type="spellEnd"/>
            <w:r w:rsidRPr="00701D13">
              <w:rPr>
                <w:rFonts w:ascii="GHEA Grapalat" w:eastAsia="Calibri" w:hAnsi="GHEA Grapalat" w:cs="Sylfaen"/>
              </w:rPr>
              <w:t xml:space="preserve"> և </w:t>
            </w:r>
            <w:proofErr w:type="spellStart"/>
            <w:r w:rsidRPr="00701D13">
              <w:rPr>
                <w:rFonts w:ascii="GHEA Grapalat" w:eastAsia="Calibri" w:hAnsi="GHEA Grapalat" w:cs="Sylfaen"/>
              </w:rPr>
              <w:t>հարկերի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մեծության</w:t>
            </w:r>
            <w:proofErr w:type="spellEnd"/>
            <w:r w:rsidRPr="00701D13">
              <w:rPr>
                <w:rFonts w:ascii="GHEA Grapalat" w:eastAsia="Calibri" w:hAnsi="GHEA Grapalat" w:cs="Sylfaen"/>
              </w:rPr>
              <w:t xml:space="preserve"> 50%-ի </w:t>
            </w:r>
            <w:proofErr w:type="spellStart"/>
            <w:r w:rsidRPr="00701D13">
              <w:rPr>
                <w:rFonts w:ascii="GHEA Grapalat" w:eastAsia="Calibri" w:hAnsi="GHEA Grapalat" w:cs="Sylfaen"/>
              </w:rPr>
              <w:t>փոխհատուցման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գումարը</w:t>
            </w:r>
            <w:proofErr w:type="spellEnd"/>
            <w:r w:rsidRPr="00701D13">
              <w:rPr>
                <w:rFonts w:ascii="GHEA Grapalat" w:eastAsia="Calibri" w:hAnsi="GHEA Grapalat" w:cs="Sylfaen"/>
              </w:rPr>
              <w:t>։»:</w:t>
            </w:r>
          </w:p>
          <w:p w:rsidR="00701D13" w:rsidRPr="00701D13" w:rsidRDefault="00701D13" w:rsidP="00701D13">
            <w:pPr>
              <w:widowControl w:val="0"/>
              <w:tabs>
                <w:tab w:val="left" w:pos="269"/>
              </w:tabs>
              <w:spacing w:line="360" w:lineRule="auto"/>
              <w:ind w:left="269" w:right="159" w:firstLine="283"/>
              <w:jc w:val="both"/>
              <w:textAlignment w:val="baseline"/>
              <w:rPr>
                <w:rFonts w:ascii="GHEA Grapalat" w:eastAsia="Calibri" w:hAnsi="GHEA Grapalat" w:cs="Sylfaen"/>
              </w:rPr>
            </w:pPr>
            <w:r w:rsidRPr="00701D13">
              <w:rPr>
                <w:rFonts w:ascii="GHEA Grapalat" w:eastAsia="Calibri" w:hAnsi="GHEA Grapalat" w:cs="Sylfaen"/>
              </w:rPr>
              <w:lastRenderedPageBreak/>
              <w:tab/>
            </w:r>
            <w:proofErr w:type="spellStart"/>
            <w:r w:rsidRPr="00701D13">
              <w:rPr>
                <w:rFonts w:ascii="GHEA Grapalat" w:eastAsia="Calibri" w:hAnsi="GHEA Grapalat" w:cs="Sylfaen"/>
              </w:rPr>
              <w:t>Այս</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առումով</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գտնում</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ենք</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որ</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անհրաժեշտ</w:t>
            </w:r>
            <w:proofErr w:type="spellEnd"/>
            <w:r w:rsidRPr="00701D13">
              <w:rPr>
                <w:rFonts w:ascii="GHEA Grapalat" w:eastAsia="Calibri" w:hAnsi="GHEA Grapalat" w:cs="Sylfaen"/>
              </w:rPr>
              <w:t xml:space="preserve"> է </w:t>
            </w:r>
            <w:proofErr w:type="spellStart"/>
            <w:r w:rsidRPr="00701D13">
              <w:rPr>
                <w:rFonts w:ascii="GHEA Grapalat" w:eastAsia="Calibri" w:hAnsi="GHEA Grapalat" w:cs="Sylfaen"/>
              </w:rPr>
              <w:t>վերանայել</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ուղևորային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մաքսային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հայտարարագրի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ներկայացման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ժամանակ</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սույն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որոշումը</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վերջինիս</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համարն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ու</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ընդունման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տարեթիվը</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ներկայացնելու</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անհրաժեշտությունը</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նկատի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ունենալով</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սույն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որոշման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հասանելիությունը</w:t>
            </w:r>
            <w:proofErr w:type="spellEnd"/>
            <w:r w:rsidRPr="00701D13">
              <w:rPr>
                <w:rFonts w:ascii="GHEA Grapalat" w:eastAsia="Calibri" w:hAnsi="GHEA Grapalat" w:cs="Sylfaen"/>
              </w:rPr>
              <w:t xml:space="preserve">: </w:t>
            </w:r>
          </w:p>
          <w:p w:rsidR="00701D13" w:rsidRPr="00701D13" w:rsidRDefault="00701D13" w:rsidP="00701D13">
            <w:pPr>
              <w:widowControl w:val="0"/>
              <w:tabs>
                <w:tab w:val="left" w:pos="269"/>
              </w:tabs>
              <w:spacing w:line="360" w:lineRule="auto"/>
              <w:ind w:left="269" w:right="159" w:firstLine="283"/>
              <w:jc w:val="both"/>
              <w:textAlignment w:val="baseline"/>
              <w:rPr>
                <w:rFonts w:ascii="GHEA Grapalat" w:eastAsia="Calibri" w:hAnsi="GHEA Grapalat" w:cs="Sylfaen"/>
              </w:rPr>
            </w:pPr>
            <w:r w:rsidRPr="00701D13">
              <w:rPr>
                <w:rFonts w:ascii="GHEA Grapalat" w:eastAsia="Calibri" w:hAnsi="GHEA Grapalat" w:cs="Sylfaen"/>
              </w:rPr>
              <w:tab/>
              <w:t xml:space="preserve">8. </w:t>
            </w:r>
            <w:proofErr w:type="spellStart"/>
            <w:r w:rsidRPr="00701D13">
              <w:rPr>
                <w:rFonts w:ascii="GHEA Grapalat" w:eastAsia="Calibri" w:hAnsi="GHEA Grapalat" w:cs="Sylfaen"/>
              </w:rPr>
              <w:t>Հավելվածի</w:t>
            </w:r>
            <w:proofErr w:type="spellEnd"/>
            <w:r w:rsidRPr="00701D13">
              <w:rPr>
                <w:rFonts w:ascii="GHEA Grapalat" w:eastAsia="Calibri" w:hAnsi="GHEA Grapalat" w:cs="Sylfaen"/>
              </w:rPr>
              <w:t xml:space="preserve"> 9-րդ </w:t>
            </w:r>
            <w:proofErr w:type="spellStart"/>
            <w:r w:rsidRPr="00701D13">
              <w:rPr>
                <w:rFonts w:ascii="GHEA Grapalat" w:eastAsia="Calibri" w:hAnsi="GHEA Grapalat" w:cs="Sylfaen"/>
              </w:rPr>
              <w:t>կետը</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շարադասության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առումով</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վերախմբագրման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կարիք</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ունի</w:t>
            </w:r>
            <w:proofErr w:type="spellEnd"/>
            <w:r w:rsidRPr="00701D13">
              <w:rPr>
                <w:rFonts w:ascii="GHEA Grapalat" w:eastAsia="Calibri" w:hAnsi="GHEA Grapalat" w:cs="Sylfaen"/>
              </w:rPr>
              <w:t>:</w:t>
            </w:r>
            <w:bookmarkStart w:id="0" w:name="_GoBack"/>
            <w:bookmarkEnd w:id="0"/>
          </w:p>
          <w:p w:rsidR="00701D13" w:rsidRPr="00701D13" w:rsidRDefault="00701D13" w:rsidP="00701D13">
            <w:pPr>
              <w:widowControl w:val="0"/>
              <w:tabs>
                <w:tab w:val="left" w:pos="269"/>
              </w:tabs>
              <w:spacing w:line="360" w:lineRule="auto"/>
              <w:ind w:left="269" w:right="159" w:firstLine="283"/>
              <w:jc w:val="both"/>
              <w:textAlignment w:val="baseline"/>
              <w:rPr>
                <w:rFonts w:ascii="GHEA Grapalat" w:eastAsia="Calibri" w:hAnsi="GHEA Grapalat" w:cs="Sylfaen"/>
              </w:rPr>
            </w:pPr>
            <w:r w:rsidRPr="00701D13">
              <w:rPr>
                <w:rFonts w:ascii="GHEA Grapalat" w:eastAsia="Calibri" w:hAnsi="GHEA Grapalat" w:cs="Sylfaen"/>
              </w:rPr>
              <w:tab/>
              <w:t xml:space="preserve">9. </w:t>
            </w:r>
            <w:proofErr w:type="spellStart"/>
            <w:r w:rsidRPr="00701D13">
              <w:rPr>
                <w:rFonts w:ascii="GHEA Grapalat" w:eastAsia="Calibri" w:hAnsi="GHEA Grapalat" w:cs="Sylfaen"/>
              </w:rPr>
              <w:t>Նկատի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ունենալով</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որ</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Նախագծով</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նախատեսվում</w:t>
            </w:r>
            <w:proofErr w:type="spellEnd"/>
            <w:r w:rsidRPr="00701D13">
              <w:rPr>
                <w:rFonts w:ascii="GHEA Grapalat" w:eastAsia="Calibri" w:hAnsi="GHEA Grapalat" w:cs="Sylfaen"/>
              </w:rPr>
              <w:t xml:space="preserve"> է </w:t>
            </w:r>
            <w:proofErr w:type="spellStart"/>
            <w:r w:rsidRPr="00701D13">
              <w:rPr>
                <w:rFonts w:ascii="GHEA Grapalat" w:eastAsia="Calibri" w:hAnsi="GHEA Grapalat" w:cs="Sylfaen"/>
              </w:rPr>
              <w:t>իրականացնել</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պետական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աջակցության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ծրագիր</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որի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արժեքը</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կկազմի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շուրջ</w:t>
            </w:r>
            <w:proofErr w:type="spellEnd"/>
            <w:r w:rsidRPr="00701D13">
              <w:rPr>
                <w:rFonts w:ascii="GHEA Grapalat" w:eastAsia="Calibri" w:hAnsi="GHEA Grapalat" w:cs="Sylfaen"/>
              </w:rPr>
              <w:t xml:space="preserve"> 20 </w:t>
            </w:r>
            <w:proofErr w:type="spellStart"/>
            <w:r w:rsidRPr="00701D13">
              <w:rPr>
                <w:rFonts w:ascii="GHEA Grapalat" w:eastAsia="Calibri" w:hAnsi="GHEA Grapalat" w:cs="Sylfaen"/>
              </w:rPr>
              <w:t>մլրդ</w:t>
            </w:r>
            <w:proofErr w:type="spellEnd"/>
            <w:r w:rsidRPr="00701D13">
              <w:rPr>
                <w:rFonts w:ascii="MS Mincho" w:eastAsia="MS Mincho" w:hAnsi="MS Mincho" w:cs="MS Mincho" w:hint="eastAsia"/>
              </w:rPr>
              <w:t>․</w:t>
            </w:r>
            <w:r w:rsidRPr="00701D13">
              <w:rPr>
                <w:rFonts w:ascii="GHEA Grapalat" w:eastAsia="Calibri" w:hAnsi="GHEA Grapalat" w:cs="Sylfaen"/>
              </w:rPr>
              <w:t xml:space="preserve"> </w:t>
            </w:r>
            <w:proofErr w:type="spellStart"/>
            <w:r w:rsidRPr="00701D13">
              <w:rPr>
                <w:rFonts w:ascii="GHEA Grapalat" w:eastAsia="Calibri" w:hAnsi="GHEA Grapalat" w:cs="Sylfaen"/>
              </w:rPr>
              <w:t>դրամ</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միևնույն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ժամանակ</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Նախագծերի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ընդունմամբ</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Հայաստանի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Հանրապետության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պետական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բյուջեում</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եկամուտների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ավելացում</w:t>
            </w:r>
            <w:proofErr w:type="spellEnd"/>
            <w:r w:rsidRPr="00701D13">
              <w:rPr>
                <w:rFonts w:ascii="GHEA Grapalat" w:eastAsia="Calibri" w:hAnsi="GHEA Grapalat" w:cs="Sylfaen"/>
              </w:rPr>
              <w:t xml:space="preserve"> է </w:t>
            </w:r>
            <w:proofErr w:type="spellStart"/>
            <w:r w:rsidRPr="00701D13">
              <w:rPr>
                <w:rFonts w:ascii="GHEA Grapalat" w:eastAsia="Calibri" w:hAnsi="GHEA Grapalat" w:cs="Sylfaen"/>
              </w:rPr>
              <w:t>նախատեսվում</w:t>
            </w:r>
            <w:proofErr w:type="spellEnd"/>
            <w:r w:rsidRPr="00701D13">
              <w:rPr>
                <w:rFonts w:ascii="GHEA Grapalat" w:eastAsia="Calibri" w:hAnsi="GHEA Grapalat" w:cs="Sylfaen"/>
              </w:rPr>
              <w:t xml:space="preserve">՝ 4-8 </w:t>
            </w:r>
            <w:proofErr w:type="spellStart"/>
            <w:r w:rsidRPr="00701D13">
              <w:rPr>
                <w:rFonts w:ascii="GHEA Grapalat" w:eastAsia="Calibri" w:hAnsi="GHEA Grapalat" w:cs="Sylfaen"/>
              </w:rPr>
              <w:t>մլրդ</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դրամի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չափով</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անհրաժեշտ</w:t>
            </w:r>
            <w:proofErr w:type="spellEnd"/>
            <w:r w:rsidRPr="00701D13">
              <w:rPr>
                <w:rFonts w:ascii="GHEA Grapalat" w:eastAsia="Calibri" w:hAnsi="GHEA Grapalat" w:cs="Sylfaen"/>
              </w:rPr>
              <w:t xml:space="preserve"> է </w:t>
            </w:r>
            <w:proofErr w:type="spellStart"/>
            <w:r w:rsidRPr="00701D13">
              <w:rPr>
                <w:rFonts w:ascii="GHEA Grapalat" w:eastAsia="Calibri" w:hAnsi="GHEA Grapalat" w:cs="Sylfaen"/>
              </w:rPr>
              <w:t>Նախագիծը</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համաձայնեցնել</w:t>
            </w:r>
            <w:proofErr w:type="spellEnd"/>
            <w:r w:rsidRPr="00701D13">
              <w:rPr>
                <w:rFonts w:ascii="GHEA Grapalat" w:eastAsia="Calibri" w:hAnsi="GHEA Grapalat" w:cs="Sylfaen"/>
              </w:rPr>
              <w:t xml:space="preserve"> ՀՀ </w:t>
            </w:r>
            <w:proofErr w:type="spellStart"/>
            <w:r w:rsidRPr="00701D13">
              <w:rPr>
                <w:rFonts w:ascii="GHEA Grapalat" w:eastAsia="Calibri" w:hAnsi="GHEA Grapalat" w:cs="Sylfaen"/>
              </w:rPr>
              <w:t>ֆինանսների</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նախարարության</w:t>
            </w:r>
            <w:proofErr w:type="spellEnd"/>
            <w:r w:rsidRPr="00701D13">
              <w:rPr>
                <w:rFonts w:ascii="GHEA Grapalat" w:eastAsia="Calibri" w:hAnsi="GHEA Grapalat" w:cs="Sylfaen"/>
              </w:rPr>
              <w:t xml:space="preserve"> </w:t>
            </w:r>
            <w:proofErr w:type="spellStart"/>
            <w:r w:rsidRPr="00701D13">
              <w:rPr>
                <w:rFonts w:ascii="GHEA Grapalat" w:eastAsia="Calibri" w:hAnsi="GHEA Grapalat" w:cs="Sylfaen"/>
              </w:rPr>
              <w:t>հետ</w:t>
            </w:r>
            <w:proofErr w:type="spellEnd"/>
            <w:r w:rsidRPr="00701D13">
              <w:rPr>
                <w:rFonts w:ascii="GHEA Grapalat" w:eastAsia="Calibri" w:hAnsi="GHEA Grapalat" w:cs="Sylfaen"/>
              </w:rPr>
              <w:t>:</w:t>
            </w:r>
          </w:p>
          <w:p w:rsidR="00546EC7" w:rsidRPr="00701D13" w:rsidRDefault="00546EC7" w:rsidP="000700EF">
            <w:pPr>
              <w:keepNext/>
              <w:suppressAutoHyphens/>
              <w:ind w:firstLine="269"/>
              <w:rPr>
                <w:rFonts w:ascii="GHEA Grapalat" w:hAnsi="GHEA Grapalat"/>
              </w:rPr>
            </w:pPr>
          </w:p>
        </w:tc>
        <w:tc>
          <w:tcPr>
            <w:tcW w:w="5684" w:type="dxa"/>
            <w:gridSpan w:val="2"/>
            <w:shd w:val="clear" w:color="auto" w:fill="FFFFFF"/>
          </w:tcPr>
          <w:p w:rsidR="00701D13" w:rsidRDefault="00701D13" w:rsidP="00701D13">
            <w:pPr>
              <w:pStyle w:val="ListParagraph"/>
              <w:numPr>
                <w:ilvl w:val="0"/>
                <w:numId w:val="22"/>
              </w:numPr>
              <w:spacing w:line="360" w:lineRule="auto"/>
              <w:ind w:left="132" w:right="145" w:firstLine="284"/>
              <w:jc w:val="both"/>
              <w:rPr>
                <w:rFonts w:ascii="GHEA Grapalat" w:hAnsi="GHEA Grapalat"/>
                <w:lang w:eastAsia="hy-AM"/>
              </w:rPr>
            </w:pPr>
            <w:proofErr w:type="spellStart"/>
            <w:r w:rsidRPr="00701D13">
              <w:rPr>
                <w:rFonts w:ascii="GHEA Grapalat" w:hAnsi="GHEA Grapalat"/>
                <w:lang w:eastAsia="hy-AM"/>
              </w:rPr>
              <w:lastRenderedPageBreak/>
              <w:t>Բոլոր</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ֆիզիկական</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անձինք</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ունեն</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հավասար</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իրավունքներ</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ապրանքների</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ներմուծման</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մասով</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հետևաբար</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առաջարկվող</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փոխհատուցման</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համակարգից</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օգտվելու</w:t>
            </w:r>
            <w:proofErr w:type="spellEnd"/>
            <w:r w:rsidRPr="00701D13">
              <w:rPr>
                <w:rFonts w:ascii="GHEA Grapalat" w:hAnsi="GHEA Grapalat"/>
                <w:lang w:eastAsia="hy-AM"/>
              </w:rPr>
              <w:t xml:space="preserve"> և </w:t>
            </w:r>
            <w:proofErr w:type="spellStart"/>
            <w:r w:rsidRPr="00701D13">
              <w:rPr>
                <w:rFonts w:ascii="GHEA Grapalat" w:hAnsi="GHEA Grapalat"/>
                <w:lang w:eastAsia="hy-AM"/>
              </w:rPr>
              <w:t>ներմուծելու</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կամ</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արդեն</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իսկ</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նշված</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համակարգից</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օգտված</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անձանցից</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գնման</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հանգամանքը</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չի</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կարող</w:t>
            </w:r>
            <w:proofErr w:type="spellEnd"/>
            <w:r w:rsidRPr="00701D13">
              <w:rPr>
                <w:rFonts w:ascii="GHEA Grapalat" w:hAnsi="GHEA Grapalat"/>
                <w:lang w:eastAsia="hy-AM"/>
              </w:rPr>
              <w:t xml:space="preserve"> </w:t>
            </w:r>
            <w:proofErr w:type="spellStart"/>
            <w:r w:rsidRPr="00701D13">
              <w:rPr>
                <w:rFonts w:ascii="GHEA Grapalat" w:hAnsi="GHEA Grapalat"/>
                <w:lang w:eastAsia="hy-AM"/>
              </w:rPr>
              <w:t>սահմանափակվել</w:t>
            </w:r>
            <w:proofErr w:type="spellEnd"/>
            <w:r w:rsidRPr="00701D13">
              <w:rPr>
                <w:rFonts w:ascii="GHEA Grapalat" w:hAnsi="GHEA Grapalat"/>
                <w:lang w:eastAsia="hy-AM"/>
              </w:rPr>
              <w:t>։</w:t>
            </w:r>
          </w:p>
          <w:p w:rsidR="00701D13" w:rsidRDefault="00701D13" w:rsidP="00701D13">
            <w:pPr>
              <w:spacing w:line="360" w:lineRule="auto"/>
              <w:jc w:val="both"/>
              <w:rPr>
                <w:rFonts w:ascii="GHEA Grapalat" w:hAnsi="GHEA Grapalat"/>
                <w:lang w:eastAsia="hy-AM"/>
              </w:rPr>
            </w:pPr>
          </w:p>
          <w:p w:rsidR="00701D13" w:rsidRDefault="00701D13" w:rsidP="00701D13">
            <w:pPr>
              <w:spacing w:line="360" w:lineRule="auto"/>
              <w:jc w:val="both"/>
              <w:rPr>
                <w:rFonts w:ascii="GHEA Grapalat" w:hAnsi="GHEA Grapalat"/>
                <w:lang w:eastAsia="hy-AM"/>
              </w:rPr>
            </w:pPr>
          </w:p>
          <w:p w:rsidR="00701D13" w:rsidRDefault="00701D13" w:rsidP="00701D13">
            <w:pPr>
              <w:spacing w:line="360" w:lineRule="auto"/>
              <w:jc w:val="both"/>
              <w:rPr>
                <w:rFonts w:ascii="GHEA Grapalat" w:hAnsi="GHEA Grapalat"/>
                <w:lang w:eastAsia="hy-AM"/>
              </w:rPr>
            </w:pPr>
          </w:p>
          <w:p w:rsidR="00701D13" w:rsidRDefault="00701D13" w:rsidP="00701D13">
            <w:pPr>
              <w:spacing w:line="360" w:lineRule="auto"/>
              <w:jc w:val="both"/>
              <w:rPr>
                <w:rFonts w:ascii="GHEA Grapalat" w:hAnsi="GHEA Grapalat"/>
                <w:lang w:eastAsia="hy-AM"/>
              </w:rPr>
            </w:pPr>
          </w:p>
          <w:p w:rsidR="00701D13" w:rsidRDefault="00701D13" w:rsidP="00701D13">
            <w:pPr>
              <w:spacing w:line="360" w:lineRule="auto"/>
              <w:jc w:val="both"/>
              <w:rPr>
                <w:rFonts w:ascii="GHEA Grapalat" w:hAnsi="GHEA Grapalat"/>
                <w:lang w:eastAsia="hy-AM"/>
              </w:rPr>
            </w:pPr>
          </w:p>
          <w:p w:rsidR="00701D13" w:rsidRDefault="00701D13" w:rsidP="00701D13">
            <w:pPr>
              <w:spacing w:line="360" w:lineRule="auto"/>
              <w:jc w:val="both"/>
              <w:rPr>
                <w:rFonts w:ascii="GHEA Grapalat" w:hAnsi="GHEA Grapalat"/>
                <w:lang w:eastAsia="hy-AM"/>
              </w:rPr>
            </w:pPr>
          </w:p>
          <w:p w:rsidR="00701D13" w:rsidRDefault="00701D13" w:rsidP="00701D13">
            <w:pPr>
              <w:spacing w:line="360" w:lineRule="auto"/>
              <w:jc w:val="both"/>
              <w:rPr>
                <w:rFonts w:ascii="GHEA Grapalat" w:hAnsi="GHEA Grapalat"/>
                <w:lang w:eastAsia="hy-AM"/>
              </w:rPr>
            </w:pPr>
          </w:p>
          <w:p w:rsidR="00701D13" w:rsidRDefault="00701D13" w:rsidP="00701D13">
            <w:pPr>
              <w:spacing w:line="360" w:lineRule="auto"/>
              <w:jc w:val="both"/>
              <w:rPr>
                <w:rFonts w:ascii="GHEA Grapalat" w:hAnsi="GHEA Grapalat"/>
                <w:lang w:eastAsia="hy-AM"/>
              </w:rPr>
            </w:pPr>
          </w:p>
          <w:p w:rsidR="00701D13" w:rsidRDefault="00701D13" w:rsidP="00701D13">
            <w:pPr>
              <w:spacing w:line="360" w:lineRule="auto"/>
              <w:jc w:val="both"/>
              <w:rPr>
                <w:rFonts w:ascii="GHEA Grapalat" w:hAnsi="GHEA Grapalat"/>
                <w:lang w:eastAsia="hy-AM"/>
              </w:rPr>
            </w:pPr>
          </w:p>
          <w:p w:rsidR="00701D13" w:rsidRDefault="00701D13" w:rsidP="00701D13">
            <w:pPr>
              <w:spacing w:line="360" w:lineRule="auto"/>
              <w:jc w:val="both"/>
              <w:rPr>
                <w:rFonts w:ascii="GHEA Grapalat" w:hAnsi="GHEA Grapalat"/>
                <w:lang w:eastAsia="hy-AM"/>
              </w:rPr>
            </w:pPr>
          </w:p>
          <w:p w:rsidR="00701D13" w:rsidRPr="00701D13" w:rsidRDefault="00701D13" w:rsidP="00701D13">
            <w:pPr>
              <w:spacing w:line="360" w:lineRule="auto"/>
              <w:jc w:val="both"/>
              <w:rPr>
                <w:rFonts w:ascii="GHEA Grapalat" w:hAnsi="GHEA Grapalat"/>
                <w:lang w:eastAsia="hy-AM"/>
              </w:rPr>
            </w:pPr>
          </w:p>
          <w:p w:rsidR="00546EC7" w:rsidRPr="00701D13" w:rsidRDefault="00701D13" w:rsidP="00701D13">
            <w:pPr>
              <w:pStyle w:val="ListParagraph"/>
              <w:numPr>
                <w:ilvl w:val="0"/>
                <w:numId w:val="22"/>
              </w:numPr>
              <w:rPr>
                <w:rFonts w:ascii="GHEA Grapalat" w:hAnsi="GHEA Grapalat"/>
                <w:lang w:eastAsia="hy-AM"/>
              </w:rPr>
            </w:pPr>
            <w:r>
              <w:rPr>
                <w:rFonts w:ascii="GHEA Grapalat" w:hAnsi="GHEA Grapalat"/>
                <w:lang w:val="hy-AM" w:eastAsia="hy-AM"/>
              </w:rPr>
              <w:t>Ընդունվել է։ կատարվել է համապատասխան փոփոխություն։</w:t>
            </w: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Pr="00701D13" w:rsidRDefault="00701D13" w:rsidP="00701D13">
            <w:pPr>
              <w:pStyle w:val="ListParagraph"/>
              <w:numPr>
                <w:ilvl w:val="0"/>
                <w:numId w:val="22"/>
              </w:numPr>
              <w:rPr>
                <w:rFonts w:ascii="GHEA Grapalat" w:hAnsi="GHEA Grapalat"/>
                <w:lang w:eastAsia="hy-AM"/>
              </w:rPr>
            </w:pPr>
            <w:r>
              <w:rPr>
                <w:rFonts w:ascii="GHEA Grapalat" w:hAnsi="GHEA Grapalat"/>
                <w:lang w:val="hy-AM" w:eastAsia="hy-AM"/>
              </w:rPr>
              <w:t>Ընդունվել է։ կատարվել է համապատասխան փոփոխություն։</w:t>
            </w: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Pr="00701D13" w:rsidRDefault="00701D13" w:rsidP="00701D13">
            <w:pPr>
              <w:pStyle w:val="ListParagraph"/>
              <w:numPr>
                <w:ilvl w:val="0"/>
                <w:numId w:val="22"/>
              </w:numPr>
              <w:rPr>
                <w:rFonts w:ascii="GHEA Grapalat" w:hAnsi="GHEA Grapalat"/>
                <w:lang w:eastAsia="hy-AM"/>
              </w:rPr>
            </w:pPr>
            <w:r>
              <w:rPr>
                <w:rFonts w:ascii="GHEA Grapalat" w:hAnsi="GHEA Grapalat"/>
                <w:lang w:val="hy-AM" w:eastAsia="hy-AM"/>
              </w:rPr>
              <w:t>Ընդունվել է։ Կատարվել է համապատասխան փոփոխություն։</w:t>
            </w: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Pr="00701D13" w:rsidRDefault="00701D13" w:rsidP="00701D13">
            <w:pPr>
              <w:rPr>
                <w:rFonts w:ascii="GHEA Grapalat" w:hAnsi="GHEA Grapalat"/>
                <w:lang w:eastAsia="hy-AM"/>
              </w:rPr>
            </w:pPr>
          </w:p>
          <w:p w:rsidR="00701D13" w:rsidRPr="00701D13" w:rsidRDefault="00701D13" w:rsidP="00701D13">
            <w:pPr>
              <w:pStyle w:val="ListParagraph"/>
              <w:numPr>
                <w:ilvl w:val="0"/>
                <w:numId w:val="22"/>
              </w:numPr>
              <w:rPr>
                <w:rFonts w:ascii="GHEA Grapalat" w:hAnsi="GHEA Grapalat"/>
                <w:lang w:eastAsia="hy-AM"/>
              </w:rPr>
            </w:pPr>
            <w:r>
              <w:rPr>
                <w:rFonts w:ascii="GHEA Grapalat" w:hAnsi="GHEA Grapalat"/>
                <w:lang w:val="hy-AM" w:eastAsia="hy-AM"/>
              </w:rPr>
              <w:t>Ընդունվել է։ Նախագիծը լրամշակվել է։</w:t>
            </w: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Pr="00701D13" w:rsidRDefault="00701D13" w:rsidP="00701D13">
            <w:pPr>
              <w:rPr>
                <w:rFonts w:ascii="GHEA Grapalat" w:hAnsi="GHEA Grapalat"/>
                <w:lang w:eastAsia="hy-AM"/>
              </w:rPr>
            </w:pPr>
          </w:p>
          <w:p w:rsidR="00701D13" w:rsidRPr="00701D13" w:rsidRDefault="00701D13" w:rsidP="00701D13">
            <w:pPr>
              <w:pStyle w:val="ListParagraph"/>
              <w:numPr>
                <w:ilvl w:val="0"/>
                <w:numId w:val="22"/>
              </w:numPr>
              <w:rPr>
                <w:rFonts w:ascii="GHEA Grapalat" w:hAnsi="GHEA Grapalat"/>
                <w:lang w:eastAsia="hy-AM"/>
              </w:rPr>
            </w:pPr>
            <w:r>
              <w:rPr>
                <w:rFonts w:ascii="GHEA Grapalat" w:hAnsi="GHEA Grapalat"/>
                <w:lang w:val="hy-AM" w:eastAsia="hy-AM"/>
              </w:rPr>
              <w:t>Ընդունվել է։ Նախագիծը լրամշակվել է։</w:t>
            </w: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Default="00701D13" w:rsidP="00701D13">
            <w:pPr>
              <w:rPr>
                <w:rFonts w:ascii="GHEA Grapalat" w:hAnsi="GHEA Grapalat"/>
                <w:lang w:eastAsia="hy-AM"/>
              </w:rPr>
            </w:pPr>
          </w:p>
          <w:p w:rsidR="00701D13" w:rsidRPr="00701D13" w:rsidRDefault="001B4AE6" w:rsidP="00701D13">
            <w:pPr>
              <w:pStyle w:val="ListParagraph"/>
              <w:numPr>
                <w:ilvl w:val="0"/>
                <w:numId w:val="22"/>
              </w:numPr>
              <w:spacing w:line="360" w:lineRule="auto"/>
              <w:ind w:left="132" w:right="145" w:firstLine="284"/>
              <w:jc w:val="both"/>
              <w:rPr>
                <w:rFonts w:ascii="GHEA Grapalat" w:hAnsi="GHEA Grapalat"/>
                <w:lang w:eastAsia="hy-AM"/>
              </w:rPr>
            </w:pPr>
            <w:r>
              <w:rPr>
                <w:rFonts w:ascii="GHEA Grapalat" w:hAnsi="GHEA Grapalat"/>
                <w:lang w:val="hy-AM" w:eastAsia="hy-AM"/>
              </w:rPr>
              <w:t>Ընդունվել է, նախագիծը լրամշակվել է</w:t>
            </w:r>
            <w:r w:rsidR="00701D13" w:rsidRPr="00701D13">
              <w:rPr>
                <w:rFonts w:ascii="Cambria Math" w:hAnsi="Cambria Math" w:cs="Cambria Math"/>
                <w:lang w:eastAsia="hy-AM"/>
              </w:rPr>
              <w:t>․</w:t>
            </w:r>
          </w:p>
          <w:p w:rsidR="00701D13" w:rsidRDefault="00701D13" w:rsidP="00701D13">
            <w:pPr>
              <w:spacing w:line="360" w:lineRule="auto"/>
              <w:ind w:right="145"/>
              <w:jc w:val="both"/>
              <w:rPr>
                <w:rFonts w:ascii="GHEA Grapalat" w:hAnsi="GHEA Grapalat"/>
                <w:lang w:eastAsia="hy-AM"/>
              </w:rPr>
            </w:pPr>
          </w:p>
          <w:p w:rsidR="00701D13" w:rsidRDefault="00701D13" w:rsidP="00701D13">
            <w:pPr>
              <w:spacing w:line="360" w:lineRule="auto"/>
              <w:ind w:right="145"/>
              <w:jc w:val="both"/>
              <w:rPr>
                <w:rFonts w:ascii="GHEA Grapalat" w:hAnsi="GHEA Grapalat"/>
                <w:lang w:eastAsia="hy-AM"/>
              </w:rPr>
            </w:pPr>
          </w:p>
          <w:p w:rsidR="00701D13" w:rsidRDefault="00701D13" w:rsidP="00701D13">
            <w:pPr>
              <w:spacing w:line="360" w:lineRule="auto"/>
              <w:ind w:right="145"/>
              <w:jc w:val="both"/>
              <w:rPr>
                <w:rFonts w:ascii="GHEA Grapalat" w:hAnsi="GHEA Grapalat"/>
                <w:lang w:eastAsia="hy-AM"/>
              </w:rPr>
            </w:pPr>
          </w:p>
          <w:p w:rsidR="00701D13" w:rsidRDefault="00701D13" w:rsidP="00701D13">
            <w:pPr>
              <w:spacing w:line="360" w:lineRule="auto"/>
              <w:ind w:right="145"/>
              <w:jc w:val="both"/>
              <w:rPr>
                <w:rFonts w:ascii="GHEA Grapalat" w:hAnsi="GHEA Grapalat"/>
                <w:lang w:eastAsia="hy-AM"/>
              </w:rPr>
            </w:pPr>
          </w:p>
          <w:p w:rsidR="001B4AE6" w:rsidRDefault="001B4AE6" w:rsidP="001B4AE6">
            <w:pPr>
              <w:pStyle w:val="ListParagraph"/>
              <w:spacing w:line="360" w:lineRule="auto"/>
              <w:ind w:left="435" w:right="145"/>
              <w:jc w:val="both"/>
              <w:rPr>
                <w:rFonts w:ascii="GHEA Grapalat" w:hAnsi="GHEA Grapalat"/>
                <w:lang w:val="hy-AM" w:eastAsia="hy-AM"/>
              </w:rPr>
            </w:pPr>
          </w:p>
          <w:p w:rsidR="001B4AE6" w:rsidRDefault="001B4AE6" w:rsidP="001B4AE6">
            <w:pPr>
              <w:pStyle w:val="ListParagraph"/>
              <w:spacing w:line="360" w:lineRule="auto"/>
              <w:ind w:left="435" w:right="145"/>
              <w:jc w:val="both"/>
              <w:rPr>
                <w:rFonts w:ascii="GHEA Grapalat" w:hAnsi="GHEA Grapalat"/>
                <w:lang w:val="hy-AM" w:eastAsia="hy-AM"/>
              </w:rPr>
            </w:pPr>
          </w:p>
          <w:p w:rsidR="001B4AE6" w:rsidRDefault="001B4AE6" w:rsidP="001B4AE6">
            <w:pPr>
              <w:pStyle w:val="ListParagraph"/>
              <w:spacing w:line="360" w:lineRule="auto"/>
              <w:ind w:left="435" w:right="145"/>
              <w:jc w:val="both"/>
              <w:rPr>
                <w:rFonts w:ascii="GHEA Grapalat" w:hAnsi="GHEA Grapalat"/>
                <w:lang w:val="hy-AM" w:eastAsia="hy-AM"/>
              </w:rPr>
            </w:pPr>
          </w:p>
          <w:p w:rsidR="001B4AE6" w:rsidRDefault="001B4AE6" w:rsidP="001B4AE6">
            <w:pPr>
              <w:pStyle w:val="ListParagraph"/>
              <w:spacing w:line="360" w:lineRule="auto"/>
              <w:ind w:left="435" w:right="145"/>
              <w:jc w:val="both"/>
              <w:rPr>
                <w:rFonts w:ascii="GHEA Grapalat" w:hAnsi="GHEA Grapalat"/>
                <w:lang w:val="hy-AM" w:eastAsia="hy-AM"/>
              </w:rPr>
            </w:pPr>
          </w:p>
          <w:p w:rsidR="001B4AE6" w:rsidRDefault="001B4AE6" w:rsidP="001B4AE6">
            <w:pPr>
              <w:pStyle w:val="ListParagraph"/>
              <w:spacing w:line="360" w:lineRule="auto"/>
              <w:ind w:left="435" w:right="145"/>
              <w:jc w:val="both"/>
              <w:rPr>
                <w:rFonts w:ascii="GHEA Grapalat" w:hAnsi="GHEA Grapalat"/>
                <w:lang w:val="hy-AM" w:eastAsia="hy-AM"/>
              </w:rPr>
            </w:pPr>
          </w:p>
          <w:p w:rsidR="001B4AE6" w:rsidRDefault="001B4AE6" w:rsidP="001B4AE6">
            <w:pPr>
              <w:pStyle w:val="ListParagraph"/>
              <w:spacing w:line="360" w:lineRule="auto"/>
              <w:ind w:left="435" w:right="145"/>
              <w:jc w:val="both"/>
              <w:rPr>
                <w:rFonts w:ascii="GHEA Grapalat" w:hAnsi="GHEA Grapalat"/>
                <w:lang w:val="hy-AM" w:eastAsia="hy-AM"/>
              </w:rPr>
            </w:pPr>
          </w:p>
          <w:p w:rsidR="001B4AE6" w:rsidRDefault="001B4AE6" w:rsidP="001B4AE6">
            <w:pPr>
              <w:pStyle w:val="ListParagraph"/>
              <w:spacing w:line="360" w:lineRule="auto"/>
              <w:ind w:left="435" w:right="145"/>
              <w:jc w:val="both"/>
              <w:rPr>
                <w:rFonts w:ascii="GHEA Grapalat" w:hAnsi="GHEA Grapalat"/>
                <w:lang w:val="hy-AM" w:eastAsia="hy-AM"/>
              </w:rPr>
            </w:pPr>
          </w:p>
          <w:p w:rsidR="001B4AE6" w:rsidRDefault="001B4AE6" w:rsidP="001B4AE6">
            <w:pPr>
              <w:pStyle w:val="ListParagraph"/>
              <w:spacing w:line="360" w:lineRule="auto"/>
              <w:ind w:left="435" w:right="145"/>
              <w:jc w:val="both"/>
              <w:rPr>
                <w:rFonts w:ascii="GHEA Grapalat" w:hAnsi="GHEA Grapalat"/>
                <w:lang w:val="hy-AM" w:eastAsia="hy-AM"/>
              </w:rPr>
            </w:pPr>
          </w:p>
          <w:p w:rsidR="00701D13" w:rsidRPr="001B4AE6" w:rsidRDefault="001B4AE6" w:rsidP="001B4AE6">
            <w:pPr>
              <w:pStyle w:val="ListParagraph"/>
              <w:spacing w:line="360" w:lineRule="auto"/>
              <w:ind w:left="435" w:right="145"/>
              <w:jc w:val="both"/>
              <w:rPr>
                <w:rFonts w:ascii="GHEA Grapalat" w:hAnsi="GHEA Grapalat"/>
                <w:lang w:val="hy-AM" w:eastAsia="hy-AM"/>
              </w:rPr>
            </w:pPr>
            <w:r>
              <w:rPr>
                <w:rFonts w:ascii="GHEA Grapalat" w:hAnsi="GHEA Grapalat"/>
                <w:lang w:val="hy-AM" w:eastAsia="hy-AM"/>
              </w:rPr>
              <w:t>8</w:t>
            </w:r>
            <w:r w:rsidRPr="001B4AE6">
              <w:rPr>
                <w:rFonts w:ascii="GHEA Grapalat" w:hAnsi="GHEA Grapalat"/>
                <w:lang w:val="hy-AM" w:eastAsia="hy-AM"/>
              </w:rPr>
              <w:t>)</w:t>
            </w:r>
            <w:r>
              <w:rPr>
                <w:rFonts w:ascii="GHEA Grapalat" w:hAnsi="GHEA Grapalat"/>
                <w:lang w:val="hy-AM" w:eastAsia="hy-AM"/>
              </w:rPr>
              <w:t xml:space="preserve"> </w:t>
            </w:r>
            <w:r w:rsidR="00701D13">
              <w:rPr>
                <w:rFonts w:ascii="GHEA Grapalat" w:hAnsi="GHEA Grapalat"/>
                <w:lang w:val="hy-AM" w:eastAsia="hy-AM"/>
              </w:rPr>
              <w:t>Ընդունվել է։ Նախագիծը լրամշակվել է։</w:t>
            </w:r>
          </w:p>
          <w:p w:rsidR="001B4AE6" w:rsidRDefault="001B4AE6" w:rsidP="001B4AE6">
            <w:pPr>
              <w:pStyle w:val="ListParagraph"/>
              <w:spacing w:line="360" w:lineRule="auto"/>
              <w:ind w:left="435" w:right="145"/>
              <w:jc w:val="both"/>
              <w:rPr>
                <w:rFonts w:ascii="GHEA Grapalat" w:hAnsi="GHEA Grapalat"/>
                <w:lang w:val="hy-AM" w:eastAsia="hy-AM"/>
              </w:rPr>
            </w:pPr>
          </w:p>
          <w:p w:rsidR="00172BC0" w:rsidRPr="001B4AE6" w:rsidRDefault="001B4AE6" w:rsidP="001B4AE6">
            <w:pPr>
              <w:pStyle w:val="ListParagraph"/>
              <w:spacing w:line="360" w:lineRule="auto"/>
              <w:ind w:left="435" w:right="145"/>
              <w:jc w:val="both"/>
              <w:rPr>
                <w:rFonts w:ascii="GHEA Grapalat" w:hAnsi="GHEA Grapalat"/>
                <w:lang w:val="hy-AM" w:eastAsia="hy-AM"/>
              </w:rPr>
            </w:pPr>
            <w:r w:rsidRPr="001B4AE6">
              <w:rPr>
                <w:rFonts w:ascii="GHEA Grapalat" w:hAnsi="GHEA Grapalat"/>
                <w:lang w:val="hy-AM" w:eastAsia="hy-AM"/>
              </w:rPr>
              <w:t>9</w:t>
            </w:r>
            <w:r w:rsidRPr="001B4AE6">
              <w:rPr>
                <w:rFonts w:ascii="GHEA Grapalat" w:hAnsi="GHEA Grapalat" w:cs="Cambria Math"/>
                <w:lang w:val="hy-AM" w:eastAsia="hy-AM"/>
              </w:rPr>
              <w:t>)</w:t>
            </w:r>
            <w:r w:rsidRPr="001B4AE6">
              <w:rPr>
                <w:rFonts w:ascii="GHEA Grapalat" w:hAnsi="GHEA Grapalat"/>
                <w:lang w:val="hy-AM" w:eastAsia="hy-AM"/>
              </w:rPr>
              <w:t xml:space="preserve"> </w:t>
            </w:r>
            <w:r w:rsidR="00701D13" w:rsidRPr="001B4AE6">
              <w:rPr>
                <w:rFonts w:ascii="GHEA Grapalat" w:hAnsi="GHEA Grapalat"/>
                <w:lang w:val="hy-AM" w:eastAsia="hy-AM"/>
              </w:rPr>
              <w:t>Ընդունվել</w:t>
            </w:r>
            <w:r w:rsidR="00701D13">
              <w:rPr>
                <w:rFonts w:ascii="GHEA Grapalat" w:hAnsi="GHEA Grapalat"/>
                <w:lang w:val="hy-AM" w:eastAsia="hy-AM"/>
              </w:rPr>
              <w:t xml:space="preserve"> է ի գիտություն։</w:t>
            </w:r>
          </w:p>
        </w:tc>
      </w:tr>
    </w:tbl>
    <w:p w:rsidR="00BB4ADB" w:rsidRPr="009D3299" w:rsidRDefault="00BB4ADB" w:rsidP="009D3299">
      <w:pPr>
        <w:rPr>
          <w:rFonts w:ascii="GHEA Grapalat" w:hAnsi="GHEA Grapalat"/>
          <w:lang w:val="hy-AM"/>
        </w:rPr>
      </w:pPr>
    </w:p>
    <w:sectPr w:rsidR="00BB4ADB" w:rsidRPr="009D3299" w:rsidSect="00BB4ADB">
      <w:pgSz w:w="15840" w:h="12240" w:orient="landscape"/>
      <w:pgMar w:top="851"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0A9E04D8"/>
    <w:multiLevelType w:val="hybridMultilevel"/>
    <w:tmpl w:val="3E7C9E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4" w15:restartNumberingAfterBreak="0">
    <w:nsid w:val="13DE566C"/>
    <w:multiLevelType w:val="hybridMultilevel"/>
    <w:tmpl w:val="2FEE2006"/>
    <w:lvl w:ilvl="0" w:tplc="E0A261B6">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15:restartNumberingAfterBreak="0">
    <w:nsid w:val="145D7670"/>
    <w:multiLevelType w:val="hybridMultilevel"/>
    <w:tmpl w:val="BDFA9478"/>
    <w:lvl w:ilvl="0" w:tplc="FFFACA7E">
      <w:start w:val="1"/>
      <w:numFmt w:val="decimal"/>
      <w:lvlText w:val="%1)"/>
      <w:lvlJc w:val="left"/>
      <w:pPr>
        <w:ind w:left="748" w:hanging="360"/>
      </w:pPr>
      <w:rPr>
        <w:rFonts w:hint="default"/>
      </w:rPr>
    </w:lvl>
    <w:lvl w:ilvl="1" w:tplc="04090019" w:tentative="1">
      <w:start w:val="1"/>
      <w:numFmt w:val="lowerLetter"/>
      <w:lvlText w:val="%2."/>
      <w:lvlJc w:val="left"/>
      <w:pPr>
        <w:ind w:left="1468" w:hanging="360"/>
      </w:pPr>
    </w:lvl>
    <w:lvl w:ilvl="2" w:tplc="0409001B" w:tentative="1">
      <w:start w:val="1"/>
      <w:numFmt w:val="lowerRoman"/>
      <w:lvlText w:val="%3."/>
      <w:lvlJc w:val="right"/>
      <w:pPr>
        <w:ind w:left="2188" w:hanging="180"/>
      </w:pPr>
    </w:lvl>
    <w:lvl w:ilvl="3" w:tplc="0409000F" w:tentative="1">
      <w:start w:val="1"/>
      <w:numFmt w:val="decimal"/>
      <w:lvlText w:val="%4."/>
      <w:lvlJc w:val="left"/>
      <w:pPr>
        <w:ind w:left="2908" w:hanging="360"/>
      </w:pPr>
    </w:lvl>
    <w:lvl w:ilvl="4" w:tplc="04090019" w:tentative="1">
      <w:start w:val="1"/>
      <w:numFmt w:val="lowerLetter"/>
      <w:lvlText w:val="%5."/>
      <w:lvlJc w:val="left"/>
      <w:pPr>
        <w:ind w:left="3628" w:hanging="360"/>
      </w:pPr>
    </w:lvl>
    <w:lvl w:ilvl="5" w:tplc="0409001B" w:tentative="1">
      <w:start w:val="1"/>
      <w:numFmt w:val="lowerRoman"/>
      <w:lvlText w:val="%6."/>
      <w:lvlJc w:val="right"/>
      <w:pPr>
        <w:ind w:left="4348" w:hanging="180"/>
      </w:pPr>
    </w:lvl>
    <w:lvl w:ilvl="6" w:tplc="0409000F" w:tentative="1">
      <w:start w:val="1"/>
      <w:numFmt w:val="decimal"/>
      <w:lvlText w:val="%7."/>
      <w:lvlJc w:val="left"/>
      <w:pPr>
        <w:ind w:left="5068" w:hanging="360"/>
      </w:pPr>
    </w:lvl>
    <w:lvl w:ilvl="7" w:tplc="04090019" w:tentative="1">
      <w:start w:val="1"/>
      <w:numFmt w:val="lowerLetter"/>
      <w:lvlText w:val="%8."/>
      <w:lvlJc w:val="left"/>
      <w:pPr>
        <w:ind w:left="5788" w:hanging="360"/>
      </w:pPr>
    </w:lvl>
    <w:lvl w:ilvl="8" w:tplc="0409001B" w:tentative="1">
      <w:start w:val="1"/>
      <w:numFmt w:val="lowerRoman"/>
      <w:lvlText w:val="%9."/>
      <w:lvlJc w:val="right"/>
      <w:pPr>
        <w:ind w:left="6508" w:hanging="180"/>
      </w:pPr>
    </w:lvl>
  </w:abstractNum>
  <w:abstractNum w:abstractNumId="6" w15:restartNumberingAfterBreak="0">
    <w:nsid w:val="1C9240CE"/>
    <w:multiLevelType w:val="hybridMultilevel"/>
    <w:tmpl w:val="CF3601D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1D1C66DD"/>
    <w:multiLevelType w:val="hybridMultilevel"/>
    <w:tmpl w:val="D9F08CB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1F1C1B0E"/>
    <w:multiLevelType w:val="hybridMultilevel"/>
    <w:tmpl w:val="3E9EB164"/>
    <w:lvl w:ilvl="0" w:tplc="7944BF58">
      <w:start w:val="1"/>
      <w:numFmt w:val="decimal"/>
      <w:lvlText w:val="%1)"/>
      <w:lvlJc w:val="left"/>
      <w:pPr>
        <w:ind w:left="1063" w:hanging="360"/>
      </w:pPr>
      <w:rPr>
        <w:rFonts w:hint="default"/>
      </w:rPr>
    </w:lvl>
    <w:lvl w:ilvl="1" w:tplc="04090019" w:tentative="1">
      <w:start w:val="1"/>
      <w:numFmt w:val="lowerLetter"/>
      <w:lvlText w:val="%2."/>
      <w:lvlJc w:val="left"/>
      <w:pPr>
        <w:ind w:left="1783" w:hanging="360"/>
      </w:pPr>
    </w:lvl>
    <w:lvl w:ilvl="2" w:tplc="0409001B" w:tentative="1">
      <w:start w:val="1"/>
      <w:numFmt w:val="lowerRoman"/>
      <w:lvlText w:val="%3."/>
      <w:lvlJc w:val="right"/>
      <w:pPr>
        <w:ind w:left="2503" w:hanging="180"/>
      </w:pPr>
    </w:lvl>
    <w:lvl w:ilvl="3" w:tplc="0409000F" w:tentative="1">
      <w:start w:val="1"/>
      <w:numFmt w:val="decimal"/>
      <w:lvlText w:val="%4."/>
      <w:lvlJc w:val="left"/>
      <w:pPr>
        <w:ind w:left="3223" w:hanging="360"/>
      </w:pPr>
    </w:lvl>
    <w:lvl w:ilvl="4" w:tplc="04090019" w:tentative="1">
      <w:start w:val="1"/>
      <w:numFmt w:val="lowerLetter"/>
      <w:lvlText w:val="%5."/>
      <w:lvlJc w:val="left"/>
      <w:pPr>
        <w:ind w:left="3943" w:hanging="360"/>
      </w:pPr>
    </w:lvl>
    <w:lvl w:ilvl="5" w:tplc="0409001B" w:tentative="1">
      <w:start w:val="1"/>
      <w:numFmt w:val="lowerRoman"/>
      <w:lvlText w:val="%6."/>
      <w:lvlJc w:val="right"/>
      <w:pPr>
        <w:ind w:left="4663" w:hanging="180"/>
      </w:pPr>
    </w:lvl>
    <w:lvl w:ilvl="6" w:tplc="0409000F" w:tentative="1">
      <w:start w:val="1"/>
      <w:numFmt w:val="decimal"/>
      <w:lvlText w:val="%7."/>
      <w:lvlJc w:val="left"/>
      <w:pPr>
        <w:ind w:left="5383" w:hanging="360"/>
      </w:pPr>
    </w:lvl>
    <w:lvl w:ilvl="7" w:tplc="04090019" w:tentative="1">
      <w:start w:val="1"/>
      <w:numFmt w:val="lowerLetter"/>
      <w:lvlText w:val="%8."/>
      <w:lvlJc w:val="left"/>
      <w:pPr>
        <w:ind w:left="6103" w:hanging="360"/>
      </w:pPr>
    </w:lvl>
    <w:lvl w:ilvl="8" w:tplc="0409001B" w:tentative="1">
      <w:start w:val="1"/>
      <w:numFmt w:val="lowerRoman"/>
      <w:lvlText w:val="%9."/>
      <w:lvlJc w:val="right"/>
      <w:pPr>
        <w:ind w:left="6823" w:hanging="180"/>
      </w:pPr>
    </w:lvl>
  </w:abstractNum>
  <w:abstractNum w:abstractNumId="9" w15:restartNumberingAfterBreak="0">
    <w:nsid w:val="2BAD46A6"/>
    <w:multiLevelType w:val="hybridMultilevel"/>
    <w:tmpl w:val="B87E6774"/>
    <w:lvl w:ilvl="0" w:tplc="4640531C">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0"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38AE39D0"/>
    <w:multiLevelType w:val="hybridMultilevel"/>
    <w:tmpl w:val="CDAA9C8E"/>
    <w:lvl w:ilvl="0" w:tplc="864203C4">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2"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15:restartNumberingAfterBreak="0">
    <w:nsid w:val="4C534280"/>
    <w:multiLevelType w:val="hybridMultilevel"/>
    <w:tmpl w:val="C73CEA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6C7169"/>
    <w:multiLevelType w:val="hybridMultilevel"/>
    <w:tmpl w:val="E12E22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0"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2"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20"/>
  </w:num>
  <w:num w:numId="2">
    <w:abstractNumId w:val="18"/>
  </w:num>
  <w:num w:numId="3">
    <w:abstractNumId w:val="21"/>
  </w:num>
  <w:num w:numId="4">
    <w:abstractNumId w:val="14"/>
  </w:num>
  <w:num w:numId="5">
    <w:abstractNumId w:val="22"/>
  </w:num>
  <w:num w:numId="6">
    <w:abstractNumId w:val="13"/>
  </w:num>
  <w:num w:numId="7">
    <w:abstractNumId w:val="10"/>
  </w:num>
  <w:num w:numId="8">
    <w:abstractNumId w:val="19"/>
  </w:num>
  <w:num w:numId="9">
    <w:abstractNumId w:val="1"/>
  </w:num>
  <w:num w:numId="10">
    <w:abstractNumId w:val="15"/>
  </w:num>
  <w:num w:numId="11">
    <w:abstractNumId w:val="12"/>
  </w:num>
  <w:num w:numId="12">
    <w:abstractNumId w:val="3"/>
  </w:num>
  <w:num w:numId="13">
    <w:abstractNumId w:val="0"/>
  </w:num>
  <w:num w:numId="14">
    <w:abstractNumId w:val="9"/>
  </w:num>
  <w:num w:numId="15">
    <w:abstractNumId w:val="11"/>
  </w:num>
  <w:num w:numId="16">
    <w:abstractNumId w:val="8"/>
  </w:num>
  <w:num w:numId="17">
    <w:abstractNumId w:val="16"/>
  </w:num>
  <w:num w:numId="18">
    <w:abstractNumId w:val="6"/>
  </w:num>
  <w:num w:numId="19">
    <w:abstractNumId w:val="7"/>
  </w:num>
  <w:num w:numId="20">
    <w:abstractNumId w:val="2"/>
  </w:num>
  <w:num w:numId="21">
    <w:abstractNumId w:val="5"/>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200AD"/>
    <w:rsid w:val="00044B5B"/>
    <w:rsid w:val="000A0CCB"/>
    <w:rsid w:val="000B7B68"/>
    <w:rsid w:val="000D4B46"/>
    <w:rsid w:val="000E0DAD"/>
    <w:rsid w:val="00101A36"/>
    <w:rsid w:val="00105BBD"/>
    <w:rsid w:val="00115450"/>
    <w:rsid w:val="0012313E"/>
    <w:rsid w:val="00135AF3"/>
    <w:rsid w:val="0014072E"/>
    <w:rsid w:val="00146451"/>
    <w:rsid w:val="001524A4"/>
    <w:rsid w:val="00152DAE"/>
    <w:rsid w:val="00155E7D"/>
    <w:rsid w:val="00172BC0"/>
    <w:rsid w:val="001B4AE6"/>
    <w:rsid w:val="001B5B31"/>
    <w:rsid w:val="001B7892"/>
    <w:rsid w:val="001C65A5"/>
    <w:rsid w:val="0021233D"/>
    <w:rsid w:val="00226B6B"/>
    <w:rsid w:val="00234EDC"/>
    <w:rsid w:val="002602F0"/>
    <w:rsid w:val="00272861"/>
    <w:rsid w:val="002A554E"/>
    <w:rsid w:val="002C0C47"/>
    <w:rsid w:val="002E35F0"/>
    <w:rsid w:val="002F26BF"/>
    <w:rsid w:val="00307B40"/>
    <w:rsid w:val="00311C25"/>
    <w:rsid w:val="00313E2B"/>
    <w:rsid w:val="00314CDC"/>
    <w:rsid w:val="00330E5F"/>
    <w:rsid w:val="00333325"/>
    <w:rsid w:val="00335CDE"/>
    <w:rsid w:val="00345B6F"/>
    <w:rsid w:val="003513F4"/>
    <w:rsid w:val="00352AD6"/>
    <w:rsid w:val="0036790B"/>
    <w:rsid w:val="003B08B1"/>
    <w:rsid w:val="003C76F2"/>
    <w:rsid w:val="003E1DBD"/>
    <w:rsid w:val="004258C9"/>
    <w:rsid w:val="00431BC7"/>
    <w:rsid w:val="0044071C"/>
    <w:rsid w:val="0045210B"/>
    <w:rsid w:val="004523A8"/>
    <w:rsid w:val="00453192"/>
    <w:rsid w:val="004538E8"/>
    <w:rsid w:val="00461DA8"/>
    <w:rsid w:val="004825F6"/>
    <w:rsid w:val="004A0488"/>
    <w:rsid w:val="004D6A1F"/>
    <w:rsid w:val="004F174B"/>
    <w:rsid w:val="0050383B"/>
    <w:rsid w:val="00525F10"/>
    <w:rsid w:val="005276AA"/>
    <w:rsid w:val="00546EC7"/>
    <w:rsid w:val="00551091"/>
    <w:rsid w:val="0056421B"/>
    <w:rsid w:val="00565379"/>
    <w:rsid w:val="00580B51"/>
    <w:rsid w:val="00587C49"/>
    <w:rsid w:val="0059254C"/>
    <w:rsid w:val="005B3D36"/>
    <w:rsid w:val="005D2F37"/>
    <w:rsid w:val="005D6F1A"/>
    <w:rsid w:val="005E720F"/>
    <w:rsid w:val="006061FC"/>
    <w:rsid w:val="006149F8"/>
    <w:rsid w:val="00623F0A"/>
    <w:rsid w:val="00625120"/>
    <w:rsid w:val="00631A17"/>
    <w:rsid w:val="006359C3"/>
    <w:rsid w:val="006401F8"/>
    <w:rsid w:val="006618B0"/>
    <w:rsid w:val="00673A22"/>
    <w:rsid w:val="006758AA"/>
    <w:rsid w:val="00695191"/>
    <w:rsid w:val="006D5CFF"/>
    <w:rsid w:val="00701D13"/>
    <w:rsid w:val="00710EA1"/>
    <w:rsid w:val="00716610"/>
    <w:rsid w:val="00723164"/>
    <w:rsid w:val="00733D99"/>
    <w:rsid w:val="00754666"/>
    <w:rsid w:val="00760B07"/>
    <w:rsid w:val="007619E4"/>
    <w:rsid w:val="00782781"/>
    <w:rsid w:val="007B2D30"/>
    <w:rsid w:val="007D09DF"/>
    <w:rsid w:val="007D5777"/>
    <w:rsid w:val="0082551F"/>
    <w:rsid w:val="00841922"/>
    <w:rsid w:val="00846045"/>
    <w:rsid w:val="00850362"/>
    <w:rsid w:val="00861637"/>
    <w:rsid w:val="008931DC"/>
    <w:rsid w:val="0089669C"/>
    <w:rsid w:val="008A2510"/>
    <w:rsid w:val="008B7FBC"/>
    <w:rsid w:val="008C722C"/>
    <w:rsid w:val="008C7C84"/>
    <w:rsid w:val="008D18BE"/>
    <w:rsid w:val="008D27D7"/>
    <w:rsid w:val="008F0C02"/>
    <w:rsid w:val="0091282E"/>
    <w:rsid w:val="00916C54"/>
    <w:rsid w:val="00942F67"/>
    <w:rsid w:val="0095151D"/>
    <w:rsid w:val="009712BD"/>
    <w:rsid w:val="00972FCE"/>
    <w:rsid w:val="009845CF"/>
    <w:rsid w:val="00986CBE"/>
    <w:rsid w:val="009C4C80"/>
    <w:rsid w:val="009C5881"/>
    <w:rsid w:val="009D3299"/>
    <w:rsid w:val="009D685B"/>
    <w:rsid w:val="009E3813"/>
    <w:rsid w:val="009F7F51"/>
    <w:rsid w:val="00A00386"/>
    <w:rsid w:val="00A00B42"/>
    <w:rsid w:val="00A06961"/>
    <w:rsid w:val="00A255BA"/>
    <w:rsid w:val="00A26F9F"/>
    <w:rsid w:val="00A27CED"/>
    <w:rsid w:val="00A27D68"/>
    <w:rsid w:val="00A32D1D"/>
    <w:rsid w:val="00A33CD1"/>
    <w:rsid w:val="00A3416E"/>
    <w:rsid w:val="00A526D7"/>
    <w:rsid w:val="00A8154E"/>
    <w:rsid w:val="00A818B3"/>
    <w:rsid w:val="00A9116A"/>
    <w:rsid w:val="00A9344C"/>
    <w:rsid w:val="00AA41E9"/>
    <w:rsid w:val="00AB0F1E"/>
    <w:rsid w:val="00AB29C1"/>
    <w:rsid w:val="00AE5C6D"/>
    <w:rsid w:val="00AE5F34"/>
    <w:rsid w:val="00AF1CF9"/>
    <w:rsid w:val="00AF5ECD"/>
    <w:rsid w:val="00B20482"/>
    <w:rsid w:val="00B33EE4"/>
    <w:rsid w:val="00B376AA"/>
    <w:rsid w:val="00B57349"/>
    <w:rsid w:val="00B63B57"/>
    <w:rsid w:val="00B8033A"/>
    <w:rsid w:val="00BB1718"/>
    <w:rsid w:val="00BB4ADB"/>
    <w:rsid w:val="00BB517D"/>
    <w:rsid w:val="00BC5442"/>
    <w:rsid w:val="00BD6BFA"/>
    <w:rsid w:val="00BE2DE6"/>
    <w:rsid w:val="00BF6AD0"/>
    <w:rsid w:val="00C066EB"/>
    <w:rsid w:val="00C14AA0"/>
    <w:rsid w:val="00C160D6"/>
    <w:rsid w:val="00C17270"/>
    <w:rsid w:val="00C2020D"/>
    <w:rsid w:val="00C212E2"/>
    <w:rsid w:val="00C2149B"/>
    <w:rsid w:val="00C31C63"/>
    <w:rsid w:val="00C34A53"/>
    <w:rsid w:val="00C36721"/>
    <w:rsid w:val="00C5398E"/>
    <w:rsid w:val="00C56CD6"/>
    <w:rsid w:val="00C810E0"/>
    <w:rsid w:val="00C95992"/>
    <w:rsid w:val="00CB6F11"/>
    <w:rsid w:val="00CC4922"/>
    <w:rsid w:val="00CD6FE0"/>
    <w:rsid w:val="00CD7EB6"/>
    <w:rsid w:val="00CE129D"/>
    <w:rsid w:val="00CE5EC5"/>
    <w:rsid w:val="00CE6882"/>
    <w:rsid w:val="00CF0EE0"/>
    <w:rsid w:val="00CF277E"/>
    <w:rsid w:val="00D132D3"/>
    <w:rsid w:val="00D21B89"/>
    <w:rsid w:val="00D22924"/>
    <w:rsid w:val="00D31629"/>
    <w:rsid w:val="00D31BCF"/>
    <w:rsid w:val="00D40108"/>
    <w:rsid w:val="00D61C84"/>
    <w:rsid w:val="00D72CF5"/>
    <w:rsid w:val="00D813A3"/>
    <w:rsid w:val="00D84B77"/>
    <w:rsid w:val="00DB3E60"/>
    <w:rsid w:val="00DB7E4A"/>
    <w:rsid w:val="00DD1D2C"/>
    <w:rsid w:val="00DE29BA"/>
    <w:rsid w:val="00E10148"/>
    <w:rsid w:val="00E13891"/>
    <w:rsid w:val="00E14B39"/>
    <w:rsid w:val="00E3217D"/>
    <w:rsid w:val="00E82F3A"/>
    <w:rsid w:val="00E92261"/>
    <w:rsid w:val="00EA1619"/>
    <w:rsid w:val="00EB4234"/>
    <w:rsid w:val="00EE316C"/>
    <w:rsid w:val="00F061E7"/>
    <w:rsid w:val="00F0716B"/>
    <w:rsid w:val="00F15B2E"/>
    <w:rsid w:val="00F41A0E"/>
    <w:rsid w:val="00F44728"/>
    <w:rsid w:val="00F6621F"/>
    <w:rsid w:val="00F7464E"/>
    <w:rsid w:val="00F77580"/>
    <w:rsid w:val="00F81827"/>
    <w:rsid w:val="00F874D6"/>
    <w:rsid w:val="00F92483"/>
    <w:rsid w:val="00F93E17"/>
    <w:rsid w:val="00FA3EF7"/>
    <w:rsid w:val="00FA7D21"/>
    <w:rsid w:val="00FE1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7E153"/>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725669">
      <w:bodyDiv w:val="1"/>
      <w:marLeft w:val="0"/>
      <w:marRight w:val="0"/>
      <w:marTop w:val="0"/>
      <w:marBottom w:val="0"/>
      <w:divBdr>
        <w:top w:val="none" w:sz="0" w:space="0" w:color="auto"/>
        <w:left w:val="none" w:sz="0" w:space="0" w:color="auto"/>
        <w:bottom w:val="none" w:sz="0" w:space="0" w:color="auto"/>
        <w:right w:val="none" w:sz="0" w:space="0" w:color="auto"/>
      </w:divBdr>
    </w:div>
    <w:div w:id="1783725031">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3F9F0-7650-465A-8687-9562B6B9C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423</TotalTime>
  <Pages>1</Pages>
  <Words>1361</Words>
  <Characters>7758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https://mul2-taxservice.gov.am/tasks/2347081/oneclick/Ampopatert_apahovum.docx?token=496bafd32c1df6dd2129564b58797284</cp:keywords>
  <dc:description/>
  <cp:lastModifiedBy>Feliks Melkonyan</cp:lastModifiedBy>
  <cp:revision>82</cp:revision>
  <cp:lastPrinted>2022-08-11T12:10:00Z</cp:lastPrinted>
  <dcterms:created xsi:type="dcterms:W3CDTF">2021-09-14T12:11:00Z</dcterms:created>
  <dcterms:modified xsi:type="dcterms:W3CDTF">2023-11-23T12:15:00Z</dcterms:modified>
</cp:coreProperties>
</file>