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199A" w:rsidRPr="00C3199A" w:rsidRDefault="00C3199A" w:rsidP="00825032">
      <w:pPr>
        <w:pStyle w:val="NormalWeb"/>
        <w:shd w:val="clear" w:color="auto" w:fill="FFFFFF"/>
        <w:tabs>
          <w:tab w:val="left" w:pos="0"/>
          <w:tab w:val="left" w:pos="360"/>
          <w:tab w:val="left" w:pos="1170"/>
        </w:tabs>
        <w:spacing w:before="0" w:beforeAutospacing="0" w:after="0" w:afterAutospacing="0" w:line="276" w:lineRule="auto"/>
        <w:rPr>
          <w:rFonts w:ascii="GHEA Grapalat" w:hAnsi="GHEA Grapalat"/>
          <w:b/>
          <w:color w:val="FF0000"/>
          <w:lang w:val="hy-AM"/>
        </w:rPr>
      </w:pPr>
    </w:p>
    <w:p w:rsidR="00C3199A" w:rsidRDefault="00C3199A"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p>
    <w:p w:rsidR="009D6E6E" w:rsidRPr="0022094C" w:rsidRDefault="009D6E6E" w:rsidP="009D6E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b/>
          <w:lang w:val="hy-AM"/>
        </w:rPr>
      </w:pPr>
      <w:r w:rsidRPr="0022094C">
        <w:rPr>
          <w:rFonts w:ascii="GHEA Grapalat" w:hAnsi="GHEA Grapalat"/>
          <w:b/>
          <w:lang w:val="hy-AM"/>
        </w:rPr>
        <w:t>ՀԻՄՆԱՎՈՐՈՒՄ</w:t>
      </w:r>
    </w:p>
    <w:p w:rsidR="009D6E6E" w:rsidRPr="007B6569" w:rsidRDefault="004E0BAE" w:rsidP="004E0BAE">
      <w:pPr>
        <w:pStyle w:val="NormalWeb"/>
        <w:shd w:val="clear" w:color="auto" w:fill="FFFFFF"/>
        <w:spacing w:before="0" w:beforeAutospacing="0" w:after="0" w:afterAutospacing="0" w:line="360" w:lineRule="auto"/>
        <w:jc w:val="center"/>
        <w:rPr>
          <w:rStyle w:val="Strong"/>
          <w:rFonts w:ascii="GHEA Grapalat" w:hAnsi="GHEA Grapalat"/>
          <w:color w:val="000000"/>
          <w:lang w:val="hy-AM"/>
        </w:rPr>
      </w:pPr>
      <w:r w:rsidRPr="004E0BAE">
        <w:rPr>
          <w:rFonts w:ascii="GHEA Grapalat" w:hAnsi="GHEA Grapalat"/>
          <w:b/>
          <w:bCs/>
          <w:color w:val="000000"/>
          <w:lang w:val="hy-AM"/>
        </w:rPr>
        <w:t>«ՀԱՅԱՍՏԱՆԻ ՀԱՆՐԱՊԵՏՈՒԹՅԱՆ 2023 ԹՎԱԿԱՆԻ ՊԵՏԱԿԱՆ ԲՅՈՒՋԵԻ ՄԱՍԻՆ» ՕՐԵՆՔՈՒՄ ՎԵՐԱԲԱՇԽՈՒՄ  ԵՎ ՀԱՅԱՍՏԱՆԻ ՀԱՆՐԱՊԵՏՈՒԹՅԱՆ ԿԱՌԱՎԱՐՈՒԹՅԱՆ 2022 ԹՎԱԿԱՆԻ ԴԵԿՏԵՄԲԵՐԻ 29-Ի N 2111-Ն ՈՐՈՇՄԱՆ ՄԵՋ ՓՈՓՈԽՈՒԹՅՈՒՆՆԵՐ ԵՎ ԼՐԱՑՈՒՄՆԵՐ ԿԱՏԱՐԵԼՈՒ ԵՎ ԱՇԽԱՏԱՆՔԻ ԵՎ ՍՈՑԻԱԼԱԿԱՆ ՀԱՐՑԵՐԻ ՆԱԽԱՐԱՐՈՒԹՅԱՆԸ ԳՈՒՄԱՐ ՀԱՏԿԱՑՆԵԼՈՒ ՄԱՍԻՆ</w:t>
      </w:r>
      <w:r w:rsidR="009D6E6E">
        <w:rPr>
          <w:rStyle w:val="Strong"/>
          <w:rFonts w:ascii="GHEA Grapalat" w:hAnsi="GHEA Grapalat"/>
          <w:color w:val="000000"/>
          <w:lang w:val="hy-AM"/>
        </w:rPr>
        <w:t>»</w:t>
      </w:r>
      <w:r w:rsidR="009D6E6E" w:rsidRPr="007B6569">
        <w:rPr>
          <w:rStyle w:val="Strong"/>
          <w:rFonts w:ascii="GHEA Grapalat" w:hAnsi="GHEA Grapalat"/>
          <w:color w:val="000000"/>
          <w:lang w:val="hy-AM"/>
        </w:rPr>
        <w:t xml:space="preserve"> ՀՀ ԿԱՌԱՎԱՐՈՒԹՅԱՆ ՈՐՈՇՄԱՆ ՆԱԽԱԳԾԻ ԸՆԴՈՒՆՄԱՆ</w:t>
      </w:r>
    </w:p>
    <w:p w:rsidR="009D6E6E" w:rsidRPr="0022094C" w:rsidRDefault="009D6E6E" w:rsidP="009D6E6E">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9D6E6E" w:rsidRPr="004F1083" w:rsidRDefault="009D6E6E" w:rsidP="009D6E6E">
      <w:pPr>
        <w:tabs>
          <w:tab w:val="left" w:pos="1080"/>
        </w:tabs>
        <w:spacing w:line="360" w:lineRule="auto"/>
        <w:ind w:firstLine="720"/>
        <w:jc w:val="both"/>
        <w:rPr>
          <w:rFonts w:ascii="GHEA Grapalat" w:hAnsi="GHEA Grapalat" w:cs="Sylfaen"/>
          <w:b/>
          <w:lang w:val="hy-AM"/>
        </w:rPr>
      </w:pPr>
      <w:r w:rsidRPr="004F1083">
        <w:rPr>
          <w:rFonts w:ascii="GHEA Grapalat" w:hAnsi="GHEA Grapalat" w:cs="Sylfaen"/>
          <w:b/>
          <w:lang w:val="hy-AM"/>
        </w:rPr>
        <w:t>1. Իրավական ակտի անհրաժեշտությունը (նպատակը)</w:t>
      </w:r>
    </w:p>
    <w:p w:rsidR="001B14E6" w:rsidRPr="00E30176" w:rsidRDefault="001B14E6" w:rsidP="001B14E6">
      <w:pPr>
        <w:tabs>
          <w:tab w:val="left" w:pos="0"/>
        </w:tabs>
        <w:spacing w:before="120" w:line="360" w:lineRule="auto"/>
        <w:ind w:firstLine="720"/>
        <w:jc w:val="both"/>
        <w:rPr>
          <w:rStyle w:val="Strong"/>
          <w:rFonts w:ascii="GHEA Grapalat" w:hAnsi="GHEA Grapalat"/>
          <w:color w:val="000000"/>
          <w:shd w:val="clear" w:color="auto" w:fill="FFFFFF"/>
          <w:lang w:val="hy-AM"/>
        </w:rPr>
      </w:pPr>
      <w:r w:rsidRPr="004F1083">
        <w:rPr>
          <w:rFonts w:ascii="GHEA Grapalat" w:hAnsi="GHEA Grapalat"/>
          <w:color w:val="000000"/>
          <w:shd w:val="clear" w:color="auto" w:fill="FFFFFF"/>
          <w:lang w:val="hy-AM"/>
        </w:rPr>
        <w:t xml:space="preserve">ՀՀ </w:t>
      </w:r>
      <w:r w:rsidRPr="007B6569">
        <w:rPr>
          <w:rFonts w:ascii="GHEA Grapalat" w:hAnsi="GHEA Grapalat"/>
          <w:color w:val="000000"/>
          <w:shd w:val="clear" w:color="auto" w:fill="FFFFFF"/>
          <w:lang w:val="hy-AM"/>
        </w:rPr>
        <w:t>կառավարության կողմից 12.10.2023-ին ընդունվել է</w:t>
      </w:r>
      <w:r w:rsidRPr="004F1083">
        <w:rPr>
          <w:rFonts w:ascii="GHEA Grapalat" w:hAnsi="GHEA Grapalat"/>
          <w:color w:val="000000"/>
          <w:shd w:val="clear" w:color="auto" w:fill="FFFFFF"/>
          <w:lang w:val="hy-AM"/>
        </w:rPr>
        <w:t xml:space="preserve"> </w:t>
      </w:r>
      <w:r w:rsidRPr="004F1083">
        <w:rPr>
          <w:rFonts w:ascii="GHEA Grapalat" w:hAnsi="GHEA Grapalat"/>
          <w:bCs/>
          <w:color w:val="000000"/>
          <w:lang w:val="hy-AM"/>
        </w:rPr>
        <w:t>2023 թվականի սեպտեմբերի 19-ից Լեռնային Ղարաբաղից բռնի տեղահանվածներին ժամանակավոր կացարանում բնակվելու և</w:t>
      </w:r>
      <w:r w:rsidRPr="004F1083">
        <w:rPr>
          <w:rFonts w:ascii="GHEA Grapalat" w:hAnsi="GHEA Grapalat"/>
          <w:bCs/>
          <w:color w:val="000000" w:themeColor="text1"/>
          <w:lang w:val="hy-AM"/>
        </w:rPr>
        <w:t xml:space="preserve"> </w:t>
      </w:r>
      <w:r w:rsidRPr="004F1083">
        <w:rPr>
          <w:rFonts w:ascii="GHEA Grapalat" w:hAnsi="GHEA Grapalat"/>
          <w:bCs/>
          <w:color w:val="000000"/>
          <w:lang w:val="hy-AM"/>
        </w:rPr>
        <w:t>կոմունալ ծառայությունների ծախսերի կատարմանն օժանդակելու համար սոցիալական աջակցության միջոցառումը և տրամադրման կարգը հաստատելու մասին</w:t>
      </w:r>
      <w:r w:rsidRPr="004F1083">
        <w:rPr>
          <w:rFonts w:ascii="GHEA Grapalat" w:hAnsi="GHEA Grapalat" w:cs="Sylfaen"/>
          <w:lang w:val="hy-AM"/>
        </w:rPr>
        <w:t>»</w:t>
      </w:r>
      <w:r w:rsidRPr="004F1083">
        <w:rPr>
          <w:rFonts w:ascii="GHEA Grapalat" w:hAnsi="GHEA Grapalat" w:cs="Sylfaen"/>
          <w:b/>
          <w:lang w:val="hy-AM"/>
        </w:rPr>
        <w:t xml:space="preserve"> </w:t>
      </w:r>
      <w:r w:rsidRPr="007B6569">
        <w:rPr>
          <w:rStyle w:val="Strong"/>
          <w:rFonts w:ascii="GHEA Grapalat" w:hAnsi="GHEA Grapalat"/>
          <w:b w:val="0"/>
          <w:lang w:val="hy-AM"/>
        </w:rPr>
        <w:t xml:space="preserve">N 1763-L </w:t>
      </w:r>
      <w:r>
        <w:rPr>
          <w:rStyle w:val="Strong"/>
          <w:rFonts w:ascii="GHEA Grapalat" w:hAnsi="GHEA Grapalat"/>
          <w:b w:val="0"/>
          <w:lang w:val="hy-AM"/>
        </w:rPr>
        <w:t>որոշ</w:t>
      </w:r>
      <w:r w:rsidRPr="007B6569">
        <w:rPr>
          <w:rStyle w:val="Strong"/>
          <w:rFonts w:ascii="GHEA Grapalat" w:hAnsi="GHEA Grapalat"/>
          <w:b w:val="0"/>
          <w:lang w:val="hy-AM"/>
        </w:rPr>
        <w:t>ումը</w:t>
      </w:r>
      <w:r w:rsidRPr="004F1083">
        <w:rPr>
          <w:rStyle w:val="Strong"/>
          <w:rFonts w:ascii="GHEA Grapalat" w:hAnsi="GHEA Grapalat"/>
          <w:b w:val="0"/>
          <w:lang w:val="hy-AM"/>
        </w:rPr>
        <w:t xml:space="preserve"> (այսուհետ՝ Որոշում), </w:t>
      </w:r>
      <w:r w:rsidRPr="004F1083">
        <w:rPr>
          <w:rStyle w:val="Strong"/>
          <w:rFonts w:ascii="GHEA Grapalat" w:hAnsi="GHEA Grapalat"/>
          <w:b w:val="0"/>
          <w:color w:val="000000"/>
          <w:shd w:val="clear" w:color="auto" w:fill="FFFFFF"/>
          <w:lang w:val="hy-AM"/>
        </w:rPr>
        <w:t>որի 2-րդ կետի համաձայն</w:t>
      </w:r>
      <w:r w:rsidRPr="004F1083">
        <w:rPr>
          <w:rStyle w:val="Strong"/>
          <w:rFonts w:ascii="GHEA Grapalat" w:hAnsi="GHEA Grapalat"/>
          <w:color w:val="000000"/>
          <w:shd w:val="clear" w:color="auto" w:fill="FFFFFF"/>
          <w:lang w:val="hy-AM"/>
        </w:rPr>
        <w:t xml:space="preserve"> </w:t>
      </w:r>
      <w:r w:rsidRPr="004F1083">
        <w:rPr>
          <w:rFonts w:ascii="GHEA Grapalat" w:hAnsi="GHEA Grapalat"/>
          <w:color w:val="000000"/>
          <w:shd w:val="clear" w:color="auto" w:fill="FFFFFF"/>
          <w:lang w:val="hy-AM"/>
        </w:rPr>
        <w:t>Հայաստանի Հանրապետության աշխատանքի և սոցիալական հարցերի նախարարին հանձնարարվել է Որոշումն ուժի մեջ մտնելուց հետո 7-օրյա ժամկետում ՀՀ կառավարություն ներկայացնել առաջարկություն նախագծով նախատեսված սոցիալական աջակցության տրամադրման ֆինանսավորման նպատակով ՀՀ 2023 թվականի պետական բյուջեում վերաբաշխում կատարելու վերաբերյալ:</w:t>
      </w:r>
      <w:r w:rsidRPr="004F1083">
        <w:rPr>
          <w:rStyle w:val="Strong"/>
          <w:rFonts w:ascii="GHEA Grapalat" w:hAnsi="GHEA Grapalat"/>
          <w:color w:val="000000"/>
          <w:shd w:val="clear" w:color="auto" w:fill="FFFFFF"/>
          <w:lang w:val="hy-AM"/>
        </w:rPr>
        <w:t xml:space="preserve"> </w:t>
      </w:r>
    </w:p>
    <w:p w:rsidR="009D6E6E" w:rsidRPr="004F1083" w:rsidRDefault="009D6E6E" w:rsidP="009D6E6E">
      <w:pPr>
        <w:tabs>
          <w:tab w:val="left" w:pos="0"/>
        </w:tabs>
        <w:spacing w:before="120" w:line="360" w:lineRule="auto"/>
        <w:ind w:firstLine="720"/>
        <w:jc w:val="both"/>
        <w:rPr>
          <w:rFonts w:ascii="GHEA Grapalat" w:hAnsi="GHEA Grapalat" w:cs="GHEA Grapalat"/>
          <w:lang w:val="hy-AM" w:eastAsia="en-US"/>
        </w:rPr>
      </w:pPr>
      <w:r w:rsidRPr="004F1083">
        <w:rPr>
          <w:rStyle w:val="Strong"/>
          <w:rFonts w:ascii="GHEA Grapalat" w:hAnsi="GHEA Grapalat"/>
          <w:color w:val="000000"/>
          <w:shd w:val="clear" w:color="auto" w:fill="FFFFFF"/>
          <w:lang w:val="hy-AM"/>
        </w:rPr>
        <w:t xml:space="preserve"> </w:t>
      </w:r>
    </w:p>
    <w:p w:rsidR="009D6E6E" w:rsidRPr="004F1083" w:rsidRDefault="009D6E6E" w:rsidP="009D6E6E">
      <w:pPr>
        <w:pStyle w:val="ListParagraph"/>
        <w:numPr>
          <w:ilvl w:val="1"/>
          <w:numId w:val="3"/>
        </w:numPr>
        <w:spacing w:line="360" w:lineRule="auto"/>
        <w:jc w:val="both"/>
        <w:rPr>
          <w:rFonts w:ascii="GHEA Grapalat" w:hAnsi="GHEA Grapalat"/>
          <w:sz w:val="24"/>
          <w:szCs w:val="24"/>
          <w:lang w:val="hy-AM"/>
        </w:rPr>
      </w:pPr>
      <w:r w:rsidRPr="004F1083">
        <w:rPr>
          <w:rFonts w:ascii="GHEA Grapalat" w:hAnsi="GHEA Grapalat" w:cs="Sylfaen"/>
          <w:b/>
          <w:bCs/>
          <w:sz w:val="24"/>
          <w:szCs w:val="24"/>
          <w:lang w:val="hy-AM"/>
        </w:rPr>
        <w:t>Կարգավորման</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հարաբերությունների</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ներկա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վիճակը</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և</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առկա</w:t>
      </w:r>
      <w:r w:rsidRPr="004F1083">
        <w:rPr>
          <w:rFonts w:ascii="GHEA Grapalat" w:hAnsi="GHEA Grapalat"/>
          <w:b/>
          <w:bCs/>
          <w:sz w:val="24"/>
          <w:szCs w:val="24"/>
          <w:lang w:val="hy-AM"/>
        </w:rPr>
        <w:t xml:space="preserve"> </w:t>
      </w:r>
      <w:r w:rsidRPr="004F1083">
        <w:rPr>
          <w:rFonts w:ascii="GHEA Grapalat" w:hAnsi="GHEA Grapalat" w:cs="Sylfaen"/>
          <w:b/>
          <w:bCs/>
          <w:sz w:val="24"/>
          <w:szCs w:val="24"/>
          <w:lang w:val="hy-AM"/>
        </w:rPr>
        <w:t>խնդիրները</w:t>
      </w:r>
      <w:r w:rsidRPr="004F1083">
        <w:rPr>
          <w:rFonts w:ascii="GHEA Grapalat" w:hAnsi="GHEA Grapalat"/>
          <w:sz w:val="24"/>
          <w:szCs w:val="24"/>
          <w:lang w:val="hy-AM"/>
        </w:rPr>
        <w:t xml:space="preserve"> </w:t>
      </w:r>
    </w:p>
    <w:p w:rsidR="001B14E6" w:rsidRPr="001B14E6" w:rsidRDefault="001B14E6" w:rsidP="001B14E6">
      <w:pPr>
        <w:pStyle w:val="NormalWeb"/>
        <w:spacing w:line="360" w:lineRule="auto"/>
        <w:ind w:firstLine="720"/>
        <w:jc w:val="both"/>
        <w:rPr>
          <w:rFonts w:ascii="GHEA Grapalat" w:eastAsia="Times New Roman" w:hAnsi="GHEA Grapalat" w:cs="Times New Roman"/>
          <w:color w:val="000000"/>
          <w:shd w:val="clear" w:color="auto" w:fill="FFFFFF"/>
          <w:lang w:val="hy-AM"/>
        </w:rPr>
      </w:pPr>
      <w:r w:rsidRPr="001B14E6">
        <w:rPr>
          <w:rFonts w:ascii="GHEA Grapalat" w:eastAsia="Times New Roman" w:hAnsi="GHEA Grapalat" w:cs="Times New Roman"/>
          <w:color w:val="000000"/>
          <w:shd w:val="clear" w:color="auto" w:fill="FFFFFF"/>
          <w:lang w:val="hy-AM"/>
        </w:rPr>
        <w:t>Վերը նշված Որոշմամբ հաստատվել են 2023 թվականի սեպտեմբերի 19-ից Լեռնային Ղարաբաղից բռնի տեղահանվածներին ժամանակավոր կացարանում բնակվելու և կոմունալ ծառայությունների ծախսերի կատարմանն օժանդակելու համար սոցիալական աջակցության միջոցառումը և տրամադրման կարգը:</w:t>
      </w:r>
    </w:p>
    <w:p w:rsidR="001B14E6" w:rsidRPr="001B14E6" w:rsidRDefault="001B14E6" w:rsidP="001B14E6">
      <w:pPr>
        <w:pStyle w:val="NormalWeb"/>
        <w:spacing w:line="360" w:lineRule="auto"/>
        <w:ind w:firstLine="720"/>
        <w:jc w:val="both"/>
        <w:rPr>
          <w:rFonts w:ascii="GHEA Grapalat" w:eastAsia="Times New Roman" w:hAnsi="GHEA Grapalat" w:cs="Times New Roman"/>
          <w:color w:val="000000"/>
          <w:shd w:val="clear" w:color="auto" w:fill="FFFFFF"/>
          <w:lang w:val="hy-AM"/>
        </w:rPr>
      </w:pPr>
      <w:r w:rsidRPr="001B14E6">
        <w:rPr>
          <w:rFonts w:ascii="GHEA Grapalat" w:eastAsia="Times New Roman" w:hAnsi="GHEA Grapalat" w:cs="Times New Roman"/>
          <w:color w:val="000000"/>
          <w:shd w:val="clear" w:color="auto" w:fill="FFFFFF"/>
          <w:lang w:val="hy-AM"/>
        </w:rPr>
        <w:lastRenderedPageBreak/>
        <w:t>Ըստ պաշտոնական տեղեկությունների՝ 2023 թվականի սեպտեմբերի 19-ից Լեռնային Ղարաբաղից բռնի տեղահանվել են ավելի քան 100000 քաղաքացիներ:</w:t>
      </w:r>
    </w:p>
    <w:p w:rsidR="001B14E6" w:rsidRPr="001B14E6" w:rsidRDefault="001B14E6" w:rsidP="001B14E6">
      <w:pPr>
        <w:pStyle w:val="NormalWeb"/>
        <w:spacing w:line="360" w:lineRule="auto"/>
        <w:ind w:firstLine="720"/>
        <w:jc w:val="both"/>
        <w:rPr>
          <w:rFonts w:ascii="GHEA Grapalat" w:eastAsia="Times New Roman" w:hAnsi="GHEA Grapalat" w:cs="Times New Roman"/>
          <w:color w:val="000000"/>
          <w:shd w:val="clear" w:color="auto" w:fill="FFFFFF"/>
          <w:lang w:val="hy-AM"/>
        </w:rPr>
      </w:pPr>
      <w:r w:rsidRPr="001B14E6">
        <w:rPr>
          <w:rFonts w:ascii="GHEA Grapalat" w:eastAsia="Times New Roman" w:hAnsi="GHEA Grapalat" w:cs="Times New Roman"/>
          <w:color w:val="000000"/>
          <w:shd w:val="clear" w:color="auto" w:fill="FFFFFF"/>
          <w:lang w:val="hy-AM"/>
        </w:rPr>
        <w:t>Կացարան, գոյության միջոցներ կորցրած քաղաքացիները կարիք ունեն դրամական տեսքով պարբերական սոցիալական աջակցության՝ ժամանակավոր կացարանում բնակվելու, ինչպես նաև կոմունալ ծառայությունների ծախսերի կատարման համար:</w:t>
      </w:r>
    </w:p>
    <w:p w:rsidR="001B14E6" w:rsidRPr="001B14E6" w:rsidRDefault="001B14E6" w:rsidP="001B14E6">
      <w:pPr>
        <w:pStyle w:val="NormalWeb"/>
        <w:spacing w:line="360" w:lineRule="auto"/>
        <w:ind w:firstLine="720"/>
        <w:jc w:val="both"/>
        <w:rPr>
          <w:rFonts w:ascii="GHEA Grapalat" w:eastAsia="Times New Roman" w:hAnsi="GHEA Grapalat" w:cs="Times New Roman"/>
          <w:color w:val="000000"/>
          <w:shd w:val="clear" w:color="auto" w:fill="FFFFFF"/>
          <w:lang w:val="hy-AM"/>
        </w:rPr>
      </w:pPr>
      <w:r w:rsidRPr="001B14E6">
        <w:rPr>
          <w:rFonts w:ascii="GHEA Grapalat" w:eastAsia="Times New Roman" w:hAnsi="GHEA Grapalat" w:cs="Times New Roman"/>
          <w:color w:val="000000"/>
          <w:shd w:val="clear" w:color="auto" w:fill="FFFFFF"/>
          <w:lang w:val="hy-AM"/>
        </w:rPr>
        <w:t>Ըստ այդմ, նպատակահարմար է նրանց ցուցաբերել սոցիալական աջակցություն՝ 6 ամիս ժամկետով՝ ամսական 40000 դրամ՝ ժամանակավոր կացարանում բնակվելու և 10000 դրամ՝ կոմունալ ծառայությունների ծախսերի կատարմանն օժանդակելու համար:</w:t>
      </w:r>
    </w:p>
    <w:p w:rsidR="001B14E6" w:rsidRPr="001B14E6" w:rsidRDefault="001B14E6" w:rsidP="001B14E6">
      <w:pPr>
        <w:pStyle w:val="NormalWeb"/>
        <w:spacing w:line="360" w:lineRule="auto"/>
        <w:ind w:firstLine="720"/>
        <w:jc w:val="both"/>
        <w:rPr>
          <w:rFonts w:ascii="GHEA Grapalat" w:eastAsia="Times New Roman" w:hAnsi="GHEA Grapalat" w:cs="Times New Roman"/>
          <w:color w:val="000000"/>
          <w:shd w:val="clear" w:color="auto" w:fill="FFFFFF"/>
          <w:lang w:val="hy-AM"/>
        </w:rPr>
      </w:pPr>
      <w:r w:rsidRPr="001B14E6">
        <w:rPr>
          <w:rFonts w:ascii="GHEA Grapalat" w:eastAsia="Times New Roman" w:hAnsi="GHEA Grapalat" w:cs="Times New Roman"/>
          <w:color w:val="000000"/>
          <w:shd w:val="clear" w:color="auto" w:fill="FFFFFF"/>
          <w:lang w:val="hy-AM"/>
        </w:rPr>
        <w:t>Նշված Որոշման շրջանակում սոցիալական աջակցություն տրամադրելու համար առկա է ֆինասական միջոցների (30 մլրդ դրամ) հատկացման անհրաժեշտություն, որի մի մասը անհրաժեշտ է հատկացնել 2023 թվականի ՀՀ պետբյուջեից:</w:t>
      </w:r>
    </w:p>
    <w:p w:rsidR="009D6E6E" w:rsidRPr="004F1083" w:rsidRDefault="001B14E6" w:rsidP="001B14E6">
      <w:pPr>
        <w:pStyle w:val="NormalWeb"/>
        <w:spacing w:before="0" w:beforeAutospacing="0" w:after="0" w:afterAutospacing="0" w:line="360" w:lineRule="auto"/>
        <w:ind w:firstLine="720"/>
        <w:jc w:val="both"/>
        <w:rPr>
          <w:rFonts w:ascii="GHEA Grapalat" w:hAnsi="GHEA Grapalat"/>
          <w:bCs/>
          <w:lang w:val="hy-AM"/>
        </w:rPr>
      </w:pPr>
      <w:r w:rsidRPr="001B14E6">
        <w:rPr>
          <w:rFonts w:ascii="GHEA Grapalat" w:eastAsia="Times New Roman" w:hAnsi="GHEA Grapalat" w:cs="Times New Roman"/>
          <w:color w:val="000000"/>
          <w:shd w:val="clear" w:color="auto" w:fill="FFFFFF"/>
          <w:lang w:val="hy-AM"/>
        </w:rPr>
        <w:t>2023 թվականի ՀՀ պ</w:t>
      </w:r>
      <w:r w:rsidR="00E35C50">
        <w:rPr>
          <w:rFonts w:ascii="GHEA Grapalat" w:eastAsia="Times New Roman" w:hAnsi="GHEA Grapalat" w:cs="Times New Roman"/>
          <w:color w:val="000000"/>
          <w:shd w:val="clear" w:color="auto" w:fill="FFFFFF"/>
          <w:lang w:val="hy-AM"/>
        </w:rPr>
        <w:t>ետբյուջեից արդեն հատկացվել է 4.</w:t>
      </w:r>
      <w:r w:rsidR="00E35C50" w:rsidRPr="00E35C50">
        <w:rPr>
          <w:rFonts w:ascii="GHEA Grapalat" w:eastAsia="Times New Roman" w:hAnsi="GHEA Grapalat" w:cs="Times New Roman"/>
          <w:color w:val="000000"/>
          <w:shd w:val="clear" w:color="auto" w:fill="FFFFFF"/>
          <w:lang w:val="hy-AM"/>
        </w:rPr>
        <w:t>9</w:t>
      </w:r>
      <w:r w:rsidRPr="001B14E6">
        <w:rPr>
          <w:rFonts w:ascii="GHEA Grapalat" w:eastAsia="Times New Roman" w:hAnsi="GHEA Grapalat" w:cs="Times New Roman"/>
          <w:color w:val="000000"/>
          <w:shd w:val="clear" w:color="auto" w:fill="FFFFFF"/>
          <w:lang w:val="hy-AM"/>
        </w:rPr>
        <w:t>5 մլրդ դրամ (</w:t>
      </w:r>
      <w:r w:rsidR="00E35C50" w:rsidRPr="00E35C50">
        <w:rPr>
          <w:rFonts w:ascii="GHEA Grapalat" w:eastAsia="Times New Roman" w:hAnsi="GHEA Grapalat" w:cs="Times New Roman"/>
          <w:color w:val="000000"/>
          <w:shd w:val="clear" w:color="auto" w:fill="FFFFFF"/>
          <w:lang w:val="hy-AM"/>
        </w:rPr>
        <w:t xml:space="preserve"> վճարվել է </w:t>
      </w:r>
      <w:r w:rsidR="00E35C50">
        <w:rPr>
          <w:rFonts w:ascii="GHEA Grapalat" w:eastAsia="Times New Roman" w:hAnsi="GHEA Grapalat" w:cs="Times New Roman"/>
          <w:color w:val="000000"/>
          <w:shd w:val="clear" w:color="auto" w:fill="FFFFFF"/>
          <w:lang w:val="hy-AM"/>
        </w:rPr>
        <w:t>99820 շահառուի</w:t>
      </w:r>
      <w:bookmarkStart w:id="0" w:name="_GoBack"/>
      <w:bookmarkEnd w:id="0"/>
      <w:r w:rsidRPr="001B14E6">
        <w:rPr>
          <w:rFonts w:ascii="GHEA Grapalat" w:eastAsia="Times New Roman" w:hAnsi="GHEA Grapalat" w:cs="Times New Roman"/>
          <w:color w:val="000000"/>
          <w:shd w:val="clear" w:color="auto" w:fill="FFFFFF"/>
          <w:lang w:val="hy-AM"/>
        </w:rPr>
        <w:t>)՝ հոկտեմբեր ամսվա աջակցության գումարը տրամադրելու համար, որը սակայն չի բավարարել հոկտեմբերի գումարը բոլոր շահառուներին տրամադրելու համար:</w:t>
      </w:r>
    </w:p>
    <w:p w:rsidR="009D6E6E" w:rsidRPr="004F1083" w:rsidRDefault="009D6E6E" w:rsidP="009D6E6E">
      <w:pPr>
        <w:spacing w:line="360" w:lineRule="auto"/>
        <w:ind w:firstLine="720"/>
        <w:jc w:val="both"/>
        <w:rPr>
          <w:rFonts w:ascii="GHEA Grapalat" w:hAnsi="GHEA Grapalat"/>
          <w:lang w:val="hy-AM"/>
        </w:rPr>
      </w:pPr>
      <w:r w:rsidRPr="004F1083">
        <w:rPr>
          <w:rFonts w:ascii="GHEA Grapalat" w:hAnsi="GHEA Grapalat"/>
          <w:b/>
          <w:bCs/>
          <w:lang w:val="hy-AM"/>
        </w:rPr>
        <w:t xml:space="preserve">1.2. </w:t>
      </w:r>
      <w:r w:rsidRPr="004F1083">
        <w:rPr>
          <w:rFonts w:ascii="GHEA Grapalat" w:hAnsi="GHEA Grapalat" w:cs="Sylfaen"/>
          <w:b/>
          <w:bCs/>
          <w:lang w:val="hy-AM"/>
        </w:rPr>
        <w:t>Առկա</w:t>
      </w:r>
      <w:r w:rsidRPr="004F1083">
        <w:rPr>
          <w:rFonts w:ascii="GHEA Grapalat" w:hAnsi="GHEA Grapalat"/>
          <w:b/>
          <w:bCs/>
          <w:lang w:val="hy-AM"/>
        </w:rPr>
        <w:t xml:space="preserve"> </w:t>
      </w:r>
      <w:r w:rsidRPr="004F1083">
        <w:rPr>
          <w:rFonts w:ascii="GHEA Grapalat" w:hAnsi="GHEA Grapalat" w:cs="Sylfaen"/>
          <w:b/>
          <w:bCs/>
          <w:lang w:val="hy-AM"/>
        </w:rPr>
        <w:t>խնդրի</w:t>
      </w:r>
      <w:r w:rsidRPr="004F1083">
        <w:rPr>
          <w:rFonts w:ascii="GHEA Grapalat" w:hAnsi="GHEA Grapalat"/>
          <w:b/>
          <w:bCs/>
          <w:lang w:val="hy-AM"/>
        </w:rPr>
        <w:t xml:space="preserve"> </w:t>
      </w:r>
      <w:r w:rsidRPr="004F1083">
        <w:rPr>
          <w:rFonts w:ascii="GHEA Grapalat" w:hAnsi="GHEA Grapalat" w:cs="Sylfaen"/>
          <w:b/>
          <w:bCs/>
          <w:lang w:val="hy-AM"/>
        </w:rPr>
        <w:t>առաջարկվող</w:t>
      </w:r>
      <w:r w:rsidRPr="004F1083">
        <w:rPr>
          <w:rFonts w:ascii="GHEA Grapalat" w:hAnsi="GHEA Grapalat"/>
          <w:b/>
          <w:bCs/>
          <w:lang w:val="hy-AM"/>
        </w:rPr>
        <w:t xml:space="preserve"> </w:t>
      </w:r>
      <w:r w:rsidRPr="004F1083">
        <w:rPr>
          <w:rFonts w:ascii="GHEA Grapalat" w:hAnsi="GHEA Grapalat" w:cs="Sylfaen"/>
          <w:b/>
          <w:bCs/>
          <w:lang w:val="hy-AM"/>
        </w:rPr>
        <w:t>լուծումը</w:t>
      </w:r>
      <w:r w:rsidRPr="004F1083">
        <w:rPr>
          <w:rFonts w:ascii="GHEA Grapalat" w:hAnsi="GHEA Grapalat"/>
          <w:lang w:val="hy-AM"/>
        </w:rPr>
        <w:t xml:space="preserve"> </w:t>
      </w:r>
    </w:p>
    <w:p w:rsidR="001B14E6" w:rsidRPr="001B14E6" w:rsidRDefault="001B14E6" w:rsidP="001B14E6">
      <w:pPr>
        <w:shd w:val="clear" w:color="auto" w:fill="FFFFFF"/>
        <w:spacing w:line="360" w:lineRule="auto"/>
        <w:ind w:firstLine="720"/>
        <w:jc w:val="both"/>
        <w:rPr>
          <w:rFonts w:ascii="GHEA Grapalat" w:hAnsi="GHEA Grapalat" w:cs="Arial Armenian"/>
          <w:lang w:val="hy-AM"/>
        </w:rPr>
      </w:pPr>
      <w:r w:rsidRPr="001B14E6">
        <w:rPr>
          <w:rFonts w:ascii="GHEA Grapalat" w:hAnsi="GHEA Grapalat" w:cs="Arial Armenian"/>
          <w:lang w:val="hy-AM"/>
        </w:rPr>
        <w:t xml:space="preserve">Որոշման շրջանակում նախատեսվում է 2023 թվականի սեպտեմբերի 19-ից Լեռնային Ղարաբաղից բռնի տեղահանված ավելի քան 100000 քաղաքացիների 6 ամիս ժամկետով (2023 թվականի հոկտեմբեր ամսից մինչև 2024 թվականի մարտ ամիսը ներառյալ) սոցիալական աջակցության տրամադրում՝ ամսական 40000 դրամ՝ ժամանակավոր կացարանում բնակվելու և 10000 դրամ՝ կոմունալ ծառայությունների ծախսերի կատարմանն օժանդակելու համար: </w:t>
      </w:r>
    </w:p>
    <w:p w:rsidR="001B14E6" w:rsidRPr="001B14E6" w:rsidRDefault="001B14E6" w:rsidP="001B14E6">
      <w:pPr>
        <w:shd w:val="clear" w:color="auto" w:fill="FFFFFF"/>
        <w:spacing w:line="360" w:lineRule="auto"/>
        <w:ind w:firstLine="720"/>
        <w:jc w:val="both"/>
        <w:rPr>
          <w:rFonts w:ascii="GHEA Grapalat" w:hAnsi="GHEA Grapalat" w:cs="Arial Armenian"/>
          <w:lang w:val="hy-AM"/>
        </w:rPr>
      </w:pPr>
      <w:r w:rsidRPr="001B14E6">
        <w:rPr>
          <w:rFonts w:ascii="GHEA Grapalat" w:hAnsi="GHEA Grapalat" w:cs="Arial Armenian"/>
          <w:lang w:val="hy-AM"/>
        </w:rPr>
        <w:t xml:space="preserve">Որոշման շահառու հանդիսացող անձանցից շուրջ 20000 անձանց 2023 թվականի հոկտեմբեր և նոյեմբեր ամիսների սոցիալական աջակցության գումարը (40000+10000) տրամադրելու համար առաջարկվում է համապատասխան փոփոխություններ և </w:t>
      </w:r>
      <w:r w:rsidRPr="001B14E6">
        <w:rPr>
          <w:rFonts w:ascii="GHEA Grapalat" w:hAnsi="GHEA Grapalat" w:cs="Arial Armenian"/>
          <w:lang w:val="hy-AM"/>
        </w:rPr>
        <w:lastRenderedPageBreak/>
        <w:t xml:space="preserve">լրացումներ կատարել ՀՀ կառավարության 2022 թվականի դեկտեմբերի 29-ի N 2111-Ն որոշման մեջ: </w:t>
      </w:r>
    </w:p>
    <w:p w:rsidR="009D6E6E" w:rsidRPr="004F1083" w:rsidRDefault="001B14E6" w:rsidP="001B14E6">
      <w:pPr>
        <w:shd w:val="clear" w:color="auto" w:fill="FFFFFF"/>
        <w:spacing w:line="360" w:lineRule="auto"/>
        <w:ind w:firstLine="720"/>
        <w:jc w:val="both"/>
        <w:rPr>
          <w:rFonts w:ascii="GHEA Grapalat" w:hAnsi="GHEA Grapalat"/>
          <w:lang w:val="hy-AM"/>
        </w:rPr>
      </w:pPr>
      <w:r w:rsidRPr="001B14E6">
        <w:rPr>
          <w:rFonts w:ascii="GHEA Grapalat" w:hAnsi="GHEA Grapalat" w:cs="Arial Armenian"/>
          <w:lang w:val="hy-AM"/>
        </w:rPr>
        <w:t>««Հայաստանի Հանրապետության 2023 թվականի պետական բյուջեի մասին» օրենքում վերաբաշխում և Հայաստանի Հանրապետության կառավարության 2022 թվականի դեկտեմբերի 29-ի N 2111-Ն որոշման մեջ փոփոխություններ և լրացումներ կատարելու մասին» ՀՀ կառավարության որոշման նախագծի (այսուհետ՝ Նախագիծ) ընդունման դեպքում ՀՀ պետբյուջեից կհատկացվի 1 մլրդ դրամ՝ 2023 թվականի սեպտեմբերի 19-ից Լեռնային Ղարաբաղից բռնի տեղահանված շուրջ 20000 անձանց 2023թ. հոկտեմբեր և նոյեմբեր ամիսներին Որոշման շրջանակում ֆինանսական աջակցություն տրամադրելու համար (20000 շահառու x 50000 դրամ):</w:t>
      </w:r>
    </w:p>
    <w:p w:rsidR="009D6E6E" w:rsidRPr="004F1083" w:rsidRDefault="009D6E6E" w:rsidP="009D6E6E">
      <w:pPr>
        <w:spacing w:line="360" w:lineRule="auto"/>
        <w:ind w:firstLine="720"/>
        <w:jc w:val="both"/>
        <w:rPr>
          <w:rFonts w:ascii="GHEA Grapalat" w:hAnsi="GHEA Grapalat"/>
          <w:lang w:val="hy-AM"/>
        </w:rPr>
      </w:pPr>
      <w:r w:rsidRPr="004F1083">
        <w:rPr>
          <w:rFonts w:ascii="GHEA Grapalat" w:hAnsi="GHEA Grapalat"/>
          <w:b/>
          <w:bCs/>
          <w:lang w:val="hy-AM"/>
        </w:rPr>
        <w:t xml:space="preserve">2. </w:t>
      </w:r>
      <w:r w:rsidRPr="004F1083">
        <w:rPr>
          <w:rFonts w:ascii="GHEA Grapalat" w:hAnsi="GHEA Grapalat" w:cs="Sylfaen"/>
          <w:b/>
          <w:bCs/>
          <w:lang w:val="hy-AM"/>
        </w:rPr>
        <w:t>Կարգավորման</w:t>
      </w:r>
      <w:r w:rsidRPr="004F1083">
        <w:rPr>
          <w:rFonts w:ascii="GHEA Grapalat" w:hAnsi="GHEA Grapalat"/>
          <w:b/>
          <w:bCs/>
          <w:lang w:val="hy-AM"/>
        </w:rPr>
        <w:t xml:space="preserve"> </w:t>
      </w:r>
      <w:r w:rsidRPr="004F1083">
        <w:rPr>
          <w:rFonts w:ascii="GHEA Grapalat" w:hAnsi="GHEA Grapalat" w:cs="Sylfaen"/>
          <w:b/>
          <w:bCs/>
          <w:lang w:val="hy-AM"/>
        </w:rPr>
        <w:t>առարկան</w:t>
      </w:r>
      <w:r w:rsidRPr="004F1083">
        <w:rPr>
          <w:rFonts w:ascii="GHEA Grapalat" w:hAnsi="GHEA Grapalat"/>
          <w:lang w:val="hy-AM"/>
        </w:rPr>
        <w:t xml:space="preserve"> </w:t>
      </w:r>
    </w:p>
    <w:p w:rsidR="009D6E6E" w:rsidRPr="0022094C" w:rsidRDefault="001B14E6" w:rsidP="009D6E6E">
      <w:pPr>
        <w:spacing w:line="360" w:lineRule="auto"/>
        <w:ind w:firstLine="720"/>
        <w:jc w:val="both"/>
        <w:rPr>
          <w:rFonts w:ascii="GHEA Grapalat" w:hAnsi="GHEA Grapalat"/>
          <w:lang w:val="hy-AM"/>
        </w:rPr>
      </w:pPr>
      <w:r w:rsidRPr="001B14E6">
        <w:rPr>
          <w:rFonts w:ascii="GHEA Grapalat" w:hAnsi="GHEA Grapalat"/>
          <w:lang w:val="hy-AM"/>
        </w:rPr>
        <w:t>Նախագծի ընդունմամբ 2023 թվականի ՀՀ պետական բյուջեի պահուստային ֆոնդից կհատկացվի 1 մլրդ դրամ՝ 2023 թվականի սեպտեմբերի 19-ից Լեռնային Ղարաբաղից բռնի տեղահանված 20000 անձանց Որոշման շրջանակում 2023թ. հոկտեմբեր և նոյեմբեր ամիսների ֆինանսական աջակցությունը տրամադրելու համար:</w:t>
      </w:r>
    </w:p>
    <w:p w:rsidR="009D6E6E" w:rsidRPr="0022094C" w:rsidRDefault="009D6E6E" w:rsidP="009D6E6E">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rsidR="001B14E6" w:rsidRPr="0022094C" w:rsidRDefault="001B14E6" w:rsidP="001B14E6">
      <w:pPr>
        <w:spacing w:line="360" w:lineRule="auto"/>
        <w:ind w:firstLine="720"/>
        <w:jc w:val="both"/>
        <w:rPr>
          <w:rFonts w:ascii="GHEA Grapalat" w:hAnsi="GHEA Grapalat"/>
          <w:lang w:val="hy-AM"/>
        </w:rPr>
      </w:pPr>
      <w:r w:rsidRPr="00C35230">
        <w:rPr>
          <w:rFonts w:ascii="GHEA Grapalat" w:hAnsi="GHEA Grapalat"/>
          <w:bCs/>
          <w:color w:val="000000"/>
          <w:lang w:val="hy-AM"/>
        </w:rPr>
        <w:t>2023 թվականի սեպտեմբերի 19-ից Լեռնային Ղարաբաղից բռնի տեղահանված</w:t>
      </w:r>
      <w:r w:rsidRPr="00C35230">
        <w:rPr>
          <w:rFonts w:ascii="GHEA Grapalat" w:hAnsi="GHEA Grapalat" w:cs="Sylfaen"/>
          <w:bCs/>
          <w:lang w:val="hy-AM"/>
        </w:rPr>
        <w:t xml:space="preserve"> </w:t>
      </w:r>
      <w:r w:rsidRPr="004F1083">
        <w:rPr>
          <w:rFonts w:ascii="GHEA Grapalat" w:hAnsi="GHEA Grapalat" w:cs="Sylfaen"/>
          <w:bCs/>
          <w:lang w:val="hy-AM"/>
        </w:rPr>
        <w:t>անձանց</w:t>
      </w:r>
      <w:r w:rsidRPr="009E2380">
        <w:rPr>
          <w:rFonts w:ascii="GHEA Grapalat" w:hAnsi="GHEA Grapalat" w:cs="Sylfaen"/>
          <w:lang w:val="hy-AM"/>
        </w:rPr>
        <w:t xml:space="preserve"> </w:t>
      </w:r>
      <w:r w:rsidRPr="004F1083">
        <w:rPr>
          <w:rFonts w:ascii="GHEA Grapalat" w:hAnsi="GHEA Grapalat" w:cs="Sylfaen"/>
          <w:lang w:val="hy-AM"/>
        </w:rPr>
        <w:t>ֆինանսական վիճակի բարելավում</w:t>
      </w:r>
      <w:r w:rsidRPr="009E2380">
        <w:rPr>
          <w:rFonts w:ascii="GHEA Grapalat" w:hAnsi="GHEA Grapalat"/>
          <w:bCs/>
          <w:color w:val="000000"/>
          <w:lang w:val="hy-AM"/>
        </w:rPr>
        <w:t>:</w:t>
      </w:r>
    </w:p>
    <w:p w:rsidR="009D6E6E" w:rsidRPr="0022094C" w:rsidRDefault="009D6E6E" w:rsidP="009D6E6E">
      <w:pPr>
        <w:spacing w:line="360" w:lineRule="auto"/>
        <w:ind w:firstLine="720"/>
        <w:jc w:val="both"/>
        <w:rPr>
          <w:rFonts w:ascii="GHEA Grapalat" w:hAnsi="GHEA Grapalat"/>
          <w:lang w:val="hy-AM"/>
        </w:rPr>
      </w:pPr>
    </w:p>
    <w:p w:rsidR="009D6E6E" w:rsidRPr="0022094C" w:rsidRDefault="009D6E6E" w:rsidP="009D6E6E">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9D6E6E" w:rsidRPr="004F1083" w:rsidRDefault="009D6E6E" w:rsidP="009D6E6E">
      <w:pPr>
        <w:pStyle w:val="NormalWeb"/>
        <w:shd w:val="clear" w:color="auto" w:fill="FFFFFF"/>
        <w:spacing w:before="0" w:beforeAutospacing="0" w:after="0" w:afterAutospacing="0" w:line="360" w:lineRule="auto"/>
        <w:ind w:firstLine="720"/>
        <w:jc w:val="both"/>
        <w:rPr>
          <w:rFonts w:ascii="GHEA Grapalat" w:hAnsi="GHEA Grapalat" w:cs="Sylfaen"/>
          <w:highlight w:val="yellow"/>
          <w:lang w:val="hy-AM"/>
        </w:rPr>
      </w:pPr>
    </w:p>
    <w:p w:rsidR="000E7198" w:rsidRPr="000E7198" w:rsidRDefault="000E7198" w:rsidP="000E7198">
      <w:pPr>
        <w:spacing w:line="360" w:lineRule="auto"/>
        <w:ind w:firstLine="720"/>
        <w:jc w:val="both"/>
        <w:rPr>
          <w:rFonts w:ascii="GHEA Grapalat" w:eastAsiaTheme="minorHAnsi" w:hAnsi="GHEA Grapalat" w:cs="Sylfaen"/>
          <w:lang w:val="hy-AM"/>
        </w:rPr>
      </w:pPr>
      <w:r w:rsidRPr="000E7198">
        <w:rPr>
          <w:rFonts w:ascii="GHEA Grapalat" w:eastAsiaTheme="minorHAnsi" w:hAnsi="GHEA Grapalat" w:cs="Sylfaen"/>
          <w:lang w:val="hy-AM"/>
        </w:rPr>
        <w:t>Որոշման շրջանակում հարկ կլինի 2023 թվականի հոկտեմբերից 2024 թվականի մարտը ներառյալ ամիսների համար հատկացնել 30.0 մլրդ դրամ (100000 շահառու x 50000 դրամ X 6 ամիս):</w:t>
      </w:r>
    </w:p>
    <w:p w:rsidR="000E7198" w:rsidRDefault="000E7198" w:rsidP="000E7198">
      <w:pPr>
        <w:spacing w:line="360" w:lineRule="auto"/>
        <w:ind w:firstLine="720"/>
        <w:jc w:val="both"/>
        <w:rPr>
          <w:rFonts w:ascii="GHEA Grapalat" w:eastAsiaTheme="minorHAnsi" w:hAnsi="GHEA Grapalat" w:cs="Sylfaen"/>
          <w:lang w:val="hy-AM"/>
        </w:rPr>
      </w:pPr>
      <w:r w:rsidRPr="000E7198">
        <w:rPr>
          <w:rFonts w:ascii="GHEA Grapalat" w:eastAsiaTheme="minorHAnsi" w:hAnsi="GHEA Grapalat" w:cs="Sylfaen"/>
          <w:lang w:val="hy-AM"/>
        </w:rPr>
        <w:t>Նախագծով առաջարկվող 1 մլրդ գումարը կհատկացվի 2023 թվականի հոկտեմբեր և նոյեմբեր ամիսների համար՝ 2023 թվականի պետբյուջեի պահուստային ֆոնդից:</w:t>
      </w:r>
    </w:p>
    <w:p w:rsidR="009D6E6E" w:rsidRPr="0022094C" w:rsidRDefault="009D6E6E" w:rsidP="000E7198">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lastRenderedPageBreak/>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0E7198" w:rsidRPr="00704F05" w:rsidRDefault="000E7198" w:rsidP="000E7198">
      <w:pPr>
        <w:spacing w:line="360" w:lineRule="auto"/>
        <w:ind w:firstLine="720"/>
        <w:jc w:val="both"/>
        <w:rPr>
          <w:lang w:val="hy-AM"/>
        </w:rPr>
      </w:pPr>
      <w:r w:rsidRPr="009E2380">
        <w:rPr>
          <w:rFonts w:ascii="GHEA Grapalat" w:hAnsi="GHEA Grapalat"/>
          <w:bCs/>
          <w:color w:val="000000"/>
          <w:lang w:val="hy-AM"/>
        </w:rPr>
        <w:t>Ն</w:t>
      </w:r>
      <w:r w:rsidRPr="009E2380">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62C5F" w:rsidRPr="00E81B20" w:rsidRDefault="00662C5F" w:rsidP="000E7198">
      <w:pPr>
        <w:spacing w:line="360" w:lineRule="auto"/>
        <w:ind w:firstLine="720"/>
        <w:jc w:val="both"/>
        <w:rPr>
          <w:lang w:val="hy-AM"/>
        </w:rPr>
      </w:pPr>
    </w:p>
    <w:sectPr w:rsidR="00662C5F" w:rsidRPr="00E81B20"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4814"/>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4C67"/>
    <w:rsid w:val="000E625E"/>
    <w:rsid w:val="000E7198"/>
    <w:rsid w:val="000E7BD9"/>
    <w:rsid w:val="000F0F80"/>
    <w:rsid w:val="000F3D61"/>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955"/>
    <w:rsid w:val="00132DF6"/>
    <w:rsid w:val="001356B5"/>
    <w:rsid w:val="00136BBD"/>
    <w:rsid w:val="00137276"/>
    <w:rsid w:val="00140D0B"/>
    <w:rsid w:val="001436F0"/>
    <w:rsid w:val="00143A1F"/>
    <w:rsid w:val="00143AE0"/>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30C2"/>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14E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1B6C"/>
    <w:rsid w:val="0021281A"/>
    <w:rsid w:val="002166FA"/>
    <w:rsid w:val="0022094C"/>
    <w:rsid w:val="00220CCA"/>
    <w:rsid w:val="00221664"/>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14A2"/>
    <w:rsid w:val="003122F6"/>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6BE9"/>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0BAE"/>
    <w:rsid w:val="004E1E5A"/>
    <w:rsid w:val="004E4417"/>
    <w:rsid w:val="004E5277"/>
    <w:rsid w:val="004F102C"/>
    <w:rsid w:val="004F5F8C"/>
    <w:rsid w:val="004F63E0"/>
    <w:rsid w:val="004F6FE6"/>
    <w:rsid w:val="004F7B61"/>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68AF"/>
    <w:rsid w:val="005273F6"/>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4E22"/>
    <w:rsid w:val="005F667E"/>
    <w:rsid w:val="006012E2"/>
    <w:rsid w:val="0060708F"/>
    <w:rsid w:val="006101F5"/>
    <w:rsid w:val="00616C11"/>
    <w:rsid w:val="00620A94"/>
    <w:rsid w:val="006237A6"/>
    <w:rsid w:val="006265DA"/>
    <w:rsid w:val="0062679D"/>
    <w:rsid w:val="00630706"/>
    <w:rsid w:val="00632A72"/>
    <w:rsid w:val="00632AB7"/>
    <w:rsid w:val="00633DC0"/>
    <w:rsid w:val="006360B5"/>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44D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C34AC"/>
    <w:rsid w:val="007D0B0C"/>
    <w:rsid w:val="007D271B"/>
    <w:rsid w:val="007D3D2C"/>
    <w:rsid w:val="007D4511"/>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4AC2"/>
    <w:rsid w:val="00815790"/>
    <w:rsid w:val="00816261"/>
    <w:rsid w:val="00822031"/>
    <w:rsid w:val="00825032"/>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985"/>
    <w:rsid w:val="008B4AA8"/>
    <w:rsid w:val="008B7F83"/>
    <w:rsid w:val="008C20D4"/>
    <w:rsid w:val="008C3F5D"/>
    <w:rsid w:val="008C45AA"/>
    <w:rsid w:val="008C4C47"/>
    <w:rsid w:val="008C4F67"/>
    <w:rsid w:val="008C51A1"/>
    <w:rsid w:val="008D23C9"/>
    <w:rsid w:val="008D27A8"/>
    <w:rsid w:val="008D2B86"/>
    <w:rsid w:val="008D5611"/>
    <w:rsid w:val="008D62AB"/>
    <w:rsid w:val="008D66F4"/>
    <w:rsid w:val="008D77B4"/>
    <w:rsid w:val="008D7A6C"/>
    <w:rsid w:val="008E2C06"/>
    <w:rsid w:val="008E2D8B"/>
    <w:rsid w:val="008E311B"/>
    <w:rsid w:val="008E31CA"/>
    <w:rsid w:val="008E4505"/>
    <w:rsid w:val="008E4B60"/>
    <w:rsid w:val="008E78D1"/>
    <w:rsid w:val="008F1474"/>
    <w:rsid w:val="008F2EF9"/>
    <w:rsid w:val="008F56C3"/>
    <w:rsid w:val="008F607E"/>
    <w:rsid w:val="008F7794"/>
    <w:rsid w:val="00900178"/>
    <w:rsid w:val="00900517"/>
    <w:rsid w:val="00906EB5"/>
    <w:rsid w:val="00910B35"/>
    <w:rsid w:val="00910E50"/>
    <w:rsid w:val="009112FA"/>
    <w:rsid w:val="009121A9"/>
    <w:rsid w:val="00921C51"/>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3A34"/>
    <w:rsid w:val="009D6E6E"/>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271CF"/>
    <w:rsid w:val="00B301DB"/>
    <w:rsid w:val="00B336CF"/>
    <w:rsid w:val="00B34726"/>
    <w:rsid w:val="00B360B0"/>
    <w:rsid w:val="00B36F4A"/>
    <w:rsid w:val="00B41028"/>
    <w:rsid w:val="00B4152F"/>
    <w:rsid w:val="00B41898"/>
    <w:rsid w:val="00B41E19"/>
    <w:rsid w:val="00B44067"/>
    <w:rsid w:val="00B4514E"/>
    <w:rsid w:val="00B4571D"/>
    <w:rsid w:val="00B45DA8"/>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199A"/>
    <w:rsid w:val="00C337D5"/>
    <w:rsid w:val="00C35230"/>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733"/>
    <w:rsid w:val="00C97BC0"/>
    <w:rsid w:val="00C97F74"/>
    <w:rsid w:val="00CA428E"/>
    <w:rsid w:val="00CB1CFA"/>
    <w:rsid w:val="00CB3B9A"/>
    <w:rsid w:val="00CB5568"/>
    <w:rsid w:val="00CB5784"/>
    <w:rsid w:val="00CC48FB"/>
    <w:rsid w:val="00CC4C7F"/>
    <w:rsid w:val="00CC79C1"/>
    <w:rsid w:val="00CD339B"/>
    <w:rsid w:val="00CD3D6F"/>
    <w:rsid w:val="00CD4B9B"/>
    <w:rsid w:val="00CD5D6F"/>
    <w:rsid w:val="00CE13FD"/>
    <w:rsid w:val="00CE17B7"/>
    <w:rsid w:val="00CE27D4"/>
    <w:rsid w:val="00CE4FC3"/>
    <w:rsid w:val="00CE555A"/>
    <w:rsid w:val="00CE6FC2"/>
    <w:rsid w:val="00CF116C"/>
    <w:rsid w:val="00CF2F74"/>
    <w:rsid w:val="00CF4550"/>
    <w:rsid w:val="00CF5A1F"/>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5ECA"/>
    <w:rsid w:val="00D46E16"/>
    <w:rsid w:val="00D53638"/>
    <w:rsid w:val="00D56D27"/>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38B7"/>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57F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5C50"/>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B20"/>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AD8"/>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ABEDCD"/>
  <w15:docId w15:val="{8D4B48DF-CE88-4497-844B-5F8C69FC0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5C806-F5BA-483C-8A7A-8E92BA993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4</Pages>
  <Words>716</Words>
  <Characters>4084</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https://mul2-mss.gov.am/tasks/1722599/oneclick/himnavorum V.docx?token=1e52634921c4974e7e7ea854cb57df6c</cp:keywords>
  <dc:description/>
  <cp:lastModifiedBy>Gohar.Hayrapetyan</cp:lastModifiedBy>
  <cp:revision>46</cp:revision>
  <dcterms:created xsi:type="dcterms:W3CDTF">2023-02-06T14:42:00Z</dcterms:created>
  <dcterms:modified xsi:type="dcterms:W3CDTF">2023-11-22T07:53:00Z</dcterms:modified>
</cp:coreProperties>
</file>